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F" w:rsidRPr="00597C13" w:rsidRDefault="00CC1D1F" w:rsidP="00CC1D1F">
      <w:pPr>
        <w:jc w:val="center"/>
        <w:rPr>
          <w:rFonts w:ascii="標楷體" w:eastAsia="標楷體" w:hAnsi="標楷體" w:hint="eastAsia"/>
          <w:b/>
          <w:color w:val="000000"/>
          <w:sz w:val="32"/>
          <w:szCs w:val="32"/>
        </w:rPr>
      </w:pPr>
      <w:r w:rsidRPr="00597C13">
        <w:rPr>
          <w:rFonts w:ascii="標楷體" w:eastAsia="標楷體" w:hAnsi="標楷體" w:hint="eastAsia"/>
          <w:b/>
          <w:color w:val="000000"/>
          <w:sz w:val="32"/>
          <w:szCs w:val="32"/>
        </w:rPr>
        <w:t>基隆市珍愛生命</w:t>
      </w:r>
      <w:r w:rsidR="004D722E" w:rsidRPr="00597C13">
        <w:rPr>
          <w:rFonts w:ascii="標楷體" w:eastAsia="標楷體" w:hAnsi="標楷體" w:hint="eastAsia"/>
          <w:b/>
          <w:color w:val="000000"/>
          <w:sz w:val="32"/>
          <w:szCs w:val="32"/>
        </w:rPr>
        <w:t>守門人</w:t>
      </w:r>
      <w:r w:rsidRPr="00597C13">
        <w:rPr>
          <w:rFonts w:ascii="標楷體" w:eastAsia="標楷體" w:hAnsi="標楷體" w:hint="eastAsia"/>
          <w:b/>
          <w:color w:val="000000"/>
          <w:sz w:val="32"/>
          <w:szCs w:val="32"/>
        </w:rPr>
        <w:t>獎勵</w:t>
      </w:r>
      <w:r w:rsidR="004D722E" w:rsidRPr="00597C13">
        <w:rPr>
          <w:rFonts w:ascii="標楷體" w:eastAsia="標楷體" w:hAnsi="標楷體" w:hint="eastAsia"/>
          <w:b/>
          <w:color w:val="000000"/>
          <w:sz w:val="32"/>
          <w:szCs w:val="32"/>
        </w:rPr>
        <w:t>實施要點</w:t>
      </w:r>
    </w:p>
    <w:p w:rsidR="002A1A1D" w:rsidRPr="00597C13" w:rsidRDefault="00DE29C2" w:rsidP="00340402">
      <w:pPr>
        <w:pStyle w:val="Default"/>
        <w:spacing w:before="120" w:after="120" w:line="140" w:lineRule="exact"/>
        <w:jc w:val="right"/>
        <w:rPr>
          <w:rFonts w:hAnsi="標楷體" w:hint="eastAsia"/>
          <w:b/>
          <w:sz w:val="28"/>
          <w:szCs w:val="28"/>
        </w:rPr>
      </w:pPr>
      <w:r w:rsidRPr="00597C13">
        <w:rPr>
          <w:rFonts w:hAnsi="標楷體" w:hint="eastAsia"/>
          <w:b/>
          <w:sz w:val="28"/>
          <w:szCs w:val="28"/>
        </w:rPr>
        <w:t xml:space="preserve">              </w:t>
      </w:r>
    </w:p>
    <w:p w:rsidR="00597C13" w:rsidRPr="00597C13" w:rsidRDefault="00597C13" w:rsidP="00597C13">
      <w:pPr>
        <w:spacing w:line="400" w:lineRule="exact"/>
        <w:jc w:val="right"/>
        <w:rPr>
          <w:rFonts w:ascii="標楷體" w:eastAsia="標楷體" w:hAnsi="標楷體" w:cs="新細明體" w:hint="eastAsia"/>
          <w:b/>
          <w:color w:val="000000"/>
          <w:kern w:val="0"/>
        </w:rPr>
      </w:pPr>
      <w:r w:rsidRPr="00597C13">
        <w:rPr>
          <w:rFonts w:ascii="標楷體" w:eastAsia="標楷體" w:hAnsi="標楷體" w:hint="eastAsia"/>
          <w:color w:val="000000"/>
        </w:rPr>
        <w:t>105年3月15日第1664次市</w:t>
      </w:r>
      <w:proofErr w:type="gramStart"/>
      <w:r w:rsidRPr="00597C13">
        <w:rPr>
          <w:rFonts w:ascii="標楷體" w:eastAsia="標楷體" w:hAnsi="標楷體" w:hint="eastAsia"/>
          <w:color w:val="000000"/>
        </w:rPr>
        <w:t>務</w:t>
      </w:r>
      <w:proofErr w:type="gramEnd"/>
      <w:r w:rsidRPr="00597C13">
        <w:rPr>
          <w:rFonts w:ascii="標楷體" w:eastAsia="標楷體" w:hAnsi="標楷體" w:hint="eastAsia"/>
          <w:color w:val="000000"/>
        </w:rPr>
        <w:t>會議決議通過</w:t>
      </w:r>
    </w:p>
    <w:p w:rsidR="00597C13" w:rsidRPr="00597C13" w:rsidRDefault="00597C13" w:rsidP="00597C13">
      <w:pPr>
        <w:spacing w:line="400" w:lineRule="exact"/>
        <w:jc w:val="right"/>
        <w:rPr>
          <w:rFonts w:ascii="標楷體" w:eastAsia="標楷體" w:hAnsi="標楷體" w:hint="eastAsia"/>
          <w:color w:val="000000"/>
        </w:rPr>
      </w:pPr>
      <w:r w:rsidRPr="00597C13">
        <w:rPr>
          <w:rFonts w:ascii="標楷體" w:eastAsia="標楷體" w:hAnsi="標楷體" w:hint="eastAsia"/>
          <w:color w:val="000000"/>
        </w:rPr>
        <w:t>105年4月1</w:t>
      </w:r>
      <w:r w:rsidR="00F378F3">
        <w:rPr>
          <w:rFonts w:ascii="標楷體" w:eastAsia="標楷體" w:hAnsi="標楷體" w:hint="eastAsia"/>
          <w:color w:val="000000"/>
        </w:rPr>
        <w:t>5</w:t>
      </w:r>
      <w:r w:rsidRPr="00597C13">
        <w:rPr>
          <w:rFonts w:ascii="標楷體" w:eastAsia="標楷體" w:hAnsi="標楷體" w:hint="eastAsia"/>
          <w:color w:val="000000"/>
        </w:rPr>
        <w:t>日</w:t>
      </w:r>
      <w:proofErr w:type="gramStart"/>
      <w:r w:rsidRPr="00597C13">
        <w:rPr>
          <w:rFonts w:ascii="標楷體" w:eastAsia="標楷體" w:hAnsi="標楷體" w:hint="eastAsia"/>
          <w:color w:val="000000"/>
        </w:rPr>
        <w:t>府授衛心貳字</w:t>
      </w:r>
      <w:proofErr w:type="gramEnd"/>
      <w:r w:rsidRPr="00597C13">
        <w:rPr>
          <w:rFonts w:ascii="標楷體" w:eastAsia="標楷體" w:hAnsi="標楷體" w:hint="eastAsia"/>
          <w:color w:val="000000"/>
        </w:rPr>
        <w:t>第</w:t>
      </w:r>
      <w:r w:rsidR="008C5046">
        <w:rPr>
          <w:rStyle w:val="dialogtext1"/>
        </w:rPr>
        <w:t>1050350175</w:t>
      </w:r>
      <w:r w:rsidRPr="00597C13">
        <w:rPr>
          <w:rFonts w:ascii="標楷體" w:eastAsia="標楷體" w:hAnsi="標楷體" w:hint="eastAsia"/>
          <w:color w:val="000000"/>
        </w:rPr>
        <w:t>號函頒</w:t>
      </w:r>
    </w:p>
    <w:p w:rsidR="00597C13" w:rsidRPr="00597C13" w:rsidRDefault="00597C13" w:rsidP="002A1A1D">
      <w:pPr>
        <w:spacing w:line="400" w:lineRule="exact"/>
        <w:jc w:val="right"/>
        <w:rPr>
          <w:rFonts w:ascii="標楷體" w:eastAsia="標楷體" w:hAnsi="標楷體" w:hint="eastAsia"/>
          <w:color w:val="000000"/>
        </w:rPr>
      </w:pPr>
    </w:p>
    <w:p w:rsidR="00603A67" w:rsidRPr="00597C13" w:rsidRDefault="004D722E" w:rsidP="00472854">
      <w:pPr>
        <w:numPr>
          <w:ilvl w:val="0"/>
          <w:numId w:val="1"/>
        </w:numPr>
        <w:ind w:rightChars="-139" w:right="-334"/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基隆市政府（以下簡稱本府）為鼓勵</w:t>
      </w:r>
      <w:proofErr w:type="gramStart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本府暨所屬</w:t>
      </w:r>
      <w:proofErr w:type="gramEnd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機關</w:t>
      </w:r>
      <w:r w:rsidR="00D34BFE" w:rsidRPr="00597C13">
        <w:rPr>
          <w:rFonts w:ascii="標楷體" w:eastAsia="標楷體" w:hAnsi="標楷體" w:hint="eastAsia"/>
          <w:color w:val="000000"/>
          <w:sz w:val="28"/>
          <w:szCs w:val="28"/>
        </w:rPr>
        <w:t>學校員工及鄰里長(以下簡稱各機關)</w:t>
      </w: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成為市民珍愛生命守門人，激發生命關懷精神，投入自殺防治工作，特訂定本要點</w:t>
      </w:r>
      <w:r w:rsidR="00603A67" w:rsidRPr="00597C13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900B13" w:rsidRPr="00597C13" w:rsidRDefault="00D34BFE" w:rsidP="00900B13">
      <w:pPr>
        <w:numPr>
          <w:ilvl w:val="0"/>
          <w:numId w:val="1"/>
        </w:numPr>
        <w:ind w:rightChars="-139" w:right="-334"/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凡能</w:t>
      </w:r>
      <w:r w:rsidR="00070A04" w:rsidRPr="00597C13">
        <w:rPr>
          <w:rFonts w:ascii="標楷體" w:eastAsia="標楷體" w:hAnsi="標楷體" w:hint="eastAsia"/>
          <w:color w:val="000000"/>
          <w:sz w:val="28"/>
          <w:szCs w:val="28"/>
        </w:rPr>
        <w:t>即時阻止或預防市民自殺行為及意念、積極投入自殺防治宣導等作為</w:t>
      </w:r>
      <w:r w:rsidR="00116254" w:rsidRPr="00597C13">
        <w:rPr>
          <w:rFonts w:ascii="標楷體" w:eastAsia="標楷體" w:hAnsi="標楷體" w:hint="eastAsia"/>
          <w:color w:val="000000"/>
          <w:sz w:val="28"/>
          <w:szCs w:val="28"/>
        </w:rPr>
        <w:t>之</w:t>
      </w: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各機關</w:t>
      </w:r>
      <w:r w:rsidR="00325A73" w:rsidRPr="00597C13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得經推薦為獎勵對象</w:t>
      </w:r>
      <w:r w:rsidR="00760F50" w:rsidRPr="00597C13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D7456D" w:rsidRPr="00597C13" w:rsidRDefault="00D34BFE" w:rsidP="004A288C">
      <w:pPr>
        <w:numPr>
          <w:ilvl w:val="0"/>
          <w:numId w:val="1"/>
        </w:numPr>
        <w:ind w:rightChars="-139" w:right="-334"/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各機關得推薦積極投入自殺防治工作人員，依「基隆市珍愛生命守門人獎勵推薦表」(如附件)詳實填寫有關資料，並於推薦前進行實際查證。</w:t>
      </w:r>
    </w:p>
    <w:p w:rsidR="004A288C" w:rsidRPr="00597C13" w:rsidRDefault="004A288C" w:rsidP="004A288C">
      <w:pPr>
        <w:numPr>
          <w:ilvl w:val="0"/>
          <w:numId w:val="1"/>
        </w:numPr>
        <w:ind w:rightChars="-139" w:right="-334"/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各機關於每年四月十日前檢具前點相關資料</w:t>
      </w:r>
      <w:r w:rsidR="00D7456D" w:rsidRPr="00597C13">
        <w:rPr>
          <w:rFonts w:ascii="標楷體" w:eastAsia="標楷體" w:hAnsi="標楷體" w:hint="eastAsia"/>
          <w:color w:val="000000"/>
          <w:sz w:val="28"/>
          <w:szCs w:val="28"/>
        </w:rPr>
        <w:t>送基隆市</w:t>
      </w:r>
      <w:proofErr w:type="gramStart"/>
      <w:r w:rsidR="00D7456D" w:rsidRPr="00597C13">
        <w:rPr>
          <w:rFonts w:ascii="標楷體" w:eastAsia="標楷體" w:hAnsi="標楷體" w:hint="eastAsia"/>
          <w:color w:val="000000"/>
          <w:sz w:val="28"/>
          <w:szCs w:val="28"/>
        </w:rPr>
        <w:t>衛生局彙辦</w:t>
      </w:r>
      <w:proofErr w:type="gramEnd"/>
      <w:r w:rsidR="00D7456D" w:rsidRPr="00597C13">
        <w:rPr>
          <w:rFonts w:ascii="標楷體" w:eastAsia="標楷體" w:hAnsi="標楷體" w:hint="eastAsia"/>
          <w:color w:val="000000"/>
          <w:sz w:val="28"/>
          <w:szCs w:val="28"/>
        </w:rPr>
        <w:t>，簽奉市長核可後，於該年度本市自殺防治專案小組委員會中公開表揚，並建請所屬單位核予人員嘉獎兩次。</w:t>
      </w:r>
    </w:p>
    <w:p w:rsidR="004A288C" w:rsidRPr="00597C13" w:rsidRDefault="004A288C" w:rsidP="004A288C">
      <w:pPr>
        <w:numPr>
          <w:ilvl w:val="0"/>
          <w:numId w:val="1"/>
        </w:numPr>
        <w:ind w:rightChars="-139" w:right="-334"/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本獎勵每年辦理一次，推薦事蹟以前</w:t>
      </w:r>
      <w:proofErr w:type="gramStart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一</w:t>
      </w:r>
      <w:proofErr w:type="gramEnd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年度事蹟為主，如遇重大事蹟積極處理，得另案辦理。</w:t>
      </w:r>
    </w:p>
    <w:p w:rsidR="00025DE0" w:rsidRPr="00597C13" w:rsidRDefault="00025DE0" w:rsidP="00025DE0">
      <w:pPr>
        <w:numPr>
          <w:ilvl w:val="0"/>
          <w:numId w:val="1"/>
        </w:numPr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本要點經市</w:t>
      </w:r>
      <w:proofErr w:type="gramStart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務</w:t>
      </w:r>
      <w:proofErr w:type="gramEnd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會議討論通過</w:t>
      </w:r>
      <w:proofErr w:type="gramStart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後函頒實施</w:t>
      </w:r>
      <w:proofErr w:type="gramEnd"/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3E33C3" w:rsidRPr="00597C13" w:rsidRDefault="003E33C3" w:rsidP="003E33C3">
      <w:pPr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4A288C" w:rsidRPr="00597C13" w:rsidRDefault="004A288C" w:rsidP="003E33C3">
      <w:pPr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FE391C" w:rsidRPr="00597C13" w:rsidRDefault="00FE391C" w:rsidP="003E33C3">
      <w:pPr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40980" w:rsidRPr="00597C13" w:rsidRDefault="00740980" w:rsidP="003E33C3">
      <w:pPr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3E33C3" w:rsidRPr="00597C13" w:rsidRDefault="003E33C3" w:rsidP="003E33C3">
      <w:pPr>
        <w:rPr>
          <w:rFonts w:ascii="標楷體" w:eastAsia="標楷體" w:hAnsi="標楷體" w:hint="eastAsia"/>
          <w:color w:val="000000"/>
          <w:sz w:val="28"/>
          <w:szCs w:val="28"/>
        </w:rPr>
      </w:pPr>
      <w:r w:rsidRPr="00597C13">
        <w:rPr>
          <w:rFonts w:ascii="標楷體" w:eastAsia="標楷體" w:hAnsi="標楷體" w:hint="eastAsia"/>
          <w:color w:val="000000"/>
          <w:sz w:val="28"/>
          <w:szCs w:val="28"/>
        </w:rPr>
        <w:t>附件：</w:t>
      </w:r>
    </w:p>
    <w:tbl>
      <w:tblPr>
        <w:tblW w:w="9540" w:type="dxa"/>
        <w:tblInd w:w="-152" w:type="dxa"/>
        <w:tblCellMar>
          <w:left w:w="28" w:type="dxa"/>
          <w:right w:w="28" w:type="dxa"/>
        </w:tblCellMar>
        <w:tblLook w:val="0000"/>
      </w:tblPr>
      <w:tblGrid>
        <w:gridCol w:w="1502"/>
        <w:gridCol w:w="478"/>
        <w:gridCol w:w="1682"/>
        <w:gridCol w:w="1080"/>
        <w:gridCol w:w="1720"/>
        <w:gridCol w:w="3078"/>
      </w:tblGrid>
      <w:tr w:rsidR="002A1A1D" w:rsidRPr="00597C13" w:rsidTr="005553E8">
        <w:trPr>
          <w:trHeight w:val="51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基隆市珍愛生命守門人獎勵推薦表</w:t>
            </w:r>
          </w:p>
        </w:tc>
      </w:tr>
      <w:tr w:rsidR="002A1A1D" w:rsidRPr="00597C13" w:rsidTr="007D3CCE">
        <w:trPr>
          <w:trHeight w:val="780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電話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</w:tr>
      <w:tr w:rsidR="007D3CCE" w:rsidRPr="00597C13" w:rsidTr="007D3CCE">
        <w:trPr>
          <w:trHeight w:val="804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CCE" w:rsidRPr="00597C13" w:rsidRDefault="007D3CCE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性別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CCE" w:rsidRPr="00597C13" w:rsidRDefault="007D3CCE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CCE" w:rsidRPr="00597C13" w:rsidRDefault="007D3CCE" w:rsidP="00820FFE">
            <w:pPr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年齡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3CCE" w:rsidRPr="00597C13" w:rsidRDefault="007D3CCE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795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通訊地址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服務單位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1525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個案概述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1438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642C70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處理</w:t>
            </w:r>
            <w:r w:rsidR="002A1A1D"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成功概述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1313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受推薦人員自述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1173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具體優良事蹟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</w:tr>
      <w:tr w:rsidR="002A1A1D" w:rsidRPr="00597C13" w:rsidTr="007D3CCE">
        <w:trPr>
          <w:trHeight w:val="1243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597C1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推薦單位初審意見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1A1D" w:rsidRPr="00597C13" w:rsidRDefault="002A1A1D" w:rsidP="00820FFE">
            <w:pPr>
              <w:widowControl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2A1A1D" w:rsidRPr="00597C13" w:rsidTr="005553E8">
        <w:trPr>
          <w:trHeight w:val="33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 w:hint="eastAsia"/>
                <w:color w:val="000000"/>
              </w:rPr>
            </w:pPr>
            <w:r w:rsidRPr="00597C13">
              <w:rPr>
                <w:rFonts w:ascii="標楷體" w:eastAsia="標楷體" w:hAnsi="標楷體" w:hint="eastAsia"/>
                <w:color w:val="000000"/>
              </w:rPr>
              <w:t>備註：</w:t>
            </w:r>
          </w:p>
          <w:p w:rsidR="002A1A1D" w:rsidRPr="00597C13" w:rsidRDefault="002A1A1D" w:rsidP="005553E8">
            <w:pPr>
              <w:widowControl/>
              <w:numPr>
                <w:ilvl w:val="1"/>
                <w:numId w:val="4"/>
              </w:numPr>
              <w:rPr>
                <w:rFonts w:ascii="標楷體" w:eastAsia="標楷體" w:hAnsi="標楷體" w:hint="eastAsia"/>
                <w:color w:val="000000"/>
              </w:rPr>
            </w:pPr>
            <w:r w:rsidRPr="00597C13">
              <w:rPr>
                <w:rFonts w:ascii="標楷體" w:eastAsia="標楷體" w:hAnsi="標楷體" w:hint="eastAsia"/>
                <w:color w:val="000000"/>
              </w:rPr>
              <w:t>請於「具體優良事蹟」欄位中，就組織運作</w:t>
            </w:r>
            <w:r w:rsidR="00642C70" w:rsidRPr="00597C13">
              <w:rPr>
                <w:rFonts w:ascii="標楷體" w:eastAsia="標楷體" w:hAnsi="標楷體" w:hint="eastAsia"/>
                <w:color w:val="000000"/>
              </w:rPr>
              <w:t>、</w:t>
            </w:r>
            <w:r w:rsidRPr="00597C13">
              <w:rPr>
                <w:rFonts w:ascii="標楷體" w:eastAsia="標楷體" w:hAnsi="標楷體" w:hint="eastAsia"/>
                <w:color w:val="000000"/>
              </w:rPr>
              <w:t>資源運用、</w:t>
            </w:r>
            <w:r w:rsidR="00642C70" w:rsidRPr="00597C13">
              <w:rPr>
                <w:rFonts w:ascii="標楷體" w:eastAsia="標楷體" w:hAnsi="標楷體" w:hint="eastAsia"/>
                <w:color w:val="000000"/>
              </w:rPr>
              <w:t>自殺事件</w:t>
            </w:r>
            <w:r w:rsidRPr="00597C13">
              <w:rPr>
                <w:rFonts w:ascii="標楷體" w:eastAsia="標楷體" w:hAnsi="標楷體" w:hint="eastAsia"/>
                <w:color w:val="000000"/>
              </w:rPr>
              <w:t>預防、</w:t>
            </w:r>
            <w:r w:rsidR="00642C70" w:rsidRPr="00597C13">
              <w:rPr>
                <w:rFonts w:ascii="標楷體" w:eastAsia="標楷體" w:hAnsi="標楷體" w:hint="eastAsia"/>
                <w:color w:val="000000"/>
              </w:rPr>
              <w:t>自殺事件</w:t>
            </w:r>
            <w:r w:rsidRPr="00597C13">
              <w:rPr>
                <w:rFonts w:ascii="標楷體" w:eastAsia="標楷體" w:hAnsi="標楷體" w:hint="eastAsia"/>
                <w:color w:val="000000"/>
              </w:rPr>
              <w:t>協尋</w:t>
            </w:r>
            <w:r w:rsidRPr="00597C13">
              <w:rPr>
                <w:rFonts w:ascii="標楷體" w:eastAsia="標楷體" w:hAnsi="標楷體"/>
                <w:color w:val="000000"/>
              </w:rPr>
              <w:t>…</w:t>
            </w:r>
            <w:r w:rsidR="00642C70" w:rsidRPr="00597C13">
              <w:rPr>
                <w:rFonts w:ascii="標楷體" w:eastAsia="標楷體" w:hAnsi="標楷體" w:hint="eastAsia"/>
                <w:color w:val="000000"/>
              </w:rPr>
              <w:t>等執行項目，具體說明處理內容</w:t>
            </w:r>
            <w:r w:rsidRPr="00597C13">
              <w:rPr>
                <w:rFonts w:ascii="標楷體" w:eastAsia="標楷體" w:hAnsi="標楷體" w:hint="eastAsia"/>
                <w:color w:val="000000"/>
              </w:rPr>
              <w:t>。</w:t>
            </w:r>
          </w:p>
          <w:p w:rsidR="002A1A1D" w:rsidRPr="00597C13" w:rsidRDefault="002A1A1D" w:rsidP="005553E8">
            <w:pPr>
              <w:widowControl/>
              <w:numPr>
                <w:ilvl w:val="1"/>
                <w:numId w:val="4"/>
              </w:numPr>
              <w:rPr>
                <w:rFonts w:ascii="標楷體" w:eastAsia="標楷體" w:hAnsi="標楷體"/>
                <w:color w:val="000000"/>
              </w:rPr>
            </w:pPr>
            <w:proofErr w:type="gramStart"/>
            <w:r w:rsidRPr="00597C13">
              <w:rPr>
                <w:rFonts w:ascii="標楷體" w:eastAsia="標楷體" w:hAnsi="標楷體" w:hint="eastAsia"/>
                <w:color w:val="000000"/>
              </w:rPr>
              <w:t>本表如不</w:t>
            </w:r>
            <w:proofErr w:type="gramEnd"/>
            <w:r w:rsidRPr="00597C13">
              <w:rPr>
                <w:rFonts w:ascii="標楷體" w:eastAsia="標楷體" w:hAnsi="標楷體" w:hint="eastAsia"/>
                <w:color w:val="000000"/>
              </w:rPr>
              <w:t>敷使用，請自行影印增頁</w:t>
            </w:r>
            <w:proofErr w:type="gramStart"/>
            <w:r w:rsidRPr="00597C13">
              <w:rPr>
                <w:rFonts w:ascii="標楷體" w:eastAsia="標楷體" w:hAnsi="標楷體" w:hint="eastAsia"/>
                <w:color w:val="000000"/>
              </w:rPr>
              <w:t>Ａ</w:t>
            </w:r>
            <w:proofErr w:type="gramEnd"/>
            <w:r w:rsidRPr="00597C13">
              <w:rPr>
                <w:rFonts w:ascii="標楷體" w:eastAsia="標楷體" w:hAnsi="標楷體" w:hint="eastAsia"/>
                <w:color w:val="000000"/>
              </w:rPr>
              <w:t>4；有關個案身分資訊，請以化名</w:t>
            </w:r>
            <w:proofErr w:type="gramStart"/>
            <w:r w:rsidRPr="00597C13">
              <w:rPr>
                <w:rFonts w:ascii="標楷體" w:eastAsia="標楷體" w:hAnsi="標楷體" w:hint="eastAsia"/>
                <w:color w:val="000000"/>
              </w:rPr>
              <w:t>方式敘寫</w:t>
            </w:r>
            <w:proofErr w:type="gramEnd"/>
            <w:r w:rsidRPr="00597C13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</w:tr>
      <w:tr w:rsidR="002A1A1D" w:rsidRPr="00597C13" w:rsidTr="005553E8">
        <w:trPr>
          <w:trHeight w:val="33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 w:hint="eastAsia"/>
                <w:color w:val="000000"/>
              </w:rPr>
            </w:pPr>
          </w:p>
          <w:p w:rsidR="002A1A1D" w:rsidRPr="00597C13" w:rsidRDefault="002A1A1D" w:rsidP="005553E8">
            <w:pPr>
              <w:widowControl/>
              <w:rPr>
                <w:rFonts w:ascii="標楷體" w:eastAsia="標楷體" w:hAnsi="標楷體" w:hint="eastAsia"/>
                <w:color w:val="000000"/>
              </w:rPr>
            </w:pPr>
            <w:r w:rsidRPr="00597C13">
              <w:rPr>
                <w:rFonts w:ascii="標楷體" w:eastAsia="標楷體" w:hAnsi="標楷體" w:hint="eastAsia"/>
                <w:color w:val="000000"/>
              </w:rPr>
              <w:t>承辦人: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597C13">
              <w:rPr>
                <w:rFonts w:ascii="標楷體" w:eastAsia="標楷體" w:hAnsi="標楷體" w:hint="eastAsia"/>
                <w:color w:val="000000"/>
              </w:rPr>
              <w:t>主管: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1D" w:rsidRPr="00597C13" w:rsidRDefault="002A1A1D" w:rsidP="005553E8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597C13">
              <w:rPr>
                <w:rFonts w:ascii="標楷體" w:eastAsia="標楷體" w:hAnsi="標楷體" w:hint="eastAsia"/>
                <w:color w:val="000000"/>
              </w:rPr>
              <w:t>機關首長:</w:t>
            </w:r>
          </w:p>
        </w:tc>
      </w:tr>
    </w:tbl>
    <w:p w:rsidR="00025DE0" w:rsidRPr="00597C13" w:rsidRDefault="00025DE0">
      <w:pPr>
        <w:rPr>
          <w:rFonts w:ascii="標楷體" w:eastAsia="標楷體" w:hAnsi="標楷體"/>
          <w:color w:val="000000"/>
          <w:sz w:val="28"/>
          <w:szCs w:val="28"/>
        </w:rPr>
      </w:pPr>
    </w:p>
    <w:sectPr w:rsidR="00025DE0" w:rsidRPr="00597C13" w:rsidSect="002A1A1D">
      <w:pgSz w:w="11906" w:h="16838"/>
      <w:pgMar w:top="89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D0E" w:rsidRDefault="002D6D0E" w:rsidP="00DE29C2">
      <w:r>
        <w:separator/>
      </w:r>
    </w:p>
  </w:endnote>
  <w:endnote w:type="continuationSeparator" w:id="0">
    <w:p w:rsidR="002D6D0E" w:rsidRDefault="002D6D0E" w:rsidP="00DE2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D0E" w:rsidRDefault="002D6D0E" w:rsidP="00DE29C2">
      <w:r>
        <w:separator/>
      </w:r>
    </w:p>
  </w:footnote>
  <w:footnote w:type="continuationSeparator" w:id="0">
    <w:p w:rsidR="002D6D0E" w:rsidRDefault="002D6D0E" w:rsidP="00DE2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0329"/>
    <w:multiLevelType w:val="hybridMultilevel"/>
    <w:tmpl w:val="4B7AD94C"/>
    <w:lvl w:ilvl="0" w:tplc="1B32C384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4B3505D6"/>
    <w:multiLevelType w:val="multilevel"/>
    <w:tmpl w:val="EA8C82F2"/>
    <w:lvl w:ilvl="0">
      <w:start w:val="1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74D37"/>
    <w:multiLevelType w:val="hybridMultilevel"/>
    <w:tmpl w:val="02DACD50"/>
    <w:lvl w:ilvl="0" w:tplc="F2901106">
      <w:start w:val="1"/>
      <w:numFmt w:val="taiwaneseCountingThousand"/>
      <w:lvlText w:val="%1、"/>
      <w:lvlJc w:val="left"/>
      <w:pPr>
        <w:ind w:left="129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3">
    <w:nsid w:val="520E2E69"/>
    <w:multiLevelType w:val="hybridMultilevel"/>
    <w:tmpl w:val="5AE8E156"/>
    <w:lvl w:ilvl="0" w:tplc="236C4D2E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26A4DEA4">
      <w:start w:val="1"/>
      <w:numFmt w:val="bullet"/>
      <w:lvlText w:val="□"/>
      <w:lvlJc w:val="left"/>
      <w:pPr>
        <w:tabs>
          <w:tab w:val="num" w:pos="0"/>
        </w:tabs>
        <w:ind w:left="340" w:hanging="34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667F5CE3"/>
    <w:multiLevelType w:val="multilevel"/>
    <w:tmpl w:val="1BF6058E"/>
    <w:lvl w:ilvl="0">
      <w:start w:val="1"/>
      <w:numFmt w:val="taiwaneseCountingThousand"/>
      <w:lvlText w:val="第%1點"/>
      <w:lvlJc w:val="left"/>
      <w:pPr>
        <w:tabs>
          <w:tab w:val="num" w:pos="960"/>
        </w:tabs>
        <w:ind w:left="960" w:hanging="960"/>
      </w:pPr>
      <w:rPr>
        <w:rFonts w:hint="eastAsia"/>
        <w:color w:val="FF000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A162A"/>
    <w:multiLevelType w:val="hybridMultilevel"/>
    <w:tmpl w:val="670EF3E0"/>
    <w:lvl w:ilvl="0" w:tplc="77E04E9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color w:val="000000"/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BA00A7"/>
    <w:multiLevelType w:val="hybridMultilevel"/>
    <w:tmpl w:val="FED26BDC"/>
    <w:lvl w:ilvl="0" w:tplc="A5D8C318">
      <w:start w:val="1"/>
      <w:numFmt w:val="taiwaneseCountingThousand"/>
      <w:lvlText w:val="(%1)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1" w:tplc="A440AFD2">
      <w:start w:val="1"/>
      <w:numFmt w:val="decimal"/>
      <w:lvlText w:val="%2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D1F"/>
    <w:rsid w:val="00025DE0"/>
    <w:rsid w:val="00070A04"/>
    <w:rsid w:val="00075A4F"/>
    <w:rsid w:val="00092E48"/>
    <w:rsid w:val="001159E8"/>
    <w:rsid w:val="00116254"/>
    <w:rsid w:val="00161A64"/>
    <w:rsid w:val="0017172B"/>
    <w:rsid w:val="001B46EE"/>
    <w:rsid w:val="002A1A1D"/>
    <w:rsid w:val="002D6D0E"/>
    <w:rsid w:val="00325A73"/>
    <w:rsid w:val="00333405"/>
    <w:rsid w:val="00336D6E"/>
    <w:rsid w:val="00340402"/>
    <w:rsid w:val="00393250"/>
    <w:rsid w:val="003E33C3"/>
    <w:rsid w:val="00445F45"/>
    <w:rsid w:val="00472854"/>
    <w:rsid w:val="00481692"/>
    <w:rsid w:val="004A288C"/>
    <w:rsid w:val="004B2F7A"/>
    <w:rsid w:val="004D722E"/>
    <w:rsid w:val="004E00AA"/>
    <w:rsid w:val="004F5F95"/>
    <w:rsid w:val="00552E4D"/>
    <w:rsid w:val="005553E8"/>
    <w:rsid w:val="00597C13"/>
    <w:rsid w:val="00603A67"/>
    <w:rsid w:val="00642C70"/>
    <w:rsid w:val="006A030F"/>
    <w:rsid w:val="00740980"/>
    <w:rsid w:val="00760F50"/>
    <w:rsid w:val="00776BB8"/>
    <w:rsid w:val="00796739"/>
    <w:rsid w:val="007D3CCE"/>
    <w:rsid w:val="007D70BA"/>
    <w:rsid w:val="007E3255"/>
    <w:rsid w:val="00820FFE"/>
    <w:rsid w:val="00855B45"/>
    <w:rsid w:val="0088103F"/>
    <w:rsid w:val="008C5046"/>
    <w:rsid w:val="008E65D5"/>
    <w:rsid w:val="00900B13"/>
    <w:rsid w:val="009D3469"/>
    <w:rsid w:val="00A608C3"/>
    <w:rsid w:val="00AF3C7B"/>
    <w:rsid w:val="00B73005"/>
    <w:rsid w:val="00C369D8"/>
    <w:rsid w:val="00CC123C"/>
    <w:rsid w:val="00CC1D1F"/>
    <w:rsid w:val="00D34BFE"/>
    <w:rsid w:val="00D7456D"/>
    <w:rsid w:val="00DA6081"/>
    <w:rsid w:val="00DD5F01"/>
    <w:rsid w:val="00DE29C2"/>
    <w:rsid w:val="00E72B33"/>
    <w:rsid w:val="00EF519B"/>
    <w:rsid w:val="00F00CCC"/>
    <w:rsid w:val="00F378F3"/>
    <w:rsid w:val="00FD07C6"/>
    <w:rsid w:val="00FD70E3"/>
    <w:rsid w:val="00FE391C"/>
    <w:rsid w:val="00FE4FF7"/>
    <w:rsid w:val="00FE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1D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E2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E29C2"/>
    <w:rPr>
      <w:kern w:val="2"/>
    </w:rPr>
  </w:style>
  <w:style w:type="paragraph" w:styleId="a5">
    <w:name w:val="footer"/>
    <w:basedOn w:val="a"/>
    <w:link w:val="a6"/>
    <w:rsid w:val="00DE29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E29C2"/>
    <w:rPr>
      <w:kern w:val="2"/>
    </w:rPr>
  </w:style>
  <w:style w:type="paragraph" w:customStyle="1" w:styleId="Default">
    <w:name w:val="Default"/>
    <w:rsid w:val="00340402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table" w:styleId="a7">
    <w:name w:val="Table Grid"/>
    <w:basedOn w:val="a1"/>
    <w:rsid w:val="001B46E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text1">
    <w:name w:val="dialog_text1"/>
    <w:basedOn w:val="a0"/>
    <w:rsid w:val="008C5046"/>
    <w:rPr>
      <w:rFonts w:ascii="sөũ" w:hAnsi="sөũ" w:hint="defaul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基隆市珍愛生命守護者獎勵辦法</dc:title>
  <dc:subject/>
  <dc:creator>USER</dc:creator>
  <cp:keywords/>
  <dc:description/>
  <cp:lastModifiedBy>1-021o</cp:lastModifiedBy>
  <cp:revision>2</cp:revision>
  <cp:lastPrinted>2016-02-05T03:11:00Z</cp:lastPrinted>
  <dcterms:created xsi:type="dcterms:W3CDTF">2016-04-15T06:55:00Z</dcterms:created>
  <dcterms:modified xsi:type="dcterms:W3CDTF">2016-04-15T06:55:00Z</dcterms:modified>
</cp:coreProperties>
</file>