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b w:val="0"/>
          <w:bCs w:val="0"/>
          <w:color w:val="000000" w:themeColor="text1"/>
          <w:kern w:val="2"/>
          <w:sz w:val="24"/>
          <w:szCs w:val="22"/>
          <w:lang w:val="zh-TW"/>
        </w:rPr>
        <w:id w:val="-1908526810"/>
        <w:docPartObj>
          <w:docPartGallery w:val="Table of Contents"/>
          <w:docPartUnique/>
        </w:docPartObj>
      </w:sdtPr>
      <w:sdtEndPr/>
      <w:sdtContent>
        <w:p w:rsidR="00D71F7A" w:rsidRPr="00BA5328" w:rsidRDefault="00D71F7A" w:rsidP="00C2730C">
          <w:pPr>
            <w:pStyle w:val="a5"/>
            <w:spacing w:line="400" w:lineRule="exact"/>
            <w:ind w:right="-1"/>
            <w:jc w:val="center"/>
            <w:rPr>
              <w:rFonts w:ascii="標楷體" w:eastAsia="標楷體" w:hAnsi="標楷體" w:cstheme="minorBidi"/>
              <w:bCs w:val="0"/>
              <w:color w:val="000000" w:themeColor="text1"/>
              <w:kern w:val="2"/>
              <w:sz w:val="32"/>
              <w:szCs w:val="32"/>
              <w:lang w:val="zh-TW"/>
            </w:rPr>
          </w:pPr>
          <w:r w:rsidRPr="00BA5328">
            <w:rPr>
              <w:rFonts w:ascii="標楷體" w:eastAsia="標楷體" w:hAnsi="標楷體" w:cstheme="minorBidi" w:hint="eastAsia"/>
              <w:bCs w:val="0"/>
              <w:color w:val="000000" w:themeColor="text1"/>
              <w:kern w:val="2"/>
              <w:sz w:val="32"/>
              <w:szCs w:val="32"/>
              <w:lang w:val="zh-TW"/>
            </w:rPr>
            <w:t>國民旅遊卡相關事項Q&amp;A</w:t>
          </w:r>
        </w:p>
        <w:p w:rsidR="00D74547" w:rsidRPr="00BA5328" w:rsidRDefault="00D71F7A" w:rsidP="00D71F7A">
          <w:pPr>
            <w:pStyle w:val="a5"/>
            <w:spacing w:before="0" w:line="400" w:lineRule="exact"/>
            <w:jc w:val="center"/>
            <w:rPr>
              <w:rFonts w:ascii="標楷體" w:eastAsia="標楷體" w:hAnsi="標楷體" w:cstheme="minorBidi"/>
              <w:b w:val="0"/>
              <w:bCs w:val="0"/>
              <w:color w:val="000000" w:themeColor="text1"/>
              <w:kern w:val="2"/>
              <w:lang w:val="zh-TW"/>
            </w:rPr>
          </w:pPr>
          <w:r w:rsidRPr="00BA5328">
            <w:rPr>
              <w:rFonts w:ascii="標楷體" w:eastAsia="標楷體" w:hAnsi="標楷體" w:cstheme="minorBidi" w:hint="eastAsia"/>
              <w:bCs w:val="0"/>
              <w:color w:val="000000" w:themeColor="text1"/>
              <w:kern w:val="2"/>
              <w:sz w:val="32"/>
              <w:szCs w:val="32"/>
              <w:lang w:val="zh-TW"/>
            </w:rPr>
            <w:t>（</w:t>
          </w:r>
          <w:r w:rsidR="009D2C91" w:rsidRPr="00BA5328">
            <w:rPr>
              <w:rFonts w:ascii="標楷體" w:eastAsia="標楷體" w:hAnsi="標楷體" w:cstheme="minorBidi" w:hint="eastAsia"/>
              <w:bCs w:val="0"/>
              <w:color w:val="000000" w:themeColor="text1"/>
              <w:kern w:val="2"/>
              <w:sz w:val="32"/>
              <w:szCs w:val="32"/>
              <w:lang w:val="zh-TW"/>
            </w:rPr>
            <w:t>行政院人事行政總處</w:t>
          </w:r>
          <w:r w:rsidRPr="00BA5328">
            <w:rPr>
              <w:rFonts w:ascii="標楷體" w:eastAsia="標楷體" w:hAnsi="標楷體" w:cstheme="minorBidi" w:hint="eastAsia"/>
              <w:bCs w:val="0"/>
              <w:color w:val="000000" w:themeColor="text1"/>
              <w:kern w:val="2"/>
              <w:sz w:val="32"/>
              <w:szCs w:val="32"/>
              <w:lang w:val="zh-TW"/>
            </w:rPr>
            <w:t>10</w:t>
          </w:r>
          <w:r w:rsidR="00AE782C" w:rsidRPr="00BA5328">
            <w:rPr>
              <w:rFonts w:ascii="標楷體" w:eastAsia="標楷體" w:hAnsi="標楷體" w:cstheme="minorBidi" w:hint="eastAsia"/>
              <w:bCs w:val="0"/>
              <w:color w:val="000000" w:themeColor="text1"/>
              <w:kern w:val="2"/>
              <w:sz w:val="32"/>
              <w:szCs w:val="32"/>
              <w:lang w:val="zh-TW"/>
            </w:rPr>
            <w:t>5</w:t>
          </w:r>
          <w:r w:rsidRPr="00BA5328">
            <w:rPr>
              <w:rFonts w:ascii="標楷體" w:eastAsia="標楷體" w:hAnsi="標楷體" w:cstheme="minorBidi" w:hint="eastAsia"/>
              <w:bCs w:val="0"/>
              <w:color w:val="000000" w:themeColor="text1"/>
              <w:kern w:val="2"/>
              <w:sz w:val="32"/>
              <w:szCs w:val="32"/>
              <w:lang w:val="zh-TW"/>
            </w:rPr>
            <w:t>年1</w:t>
          </w:r>
          <w:r w:rsidR="00AE782C" w:rsidRPr="00BA5328">
            <w:rPr>
              <w:rFonts w:ascii="標楷體" w:eastAsia="標楷體" w:hAnsi="標楷體" w:cstheme="minorBidi" w:hint="eastAsia"/>
              <w:bCs w:val="0"/>
              <w:color w:val="000000" w:themeColor="text1"/>
              <w:kern w:val="2"/>
              <w:sz w:val="32"/>
              <w:szCs w:val="32"/>
              <w:lang w:val="zh-TW"/>
            </w:rPr>
            <w:t>2</w:t>
          </w:r>
          <w:r w:rsidRPr="00BA5328">
            <w:rPr>
              <w:rFonts w:ascii="標楷體" w:eastAsia="標楷體" w:hAnsi="標楷體" w:cstheme="minorBidi" w:hint="eastAsia"/>
              <w:bCs w:val="0"/>
              <w:color w:val="000000" w:themeColor="text1"/>
              <w:kern w:val="2"/>
              <w:sz w:val="32"/>
              <w:szCs w:val="32"/>
              <w:lang w:val="zh-TW"/>
            </w:rPr>
            <w:t>月修訂版）</w:t>
          </w:r>
        </w:p>
        <w:p w:rsidR="00367CD7" w:rsidRDefault="00D74547">
          <w:pPr>
            <w:pStyle w:val="11"/>
            <w:rPr>
              <w:rFonts w:asciiTheme="minorHAnsi" w:eastAsiaTheme="minorEastAsia" w:hAnsiTheme="minorHAnsi" w:cstheme="minorBidi"/>
              <w:b w:val="0"/>
              <w:sz w:val="24"/>
              <w:szCs w:val="22"/>
            </w:rPr>
          </w:pPr>
          <w:r w:rsidRPr="00BA5328">
            <w:rPr>
              <w:color w:val="000000" w:themeColor="text1"/>
            </w:rPr>
            <w:fldChar w:fldCharType="begin"/>
          </w:r>
          <w:r w:rsidRPr="00BA5328">
            <w:rPr>
              <w:color w:val="000000" w:themeColor="text1"/>
            </w:rPr>
            <w:instrText xml:space="preserve"> TOC \o "1-3" \h \z \u </w:instrText>
          </w:r>
          <w:r w:rsidRPr="00BA5328">
            <w:rPr>
              <w:color w:val="000000" w:themeColor="text1"/>
            </w:rPr>
            <w:fldChar w:fldCharType="separate"/>
          </w:r>
          <w:hyperlink w:anchor="_Toc470886694" w:history="1">
            <w:r w:rsidR="00367CD7" w:rsidRPr="00CF22A0">
              <w:rPr>
                <w:rStyle w:val="a8"/>
              </w:rPr>
              <w:t>01.</w:t>
            </w:r>
            <w:r w:rsidR="00367CD7" w:rsidRPr="00CF22A0">
              <w:rPr>
                <w:rStyle w:val="a8"/>
                <w:rFonts w:hint="eastAsia"/>
              </w:rPr>
              <w:t>政策形成、權責分工、補助額度及適用對象</w:t>
            </w:r>
            <w:r w:rsidR="00367CD7">
              <w:rPr>
                <w:webHidden/>
              </w:rPr>
              <w:tab/>
            </w:r>
            <w:r w:rsidR="00367CD7">
              <w:rPr>
                <w:webHidden/>
              </w:rPr>
              <w:fldChar w:fldCharType="begin"/>
            </w:r>
            <w:r w:rsidR="00367CD7">
              <w:rPr>
                <w:webHidden/>
              </w:rPr>
              <w:instrText xml:space="preserve"> PAGEREF _Toc470886694 \h </w:instrText>
            </w:r>
            <w:r w:rsidR="00367CD7">
              <w:rPr>
                <w:webHidden/>
              </w:rPr>
            </w:r>
            <w:r w:rsidR="00367CD7">
              <w:rPr>
                <w:webHidden/>
              </w:rPr>
              <w:fldChar w:fldCharType="separate"/>
            </w:r>
            <w:r w:rsidR="00367CD7">
              <w:rPr>
                <w:webHidden/>
              </w:rPr>
              <w:t>1</w:t>
            </w:r>
            <w:r w:rsidR="00367CD7">
              <w:rPr>
                <w:webHidden/>
              </w:rPr>
              <w:fldChar w:fldCharType="end"/>
            </w:r>
          </w:hyperlink>
        </w:p>
        <w:p w:rsidR="00367CD7" w:rsidRDefault="004B67C0" w:rsidP="00367CD7">
          <w:pPr>
            <w:pStyle w:val="2"/>
            <w:ind w:left="1205" w:hanging="929"/>
            <w:rPr>
              <w:noProof/>
            </w:rPr>
          </w:pPr>
          <w:hyperlink w:anchor="_Toc470886695" w:history="1">
            <w:r w:rsidR="00367CD7" w:rsidRPr="00CF22A0">
              <w:rPr>
                <w:rStyle w:val="a8"/>
                <w:rFonts w:ascii="Arial" w:eastAsia="標楷體" w:hAnsi="Arial" w:cs="Arial"/>
                <w:b/>
                <w:noProof/>
              </w:rPr>
              <w:t>Q.01.01.</w:t>
            </w:r>
            <w:r w:rsidR="00367CD7" w:rsidRPr="00CF22A0">
              <w:rPr>
                <w:rStyle w:val="a8"/>
                <w:rFonts w:ascii="Arial" w:eastAsia="標楷體" w:hAnsi="Arial" w:cs="Arial" w:hint="eastAsia"/>
                <w:b/>
                <w:noProof/>
              </w:rPr>
              <w:t>公務人員強制休假補助費改以國民旅遊卡方式辦理之政策原因為何？</w:t>
            </w:r>
            <w:r w:rsidR="00367CD7">
              <w:rPr>
                <w:noProof/>
                <w:webHidden/>
              </w:rPr>
              <w:tab/>
            </w:r>
            <w:r w:rsidR="00367CD7">
              <w:rPr>
                <w:noProof/>
                <w:webHidden/>
              </w:rPr>
              <w:fldChar w:fldCharType="begin"/>
            </w:r>
            <w:r w:rsidR="00367CD7">
              <w:rPr>
                <w:noProof/>
                <w:webHidden/>
              </w:rPr>
              <w:instrText xml:space="preserve"> PAGEREF _Toc470886695 \h </w:instrText>
            </w:r>
            <w:r w:rsidR="00367CD7">
              <w:rPr>
                <w:noProof/>
                <w:webHidden/>
              </w:rPr>
            </w:r>
            <w:r w:rsidR="00367CD7">
              <w:rPr>
                <w:noProof/>
                <w:webHidden/>
              </w:rPr>
              <w:fldChar w:fldCharType="separate"/>
            </w:r>
            <w:r w:rsidR="00367CD7">
              <w:rPr>
                <w:noProof/>
                <w:webHidden/>
              </w:rPr>
              <w:t>1</w:t>
            </w:r>
            <w:r w:rsidR="00367CD7">
              <w:rPr>
                <w:noProof/>
                <w:webHidden/>
              </w:rPr>
              <w:fldChar w:fldCharType="end"/>
            </w:r>
          </w:hyperlink>
        </w:p>
        <w:p w:rsidR="00367CD7" w:rsidRDefault="004B67C0" w:rsidP="00367CD7">
          <w:pPr>
            <w:pStyle w:val="2"/>
            <w:ind w:left="1205" w:hanging="929"/>
            <w:rPr>
              <w:noProof/>
            </w:rPr>
          </w:pPr>
          <w:hyperlink w:anchor="_Toc470886696" w:history="1">
            <w:r w:rsidR="00367CD7" w:rsidRPr="00CF22A0">
              <w:rPr>
                <w:rStyle w:val="a8"/>
                <w:rFonts w:ascii="Arial" w:eastAsia="標楷體" w:hAnsi="Arial" w:cs="Arial"/>
                <w:b/>
                <w:noProof/>
              </w:rPr>
              <w:t>Q.01.02.</w:t>
            </w:r>
            <w:r w:rsidR="00367CD7" w:rsidRPr="00CF22A0">
              <w:rPr>
                <w:rStyle w:val="a8"/>
                <w:rFonts w:ascii="Arial" w:eastAsia="標楷體" w:hAnsi="Arial" w:cs="Arial" w:hint="eastAsia"/>
                <w:b/>
                <w:noProof/>
              </w:rPr>
              <w:t>國民旅遊卡措施各權責機關之分工及相關業務查詢？</w:t>
            </w:r>
            <w:r w:rsidR="00367CD7">
              <w:rPr>
                <w:noProof/>
                <w:webHidden/>
              </w:rPr>
              <w:tab/>
            </w:r>
            <w:r w:rsidR="00367CD7">
              <w:rPr>
                <w:noProof/>
                <w:webHidden/>
              </w:rPr>
              <w:fldChar w:fldCharType="begin"/>
            </w:r>
            <w:r w:rsidR="00367CD7">
              <w:rPr>
                <w:noProof/>
                <w:webHidden/>
              </w:rPr>
              <w:instrText xml:space="preserve"> PAGEREF _Toc470886696 \h </w:instrText>
            </w:r>
            <w:r w:rsidR="00367CD7">
              <w:rPr>
                <w:noProof/>
                <w:webHidden/>
              </w:rPr>
            </w:r>
            <w:r w:rsidR="00367CD7">
              <w:rPr>
                <w:noProof/>
                <w:webHidden/>
              </w:rPr>
              <w:fldChar w:fldCharType="separate"/>
            </w:r>
            <w:r w:rsidR="00367CD7">
              <w:rPr>
                <w:noProof/>
                <w:webHidden/>
              </w:rPr>
              <w:t>1</w:t>
            </w:r>
            <w:r w:rsidR="00367CD7">
              <w:rPr>
                <w:noProof/>
                <w:webHidden/>
              </w:rPr>
              <w:fldChar w:fldCharType="end"/>
            </w:r>
          </w:hyperlink>
        </w:p>
        <w:p w:rsidR="00367CD7" w:rsidRDefault="004B67C0" w:rsidP="00367CD7">
          <w:pPr>
            <w:pStyle w:val="2"/>
            <w:ind w:left="1205" w:hanging="929"/>
            <w:rPr>
              <w:noProof/>
            </w:rPr>
          </w:pPr>
          <w:hyperlink w:anchor="_Toc470886697" w:history="1">
            <w:r w:rsidR="00367CD7" w:rsidRPr="00CF22A0">
              <w:rPr>
                <w:rStyle w:val="a8"/>
                <w:rFonts w:ascii="Arial" w:eastAsia="標楷體" w:hAnsi="Arial" w:cs="Arial"/>
                <w:b/>
                <w:noProof/>
              </w:rPr>
              <w:t>Q.01.03.</w:t>
            </w:r>
            <w:r w:rsidR="00367CD7" w:rsidRPr="00CF22A0">
              <w:rPr>
                <w:rStyle w:val="a8"/>
                <w:rFonts w:ascii="Arial" w:eastAsia="標楷體" w:hAnsi="Arial" w:cs="Arial" w:hint="eastAsia"/>
                <w:b/>
                <w:noProof/>
              </w:rPr>
              <w:t>國民旅遊卡是以何種方式發行？</w:t>
            </w:r>
            <w:r w:rsidR="00367CD7">
              <w:rPr>
                <w:noProof/>
                <w:webHidden/>
              </w:rPr>
              <w:tab/>
            </w:r>
            <w:r w:rsidR="00367CD7">
              <w:rPr>
                <w:noProof/>
                <w:webHidden/>
              </w:rPr>
              <w:fldChar w:fldCharType="begin"/>
            </w:r>
            <w:r w:rsidR="00367CD7">
              <w:rPr>
                <w:noProof/>
                <w:webHidden/>
              </w:rPr>
              <w:instrText xml:space="preserve"> PAGEREF _Toc470886697 \h </w:instrText>
            </w:r>
            <w:r w:rsidR="00367CD7">
              <w:rPr>
                <w:noProof/>
                <w:webHidden/>
              </w:rPr>
            </w:r>
            <w:r w:rsidR="00367CD7">
              <w:rPr>
                <w:noProof/>
                <w:webHidden/>
              </w:rPr>
              <w:fldChar w:fldCharType="separate"/>
            </w:r>
            <w:r w:rsidR="00367CD7">
              <w:rPr>
                <w:noProof/>
                <w:webHidden/>
              </w:rPr>
              <w:t>2</w:t>
            </w:r>
            <w:r w:rsidR="00367CD7">
              <w:rPr>
                <w:noProof/>
                <w:webHidden/>
              </w:rPr>
              <w:fldChar w:fldCharType="end"/>
            </w:r>
          </w:hyperlink>
        </w:p>
        <w:p w:rsidR="00367CD7" w:rsidRDefault="004B67C0" w:rsidP="00367CD7">
          <w:pPr>
            <w:pStyle w:val="2"/>
            <w:ind w:left="1205" w:hanging="929"/>
            <w:rPr>
              <w:noProof/>
            </w:rPr>
          </w:pPr>
          <w:hyperlink w:anchor="_Toc470886698" w:history="1">
            <w:r w:rsidR="00367CD7" w:rsidRPr="00CF22A0">
              <w:rPr>
                <w:rStyle w:val="a8"/>
                <w:rFonts w:ascii="Arial" w:eastAsia="標楷體" w:hAnsi="Arial" w:cs="Arial"/>
                <w:b/>
                <w:noProof/>
              </w:rPr>
              <w:t>Q.01.04.</w:t>
            </w:r>
            <w:r w:rsidR="00367CD7" w:rsidRPr="00CF22A0">
              <w:rPr>
                <w:rStyle w:val="a8"/>
                <w:rFonts w:ascii="Arial" w:eastAsia="標楷體" w:hAnsi="Arial" w:cs="Arial" w:hint="eastAsia"/>
                <w:b/>
                <w:noProof/>
              </w:rPr>
              <w:t>國人持有信用卡已相當普遍，公務人員為何須另行申辦國民旅遊卡？</w:t>
            </w:r>
            <w:r w:rsidR="00367CD7">
              <w:rPr>
                <w:noProof/>
                <w:webHidden/>
              </w:rPr>
              <w:tab/>
            </w:r>
            <w:r w:rsidR="00367CD7">
              <w:rPr>
                <w:noProof/>
                <w:webHidden/>
              </w:rPr>
              <w:fldChar w:fldCharType="begin"/>
            </w:r>
            <w:r w:rsidR="00367CD7">
              <w:rPr>
                <w:noProof/>
                <w:webHidden/>
              </w:rPr>
              <w:instrText xml:space="preserve"> PAGEREF _Toc470886698 \h </w:instrText>
            </w:r>
            <w:r w:rsidR="00367CD7">
              <w:rPr>
                <w:noProof/>
                <w:webHidden/>
              </w:rPr>
            </w:r>
            <w:r w:rsidR="00367CD7">
              <w:rPr>
                <w:noProof/>
                <w:webHidden/>
              </w:rPr>
              <w:fldChar w:fldCharType="separate"/>
            </w:r>
            <w:r w:rsidR="00367CD7">
              <w:rPr>
                <w:noProof/>
                <w:webHidden/>
              </w:rPr>
              <w:t>2</w:t>
            </w:r>
            <w:r w:rsidR="00367CD7">
              <w:rPr>
                <w:noProof/>
                <w:webHidden/>
              </w:rPr>
              <w:fldChar w:fldCharType="end"/>
            </w:r>
          </w:hyperlink>
        </w:p>
        <w:p w:rsidR="00367CD7" w:rsidRDefault="004B67C0" w:rsidP="00367CD7">
          <w:pPr>
            <w:pStyle w:val="2"/>
            <w:ind w:left="1205" w:hanging="929"/>
            <w:rPr>
              <w:noProof/>
            </w:rPr>
          </w:pPr>
          <w:hyperlink w:anchor="_Toc470886699" w:history="1">
            <w:r w:rsidR="00367CD7" w:rsidRPr="00CF22A0">
              <w:rPr>
                <w:rStyle w:val="a8"/>
                <w:rFonts w:ascii="Arial" w:eastAsia="標楷體" w:hAnsi="Arial" w:cs="Arial"/>
                <w:b/>
                <w:noProof/>
              </w:rPr>
              <w:t>Q.01.05.</w:t>
            </w:r>
            <w:r w:rsidR="00367CD7" w:rsidRPr="00CF22A0">
              <w:rPr>
                <w:rStyle w:val="a8"/>
                <w:rFonts w:ascii="Arial" w:eastAsia="標楷體" w:hAnsi="Arial" w:cs="Arial" w:hint="eastAsia"/>
                <w:b/>
                <w:noProof/>
              </w:rPr>
              <w:t>有關休假補助費之申請限於國民旅遊卡刷卡消費部分，是否合法妥適？</w:t>
            </w:r>
            <w:r w:rsidR="00367CD7">
              <w:rPr>
                <w:noProof/>
                <w:webHidden/>
              </w:rPr>
              <w:tab/>
            </w:r>
            <w:r w:rsidR="00367CD7">
              <w:rPr>
                <w:noProof/>
                <w:webHidden/>
              </w:rPr>
              <w:fldChar w:fldCharType="begin"/>
            </w:r>
            <w:r w:rsidR="00367CD7">
              <w:rPr>
                <w:noProof/>
                <w:webHidden/>
              </w:rPr>
              <w:instrText xml:space="preserve"> PAGEREF _Toc470886699 \h </w:instrText>
            </w:r>
            <w:r w:rsidR="00367CD7">
              <w:rPr>
                <w:noProof/>
                <w:webHidden/>
              </w:rPr>
            </w:r>
            <w:r w:rsidR="00367CD7">
              <w:rPr>
                <w:noProof/>
                <w:webHidden/>
              </w:rPr>
              <w:fldChar w:fldCharType="separate"/>
            </w:r>
            <w:r w:rsidR="00367CD7">
              <w:rPr>
                <w:noProof/>
                <w:webHidden/>
              </w:rPr>
              <w:t>2</w:t>
            </w:r>
            <w:r w:rsidR="00367CD7">
              <w:rPr>
                <w:noProof/>
                <w:webHidden/>
              </w:rPr>
              <w:fldChar w:fldCharType="end"/>
            </w:r>
          </w:hyperlink>
        </w:p>
        <w:p w:rsidR="00367CD7" w:rsidRDefault="004B67C0" w:rsidP="00367CD7">
          <w:pPr>
            <w:pStyle w:val="2"/>
            <w:ind w:left="1205" w:hanging="929"/>
            <w:rPr>
              <w:noProof/>
            </w:rPr>
          </w:pPr>
          <w:hyperlink w:anchor="_Toc470886700" w:history="1">
            <w:r w:rsidR="00367CD7" w:rsidRPr="00CF22A0">
              <w:rPr>
                <w:rStyle w:val="a8"/>
                <w:rFonts w:ascii="Arial" w:eastAsia="標楷體" w:hAnsi="Arial" w:cs="Arial"/>
                <w:b/>
                <w:noProof/>
              </w:rPr>
              <w:t>Q.01.06.</w:t>
            </w:r>
            <w:r w:rsidR="00367CD7" w:rsidRPr="00CF22A0">
              <w:rPr>
                <w:rStyle w:val="a8"/>
                <w:rFonts w:ascii="Arial" w:eastAsia="標楷體" w:hAnsi="Arial" w:cs="Arial" w:hint="eastAsia"/>
                <w:b/>
                <w:noProof/>
              </w:rPr>
              <w:t>公務人員以國民旅遊卡刷卡消費請領強制休假補助費時，應具那些核發要件？</w:t>
            </w:r>
            <w:r w:rsidR="00367CD7">
              <w:rPr>
                <w:noProof/>
                <w:webHidden/>
              </w:rPr>
              <w:tab/>
            </w:r>
            <w:r w:rsidR="00367CD7">
              <w:rPr>
                <w:noProof/>
                <w:webHidden/>
              </w:rPr>
              <w:fldChar w:fldCharType="begin"/>
            </w:r>
            <w:r w:rsidR="00367CD7">
              <w:rPr>
                <w:noProof/>
                <w:webHidden/>
              </w:rPr>
              <w:instrText xml:space="preserve"> PAGEREF _Toc470886700 \h </w:instrText>
            </w:r>
            <w:r w:rsidR="00367CD7">
              <w:rPr>
                <w:noProof/>
                <w:webHidden/>
              </w:rPr>
            </w:r>
            <w:r w:rsidR="00367CD7">
              <w:rPr>
                <w:noProof/>
                <w:webHidden/>
              </w:rPr>
              <w:fldChar w:fldCharType="separate"/>
            </w:r>
            <w:r w:rsidR="00367CD7">
              <w:rPr>
                <w:noProof/>
                <w:webHidden/>
              </w:rPr>
              <w:t>2</w:t>
            </w:r>
            <w:r w:rsidR="00367CD7">
              <w:rPr>
                <w:noProof/>
                <w:webHidden/>
              </w:rPr>
              <w:fldChar w:fldCharType="end"/>
            </w:r>
          </w:hyperlink>
        </w:p>
        <w:p w:rsidR="00367CD7" w:rsidRDefault="004B67C0" w:rsidP="00367CD7">
          <w:pPr>
            <w:pStyle w:val="2"/>
            <w:ind w:left="1205" w:hanging="929"/>
            <w:rPr>
              <w:noProof/>
            </w:rPr>
          </w:pPr>
          <w:hyperlink w:anchor="_Toc470886701" w:history="1">
            <w:r w:rsidR="00367CD7" w:rsidRPr="00CF22A0">
              <w:rPr>
                <w:rStyle w:val="a8"/>
                <w:rFonts w:ascii="Arial" w:eastAsia="標楷體" w:hAnsi="Arial" w:cs="Arial"/>
                <w:b/>
                <w:noProof/>
              </w:rPr>
              <w:t>Q.01.07.</w:t>
            </w:r>
            <w:r w:rsidR="00367CD7" w:rsidRPr="00CF22A0">
              <w:rPr>
                <w:rStyle w:val="a8"/>
                <w:rFonts w:ascii="Arial" w:eastAsia="標楷體" w:hAnsi="Arial" w:cs="Arial" w:hint="eastAsia"/>
                <w:b/>
                <w:noProof/>
              </w:rPr>
              <w:t>為何不直接根據持卡人的消費金額，由各機關直接將強制休假補助費撥付發卡機構？</w:t>
            </w:r>
            <w:r w:rsidR="00367CD7">
              <w:rPr>
                <w:noProof/>
                <w:webHidden/>
              </w:rPr>
              <w:tab/>
            </w:r>
            <w:r w:rsidR="00367CD7">
              <w:rPr>
                <w:noProof/>
                <w:webHidden/>
              </w:rPr>
              <w:fldChar w:fldCharType="begin"/>
            </w:r>
            <w:r w:rsidR="00367CD7">
              <w:rPr>
                <w:noProof/>
                <w:webHidden/>
              </w:rPr>
              <w:instrText xml:space="preserve"> PAGEREF _Toc470886701 \h </w:instrText>
            </w:r>
            <w:r w:rsidR="00367CD7">
              <w:rPr>
                <w:noProof/>
                <w:webHidden/>
              </w:rPr>
            </w:r>
            <w:r w:rsidR="00367CD7">
              <w:rPr>
                <w:noProof/>
                <w:webHidden/>
              </w:rPr>
              <w:fldChar w:fldCharType="separate"/>
            </w:r>
            <w:r w:rsidR="00367CD7">
              <w:rPr>
                <w:noProof/>
                <w:webHidden/>
              </w:rPr>
              <w:t>3</w:t>
            </w:r>
            <w:r w:rsidR="00367CD7">
              <w:rPr>
                <w:noProof/>
                <w:webHidden/>
              </w:rPr>
              <w:fldChar w:fldCharType="end"/>
            </w:r>
          </w:hyperlink>
        </w:p>
        <w:p w:rsidR="00367CD7" w:rsidRDefault="004B67C0" w:rsidP="00367CD7">
          <w:pPr>
            <w:pStyle w:val="2"/>
            <w:ind w:left="1205" w:hanging="929"/>
            <w:rPr>
              <w:noProof/>
            </w:rPr>
          </w:pPr>
          <w:hyperlink w:anchor="_Toc470886702" w:history="1">
            <w:r w:rsidR="00367CD7" w:rsidRPr="00CF22A0">
              <w:rPr>
                <w:rStyle w:val="a8"/>
                <w:rFonts w:ascii="Arial" w:eastAsia="標楷體" w:hAnsi="Arial" w:cs="Arial"/>
                <w:b/>
                <w:noProof/>
              </w:rPr>
              <w:t>Q.01.08.</w:t>
            </w:r>
            <w:r w:rsidR="00367CD7" w:rsidRPr="00CF22A0">
              <w:rPr>
                <w:rStyle w:val="a8"/>
                <w:rFonts w:ascii="Arial" w:eastAsia="標楷體" w:hAnsi="Arial" w:cs="Arial" w:hint="eastAsia"/>
                <w:b/>
                <w:noProof/>
              </w:rPr>
              <w:t>公務人員應至何處找尋國民旅遊卡特約商店之相關訊息及列印公務人員強制休假補助費申請表？</w:t>
            </w:r>
            <w:r w:rsidR="00367CD7">
              <w:rPr>
                <w:noProof/>
                <w:webHidden/>
              </w:rPr>
              <w:tab/>
            </w:r>
            <w:r w:rsidR="00367CD7">
              <w:rPr>
                <w:noProof/>
                <w:webHidden/>
              </w:rPr>
              <w:fldChar w:fldCharType="begin"/>
            </w:r>
            <w:r w:rsidR="00367CD7">
              <w:rPr>
                <w:noProof/>
                <w:webHidden/>
              </w:rPr>
              <w:instrText xml:space="preserve"> PAGEREF _Toc470886702 \h </w:instrText>
            </w:r>
            <w:r w:rsidR="00367CD7">
              <w:rPr>
                <w:noProof/>
                <w:webHidden/>
              </w:rPr>
            </w:r>
            <w:r w:rsidR="00367CD7">
              <w:rPr>
                <w:noProof/>
                <w:webHidden/>
              </w:rPr>
              <w:fldChar w:fldCharType="separate"/>
            </w:r>
            <w:r w:rsidR="00367CD7">
              <w:rPr>
                <w:noProof/>
                <w:webHidden/>
              </w:rPr>
              <w:t>3</w:t>
            </w:r>
            <w:r w:rsidR="00367CD7">
              <w:rPr>
                <w:noProof/>
                <w:webHidden/>
              </w:rPr>
              <w:fldChar w:fldCharType="end"/>
            </w:r>
          </w:hyperlink>
        </w:p>
        <w:p w:rsidR="00367CD7" w:rsidRDefault="004B67C0" w:rsidP="00367CD7">
          <w:pPr>
            <w:pStyle w:val="2"/>
            <w:ind w:left="1205" w:hanging="929"/>
            <w:rPr>
              <w:noProof/>
            </w:rPr>
          </w:pPr>
          <w:hyperlink w:anchor="_Toc470886703" w:history="1">
            <w:r w:rsidR="00367CD7" w:rsidRPr="00CF22A0">
              <w:rPr>
                <w:rStyle w:val="a8"/>
                <w:rFonts w:ascii="Arial" w:eastAsia="標楷體" w:hAnsi="Arial" w:cs="Arial"/>
                <w:b/>
                <w:noProof/>
              </w:rPr>
              <w:t>Q.01.09.</w:t>
            </w:r>
            <w:r w:rsidR="00367CD7" w:rsidRPr="00CF22A0">
              <w:rPr>
                <w:rStyle w:val="a8"/>
                <w:rFonts w:ascii="Arial" w:eastAsia="標楷體" w:hAnsi="Arial" w:cs="Arial" w:hint="eastAsia"/>
                <w:b/>
                <w:noProof/>
              </w:rPr>
              <w:t>公務人員休假以國民旅遊卡刷卡消費，是否每日僅能消費</w:t>
            </w:r>
            <w:r w:rsidR="00367CD7" w:rsidRPr="00CF22A0">
              <w:rPr>
                <w:rStyle w:val="a8"/>
                <w:rFonts w:ascii="Arial" w:eastAsia="標楷體" w:hAnsi="Arial" w:cs="Arial"/>
                <w:b/>
                <w:noProof/>
              </w:rPr>
              <w:t>1,143</w:t>
            </w:r>
            <w:r w:rsidR="00367CD7" w:rsidRPr="00CF22A0">
              <w:rPr>
                <w:rStyle w:val="a8"/>
                <w:rFonts w:ascii="Arial" w:eastAsia="標楷體" w:hAnsi="Arial" w:cs="Arial" w:hint="eastAsia"/>
                <w:b/>
                <w:noProof/>
              </w:rPr>
              <w:t>元？</w:t>
            </w:r>
            <w:r w:rsidR="00367CD7">
              <w:rPr>
                <w:noProof/>
                <w:webHidden/>
              </w:rPr>
              <w:tab/>
            </w:r>
            <w:r w:rsidR="00367CD7">
              <w:rPr>
                <w:noProof/>
                <w:webHidden/>
              </w:rPr>
              <w:fldChar w:fldCharType="begin"/>
            </w:r>
            <w:r w:rsidR="00367CD7">
              <w:rPr>
                <w:noProof/>
                <w:webHidden/>
              </w:rPr>
              <w:instrText xml:space="preserve"> PAGEREF _Toc470886703 \h </w:instrText>
            </w:r>
            <w:r w:rsidR="00367CD7">
              <w:rPr>
                <w:noProof/>
                <w:webHidden/>
              </w:rPr>
            </w:r>
            <w:r w:rsidR="00367CD7">
              <w:rPr>
                <w:noProof/>
                <w:webHidden/>
              </w:rPr>
              <w:fldChar w:fldCharType="separate"/>
            </w:r>
            <w:r w:rsidR="00367CD7">
              <w:rPr>
                <w:noProof/>
                <w:webHidden/>
              </w:rPr>
              <w:t>3</w:t>
            </w:r>
            <w:r w:rsidR="00367CD7">
              <w:rPr>
                <w:noProof/>
                <w:webHidden/>
              </w:rPr>
              <w:fldChar w:fldCharType="end"/>
            </w:r>
          </w:hyperlink>
        </w:p>
        <w:p w:rsidR="00367CD7" w:rsidRDefault="004B67C0" w:rsidP="00367CD7">
          <w:pPr>
            <w:pStyle w:val="2"/>
            <w:ind w:left="1205" w:hanging="929"/>
            <w:rPr>
              <w:noProof/>
            </w:rPr>
          </w:pPr>
          <w:hyperlink w:anchor="_Toc470886704" w:history="1">
            <w:r w:rsidR="00367CD7" w:rsidRPr="00CF22A0">
              <w:rPr>
                <w:rStyle w:val="a8"/>
                <w:rFonts w:ascii="Arial" w:eastAsia="標楷體" w:hAnsi="Arial" w:cs="Arial"/>
                <w:b/>
                <w:noProof/>
              </w:rPr>
              <w:t>Q.01.10.</w:t>
            </w:r>
            <w:r w:rsidR="00367CD7" w:rsidRPr="00CF22A0">
              <w:rPr>
                <w:rStyle w:val="a8"/>
                <w:rFonts w:ascii="Arial" w:eastAsia="標楷體" w:hAnsi="Arial" w:cs="Arial" w:hint="eastAsia"/>
                <w:b/>
                <w:noProof/>
              </w:rPr>
              <w:t>公務人員未具休假</w:t>
            </w:r>
            <w:r w:rsidR="00367CD7" w:rsidRPr="00CF22A0">
              <w:rPr>
                <w:rStyle w:val="a8"/>
                <w:rFonts w:ascii="Arial" w:eastAsia="標楷體" w:hAnsi="Arial" w:cs="Arial"/>
                <w:b/>
                <w:noProof/>
              </w:rPr>
              <w:t>14</w:t>
            </w:r>
            <w:r w:rsidR="00367CD7" w:rsidRPr="00CF22A0">
              <w:rPr>
                <w:rStyle w:val="a8"/>
                <w:rFonts w:ascii="Arial" w:eastAsia="標楷體" w:hAnsi="Arial" w:cs="Arial" w:hint="eastAsia"/>
                <w:b/>
                <w:noProof/>
              </w:rPr>
              <w:t>日資格者，其強制休假補助費額度為何？</w:t>
            </w:r>
            <w:r w:rsidR="00367CD7">
              <w:rPr>
                <w:noProof/>
                <w:webHidden/>
              </w:rPr>
              <w:tab/>
            </w:r>
            <w:r w:rsidR="00367CD7">
              <w:rPr>
                <w:noProof/>
                <w:webHidden/>
              </w:rPr>
              <w:fldChar w:fldCharType="begin"/>
            </w:r>
            <w:r w:rsidR="00367CD7">
              <w:rPr>
                <w:noProof/>
                <w:webHidden/>
              </w:rPr>
              <w:instrText xml:space="preserve"> PAGEREF _Toc470886704 \h </w:instrText>
            </w:r>
            <w:r w:rsidR="00367CD7">
              <w:rPr>
                <w:noProof/>
                <w:webHidden/>
              </w:rPr>
            </w:r>
            <w:r w:rsidR="00367CD7">
              <w:rPr>
                <w:noProof/>
                <w:webHidden/>
              </w:rPr>
              <w:fldChar w:fldCharType="separate"/>
            </w:r>
            <w:r w:rsidR="00367CD7">
              <w:rPr>
                <w:noProof/>
                <w:webHidden/>
              </w:rPr>
              <w:t>3</w:t>
            </w:r>
            <w:r w:rsidR="00367CD7">
              <w:rPr>
                <w:noProof/>
                <w:webHidden/>
              </w:rPr>
              <w:fldChar w:fldCharType="end"/>
            </w:r>
          </w:hyperlink>
        </w:p>
        <w:p w:rsidR="00367CD7" w:rsidRDefault="004B67C0" w:rsidP="00367CD7">
          <w:pPr>
            <w:pStyle w:val="2"/>
            <w:ind w:left="1205" w:hanging="929"/>
            <w:rPr>
              <w:noProof/>
            </w:rPr>
          </w:pPr>
          <w:hyperlink w:anchor="_Toc470886705" w:history="1">
            <w:r w:rsidR="00367CD7" w:rsidRPr="00CF22A0">
              <w:rPr>
                <w:rStyle w:val="a8"/>
                <w:rFonts w:ascii="Arial" w:eastAsia="標楷體" w:hAnsi="Arial" w:cs="Arial"/>
                <w:b/>
                <w:noProof/>
              </w:rPr>
              <w:t>Q.01.11.</w:t>
            </w:r>
            <w:r w:rsidR="00367CD7" w:rsidRPr="00CF22A0">
              <w:rPr>
                <w:rStyle w:val="a8"/>
                <w:rFonts w:ascii="Arial" w:eastAsia="標楷體" w:hAnsi="Arial" w:cs="Arial" w:hint="eastAsia"/>
                <w:b/>
                <w:noProof/>
              </w:rPr>
              <w:t>國民旅遊卡措施之適用範圍為何？</w:t>
            </w:r>
            <w:r w:rsidR="00367CD7">
              <w:rPr>
                <w:noProof/>
                <w:webHidden/>
              </w:rPr>
              <w:tab/>
            </w:r>
            <w:r w:rsidR="00367CD7">
              <w:rPr>
                <w:noProof/>
                <w:webHidden/>
              </w:rPr>
              <w:fldChar w:fldCharType="begin"/>
            </w:r>
            <w:r w:rsidR="00367CD7">
              <w:rPr>
                <w:noProof/>
                <w:webHidden/>
              </w:rPr>
              <w:instrText xml:space="preserve"> PAGEREF _Toc470886705 \h </w:instrText>
            </w:r>
            <w:r w:rsidR="00367CD7">
              <w:rPr>
                <w:noProof/>
                <w:webHidden/>
              </w:rPr>
            </w:r>
            <w:r w:rsidR="00367CD7">
              <w:rPr>
                <w:noProof/>
                <w:webHidden/>
              </w:rPr>
              <w:fldChar w:fldCharType="separate"/>
            </w:r>
            <w:r w:rsidR="00367CD7">
              <w:rPr>
                <w:noProof/>
                <w:webHidden/>
              </w:rPr>
              <w:t>4</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06" w:history="1">
            <w:r w:rsidR="00367CD7" w:rsidRPr="00CF22A0">
              <w:rPr>
                <w:rStyle w:val="a8"/>
              </w:rPr>
              <w:t>02.</w:t>
            </w:r>
            <w:r w:rsidR="00367CD7" w:rsidRPr="00CF22A0">
              <w:rPr>
                <w:rStyle w:val="a8"/>
                <w:rFonts w:hint="eastAsia"/>
              </w:rPr>
              <w:t>「國民旅遊卡新制」刷卡內容相關事項</w:t>
            </w:r>
            <w:r w:rsidR="00367CD7">
              <w:rPr>
                <w:webHidden/>
              </w:rPr>
              <w:tab/>
            </w:r>
            <w:r w:rsidR="00367CD7">
              <w:rPr>
                <w:webHidden/>
              </w:rPr>
              <w:fldChar w:fldCharType="begin"/>
            </w:r>
            <w:r w:rsidR="00367CD7">
              <w:rPr>
                <w:webHidden/>
              </w:rPr>
              <w:instrText xml:space="preserve"> PAGEREF _Toc470886706 \h </w:instrText>
            </w:r>
            <w:r w:rsidR="00367CD7">
              <w:rPr>
                <w:webHidden/>
              </w:rPr>
            </w:r>
            <w:r w:rsidR="00367CD7">
              <w:rPr>
                <w:webHidden/>
              </w:rPr>
              <w:fldChar w:fldCharType="separate"/>
            </w:r>
            <w:r w:rsidR="00367CD7">
              <w:rPr>
                <w:webHidden/>
              </w:rPr>
              <w:t>5</w:t>
            </w:r>
            <w:r w:rsidR="00367CD7">
              <w:rPr>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07" w:history="1">
            <w:r w:rsidR="00367CD7" w:rsidRPr="00CF22A0">
              <w:rPr>
                <w:rStyle w:val="a8"/>
              </w:rPr>
              <w:t>Q02.01.106</w:t>
            </w:r>
            <w:r w:rsidR="00367CD7" w:rsidRPr="00CF22A0">
              <w:rPr>
                <w:rStyle w:val="a8"/>
                <w:rFonts w:hint="eastAsia"/>
              </w:rPr>
              <w:t>年國旅卡新制之做法為何</w:t>
            </w:r>
            <w:r w:rsidR="00367CD7" w:rsidRPr="00CF22A0">
              <w:rPr>
                <w:rStyle w:val="a8"/>
              </w:rPr>
              <w:t>?</w:t>
            </w:r>
            <w:r w:rsidR="00367CD7">
              <w:rPr>
                <w:webHidden/>
              </w:rPr>
              <w:tab/>
            </w:r>
            <w:r w:rsidR="00367CD7">
              <w:rPr>
                <w:webHidden/>
              </w:rPr>
              <w:fldChar w:fldCharType="begin"/>
            </w:r>
            <w:r w:rsidR="00367CD7">
              <w:rPr>
                <w:webHidden/>
              </w:rPr>
              <w:instrText xml:space="preserve"> PAGEREF _Toc470886707 \h </w:instrText>
            </w:r>
            <w:r w:rsidR="00367CD7">
              <w:rPr>
                <w:webHidden/>
              </w:rPr>
            </w:r>
            <w:r w:rsidR="00367CD7">
              <w:rPr>
                <w:webHidden/>
              </w:rPr>
              <w:fldChar w:fldCharType="separate"/>
            </w:r>
            <w:r w:rsidR="00367CD7">
              <w:rPr>
                <w:webHidden/>
              </w:rPr>
              <w:t>5</w:t>
            </w:r>
            <w:r w:rsidR="00367CD7">
              <w:rPr>
                <w:webHidden/>
              </w:rPr>
              <w:fldChar w:fldCharType="end"/>
            </w:r>
          </w:hyperlink>
        </w:p>
        <w:p w:rsidR="00367CD7" w:rsidRDefault="004B67C0" w:rsidP="00367CD7">
          <w:pPr>
            <w:pStyle w:val="2"/>
            <w:ind w:left="1205" w:hanging="929"/>
            <w:rPr>
              <w:noProof/>
            </w:rPr>
          </w:pPr>
          <w:hyperlink w:anchor="_Toc470886708" w:history="1">
            <w:r w:rsidR="00367CD7" w:rsidRPr="00CF22A0">
              <w:rPr>
                <w:rStyle w:val="a8"/>
                <w:rFonts w:ascii="Arial" w:eastAsia="標楷體" w:hAnsi="Arial" w:cs="Arial"/>
                <w:b/>
                <w:noProof/>
              </w:rPr>
              <w:t>Q02.02.106</w:t>
            </w:r>
            <w:r w:rsidR="00367CD7" w:rsidRPr="00CF22A0">
              <w:rPr>
                <w:rStyle w:val="a8"/>
                <w:rFonts w:ascii="Arial" w:eastAsia="標楷體" w:hAnsi="Arial" w:cs="Arial" w:hint="eastAsia"/>
                <w:b/>
                <w:noProof/>
              </w:rPr>
              <w:t>年</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月</w:t>
            </w:r>
            <w:r w:rsidR="00367CD7" w:rsidRPr="00CF22A0">
              <w:rPr>
                <w:rStyle w:val="a8"/>
                <w:rFonts w:ascii="Arial" w:eastAsia="標楷體" w:hAnsi="Arial" w:cs="Arial"/>
                <w:b/>
                <w:noProof/>
              </w:rPr>
              <w:t>31</w:t>
            </w:r>
            <w:r w:rsidR="00367CD7" w:rsidRPr="00CF22A0">
              <w:rPr>
                <w:rStyle w:val="a8"/>
                <w:rFonts w:ascii="Arial" w:eastAsia="標楷體" w:hAnsi="Arial" w:cs="Arial" w:hint="eastAsia"/>
                <w:b/>
                <w:noProof/>
              </w:rPr>
              <w:t>日前各機關退休、離職人員，觀光旅遊之額度如何請領？</w:t>
            </w:r>
            <w:r w:rsidR="00367CD7">
              <w:rPr>
                <w:noProof/>
                <w:webHidden/>
              </w:rPr>
              <w:tab/>
            </w:r>
            <w:r w:rsidR="00367CD7">
              <w:rPr>
                <w:noProof/>
                <w:webHidden/>
              </w:rPr>
              <w:fldChar w:fldCharType="begin"/>
            </w:r>
            <w:r w:rsidR="00367CD7">
              <w:rPr>
                <w:noProof/>
                <w:webHidden/>
              </w:rPr>
              <w:instrText xml:space="preserve"> PAGEREF _Toc470886708 \h </w:instrText>
            </w:r>
            <w:r w:rsidR="00367CD7">
              <w:rPr>
                <w:noProof/>
                <w:webHidden/>
              </w:rPr>
            </w:r>
            <w:r w:rsidR="00367CD7">
              <w:rPr>
                <w:noProof/>
                <w:webHidden/>
              </w:rPr>
              <w:fldChar w:fldCharType="separate"/>
            </w:r>
            <w:r w:rsidR="00367CD7">
              <w:rPr>
                <w:noProof/>
                <w:webHidden/>
              </w:rPr>
              <w:t>5</w:t>
            </w:r>
            <w:r w:rsidR="00367CD7">
              <w:rPr>
                <w:noProof/>
                <w:webHidden/>
              </w:rPr>
              <w:fldChar w:fldCharType="end"/>
            </w:r>
          </w:hyperlink>
        </w:p>
        <w:p w:rsidR="00367CD7" w:rsidRDefault="004B67C0" w:rsidP="00367CD7">
          <w:pPr>
            <w:pStyle w:val="2"/>
            <w:ind w:left="1205" w:hanging="929"/>
            <w:rPr>
              <w:noProof/>
            </w:rPr>
          </w:pPr>
          <w:hyperlink w:anchor="_Toc470886709" w:history="1">
            <w:r w:rsidR="00367CD7" w:rsidRPr="00CF22A0">
              <w:rPr>
                <w:rStyle w:val="a8"/>
                <w:rFonts w:ascii="Arial" w:eastAsia="標楷體" w:hAnsi="Arial" w:cs="Arial"/>
                <w:b/>
                <w:noProof/>
              </w:rPr>
              <w:t>Q02.03.</w:t>
            </w:r>
            <w:r w:rsidR="00367CD7" w:rsidRPr="00CF22A0">
              <w:rPr>
                <w:rStyle w:val="a8"/>
                <w:rFonts w:ascii="Arial" w:eastAsia="標楷體" w:hAnsi="Arial" w:cs="Arial" w:hint="eastAsia"/>
                <w:b/>
                <w:noProof/>
              </w:rPr>
              <w:t>各機關是否可依休假改進措施第</w:t>
            </w:r>
            <w:r w:rsidR="00367CD7" w:rsidRPr="00CF22A0">
              <w:rPr>
                <w:rStyle w:val="a8"/>
                <w:rFonts w:ascii="Arial" w:eastAsia="標楷體" w:hAnsi="Arial" w:cs="Arial"/>
                <w:b/>
                <w:noProof/>
              </w:rPr>
              <w:t>3</w:t>
            </w:r>
            <w:r w:rsidR="00367CD7" w:rsidRPr="00CF22A0">
              <w:rPr>
                <w:rStyle w:val="a8"/>
                <w:rFonts w:ascii="Arial" w:eastAsia="標楷體" w:hAnsi="Arial" w:cs="Arial" w:hint="eastAsia"/>
                <w:b/>
                <w:noProof/>
              </w:rPr>
              <w:t>點規定，排除適用國旅卡新制？</w:t>
            </w:r>
            <w:r w:rsidR="00367CD7">
              <w:rPr>
                <w:noProof/>
                <w:webHidden/>
              </w:rPr>
              <w:tab/>
            </w:r>
            <w:r w:rsidR="00367CD7">
              <w:rPr>
                <w:noProof/>
                <w:webHidden/>
              </w:rPr>
              <w:fldChar w:fldCharType="begin"/>
            </w:r>
            <w:r w:rsidR="00367CD7">
              <w:rPr>
                <w:noProof/>
                <w:webHidden/>
              </w:rPr>
              <w:instrText xml:space="preserve"> PAGEREF _Toc470886709 \h </w:instrText>
            </w:r>
            <w:r w:rsidR="00367CD7">
              <w:rPr>
                <w:noProof/>
                <w:webHidden/>
              </w:rPr>
            </w:r>
            <w:r w:rsidR="00367CD7">
              <w:rPr>
                <w:noProof/>
                <w:webHidden/>
              </w:rPr>
              <w:fldChar w:fldCharType="separate"/>
            </w:r>
            <w:r w:rsidR="00367CD7">
              <w:rPr>
                <w:noProof/>
                <w:webHidden/>
              </w:rPr>
              <w:t>6</w:t>
            </w:r>
            <w:r w:rsidR="00367CD7">
              <w:rPr>
                <w:noProof/>
                <w:webHidden/>
              </w:rPr>
              <w:fldChar w:fldCharType="end"/>
            </w:r>
          </w:hyperlink>
        </w:p>
        <w:p w:rsidR="00367CD7" w:rsidRDefault="004B67C0" w:rsidP="00367CD7">
          <w:pPr>
            <w:pStyle w:val="2"/>
            <w:ind w:left="1205" w:hanging="929"/>
            <w:rPr>
              <w:noProof/>
            </w:rPr>
          </w:pPr>
          <w:hyperlink w:anchor="_Toc470886710" w:history="1">
            <w:r w:rsidR="00367CD7" w:rsidRPr="00CF22A0">
              <w:rPr>
                <w:rStyle w:val="a8"/>
                <w:rFonts w:ascii="Arial" w:eastAsia="標楷體" w:hAnsi="Arial" w:cs="Arial"/>
                <w:b/>
                <w:noProof/>
              </w:rPr>
              <w:t>Q02.04.</w:t>
            </w:r>
            <w:r w:rsidR="00367CD7" w:rsidRPr="00CF22A0">
              <w:rPr>
                <w:rStyle w:val="a8"/>
                <w:rFonts w:ascii="Arial" w:eastAsia="標楷體" w:hAnsi="Arial" w:cs="Arial" w:hint="eastAsia"/>
                <w:b/>
                <w:noProof/>
              </w:rPr>
              <w:t>國旅卡新制觀光旅遊額度之商品可否與親朋好友共同參加？</w:t>
            </w:r>
            <w:r w:rsidR="00367CD7">
              <w:rPr>
                <w:noProof/>
                <w:webHidden/>
              </w:rPr>
              <w:tab/>
            </w:r>
            <w:r w:rsidR="00367CD7">
              <w:rPr>
                <w:noProof/>
                <w:webHidden/>
              </w:rPr>
              <w:fldChar w:fldCharType="begin"/>
            </w:r>
            <w:r w:rsidR="00367CD7">
              <w:rPr>
                <w:noProof/>
                <w:webHidden/>
              </w:rPr>
              <w:instrText xml:space="preserve"> PAGEREF _Toc470886710 \h </w:instrText>
            </w:r>
            <w:r w:rsidR="00367CD7">
              <w:rPr>
                <w:noProof/>
                <w:webHidden/>
              </w:rPr>
            </w:r>
            <w:r w:rsidR="00367CD7">
              <w:rPr>
                <w:noProof/>
                <w:webHidden/>
              </w:rPr>
              <w:fldChar w:fldCharType="separate"/>
            </w:r>
            <w:r w:rsidR="00367CD7">
              <w:rPr>
                <w:noProof/>
                <w:webHidden/>
              </w:rPr>
              <w:t>6</w:t>
            </w:r>
            <w:r w:rsidR="00367CD7">
              <w:rPr>
                <w:noProof/>
                <w:webHidden/>
              </w:rPr>
              <w:fldChar w:fldCharType="end"/>
            </w:r>
          </w:hyperlink>
        </w:p>
        <w:p w:rsidR="00367CD7" w:rsidRDefault="004B67C0" w:rsidP="00367CD7">
          <w:pPr>
            <w:pStyle w:val="2"/>
            <w:ind w:left="1205" w:hanging="929"/>
            <w:rPr>
              <w:noProof/>
            </w:rPr>
          </w:pPr>
          <w:hyperlink w:anchor="_Toc470886711" w:history="1">
            <w:r w:rsidR="00367CD7" w:rsidRPr="00CF22A0">
              <w:rPr>
                <w:rStyle w:val="a8"/>
                <w:rFonts w:ascii="Arial" w:eastAsia="標楷體" w:hAnsi="Arial" w:cs="Arial"/>
                <w:b/>
                <w:noProof/>
              </w:rPr>
              <w:t>Q02.05.</w:t>
            </w:r>
            <w:r w:rsidR="00367CD7" w:rsidRPr="00CF22A0">
              <w:rPr>
                <w:rStyle w:val="a8"/>
                <w:rFonts w:ascii="Arial" w:eastAsia="標楷體" w:hAnsi="Arial" w:cs="Arial" w:hint="eastAsia"/>
                <w:b/>
                <w:noProof/>
              </w:rPr>
              <w:t>公務人員至觀光局審核通過之旅行業特約商店消費觀光旅遊商品金額超過</w:t>
            </w:r>
            <w:r w:rsidR="00367CD7" w:rsidRPr="00CF22A0">
              <w:rPr>
                <w:rStyle w:val="a8"/>
                <w:rFonts w:ascii="Arial" w:eastAsia="標楷體" w:hAnsi="Arial" w:cs="Arial"/>
                <w:b/>
                <w:noProof/>
              </w:rPr>
              <w:t>8,000</w:t>
            </w:r>
            <w:r w:rsidR="00367CD7" w:rsidRPr="00CF22A0">
              <w:rPr>
                <w:rStyle w:val="a8"/>
                <w:rFonts w:ascii="Arial" w:eastAsia="標楷體" w:hAnsi="Arial" w:cs="Arial" w:hint="eastAsia"/>
                <w:b/>
                <w:noProof/>
              </w:rPr>
              <w:t>元時，超過之金額如何請領休假補助費？</w:t>
            </w:r>
            <w:r w:rsidR="00367CD7">
              <w:rPr>
                <w:noProof/>
                <w:webHidden/>
              </w:rPr>
              <w:tab/>
            </w:r>
            <w:r w:rsidR="00367CD7">
              <w:rPr>
                <w:noProof/>
                <w:webHidden/>
              </w:rPr>
              <w:fldChar w:fldCharType="begin"/>
            </w:r>
            <w:r w:rsidR="00367CD7">
              <w:rPr>
                <w:noProof/>
                <w:webHidden/>
              </w:rPr>
              <w:instrText xml:space="preserve"> PAGEREF _Toc470886711 \h </w:instrText>
            </w:r>
            <w:r w:rsidR="00367CD7">
              <w:rPr>
                <w:noProof/>
                <w:webHidden/>
              </w:rPr>
            </w:r>
            <w:r w:rsidR="00367CD7">
              <w:rPr>
                <w:noProof/>
                <w:webHidden/>
              </w:rPr>
              <w:fldChar w:fldCharType="separate"/>
            </w:r>
            <w:r w:rsidR="00367CD7">
              <w:rPr>
                <w:noProof/>
                <w:webHidden/>
              </w:rPr>
              <w:t>6</w:t>
            </w:r>
            <w:r w:rsidR="00367CD7">
              <w:rPr>
                <w:noProof/>
                <w:webHidden/>
              </w:rPr>
              <w:fldChar w:fldCharType="end"/>
            </w:r>
          </w:hyperlink>
        </w:p>
        <w:p w:rsidR="00367CD7" w:rsidRDefault="004B67C0" w:rsidP="00367CD7">
          <w:pPr>
            <w:pStyle w:val="2"/>
            <w:ind w:left="1205" w:hanging="929"/>
            <w:rPr>
              <w:noProof/>
            </w:rPr>
          </w:pPr>
          <w:hyperlink w:anchor="_Toc470886712" w:history="1">
            <w:r w:rsidR="00367CD7" w:rsidRPr="00CF22A0">
              <w:rPr>
                <w:rStyle w:val="a8"/>
                <w:rFonts w:ascii="Arial" w:eastAsia="標楷體" w:hAnsi="Arial" w:cs="Arial"/>
                <w:b/>
                <w:noProof/>
              </w:rPr>
              <w:t>Q02.06.</w:t>
            </w:r>
            <w:r w:rsidR="00367CD7" w:rsidRPr="00CF22A0">
              <w:rPr>
                <w:rStyle w:val="a8"/>
                <w:rFonts w:ascii="Arial" w:eastAsia="標楷體" w:hAnsi="Arial" w:cs="Arial" w:hint="eastAsia"/>
                <w:b/>
                <w:noProof/>
              </w:rPr>
              <w:t>公務人員如與特約商店串通或業已刷卡消費參加旅行業者安排之觀光旅遊，惟並未參加觀光旅遊且旅行社已退費給公務人員，卻請領休假補助之情形如何處理？</w:t>
            </w:r>
            <w:r w:rsidR="00367CD7">
              <w:rPr>
                <w:noProof/>
                <w:webHidden/>
              </w:rPr>
              <w:tab/>
            </w:r>
            <w:r w:rsidR="00367CD7">
              <w:rPr>
                <w:noProof/>
                <w:webHidden/>
              </w:rPr>
              <w:fldChar w:fldCharType="begin"/>
            </w:r>
            <w:r w:rsidR="00367CD7">
              <w:rPr>
                <w:noProof/>
                <w:webHidden/>
              </w:rPr>
              <w:instrText xml:space="preserve"> PAGEREF _Toc470886712 \h </w:instrText>
            </w:r>
            <w:r w:rsidR="00367CD7">
              <w:rPr>
                <w:noProof/>
                <w:webHidden/>
              </w:rPr>
            </w:r>
            <w:r w:rsidR="00367CD7">
              <w:rPr>
                <w:noProof/>
                <w:webHidden/>
              </w:rPr>
              <w:fldChar w:fldCharType="separate"/>
            </w:r>
            <w:r w:rsidR="00367CD7">
              <w:rPr>
                <w:noProof/>
                <w:webHidden/>
              </w:rPr>
              <w:t>6</w:t>
            </w:r>
            <w:r w:rsidR="00367CD7">
              <w:rPr>
                <w:noProof/>
                <w:webHidden/>
              </w:rPr>
              <w:fldChar w:fldCharType="end"/>
            </w:r>
          </w:hyperlink>
        </w:p>
        <w:p w:rsidR="00367CD7" w:rsidRDefault="004B67C0" w:rsidP="00367CD7">
          <w:pPr>
            <w:pStyle w:val="2"/>
            <w:ind w:left="1205" w:hanging="929"/>
            <w:rPr>
              <w:noProof/>
            </w:rPr>
          </w:pPr>
          <w:hyperlink w:anchor="_Toc470886713" w:history="1">
            <w:r w:rsidR="00367CD7" w:rsidRPr="00CF22A0">
              <w:rPr>
                <w:rStyle w:val="a8"/>
                <w:rFonts w:ascii="Arial" w:eastAsia="標楷體" w:hAnsi="Arial" w:cs="Arial"/>
                <w:b/>
                <w:noProof/>
              </w:rPr>
              <w:t>Q02.07.</w:t>
            </w:r>
            <w:r w:rsidR="00367CD7" w:rsidRPr="00CF22A0">
              <w:rPr>
                <w:rStyle w:val="a8"/>
                <w:rFonts w:ascii="Arial" w:eastAsia="標楷體" w:hAnsi="Arial" w:cs="Arial" w:hint="eastAsia"/>
                <w:b/>
                <w:noProof/>
              </w:rPr>
              <w:t>公務人員至觀光局審核通過之旅行業特約商店消費觀光旅遊商品，於旅遊期間於特約商店刷卡消費或於前後一日之交通費，屬觀光旅遊額度或自行運用額度</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_Toc470886713 \h </w:instrText>
            </w:r>
            <w:r w:rsidR="00367CD7">
              <w:rPr>
                <w:noProof/>
                <w:webHidden/>
              </w:rPr>
            </w:r>
            <w:r w:rsidR="00367CD7">
              <w:rPr>
                <w:noProof/>
                <w:webHidden/>
              </w:rPr>
              <w:fldChar w:fldCharType="separate"/>
            </w:r>
            <w:r w:rsidR="00367CD7">
              <w:rPr>
                <w:noProof/>
                <w:webHidden/>
              </w:rPr>
              <w:t>7</w:t>
            </w:r>
            <w:r w:rsidR="00367CD7">
              <w:rPr>
                <w:noProof/>
                <w:webHidden/>
              </w:rPr>
              <w:fldChar w:fldCharType="end"/>
            </w:r>
          </w:hyperlink>
        </w:p>
        <w:p w:rsidR="00367CD7" w:rsidRDefault="004B67C0" w:rsidP="00367CD7">
          <w:pPr>
            <w:pStyle w:val="2"/>
            <w:ind w:left="1205" w:hanging="929"/>
            <w:rPr>
              <w:noProof/>
            </w:rPr>
          </w:pPr>
          <w:hyperlink w:anchor="_Toc470886714" w:history="1">
            <w:r w:rsidR="00367CD7" w:rsidRPr="00CF22A0">
              <w:rPr>
                <w:rStyle w:val="a8"/>
                <w:rFonts w:ascii="Arial" w:eastAsia="標楷體" w:hAnsi="Arial" w:cs="Arial"/>
                <w:b/>
                <w:noProof/>
              </w:rPr>
              <w:t>Q02.08.</w:t>
            </w:r>
            <w:r w:rsidR="00367CD7" w:rsidRPr="00CF22A0">
              <w:rPr>
                <w:rStyle w:val="a8"/>
                <w:rFonts w:ascii="Arial" w:eastAsia="標楷體" w:hAnsi="Arial" w:cs="Arial" w:hint="eastAsia"/>
                <w:b/>
                <w:noProof/>
              </w:rPr>
              <w:t>國旅卡新制跨年度如何請領？</w:t>
            </w:r>
            <w:r w:rsidR="00367CD7">
              <w:rPr>
                <w:noProof/>
                <w:webHidden/>
              </w:rPr>
              <w:tab/>
            </w:r>
            <w:r w:rsidR="00367CD7">
              <w:rPr>
                <w:noProof/>
                <w:webHidden/>
              </w:rPr>
              <w:fldChar w:fldCharType="begin"/>
            </w:r>
            <w:r w:rsidR="00367CD7">
              <w:rPr>
                <w:noProof/>
                <w:webHidden/>
              </w:rPr>
              <w:instrText xml:space="preserve"> PAGEREF _Toc470886714 \h </w:instrText>
            </w:r>
            <w:r w:rsidR="00367CD7">
              <w:rPr>
                <w:noProof/>
                <w:webHidden/>
              </w:rPr>
            </w:r>
            <w:r w:rsidR="00367CD7">
              <w:rPr>
                <w:noProof/>
                <w:webHidden/>
              </w:rPr>
              <w:fldChar w:fldCharType="separate"/>
            </w:r>
            <w:r w:rsidR="00367CD7">
              <w:rPr>
                <w:noProof/>
                <w:webHidden/>
              </w:rPr>
              <w:t>7</w:t>
            </w:r>
            <w:r w:rsidR="00367CD7">
              <w:rPr>
                <w:noProof/>
                <w:webHidden/>
              </w:rPr>
              <w:fldChar w:fldCharType="end"/>
            </w:r>
          </w:hyperlink>
        </w:p>
        <w:p w:rsidR="00367CD7" w:rsidRDefault="004B67C0" w:rsidP="00367CD7">
          <w:pPr>
            <w:pStyle w:val="2"/>
            <w:ind w:left="1205" w:hanging="929"/>
            <w:rPr>
              <w:noProof/>
            </w:rPr>
          </w:pPr>
          <w:hyperlink w:anchor="_Toc470886715" w:history="1">
            <w:r w:rsidR="00367CD7" w:rsidRPr="00CF22A0">
              <w:rPr>
                <w:rStyle w:val="a8"/>
                <w:rFonts w:ascii="Arial" w:eastAsia="標楷體" w:hAnsi="Arial" w:cs="Arial"/>
                <w:b/>
                <w:noProof/>
              </w:rPr>
              <w:t>Q02.09.</w:t>
            </w:r>
            <w:r w:rsidR="00367CD7" w:rsidRPr="00CF22A0">
              <w:rPr>
                <w:rStyle w:val="a8"/>
                <w:rFonts w:ascii="Arial" w:eastAsia="標楷體" w:hAnsi="Arial" w:cs="Arial" w:hint="eastAsia"/>
                <w:b/>
                <w:noProof/>
              </w:rPr>
              <w:t>休假期間及其相連假日之連續期間，於旅行業、旅宿業、觀光遊樂業刷卡消費者，其與該休假期間相連之假日於各國旅卡特約商店刷卡之消費，併入觀光旅遊額度或是自行運用額度</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_Toc470886715 \h </w:instrText>
            </w:r>
            <w:r w:rsidR="00367CD7">
              <w:rPr>
                <w:noProof/>
                <w:webHidden/>
              </w:rPr>
            </w:r>
            <w:r w:rsidR="00367CD7">
              <w:rPr>
                <w:noProof/>
                <w:webHidden/>
              </w:rPr>
              <w:fldChar w:fldCharType="separate"/>
            </w:r>
            <w:r w:rsidR="00367CD7">
              <w:rPr>
                <w:noProof/>
                <w:webHidden/>
              </w:rPr>
              <w:t>7</w:t>
            </w:r>
            <w:r w:rsidR="00367CD7">
              <w:rPr>
                <w:noProof/>
                <w:webHidden/>
              </w:rPr>
              <w:fldChar w:fldCharType="end"/>
            </w:r>
          </w:hyperlink>
        </w:p>
        <w:p w:rsidR="00367CD7" w:rsidRDefault="004B67C0" w:rsidP="00367CD7">
          <w:pPr>
            <w:pStyle w:val="2"/>
            <w:ind w:left="1205" w:hanging="929"/>
            <w:rPr>
              <w:noProof/>
            </w:rPr>
          </w:pPr>
          <w:hyperlink w:anchor="_Toc470886716" w:history="1">
            <w:r w:rsidR="00367CD7" w:rsidRPr="00CF22A0">
              <w:rPr>
                <w:rStyle w:val="a8"/>
                <w:rFonts w:ascii="Arial" w:eastAsia="標楷體" w:hAnsi="Arial" w:cs="Arial"/>
                <w:b/>
                <w:noProof/>
              </w:rPr>
              <w:t>Q02.10.</w:t>
            </w:r>
            <w:r w:rsidR="00367CD7" w:rsidRPr="00CF22A0">
              <w:rPr>
                <w:rStyle w:val="a8"/>
                <w:noProof/>
              </w:rPr>
              <w:t xml:space="preserve"> </w:t>
            </w:r>
            <w:r w:rsidR="00367CD7" w:rsidRPr="00CF22A0">
              <w:rPr>
                <w:rStyle w:val="a8"/>
                <w:rFonts w:ascii="Arial" w:eastAsia="標楷體" w:hAnsi="Arial" w:cs="Arial" w:hint="eastAsia"/>
                <w:b/>
                <w:noProof/>
              </w:rPr>
              <w:t>公務人員因身心障礙、懷孕或重大傷病，其補助總額中</w:t>
            </w:r>
            <w:r w:rsidR="00367CD7" w:rsidRPr="00CF22A0">
              <w:rPr>
                <w:rStyle w:val="a8"/>
                <w:rFonts w:ascii="Arial" w:eastAsia="標楷體" w:hAnsi="Arial" w:cs="Arial"/>
                <w:b/>
                <w:noProof/>
              </w:rPr>
              <w:t>8,000</w:t>
            </w:r>
            <w:r w:rsidR="00367CD7" w:rsidRPr="00CF22A0">
              <w:rPr>
                <w:rStyle w:val="a8"/>
                <w:rFonts w:ascii="Arial" w:eastAsia="標楷體" w:hAnsi="Arial" w:cs="Arial" w:hint="eastAsia"/>
                <w:b/>
                <w:noProof/>
              </w:rPr>
              <w:t>元是否仍須適用觀光旅遊額度</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_Toc470886716 \h </w:instrText>
            </w:r>
            <w:r w:rsidR="00367CD7">
              <w:rPr>
                <w:noProof/>
                <w:webHidden/>
              </w:rPr>
            </w:r>
            <w:r w:rsidR="00367CD7">
              <w:rPr>
                <w:noProof/>
                <w:webHidden/>
              </w:rPr>
              <w:fldChar w:fldCharType="separate"/>
            </w:r>
            <w:r w:rsidR="00367CD7">
              <w:rPr>
                <w:noProof/>
                <w:webHidden/>
              </w:rPr>
              <w:t>7</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17" w:history="1">
            <w:r w:rsidR="00367CD7" w:rsidRPr="00CF22A0">
              <w:rPr>
                <w:rStyle w:val="a8"/>
              </w:rPr>
              <w:t>03.</w:t>
            </w:r>
            <w:r w:rsidR="00367CD7" w:rsidRPr="00CF22A0">
              <w:rPr>
                <w:rStyle w:val="a8"/>
                <w:rFonts w:hint="eastAsia"/>
              </w:rPr>
              <w:t>「休假」及「輪休」相關事項</w:t>
            </w:r>
            <w:r w:rsidR="00367CD7">
              <w:rPr>
                <w:webHidden/>
              </w:rPr>
              <w:tab/>
            </w:r>
            <w:r w:rsidR="00367CD7">
              <w:rPr>
                <w:webHidden/>
              </w:rPr>
              <w:fldChar w:fldCharType="begin"/>
            </w:r>
            <w:r w:rsidR="00367CD7">
              <w:rPr>
                <w:webHidden/>
              </w:rPr>
              <w:instrText xml:space="preserve"> PAGEREF _Toc470886717 \h </w:instrText>
            </w:r>
            <w:r w:rsidR="00367CD7">
              <w:rPr>
                <w:webHidden/>
              </w:rPr>
            </w:r>
            <w:r w:rsidR="00367CD7">
              <w:rPr>
                <w:webHidden/>
              </w:rPr>
              <w:fldChar w:fldCharType="separate"/>
            </w:r>
            <w:r w:rsidR="00367CD7">
              <w:rPr>
                <w:webHidden/>
              </w:rPr>
              <w:t>9</w:t>
            </w:r>
            <w:r w:rsidR="00367CD7">
              <w:rPr>
                <w:webHidden/>
              </w:rPr>
              <w:fldChar w:fldCharType="end"/>
            </w:r>
          </w:hyperlink>
        </w:p>
        <w:p w:rsidR="00367CD7" w:rsidRDefault="004B67C0" w:rsidP="00367CD7">
          <w:pPr>
            <w:pStyle w:val="2"/>
            <w:ind w:left="1205" w:hanging="929"/>
            <w:rPr>
              <w:noProof/>
            </w:rPr>
          </w:pPr>
          <w:hyperlink w:anchor="_Toc470886718" w:history="1">
            <w:r w:rsidR="00367CD7" w:rsidRPr="00CF22A0">
              <w:rPr>
                <w:rStyle w:val="a8"/>
                <w:rFonts w:ascii="Arial" w:eastAsia="標楷體" w:hAnsi="Arial" w:cs="Arial"/>
                <w:b/>
                <w:noProof/>
              </w:rPr>
              <w:t>Q.03.01.</w:t>
            </w:r>
            <w:r w:rsidR="00367CD7" w:rsidRPr="00CF22A0">
              <w:rPr>
                <w:rStyle w:val="a8"/>
                <w:rFonts w:ascii="Arial" w:eastAsia="標楷體" w:hAnsi="Arial" w:cs="Arial" w:hint="eastAsia"/>
                <w:b/>
                <w:noProof/>
              </w:rPr>
              <w:t>「休假」及「假日」之區別為何？</w:t>
            </w:r>
            <w:r w:rsidR="00367CD7">
              <w:rPr>
                <w:noProof/>
                <w:webHidden/>
              </w:rPr>
              <w:tab/>
            </w:r>
            <w:r w:rsidR="00367CD7">
              <w:rPr>
                <w:noProof/>
                <w:webHidden/>
              </w:rPr>
              <w:fldChar w:fldCharType="begin"/>
            </w:r>
            <w:r w:rsidR="00367CD7">
              <w:rPr>
                <w:noProof/>
                <w:webHidden/>
              </w:rPr>
              <w:instrText xml:space="preserve"> PAGEREF _Toc470886718 \h </w:instrText>
            </w:r>
            <w:r w:rsidR="00367CD7">
              <w:rPr>
                <w:noProof/>
                <w:webHidden/>
              </w:rPr>
            </w:r>
            <w:r w:rsidR="00367CD7">
              <w:rPr>
                <w:noProof/>
                <w:webHidden/>
              </w:rPr>
              <w:fldChar w:fldCharType="separate"/>
            </w:r>
            <w:r w:rsidR="00367CD7">
              <w:rPr>
                <w:noProof/>
                <w:webHidden/>
              </w:rPr>
              <w:t>9</w:t>
            </w:r>
            <w:r w:rsidR="00367CD7">
              <w:rPr>
                <w:noProof/>
                <w:webHidden/>
              </w:rPr>
              <w:fldChar w:fldCharType="end"/>
            </w:r>
          </w:hyperlink>
        </w:p>
        <w:p w:rsidR="00367CD7" w:rsidRDefault="004B67C0" w:rsidP="00367CD7">
          <w:pPr>
            <w:pStyle w:val="2"/>
            <w:ind w:left="1205" w:hanging="929"/>
            <w:rPr>
              <w:noProof/>
            </w:rPr>
          </w:pPr>
          <w:hyperlink w:anchor="_Toc470886719" w:history="1">
            <w:r w:rsidR="00367CD7" w:rsidRPr="00CF22A0">
              <w:rPr>
                <w:rStyle w:val="a8"/>
                <w:rFonts w:ascii="Arial" w:eastAsia="標楷體" w:hAnsi="Arial" w:cs="Arial"/>
                <w:b/>
                <w:noProof/>
              </w:rPr>
              <w:t>Q.03.02.</w:t>
            </w:r>
            <w:r w:rsidR="00367CD7" w:rsidRPr="00CF22A0">
              <w:rPr>
                <w:rStyle w:val="a8"/>
                <w:rFonts w:ascii="Arial" w:eastAsia="標楷體" w:hAnsi="Arial" w:cs="Arial" w:hint="eastAsia"/>
                <w:b/>
                <w:noProof/>
              </w:rPr>
              <w:t>休假期間相連之假日，得否刷卡請領補助？</w:t>
            </w:r>
            <w:r w:rsidR="00367CD7">
              <w:rPr>
                <w:noProof/>
                <w:webHidden/>
              </w:rPr>
              <w:tab/>
            </w:r>
            <w:r w:rsidR="00367CD7">
              <w:rPr>
                <w:noProof/>
                <w:webHidden/>
              </w:rPr>
              <w:fldChar w:fldCharType="begin"/>
            </w:r>
            <w:r w:rsidR="00367CD7">
              <w:rPr>
                <w:noProof/>
                <w:webHidden/>
              </w:rPr>
              <w:instrText xml:space="preserve"> PAGEREF _Toc470886719 \h </w:instrText>
            </w:r>
            <w:r w:rsidR="00367CD7">
              <w:rPr>
                <w:noProof/>
                <w:webHidden/>
              </w:rPr>
            </w:r>
            <w:r w:rsidR="00367CD7">
              <w:rPr>
                <w:noProof/>
                <w:webHidden/>
              </w:rPr>
              <w:fldChar w:fldCharType="separate"/>
            </w:r>
            <w:r w:rsidR="00367CD7">
              <w:rPr>
                <w:noProof/>
                <w:webHidden/>
              </w:rPr>
              <w:t>9</w:t>
            </w:r>
            <w:r w:rsidR="00367CD7">
              <w:rPr>
                <w:noProof/>
                <w:webHidden/>
              </w:rPr>
              <w:fldChar w:fldCharType="end"/>
            </w:r>
          </w:hyperlink>
        </w:p>
        <w:p w:rsidR="00367CD7" w:rsidRDefault="004B67C0" w:rsidP="00367CD7">
          <w:pPr>
            <w:pStyle w:val="2"/>
            <w:ind w:left="1205" w:hanging="929"/>
            <w:rPr>
              <w:noProof/>
            </w:rPr>
          </w:pPr>
          <w:hyperlink w:anchor="_Toc470886720" w:history="1">
            <w:r w:rsidR="00367CD7" w:rsidRPr="00CF22A0">
              <w:rPr>
                <w:rStyle w:val="a8"/>
                <w:rFonts w:ascii="Arial" w:eastAsia="標楷體" w:hAnsi="Arial" w:cs="Arial"/>
                <w:b/>
                <w:noProof/>
              </w:rPr>
              <w:t>Q.03.03.</w:t>
            </w:r>
            <w:r w:rsidR="00367CD7" w:rsidRPr="00CF22A0">
              <w:rPr>
                <w:rStyle w:val="a8"/>
                <w:rFonts w:ascii="Arial" w:eastAsia="標楷體" w:hAnsi="Arial" w:cs="Arial" w:hint="eastAsia"/>
                <w:b/>
                <w:noProof/>
              </w:rPr>
              <w:t>有關強制休假補助費是否須於全年休假日數之前</w:t>
            </w:r>
            <w:r w:rsidR="00367CD7" w:rsidRPr="00CF22A0">
              <w:rPr>
                <w:rStyle w:val="a8"/>
                <w:rFonts w:ascii="Arial" w:eastAsia="標楷體" w:hAnsi="Arial" w:cs="Arial"/>
                <w:b/>
                <w:noProof/>
              </w:rPr>
              <w:t>14</w:t>
            </w:r>
            <w:r w:rsidR="00367CD7" w:rsidRPr="00CF22A0">
              <w:rPr>
                <w:rStyle w:val="a8"/>
                <w:rFonts w:ascii="Arial" w:eastAsia="標楷體" w:hAnsi="Arial" w:cs="Arial" w:hint="eastAsia"/>
                <w:b/>
                <w:noProof/>
              </w:rPr>
              <w:t>日內，以國民旅遊卡依規定刷卡消費方能申請？</w:t>
            </w:r>
            <w:r w:rsidR="00367CD7">
              <w:rPr>
                <w:noProof/>
                <w:webHidden/>
              </w:rPr>
              <w:tab/>
            </w:r>
            <w:r w:rsidR="00367CD7">
              <w:rPr>
                <w:noProof/>
                <w:webHidden/>
              </w:rPr>
              <w:fldChar w:fldCharType="begin"/>
            </w:r>
            <w:r w:rsidR="00367CD7">
              <w:rPr>
                <w:noProof/>
                <w:webHidden/>
              </w:rPr>
              <w:instrText xml:space="preserve"> PAGEREF _Toc470886720 \h </w:instrText>
            </w:r>
            <w:r w:rsidR="00367CD7">
              <w:rPr>
                <w:noProof/>
                <w:webHidden/>
              </w:rPr>
            </w:r>
            <w:r w:rsidR="00367CD7">
              <w:rPr>
                <w:noProof/>
                <w:webHidden/>
              </w:rPr>
              <w:fldChar w:fldCharType="separate"/>
            </w:r>
            <w:r w:rsidR="00367CD7">
              <w:rPr>
                <w:noProof/>
                <w:webHidden/>
              </w:rPr>
              <w:t>9</w:t>
            </w:r>
            <w:r w:rsidR="00367CD7">
              <w:rPr>
                <w:noProof/>
                <w:webHidden/>
              </w:rPr>
              <w:fldChar w:fldCharType="end"/>
            </w:r>
          </w:hyperlink>
        </w:p>
        <w:p w:rsidR="00367CD7" w:rsidRDefault="004B67C0" w:rsidP="00367CD7">
          <w:pPr>
            <w:pStyle w:val="2"/>
            <w:ind w:left="1205" w:hanging="929"/>
            <w:rPr>
              <w:noProof/>
            </w:rPr>
          </w:pPr>
          <w:hyperlink w:anchor="_Toc470886721" w:history="1">
            <w:r w:rsidR="00367CD7" w:rsidRPr="00CF22A0">
              <w:rPr>
                <w:rStyle w:val="a8"/>
                <w:rFonts w:ascii="Arial" w:eastAsia="標楷體" w:hAnsi="Arial" w:cs="Arial"/>
                <w:b/>
                <w:noProof/>
              </w:rPr>
              <w:t>Q.03.04.</w:t>
            </w:r>
            <w:r w:rsidR="00367CD7" w:rsidRPr="00CF22A0">
              <w:rPr>
                <w:rStyle w:val="a8"/>
                <w:rFonts w:ascii="Arial" w:eastAsia="標楷體" w:hAnsi="Arial" w:cs="Arial" w:hint="eastAsia"/>
                <w:b/>
                <w:noProof/>
              </w:rPr>
              <w:t>何謂輪休日？輪班輪休人員（如醫護人員等）於週六、週日請休假，並使用國民旅遊卡刷卡消費，可否請領強制休假補助費？</w:t>
            </w:r>
            <w:r w:rsidR="00367CD7">
              <w:rPr>
                <w:noProof/>
                <w:webHidden/>
              </w:rPr>
              <w:tab/>
            </w:r>
            <w:r w:rsidR="00367CD7">
              <w:rPr>
                <w:noProof/>
                <w:webHidden/>
              </w:rPr>
              <w:fldChar w:fldCharType="begin"/>
            </w:r>
            <w:r w:rsidR="00367CD7">
              <w:rPr>
                <w:noProof/>
                <w:webHidden/>
              </w:rPr>
              <w:instrText xml:space="preserve"> PAGEREF _Toc470886721 \h </w:instrText>
            </w:r>
            <w:r w:rsidR="00367CD7">
              <w:rPr>
                <w:noProof/>
                <w:webHidden/>
              </w:rPr>
            </w:r>
            <w:r w:rsidR="00367CD7">
              <w:rPr>
                <w:noProof/>
                <w:webHidden/>
              </w:rPr>
              <w:fldChar w:fldCharType="separate"/>
            </w:r>
            <w:r w:rsidR="00367CD7">
              <w:rPr>
                <w:noProof/>
                <w:webHidden/>
              </w:rPr>
              <w:t>9</w:t>
            </w:r>
            <w:r w:rsidR="00367CD7">
              <w:rPr>
                <w:noProof/>
                <w:webHidden/>
              </w:rPr>
              <w:fldChar w:fldCharType="end"/>
            </w:r>
          </w:hyperlink>
        </w:p>
        <w:p w:rsidR="00367CD7" w:rsidRDefault="004B67C0" w:rsidP="00367CD7">
          <w:pPr>
            <w:pStyle w:val="2"/>
            <w:ind w:left="1205" w:hanging="929"/>
            <w:rPr>
              <w:noProof/>
            </w:rPr>
          </w:pPr>
          <w:hyperlink w:anchor="_Toc470886722" w:history="1">
            <w:r w:rsidR="00367CD7" w:rsidRPr="00CF22A0">
              <w:rPr>
                <w:rStyle w:val="a8"/>
                <w:rFonts w:ascii="Arial" w:eastAsia="標楷體" w:hAnsi="Arial" w:cs="Arial"/>
                <w:b/>
                <w:noProof/>
              </w:rPr>
              <w:t>Q.03.05.</w:t>
            </w:r>
            <w:r w:rsidR="00367CD7" w:rsidRPr="00CF22A0">
              <w:rPr>
                <w:rStyle w:val="a8"/>
                <w:rFonts w:ascii="Arial" w:eastAsia="標楷體" w:hAnsi="Arial" w:cs="Arial" w:hint="eastAsia"/>
                <w:b/>
                <w:noProof/>
              </w:rPr>
              <w:t>公務人員於週六補行上班日請休假，並使用國民旅遊卡刷卡消費，可否請領強制休假補助費？</w:t>
            </w:r>
            <w:r w:rsidR="00367CD7">
              <w:rPr>
                <w:noProof/>
                <w:webHidden/>
              </w:rPr>
              <w:tab/>
            </w:r>
            <w:r w:rsidR="00367CD7">
              <w:rPr>
                <w:noProof/>
                <w:webHidden/>
              </w:rPr>
              <w:fldChar w:fldCharType="begin"/>
            </w:r>
            <w:r w:rsidR="00367CD7">
              <w:rPr>
                <w:noProof/>
                <w:webHidden/>
              </w:rPr>
              <w:instrText xml:space="preserve"> PAGEREF _Toc470886722 \h </w:instrText>
            </w:r>
            <w:r w:rsidR="00367CD7">
              <w:rPr>
                <w:noProof/>
                <w:webHidden/>
              </w:rPr>
            </w:r>
            <w:r w:rsidR="00367CD7">
              <w:rPr>
                <w:noProof/>
                <w:webHidden/>
              </w:rPr>
              <w:fldChar w:fldCharType="separate"/>
            </w:r>
            <w:r w:rsidR="00367CD7">
              <w:rPr>
                <w:noProof/>
                <w:webHidden/>
              </w:rPr>
              <w:t>10</w:t>
            </w:r>
            <w:r w:rsidR="00367CD7">
              <w:rPr>
                <w:noProof/>
                <w:webHidden/>
              </w:rPr>
              <w:fldChar w:fldCharType="end"/>
            </w:r>
          </w:hyperlink>
        </w:p>
        <w:p w:rsidR="00367CD7" w:rsidRDefault="004B67C0" w:rsidP="00367CD7">
          <w:pPr>
            <w:pStyle w:val="2"/>
            <w:ind w:left="1205" w:hanging="929"/>
            <w:rPr>
              <w:noProof/>
            </w:rPr>
          </w:pPr>
          <w:hyperlink w:anchor="_Toc470886723" w:history="1">
            <w:r w:rsidR="00367CD7" w:rsidRPr="00CF22A0">
              <w:rPr>
                <w:rStyle w:val="a8"/>
                <w:rFonts w:ascii="Arial" w:eastAsia="標楷體" w:hAnsi="Arial" w:cs="Arial"/>
                <w:b/>
                <w:noProof/>
              </w:rPr>
              <w:t>Q.03.06.</w:t>
            </w:r>
            <w:r w:rsidR="00367CD7" w:rsidRPr="00CF22A0">
              <w:rPr>
                <w:rStyle w:val="a8"/>
                <w:rFonts w:ascii="Arial" w:eastAsia="標楷體" w:hAnsi="Arial" w:cs="Arial" w:hint="eastAsia"/>
                <w:b/>
                <w:noProof/>
              </w:rPr>
              <w:t>公務人員及警察人員在外島服務者，由於休假採集休方式，無法適用國民旅遊卡核銷，是否能有特殊方法適用？</w:t>
            </w:r>
            <w:r w:rsidR="00367CD7">
              <w:rPr>
                <w:noProof/>
                <w:webHidden/>
              </w:rPr>
              <w:tab/>
            </w:r>
            <w:r w:rsidR="00367CD7">
              <w:rPr>
                <w:noProof/>
                <w:webHidden/>
              </w:rPr>
              <w:fldChar w:fldCharType="begin"/>
            </w:r>
            <w:r w:rsidR="00367CD7">
              <w:rPr>
                <w:noProof/>
                <w:webHidden/>
              </w:rPr>
              <w:instrText xml:space="preserve"> PAGEREF _Toc470886723 \h </w:instrText>
            </w:r>
            <w:r w:rsidR="00367CD7">
              <w:rPr>
                <w:noProof/>
                <w:webHidden/>
              </w:rPr>
            </w:r>
            <w:r w:rsidR="00367CD7">
              <w:rPr>
                <w:noProof/>
                <w:webHidden/>
              </w:rPr>
              <w:fldChar w:fldCharType="separate"/>
            </w:r>
            <w:r w:rsidR="00367CD7">
              <w:rPr>
                <w:noProof/>
                <w:webHidden/>
              </w:rPr>
              <w:t>10</w:t>
            </w:r>
            <w:r w:rsidR="00367CD7">
              <w:rPr>
                <w:noProof/>
                <w:webHidden/>
              </w:rPr>
              <w:fldChar w:fldCharType="end"/>
            </w:r>
          </w:hyperlink>
        </w:p>
        <w:p w:rsidR="00367CD7" w:rsidRDefault="004B67C0" w:rsidP="00367CD7">
          <w:pPr>
            <w:pStyle w:val="2"/>
            <w:ind w:left="1205" w:hanging="929"/>
            <w:rPr>
              <w:noProof/>
            </w:rPr>
          </w:pPr>
          <w:hyperlink w:anchor="_Toc470886724" w:history="1">
            <w:r w:rsidR="00367CD7" w:rsidRPr="00CF22A0">
              <w:rPr>
                <w:rStyle w:val="a8"/>
                <w:rFonts w:ascii="Arial" w:eastAsia="標楷體" w:hAnsi="Arial" w:cs="Arial"/>
                <w:b/>
                <w:noProof/>
              </w:rPr>
              <w:t>Q.03.07.</w:t>
            </w:r>
            <w:r w:rsidR="00367CD7" w:rsidRPr="00CF22A0">
              <w:rPr>
                <w:rStyle w:val="a8"/>
                <w:rFonts w:ascii="Arial" w:eastAsia="標楷體" w:hAnsi="Arial" w:cs="Arial" w:hint="eastAsia"/>
                <w:b/>
                <w:noProof/>
              </w:rPr>
              <w:t>每次休假是否至少請休假</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日，始得請領強制休假補助費？</w:t>
            </w:r>
            <w:r w:rsidR="00367CD7">
              <w:rPr>
                <w:noProof/>
                <w:webHidden/>
              </w:rPr>
              <w:tab/>
            </w:r>
            <w:r w:rsidR="00367CD7">
              <w:rPr>
                <w:noProof/>
                <w:webHidden/>
              </w:rPr>
              <w:fldChar w:fldCharType="begin"/>
            </w:r>
            <w:r w:rsidR="00367CD7">
              <w:rPr>
                <w:noProof/>
                <w:webHidden/>
              </w:rPr>
              <w:instrText xml:space="preserve"> PAGEREF _Toc470886724 \h </w:instrText>
            </w:r>
            <w:r w:rsidR="00367CD7">
              <w:rPr>
                <w:noProof/>
                <w:webHidden/>
              </w:rPr>
            </w:r>
            <w:r w:rsidR="00367CD7">
              <w:rPr>
                <w:noProof/>
                <w:webHidden/>
              </w:rPr>
              <w:fldChar w:fldCharType="separate"/>
            </w:r>
            <w:r w:rsidR="00367CD7">
              <w:rPr>
                <w:noProof/>
                <w:webHidden/>
              </w:rPr>
              <w:t>10</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25" w:history="1">
            <w:r w:rsidR="00367CD7" w:rsidRPr="00CF22A0">
              <w:rPr>
                <w:rStyle w:val="a8"/>
              </w:rPr>
              <w:t>04.</w:t>
            </w:r>
            <w:r w:rsidR="00367CD7" w:rsidRPr="00CF22A0">
              <w:rPr>
                <w:rStyle w:val="a8"/>
                <w:rFonts w:hint="eastAsia"/>
              </w:rPr>
              <w:t>「旅行業、旅宿業及觀光遊樂業」刷卡消費及「預購型交易」等相關事項</w:t>
            </w:r>
            <w:r w:rsidR="00367CD7">
              <w:rPr>
                <w:webHidden/>
              </w:rPr>
              <w:tab/>
            </w:r>
            <w:r w:rsidR="00367CD7">
              <w:rPr>
                <w:webHidden/>
              </w:rPr>
              <w:fldChar w:fldCharType="begin"/>
            </w:r>
            <w:r w:rsidR="00367CD7">
              <w:rPr>
                <w:webHidden/>
              </w:rPr>
              <w:instrText xml:space="preserve"> PAGEREF _Toc470886725 \h </w:instrText>
            </w:r>
            <w:r w:rsidR="00367CD7">
              <w:rPr>
                <w:webHidden/>
              </w:rPr>
            </w:r>
            <w:r w:rsidR="00367CD7">
              <w:rPr>
                <w:webHidden/>
              </w:rPr>
              <w:fldChar w:fldCharType="separate"/>
            </w:r>
            <w:r w:rsidR="00367CD7">
              <w:rPr>
                <w:webHidden/>
              </w:rPr>
              <w:t>11</w:t>
            </w:r>
            <w:r w:rsidR="00367CD7">
              <w:rPr>
                <w:webHidden/>
              </w:rPr>
              <w:fldChar w:fldCharType="end"/>
            </w:r>
          </w:hyperlink>
        </w:p>
        <w:p w:rsidR="00367CD7" w:rsidRDefault="004B67C0" w:rsidP="00367CD7">
          <w:pPr>
            <w:pStyle w:val="2"/>
            <w:ind w:left="1205" w:hanging="929"/>
            <w:rPr>
              <w:noProof/>
            </w:rPr>
          </w:pPr>
          <w:hyperlink w:anchor="_Toc470886726" w:history="1">
            <w:r w:rsidR="00367CD7" w:rsidRPr="00CF22A0">
              <w:rPr>
                <w:rStyle w:val="a8"/>
                <w:rFonts w:ascii="Arial" w:eastAsia="標楷體" w:hAnsi="Arial" w:cs="Arial"/>
                <w:b/>
                <w:noProof/>
              </w:rPr>
              <w:t>Q.04.01</w:t>
            </w:r>
            <w:r w:rsidR="00367CD7" w:rsidRPr="00CF22A0">
              <w:rPr>
                <w:rStyle w:val="a8"/>
                <w:rFonts w:ascii="Arial" w:eastAsia="標楷體" w:hAnsi="Arial" w:cs="Arial" w:hint="eastAsia"/>
                <w:b/>
                <w:noProof/>
              </w:rPr>
              <w:t>公務人員於休假期間未具任何消費，僅於該休假期間相連之</w:t>
            </w:r>
            <w:r w:rsidR="00367CD7" w:rsidRPr="00CF22A0">
              <w:rPr>
                <w:rStyle w:val="a8"/>
                <w:rFonts w:ascii="Arial" w:eastAsia="標楷體" w:hAnsi="Arial" w:cs="Arial"/>
                <w:b/>
                <w:noProof/>
              </w:rPr>
              <w:t xml:space="preserve"> </w:t>
            </w:r>
            <w:r w:rsidR="00367CD7" w:rsidRPr="00CF22A0">
              <w:rPr>
                <w:rStyle w:val="a8"/>
                <w:rFonts w:ascii="Arial" w:eastAsia="標楷體" w:hAnsi="Arial" w:cs="Arial" w:hint="eastAsia"/>
                <w:b/>
                <w:noProof/>
              </w:rPr>
              <w:t>假日具</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筆旅行、旅宿或觀光遊樂業之國民旅遊卡特約商店刷卡消費，其補助金額如何計算？</w:t>
            </w:r>
            <w:r w:rsidR="00367CD7">
              <w:rPr>
                <w:noProof/>
                <w:webHidden/>
              </w:rPr>
              <w:tab/>
            </w:r>
            <w:r w:rsidR="00367CD7">
              <w:rPr>
                <w:noProof/>
                <w:webHidden/>
              </w:rPr>
              <w:fldChar w:fldCharType="begin"/>
            </w:r>
            <w:r w:rsidR="00367CD7">
              <w:rPr>
                <w:noProof/>
                <w:webHidden/>
              </w:rPr>
              <w:instrText xml:space="preserve"> PAGEREF _Toc470886726 \h </w:instrText>
            </w:r>
            <w:r w:rsidR="00367CD7">
              <w:rPr>
                <w:noProof/>
                <w:webHidden/>
              </w:rPr>
            </w:r>
            <w:r w:rsidR="00367CD7">
              <w:rPr>
                <w:noProof/>
                <w:webHidden/>
              </w:rPr>
              <w:fldChar w:fldCharType="separate"/>
            </w:r>
            <w:r w:rsidR="00367CD7">
              <w:rPr>
                <w:noProof/>
                <w:webHidden/>
              </w:rPr>
              <w:t>11</w:t>
            </w:r>
            <w:r w:rsidR="00367CD7">
              <w:rPr>
                <w:noProof/>
                <w:webHidden/>
              </w:rPr>
              <w:fldChar w:fldCharType="end"/>
            </w:r>
          </w:hyperlink>
        </w:p>
        <w:p w:rsidR="00367CD7" w:rsidRDefault="004B67C0" w:rsidP="00367CD7">
          <w:pPr>
            <w:pStyle w:val="2"/>
            <w:ind w:left="1205" w:hanging="929"/>
            <w:rPr>
              <w:noProof/>
            </w:rPr>
          </w:pPr>
          <w:hyperlink w:anchor="_Toc470886727" w:history="1">
            <w:r w:rsidR="00367CD7" w:rsidRPr="00CF22A0">
              <w:rPr>
                <w:rStyle w:val="a8"/>
                <w:rFonts w:ascii="Arial" w:eastAsia="標楷體" w:hAnsi="Arial" w:cs="Arial"/>
                <w:b/>
                <w:noProof/>
              </w:rPr>
              <w:t>Q.04.02</w:t>
            </w:r>
            <w:r w:rsidR="00367CD7" w:rsidRPr="00CF22A0">
              <w:rPr>
                <w:rStyle w:val="a8"/>
                <w:rFonts w:ascii="Arial" w:eastAsia="標楷體" w:hAnsi="Arial" w:cs="Arial" w:hint="eastAsia"/>
                <w:b/>
                <w:noProof/>
              </w:rPr>
              <w:t>公務人員如僅在觀光飯店或旅館等附設餐飲部刷卡用餐，或具其他非住宿之消費，得否請領補助？</w:t>
            </w:r>
            <w:r w:rsidR="00367CD7">
              <w:rPr>
                <w:noProof/>
                <w:webHidden/>
              </w:rPr>
              <w:tab/>
            </w:r>
            <w:r w:rsidR="00367CD7">
              <w:rPr>
                <w:noProof/>
                <w:webHidden/>
              </w:rPr>
              <w:fldChar w:fldCharType="begin"/>
            </w:r>
            <w:r w:rsidR="00367CD7">
              <w:rPr>
                <w:noProof/>
                <w:webHidden/>
              </w:rPr>
              <w:instrText xml:space="preserve"> PAGEREF _Toc470886727 \h </w:instrText>
            </w:r>
            <w:r w:rsidR="00367CD7">
              <w:rPr>
                <w:noProof/>
                <w:webHidden/>
              </w:rPr>
            </w:r>
            <w:r w:rsidR="00367CD7">
              <w:rPr>
                <w:noProof/>
                <w:webHidden/>
              </w:rPr>
              <w:fldChar w:fldCharType="separate"/>
            </w:r>
            <w:r w:rsidR="00367CD7">
              <w:rPr>
                <w:noProof/>
                <w:webHidden/>
              </w:rPr>
              <w:t>11</w:t>
            </w:r>
            <w:r w:rsidR="00367CD7">
              <w:rPr>
                <w:noProof/>
                <w:webHidden/>
              </w:rPr>
              <w:fldChar w:fldCharType="end"/>
            </w:r>
          </w:hyperlink>
        </w:p>
        <w:p w:rsidR="00367CD7" w:rsidRDefault="004B67C0" w:rsidP="00367CD7">
          <w:pPr>
            <w:pStyle w:val="2"/>
            <w:ind w:left="1205" w:hanging="929"/>
            <w:rPr>
              <w:noProof/>
            </w:rPr>
          </w:pPr>
          <w:hyperlink w:anchor="_Toc470886728" w:history="1">
            <w:r w:rsidR="00367CD7" w:rsidRPr="00CF22A0">
              <w:rPr>
                <w:rStyle w:val="a8"/>
                <w:rFonts w:ascii="Arial" w:eastAsia="標楷體" w:hAnsi="Arial" w:cs="Arial"/>
                <w:b/>
                <w:noProof/>
              </w:rPr>
              <w:t>Q.04.03</w:t>
            </w:r>
            <w:r w:rsidR="00367CD7" w:rsidRPr="00CF22A0">
              <w:rPr>
                <w:rStyle w:val="a8"/>
                <w:rFonts w:ascii="Arial" w:eastAsia="標楷體" w:hAnsi="Arial" w:cs="Arial" w:hint="eastAsia"/>
                <w:b/>
                <w:noProof/>
              </w:rPr>
              <w:t>公務人員休假時於旅宿業國民旅遊卡特約商店刷卡消費，則相連假日之刷卡消費得否請領補助？與休假期間之相連假日住宿，是否符合補助規定？</w:t>
            </w:r>
            <w:r w:rsidR="00367CD7">
              <w:rPr>
                <w:noProof/>
                <w:webHidden/>
              </w:rPr>
              <w:tab/>
            </w:r>
            <w:r w:rsidR="00367CD7">
              <w:rPr>
                <w:noProof/>
                <w:webHidden/>
              </w:rPr>
              <w:fldChar w:fldCharType="begin"/>
            </w:r>
            <w:r w:rsidR="00367CD7">
              <w:rPr>
                <w:noProof/>
                <w:webHidden/>
              </w:rPr>
              <w:instrText xml:space="preserve"> PAGEREF _Toc470886728 \h </w:instrText>
            </w:r>
            <w:r w:rsidR="00367CD7">
              <w:rPr>
                <w:noProof/>
                <w:webHidden/>
              </w:rPr>
            </w:r>
            <w:r w:rsidR="00367CD7">
              <w:rPr>
                <w:noProof/>
                <w:webHidden/>
              </w:rPr>
              <w:fldChar w:fldCharType="separate"/>
            </w:r>
            <w:r w:rsidR="00367CD7">
              <w:rPr>
                <w:noProof/>
                <w:webHidden/>
              </w:rPr>
              <w:t>12</w:t>
            </w:r>
            <w:r w:rsidR="00367CD7">
              <w:rPr>
                <w:noProof/>
                <w:webHidden/>
              </w:rPr>
              <w:fldChar w:fldCharType="end"/>
            </w:r>
          </w:hyperlink>
        </w:p>
        <w:p w:rsidR="00367CD7" w:rsidRDefault="004B67C0" w:rsidP="00367CD7">
          <w:pPr>
            <w:pStyle w:val="2"/>
            <w:ind w:left="1205" w:hanging="929"/>
            <w:rPr>
              <w:noProof/>
            </w:rPr>
          </w:pPr>
          <w:hyperlink w:anchor="_Toc470886729" w:history="1">
            <w:r w:rsidR="00367CD7" w:rsidRPr="00CF22A0">
              <w:rPr>
                <w:rStyle w:val="a8"/>
                <w:rFonts w:ascii="Arial" w:eastAsia="標楷體" w:hAnsi="Arial" w:cs="Arial"/>
                <w:b/>
                <w:noProof/>
              </w:rPr>
              <w:t>Q.04.04</w:t>
            </w:r>
            <w:r w:rsidR="00367CD7" w:rsidRPr="00CF22A0">
              <w:rPr>
                <w:rStyle w:val="a8"/>
                <w:rFonts w:ascii="Arial" w:eastAsia="標楷體" w:hAnsi="Arial" w:cs="Arial" w:hint="eastAsia"/>
                <w:b/>
                <w:noProof/>
              </w:rPr>
              <w:t>使用國民旅遊卡刷卡消費，其刷卡日與實際消費日（休假期間或與休假期間相連假日之連續期間）不同之預購型交易，應如何核銷？</w:t>
            </w:r>
            <w:r w:rsidR="00367CD7">
              <w:rPr>
                <w:noProof/>
                <w:webHidden/>
              </w:rPr>
              <w:tab/>
            </w:r>
            <w:r w:rsidR="00367CD7">
              <w:rPr>
                <w:noProof/>
                <w:webHidden/>
              </w:rPr>
              <w:fldChar w:fldCharType="begin"/>
            </w:r>
            <w:r w:rsidR="00367CD7">
              <w:rPr>
                <w:noProof/>
                <w:webHidden/>
              </w:rPr>
              <w:instrText xml:space="preserve"> PAGEREF _Toc470886729 \h </w:instrText>
            </w:r>
            <w:r w:rsidR="00367CD7">
              <w:rPr>
                <w:noProof/>
                <w:webHidden/>
              </w:rPr>
            </w:r>
            <w:r w:rsidR="00367CD7">
              <w:rPr>
                <w:noProof/>
                <w:webHidden/>
              </w:rPr>
              <w:fldChar w:fldCharType="separate"/>
            </w:r>
            <w:r w:rsidR="00367CD7">
              <w:rPr>
                <w:noProof/>
                <w:webHidden/>
              </w:rPr>
              <w:t>12</w:t>
            </w:r>
            <w:r w:rsidR="00367CD7">
              <w:rPr>
                <w:noProof/>
                <w:webHidden/>
              </w:rPr>
              <w:fldChar w:fldCharType="end"/>
            </w:r>
          </w:hyperlink>
        </w:p>
        <w:p w:rsidR="00367CD7" w:rsidRDefault="004B67C0" w:rsidP="00367CD7">
          <w:pPr>
            <w:pStyle w:val="2"/>
            <w:ind w:left="1205" w:hanging="929"/>
            <w:rPr>
              <w:noProof/>
            </w:rPr>
          </w:pPr>
          <w:hyperlink w:anchor="_Toc470886730" w:history="1">
            <w:r w:rsidR="00367CD7" w:rsidRPr="00CF22A0">
              <w:rPr>
                <w:rStyle w:val="a8"/>
                <w:rFonts w:ascii="Arial" w:eastAsia="標楷體" w:hAnsi="Arial" w:cs="Arial"/>
                <w:b/>
                <w:noProof/>
              </w:rPr>
              <w:t>Q. 04.05</w:t>
            </w:r>
            <w:r w:rsidR="00367CD7" w:rsidRPr="00CF22A0">
              <w:rPr>
                <w:rStyle w:val="a8"/>
                <w:rFonts w:ascii="Arial" w:eastAsia="標楷體" w:hAnsi="Arial" w:cs="Arial" w:hint="eastAsia"/>
                <w:b/>
                <w:noProof/>
              </w:rPr>
              <w:t>如預購明年初之套裝行程，而跨年度適逢機關簽約之發卡機構變更，刷卡付款時，究應使用哪張國民旅遊卡？</w:t>
            </w:r>
            <w:r w:rsidR="00367CD7">
              <w:rPr>
                <w:noProof/>
                <w:webHidden/>
              </w:rPr>
              <w:tab/>
            </w:r>
            <w:r w:rsidR="00367CD7">
              <w:rPr>
                <w:noProof/>
                <w:webHidden/>
              </w:rPr>
              <w:fldChar w:fldCharType="begin"/>
            </w:r>
            <w:r w:rsidR="00367CD7">
              <w:rPr>
                <w:noProof/>
                <w:webHidden/>
              </w:rPr>
              <w:instrText xml:space="preserve"> PAGEREF _Toc470886730 \h </w:instrText>
            </w:r>
            <w:r w:rsidR="00367CD7">
              <w:rPr>
                <w:noProof/>
                <w:webHidden/>
              </w:rPr>
            </w:r>
            <w:r w:rsidR="00367CD7">
              <w:rPr>
                <w:noProof/>
                <w:webHidden/>
              </w:rPr>
              <w:fldChar w:fldCharType="separate"/>
            </w:r>
            <w:r w:rsidR="00367CD7">
              <w:rPr>
                <w:noProof/>
                <w:webHidden/>
              </w:rPr>
              <w:t>13</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31" w:history="1">
            <w:r w:rsidR="00367CD7" w:rsidRPr="00CF22A0">
              <w:rPr>
                <w:rStyle w:val="a8"/>
              </w:rPr>
              <w:t>05.</w:t>
            </w:r>
            <w:r w:rsidR="00367CD7" w:rsidRPr="00CF22A0">
              <w:rPr>
                <w:rStyle w:val="a8"/>
                <w:rFonts w:hint="eastAsia"/>
              </w:rPr>
              <w:t>「特約商店及購買商品」相關事項</w:t>
            </w:r>
            <w:r w:rsidR="00367CD7">
              <w:rPr>
                <w:webHidden/>
              </w:rPr>
              <w:tab/>
            </w:r>
            <w:r w:rsidR="00367CD7">
              <w:rPr>
                <w:webHidden/>
              </w:rPr>
              <w:fldChar w:fldCharType="begin"/>
            </w:r>
            <w:r w:rsidR="00367CD7">
              <w:rPr>
                <w:webHidden/>
              </w:rPr>
              <w:instrText xml:space="preserve"> PAGEREF _Toc470886731 \h </w:instrText>
            </w:r>
            <w:r w:rsidR="00367CD7">
              <w:rPr>
                <w:webHidden/>
              </w:rPr>
            </w:r>
            <w:r w:rsidR="00367CD7">
              <w:rPr>
                <w:webHidden/>
              </w:rPr>
              <w:fldChar w:fldCharType="separate"/>
            </w:r>
            <w:r w:rsidR="00367CD7">
              <w:rPr>
                <w:webHidden/>
              </w:rPr>
              <w:t>14</w:t>
            </w:r>
            <w:r w:rsidR="00367CD7">
              <w:rPr>
                <w:webHidden/>
              </w:rPr>
              <w:fldChar w:fldCharType="end"/>
            </w:r>
          </w:hyperlink>
        </w:p>
        <w:p w:rsidR="00367CD7" w:rsidRDefault="004B67C0" w:rsidP="00367CD7">
          <w:pPr>
            <w:pStyle w:val="2"/>
            <w:ind w:left="1205" w:hanging="929"/>
            <w:rPr>
              <w:noProof/>
            </w:rPr>
          </w:pPr>
          <w:hyperlink w:anchor="_Toc470886732" w:history="1">
            <w:r w:rsidR="00367CD7" w:rsidRPr="00CF22A0">
              <w:rPr>
                <w:rStyle w:val="a8"/>
                <w:rFonts w:ascii="Arial" w:eastAsia="標楷體" w:hAnsi="Arial" w:cs="Arial"/>
                <w:b/>
                <w:noProof/>
              </w:rPr>
              <w:t>Q.05.01.</w:t>
            </w:r>
            <w:r w:rsidR="00367CD7" w:rsidRPr="00CF22A0">
              <w:rPr>
                <w:rStyle w:val="a8"/>
                <w:rFonts w:ascii="Arial" w:eastAsia="標楷體" w:hAnsi="Arial" w:cs="Arial" w:hint="eastAsia"/>
                <w:b/>
                <w:noProof/>
              </w:rPr>
              <w:t>國民旅遊卡特約商店包含哪些業別？</w:t>
            </w:r>
            <w:r w:rsidR="00367CD7">
              <w:rPr>
                <w:noProof/>
                <w:webHidden/>
              </w:rPr>
              <w:tab/>
            </w:r>
            <w:r w:rsidR="00367CD7">
              <w:rPr>
                <w:noProof/>
                <w:webHidden/>
              </w:rPr>
              <w:fldChar w:fldCharType="begin"/>
            </w:r>
            <w:r w:rsidR="00367CD7">
              <w:rPr>
                <w:noProof/>
                <w:webHidden/>
              </w:rPr>
              <w:instrText xml:space="preserve"> PAGEREF _Toc470886732 \h </w:instrText>
            </w:r>
            <w:r w:rsidR="00367CD7">
              <w:rPr>
                <w:noProof/>
                <w:webHidden/>
              </w:rPr>
            </w:r>
            <w:r w:rsidR="00367CD7">
              <w:rPr>
                <w:noProof/>
                <w:webHidden/>
              </w:rPr>
              <w:fldChar w:fldCharType="separate"/>
            </w:r>
            <w:r w:rsidR="00367CD7">
              <w:rPr>
                <w:noProof/>
                <w:webHidden/>
              </w:rPr>
              <w:t>14</w:t>
            </w:r>
            <w:r w:rsidR="00367CD7">
              <w:rPr>
                <w:noProof/>
                <w:webHidden/>
              </w:rPr>
              <w:fldChar w:fldCharType="end"/>
            </w:r>
          </w:hyperlink>
        </w:p>
        <w:p w:rsidR="00367CD7" w:rsidRDefault="004B67C0" w:rsidP="00367CD7">
          <w:pPr>
            <w:pStyle w:val="2"/>
            <w:ind w:left="1205" w:hanging="929"/>
            <w:rPr>
              <w:noProof/>
            </w:rPr>
          </w:pPr>
          <w:hyperlink w:anchor="_Toc470886733" w:history="1">
            <w:r w:rsidR="00367CD7" w:rsidRPr="00CF22A0">
              <w:rPr>
                <w:rStyle w:val="a8"/>
                <w:rFonts w:ascii="Arial" w:eastAsia="標楷體" w:hAnsi="Arial" w:cs="Arial"/>
                <w:b/>
                <w:noProof/>
              </w:rPr>
              <w:t>Q.05.02.</w:t>
            </w:r>
            <w:r w:rsidR="00367CD7" w:rsidRPr="00CF22A0">
              <w:rPr>
                <w:rStyle w:val="a8"/>
                <w:rFonts w:ascii="Arial" w:eastAsia="標楷體" w:hAnsi="Arial" w:cs="Arial" w:hint="eastAsia"/>
                <w:b/>
                <w:noProof/>
              </w:rPr>
              <w:t>在國民旅遊卡特約商店消費，有無消費種類之限制？哪些行業商店排除於國民旅遊卡特約商店範圍？</w:t>
            </w:r>
            <w:r w:rsidR="00367CD7">
              <w:rPr>
                <w:noProof/>
                <w:webHidden/>
              </w:rPr>
              <w:tab/>
            </w:r>
            <w:r w:rsidR="00367CD7">
              <w:rPr>
                <w:noProof/>
                <w:webHidden/>
              </w:rPr>
              <w:fldChar w:fldCharType="begin"/>
            </w:r>
            <w:r w:rsidR="00367CD7">
              <w:rPr>
                <w:noProof/>
                <w:webHidden/>
              </w:rPr>
              <w:instrText xml:space="preserve"> PAGEREF _Toc470886733 \h </w:instrText>
            </w:r>
            <w:r w:rsidR="00367CD7">
              <w:rPr>
                <w:noProof/>
                <w:webHidden/>
              </w:rPr>
            </w:r>
            <w:r w:rsidR="00367CD7">
              <w:rPr>
                <w:noProof/>
                <w:webHidden/>
              </w:rPr>
              <w:fldChar w:fldCharType="separate"/>
            </w:r>
            <w:r w:rsidR="00367CD7">
              <w:rPr>
                <w:noProof/>
                <w:webHidden/>
              </w:rPr>
              <w:t>15</w:t>
            </w:r>
            <w:r w:rsidR="00367CD7">
              <w:rPr>
                <w:noProof/>
                <w:webHidden/>
              </w:rPr>
              <w:fldChar w:fldCharType="end"/>
            </w:r>
          </w:hyperlink>
        </w:p>
        <w:p w:rsidR="00367CD7" w:rsidRDefault="004B67C0" w:rsidP="00367CD7">
          <w:pPr>
            <w:pStyle w:val="2"/>
            <w:ind w:left="1205" w:hanging="929"/>
            <w:rPr>
              <w:noProof/>
            </w:rPr>
          </w:pPr>
          <w:hyperlink w:anchor="_Toc470886734" w:history="1">
            <w:r w:rsidR="00367CD7" w:rsidRPr="00CF22A0">
              <w:rPr>
                <w:rStyle w:val="a8"/>
                <w:rFonts w:ascii="Arial" w:eastAsia="標楷體" w:hAnsi="Arial" w:cs="Arial"/>
                <w:b/>
                <w:noProof/>
              </w:rPr>
              <w:t>Q.05.03.</w:t>
            </w:r>
            <w:r w:rsidR="00367CD7" w:rsidRPr="00CF22A0">
              <w:rPr>
                <w:rStyle w:val="a8"/>
                <w:rFonts w:ascii="Arial" w:eastAsia="標楷體" w:hAnsi="Arial" w:cs="Arial" w:hint="eastAsia"/>
                <w:b/>
                <w:noProof/>
              </w:rPr>
              <w:t>加油站特約商店之汽車維護、保養、打蠟、美容服務等，得否補助？</w:t>
            </w:r>
            <w:r w:rsidR="00367CD7">
              <w:rPr>
                <w:noProof/>
                <w:webHidden/>
              </w:rPr>
              <w:tab/>
            </w:r>
            <w:r w:rsidR="00367CD7">
              <w:rPr>
                <w:noProof/>
                <w:webHidden/>
              </w:rPr>
              <w:fldChar w:fldCharType="begin"/>
            </w:r>
            <w:r w:rsidR="00367CD7">
              <w:rPr>
                <w:noProof/>
                <w:webHidden/>
              </w:rPr>
              <w:instrText xml:space="preserve"> PAGEREF _Toc470886734 \h </w:instrText>
            </w:r>
            <w:r w:rsidR="00367CD7">
              <w:rPr>
                <w:noProof/>
                <w:webHidden/>
              </w:rPr>
            </w:r>
            <w:r w:rsidR="00367CD7">
              <w:rPr>
                <w:noProof/>
                <w:webHidden/>
              </w:rPr>
              <w:fldChar w:fldCharType="separate"/>
            </w:r>
            <w:r w:rsidR="00367CD7">
              <w:rPr>
                <w:noProof/>
                <w:webHidden/>
              </w:rPr>
              <w:t>16</w:t>
            </w:r>
            <w:r w:rsidR="00367CD7">
              <w:rPr>
                <w:noProof/>
                <w:webHidden/>
              </w:rPr>
              <w:fldChar w:fldCharType="end"/>
            </w:r>
          </w:hyperlink>
        </w:p>
        <w:p w:rsidR="00367CD7" w:rsidRDefault="004B67C0" w:rsidP="00367CD7">
          <w:pPr>
            <w:pStyle w:val="2"/>
            <w:ind w:left="1205" w:hanging="929"/>
            <w:rPr>
              <w:noProof/>
            </w:rPr>
          </w:pPr>
          <w:hyperlink w:anchor="_Toc470886735" w:history="1">
            <w:r w:rsidR="00367CD7" w:rsidRPr="00CF22A0">
              <w:rPr>
                <w:rStyle w:val="a8"/>
                <w:rFonts w:ascii="Arial" w:eastAsia="標楷體" w:hAnsi="Arial" w:cs="Arial"/>
                <w:b/>
                <w:noProof/>
              </w:rPr>
              <w:t>Q.05.04.</w:t>
            </w:r>
            <w:r w:rsidR="00367CD7" w:rsidRPr="00CF22A0">
              <w:rPr>
                <w:rStyle w:val="a8"/>
                <w:rFonts w:ascii="Arial" w:eastAsia="標楷體" w:hAnsi="Arial" w:cs="Arial" w:hint="eastAsia"/>
                <w:b/>
                <w:noProof/>
              </w:rPr>
              <w:t>公務人員出國旅遊搭乘本國航空公司班機之機票，可否申請休假補助費？</w:t>
            </w:r>
            <w:r w:rsidR="00367CD7">
              <w:rPr>
                <w:noProof/>
                <w:webHidden/>
              </w:rPr>
              <w:tab/>
            </w:r>
            <w:r w:rsidR="00367CD7">
              <w:rPr>
                <w:noProof/>
                <w:webHidden/>
              </w:rPr>
              <w:fldChar w:fldCharType="begin"/>
            </w:r>
            <w:r w:rsidR="00367CD7">
              <w:rPr>
                <w:noProof/>
                <w:webHidden/>
              </w:rPr>
              <w:instrText xml:space="preserve"> PAGEREF _Toc470886735 \h </w:instrText>
            </w:r>
            <w:r w:rsidR="00367CD7">
              <w:rPr>
                <w:noProof/>
                <w:webHidden/>
              </w:rPr>
            </w:r>
            <w:r w:rsidR="00367CD7">
              <w:rPr>
                <w:noProof/>
                <w:webHidden/>
              </w:rPr>
              <w:fldChar w:fldCharType="separate"/>
            </w:r>
            <w:r w:rsidR="00367CD7">
              <w:rPr>
                <w:noProof/>
                <w:webHidden/>
              </w:rPr>
              <w:t>16</w:t>
            </w:r>
            <w:r w:rsidR="00367CD7">
              <w:rPr>
                <w:noProof/>
                <w:webHidden/>
              </w:rPr>
              <w:fldChar w:fldCharType="end"/>
            </w:r>
          </w:hyperlink>
        </w:p>
        <w:p w:rsidR="00367CD7" w:rsidRDefault="004B67C0" w:rsidP="00367CD7">
          <w:pPr>
            <w:pStyle w:val="2"/>
            <w:ind w:left="1205" w:hanging="929"/>
            <w:rPr>
              <w:noProof/>
            </w:rPr>
          </w:pPr>
          <w:hyperlink w:anchor="_Toc470886736" w:history="1">
            <w:r w:rsidR="00367CD7" w:rsidRPr="00CF22A0">
              <w:rPr>
                <w:rStyle w:val="a8"/>
                <w:rFonts w:ascii="Arial" w:eastAsia="標楷體" w:hAnsi="Arial" w:cs="Arial"/>
                <w:b/>
                <w:noProof/>
              </w:rPr>
              <w:t>Q.05.05.</w:t>
            </w:r>
            <w:r w:rsidR="00367CD7" w:rsidRPr="00CF22A0">
              <w:rPr>
                <w:rStyle w:val="a8"/>
                <w:rFonts w:ascii="Arial" w:eastAsia="標楷體" w:hAnsi="Arial" w:cs="Arial" w:hint="eastAsia"/>
                <w:b/>
                <w:noProof/>
              </w:rPr>
              <w:t>部分國民旅遊卡特約商店買賣價金較其他信用卡或現金支付昂貴，或拒絕小額消費刷卡，該如何處理？</w:t>
            </w:r>
            <w:r w:rsidR="00367CD7">
              <w:rPr>
                <w:noProof/>
                <w:webHidden/>
              </w:rPr>
              <w:tab/>
            </w:r>
            <w:r w:rsidR="00367CD7">
              <w:rPr>
                <w:noProof/>
                <w:webHidden/>
              </w:rPr>
              <w:fldChar w:fldCharType="begin"/>
            </w:r>
            <w:r w:rsidR="00367CD7">
              <w:rPr>
                <w:noProof/>
                <w:webHidden/>
              </w:rPr>
              <w:instrText xml:space="preserve"> PAGEREF _Toc470886736 \h </w:instrText>
            </w:r>
            <w:r w:rsidR="00367CD7">
              <w:rPr>
                <w:noProof/>
                <w:webHidden/>
              </w:rPr>
            </w:r>
            <w:r w:rsidR="00367CD7">
              <w:rPr>
                <w:noProof/>
                <w:webHidden/>
              </w:rPr>
              <w:fldChar w:fldCharType="separate"/>
            </w:r>
            <w:r w:rsidR="00367CD7">
              <w:rPr>
                <w:noProof/>
                <w:webHidden/>
              </w:rPr>
              <w:t>17</w:t>
            </w:r>
            <w:r w:rsidR="00367CD7">
              <w:rPr>
                <w:noProof/>
                <w:webHidden/>
              </w:rPr>
              <w:fldChar w:fldCharType="end"/>
            </w:r>
          </w:hyperlink>
        </w:p>
        <w:p w:rsidR="00367CD7" w:rsidRDefault="004B67C0" w:rsidP="00367CD7">
          <w:pPr>
            <w:pStyle w:val="2"/>
            <w:ind w:left="1205" w:hanging="929"/>
            <w:rPr>
              <w:noProof/>
            </w:rPr>
          </w:pPr>
          <w:hyperlink w:anchor="_Toc470886737" w:history="1">
            <w:r w:rsidR="00367CD7" w:rsidRPr="00CF22A0">
              <w:rPr>
                <w:rStyle w:val="a8"/>
                <w:rFonts w:ascii="Arial" w:eastAsia="標楷體" w:hAnsi="Arial" w:cs="Arial"/>
                <w:b/>
                <w:noProof/>
              </w:rPr>
              <w:t>Q.05.06.</w:t>
            </w:r>
            <w:r w:rsidR="00367CD7" w:rsidRPr="00CF22A0">
              <w:rPr>
                <w:rStyle w:val="a8"/>
                <w:rFonts w:ascii="Arial" w:eastAsia="標楷體" w:hAnsi="Arial" w:cs="Arial" w:hint="eastAsia"/>
                <w:b/>
                <w:noProof/>
              </w:rPr>
              <w:t>我想知道哪些國民旅遊卡特約商店可以消費？</w:t>
            </w:r>
            <w:r w:rsidR="00367CD7">
              <w:rPr>
                <w:noProof/>
                <w:webHidden/>
              </w:rPr>
              <w:tab/>
            </w:r>
            <w:r w:rsidR="00367CD7">
              <w:rPr>
                <w:noProof/>
                <w:webHidden/>
              </w:rPr>
              <w:fldChar w:fldCharType="begin"/>
            </w:r>
            <w:r w:rsidR="00367CD7">
              <w:rPr>
                <w:noProof/>
                <w:webHidden/>
              </w:rPr>
              <w:instrText xml:space="preserve"> PAGEREF _Toc470886737 \h </w:instrText>
            </w:r>
            <w:r w:rsidR="00367CD7">
              <w:rPr>
                <w:noProof/>
                <w:webHidden/>
              </w:rPr>
            </w:r>
            <w:r w:rsidR="00367CD7">
              <w:rPr>
                <w:noProof/>
                <w:webHidden/>
              </w:rPr>
              <w:fldChar w:fldCharType="separate"/>
            </w:r>
            <w:r w:rsidR="00367CD7">
              <w:rPr>
                <w:noProof/>
                <w:webHidden/>
              </w:rPr>
              <w:t>17</w:t>
            </w:r>
            <w:r w:rsidR="00367CD7">
              <w:rPr>
                <w:noProof/>
                <w:webHidden/>
              </w:rPr>
              <w:fldChar w:fldCharType="end"/>
            </w:r>
          </w:hyperlink>
        </w:p>
        <w:p w:rsidR="00367CD7" w:rsidRDefault="004B67C0" w:rsidP="00367CD7">
          <w:pPr>
            <w:pStyle w:val="2"/>
            <w:ind w:left="1205" w:hanging="929"/>
            <w:rPr>
              <w:noProof/>
            </w:rPr>
          </w:pPr>
          <w:hyperlink w:anchor="_Toc470886738" w:history="1">
            <w:r w:rsidR="00367CD7" w:rsidRPr="00CF22A0">
              <w:rPr>
                <w:rStyle w:val="a8"/>
                <w:rFonts w:ascii="Arial" w:eastAsia="標楷體" w:hAnsi="Arial" w:cs="Arial"/>
                <w:b/>
                <w:noProof/>
              </w:rPr>
              <w:t>Q.05.07.</w:t>
            </w:r>
            <w:r w:rsidR="00367CD7" w:rsidRPr="00CF22A0">
              <w:rPr>
                <w:rStyle w:val="a8"/>
                <w:rFonts w:ascii="Arial" w:eastAsia="標楷體" w:hAnsi="Arial" w:cs="Arial" w:hint="eastAsia"/>
                <w:b/>
                <w:noProof/>
              </w:rPr>
              <w:t>我現在已在國民旅遊卡特約商店，刷卡時有哪些注意事項？</w:t>
            </w:r>
            <w:r w:rsidR="00367CD7">
              <w:rPr>
                <w:noProof/>
                <w:webHidden/>
              </w:rPr>
              <w:tab/>
            </w:r>
            <w:r w:rsidR="00367CD7">
              <w:rPr>
                <w:noProof/>
                <w:webHidden/>
              </w:rPr>
              <w:fldChar w:fldCharType="begin"/>
            </w:r>
            <w:r w:rsidR="00367CD7">
              <w:rPr>
                <w:noProof/>
                <w:webHidden/>
              </w:rPr>
              <w:instrText xml:space="preserve"> PAGEREF _Toc470886738 \h </w:instrText>
            </w:r>
            <w:r w:rsidR="00367CD7">
              <w:rPr>
                <w:noProof/>
                <w:webHidden/>
              </w:rPr>
            </w:r>
            <w:r w:rsidR="00367CD7">
              <w:rPr>
                <w:noProof/>
                <w:webHidden/>
              </w:rPr>
              <w:fldChar w:fldCharType="separate"/>
            </w:r>
            <w:r w:rsidR="00367CD7">
              <w:rPr>
                <w:noProof/>
                <w:webHidden/>
              </w:rPr>
              <w:t>17</w:t>
            </w:r>
            <w:r w:rsidR="00367CD7">
              <w:rPr>
                <w:noProof/>
                <w:webHidden/>
              </w:rPr>
              <w:fldChar w:fldCharType="end"/>
            </w:r>
          </w:hyperlink>
        </w:p>
        <w:p w:rsidR="00367CD7" w:rsidRDefault="004B67C0" w:rsidP="00367CD7">
          <w:pPr>
            <w:pStyle w:val="2"/>
            <w:ind w:left="1205" w:hanging="929"/>
            <w:rPr>
              <w:noProof/>
            </w:rPr>
          </w:pPr>
          <w:hyperlink w:anchor="_Toc470886739" w:history="1">
            <w:r w:rsidR="00367CD7" w:rsidRPr="00CF22A0">
              <w:rPr>
                <w:rStyle w:val="a8"/>
                <w:rFonts w:ascii="Arial" w:eastAsia="標楷體" w:hAnsi="Arial" w:cs="Arial"/>
                <w:b/>
                <w:noProof/>
              </w:rPr>
              <w:t>Q.05.08.</w:t>
            </w:r>
            <w:r w:rsidR="00367CD7" w:rsidRPr="00CF22A0">
              <w:rPr>
                <w:rStyle w:val="a8"/>
                <w:rFonts w:ascii="Arial" w:eastAsia="標楷體" w:hAnsi="Arial" w:cs="Arial" w:hint="eastAsia"/>
                <w:b/>
                <w:noProof/>
              </w:rPr>
              <w:t>以國民旅遊卡至第三方行銷公司網站刷卡訂房，可否申請休假補助費？</w:t>
            </w:r>
            <w:r w:rsidR="00367CD7">
              <w:rPr>
                <w:noProof/>
                <w:webHidden/>
              </w:rPr>
              <w:tab/>
            </w:r>
            <w:r w:rsidR="00367CD7">
              <w:rPr>
                <w:noProof/>
                <w:webHidden/>
              </w:rPr>
              <w:fldChar w:fldCharType="begin"/>
            </w:r>
            <w:r w:rsidR="00367CD7">
              <w:rPr>
                <w:noProof/>
                <w:webHidden/>
              </w:rPr>
              <w:instrText xml:space="preserve"> PAGEREF _Toc470886739 \h </w:instrText>
            </w:r>
            <w:r w:rsidR="00367CD7">
              <w:rPr>
                <w:noProof/>
                <w:webHidden/>
              </w:rPr>
            </w:r>
            <w:r w:rsidR="00367CD7">
              <w:rPr>
                <w:noProof/>
                <w:webHidden/>
              </w:rPr>
              <w:fldChar w:fldCharType="separate"/>
            </w:r>
            <w:r w:rsidR="00367CD7">
              <w:rPr>
                <w:noProof/>
                <w:webHidden/>
              </w:rPr>
              <w:t>18</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40" w:history="1">
            <w:r w:rsidR="00367CD7" w:rsidRPr="00CF22A0">
              <w:rPr>
                <w:rStyle w:val="a8"/>
              </w:rPr>
              <w:t>06.</w:t>
            </w:r>
            <w:r w:rsidR="00367CD7" w:rsidRPr="00CF22A0">
              <w:rPr>
                <w:rStyle w:val="a8"/>
                <w:rFonts w:hint="eastAsia"/>
              </w:rPr>
              <w:t>「交通費」相關事項</w:t>
            </w:r>
            <w:r w:rsidR="00367CD7">
              <w:rPr>
                <w:webHidden/>
              </w:rPr>
              <w:tab/>
            </w:r>
            <w:r w:rsidR="00367CD7">
              <w:rPr>
                <w:webHidden/>
              </w:rPr>
              <w:fldChar w:fldCharType="begin"/>
            </w:r>
            <w:r w:rsidR="00367CD7">
              <w:rPr>
                <w:webHidden/>
              </w:rPr>
              <w:instrText xml:space="preserve"> PAGEREF _Toc470886740 \h </w:instrText>
            </w:r>
            <w:r w:rsidR="00367CD7">
              <w:rPr>
                <w:webHidden/>
              </w:rPr>
            </w:r>
            <w:r w:rsidR="00367CD7">
              <w:rPr>
                <w:webHidden/>
              </w:rPr>
              <w:fldChar w:fldCharType="separate"/>
            </w:r>
            <w:r w:rsidR="00367CD7">
              <w:rPr>
                <w:webHidden/>
              </w:rPr>
              <w:t>19</w:t>
            </w:r>
            <w:r w:rsidR="00367CD7">
              <w:rPr>
                <w:webHidden/>
              </w:rPr>
              <w:fldChar w:fldCharType="end"/>
            </w:r>
          </w:hyperlink>
        </w:p>
        <w:p w:rsidR="00367CD7" w:rsidRDefault="004B67C0" w:rsidP="00367CD7">
          <w:pPr>
            <w:pStyle w:val="2"/>
            <w:ind w:left="1205" w:hanging="929"/>
            <w:rPr>
              <w:noProof/>
            </w:rPr>
          </w:pPr>
          <w:hyperlink w:anchor="_Toc470886741" w:history="1">
            <w:r w:rsidR="00367CD7" w:rsidRPr="00CF22A0">
              <w:rPr>
                <w:rStyle w:val="a8"/>
                <w:rFonts w:ascii="Arial" w:eastAsia="標楷體" w:hAnsi="Arial" w:cs="Arial"/>
                <w:b/>
                <w:noProof/>
              </w:rPr>
              <w:t>Q.06.01.</w:t>
            </w:r>
            <w:r w:rsidR="00367CD7" w:rsidRPr="00CF22A0">
              <w:rPr>
                <w:rStyle w:val="a8"/>
                <w:rFonts w:ascii="Arial" w:eastAsia="標楷體" w:hAnsi="Arial" w:cs="Arial" w:hint="eastAsia"/>
                <w:b/>
                <w:noProof/>
              </w:rPr>
              <w:t>公務人員如於休假期間未具任何消費，僅於該休假期間相連之假日具</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筆旅行業、旅宿業或觀光遊樂業之國民旅遊卡特約商店刷卡消費，其交通費之補助金額如何計算？</w:t>
            </w:r>
            <w:r w:rsidR="00367CD7">
              <w:rPr>
                <w:noProof/>
                <w:webHidden/>
              </w:rPr>
              <w:tab/>
            </w:r>
            <w:r w:rsidR="00367CD7">
              <w:rPr>
                <w:noProof/>
                <w:webHidden/>
              </w:rPr>
              <w:fldChar w:fldCharType="begin"/>
            </w:r>
            <w:r w:rsidR="00367CD7">
              <w:rPr>
                <w:noProof/>
                <w:webHidden/>
              </w:rPr>
              <w:instrText xml:space="preserve"> PAGEREF _Toc470886741 \h </w:instrText>
            </w:r>
            <w:r w:rsidR="00367CD7">
              <w:rPr>
                <w:noProof/>
                <w:webHidden/>
              </w:rPr>
            </w:r>
            <w:r w:rsidR="00367CD7">
              <w:rPr>
                <w:noProof/>
                <w:webHidden/>
              </w:rPr>
              <w:fldChar w:fldCharType="separate"/>
            </w:r>
            <w:r w:rsidR="00367CD7">
              <w:rPr>
                <w:noProof/>
                <w:webHidden/>
              </w:rPr>
              <w:t>19</w:t>
            </w:r>
            <w:r w:rsidR="00367CD7">
              <w:rPr>
                <w:noProof/>
                <w:webHidden/>
              </w:rPr>
              <w:fldChar w:fldCharType="end"/>
            </w:r>
          </w:hyperlink>
        </w:p>
        <w:p w:rsidR="00367CD7" w:rsidRDefault="004B67C0" w:rsidP="00367CD7">
          <w:pPr>
            <w:pStyle w:val="2"/>
            <w:ind w:left="1205" w:hanging="929"/>
            <w:rPr>
              <w:noProof/>
            </w:rPr>
          </w:pPr>
          <w:hyperlink w:anchor="_Toc470886742" w:history="1">
            <w:r w:rsidR="00367CD7" w:rsidRPr="00CF22A0">
              <w:rPr>
                <w:rStyle w:val="a8"/>
                <w:rFonts w:ascii="Arial" w:eastAsia="標楷體" w:hAnsi="Arial" w:cs="Arial"/>
                <w:b/>
                <w:noProof/>
              </w:rPr>
              <w:t>Q.06.02.</w:t>
            </w:r>
            <w:r w:rsidR="00367CD7" w:rsidRPr="00CF22A0">
              <w:rPr>
                <w:rStyle w:val="a8"/>
                <w:rFonts w:ascii="Arial" w:eastAsia="標楷體" w:hAnsi="Arial" w:cs="Arial" w:hint="eastAsia"/>
                <w:b/>
                <w:noProof/>
              </w:rPr>
              <w:t>公務人員持用國民旅遊卡預購旅遊地之來回交通票券，且</w:t>
            </w:r>
            <w:r w:rsidR="00367CD7" w:rsidRPr="00CF22A0">
              <w:rPr>
                <w:rStyle w:val="a8"/>
                <w:rFonts w:ascii="Arial" w:eastAsia="標楷體" w:hAnsi="Arial" w:cs="Arial"/>
                <w:b/>
                <w:noProof/>
              </w:rPr>
              <w:t>2</w:t>
            </w:r>
            <w:r w:rsidR="00367CD7" w:rsidRPr="00CF22A0">
              <w:rPr>
                <w:rStyle w:val="a8"/>
                <w:rFonts w:ascii="Arial" w:eastAsia="標楷體" w:hAnsi="Arial" w:cs="Arial" w:hint="eastAsia"/>
                <w:b/>
                <w:noProof/>
              </w:rPr>
              <w:t>筆消費僅有</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筆刷卡支出，是否符合請領強制休假補助費？</w:t>
            </w:r>
            <w:r w:rsidR="00367CD7">
              <w:rPr>
                <w:noProof/>
                <w:webHidden/>
              </w:rPr>
              <w:tab/>
            </w:r>
            <w:r w:rsidR="00367CD7">
              <w:rPr>
                <w:noProof/>
                <w:webHidden/>
              </w:rPr>
              <w:fldChar w:fldCharType="begin"/>
            </w:r>
            <w:r w:rsidR="00367CD7">
              <w:rPr>
                <w:noProof/>
                <w:webHidden/>
              </w:rPr>
              <w:instrText xml:space="preserve"> PAGEREF _Toc470886742 \h </w:instrText>
            </w:r>
            <w:r w:rsidR="00367CD7">
              <w:rPr>
                <w:noProof/>
                <w:webHidden/>
              </w:rPr>
            </w:r>
            <w:r w:rsidR="00367CD7">
              <w:rPr>
                <w:noProof/>
                <w:webHidden/>
              </w:rPr>
              <w:fldChar w:fldCharType="separate"/>
            </w:r>
            <w:r w:rsidR="00367CD7">
              <w:rPr>
                <w:noProof/>
                <w:webHidden/>
              </w:rPr>
              <w:t>19</w:t>
            </w:r>
            <w:r w:rsidR="00367CD7">
              <w:rPr>
                <w:noProof/>
                <w:webHidden/>
              </w:rPr>
              <w:fldChar w:fldCharType="end"/>
            </w:r>
          </w:hyperlink>
        </w:p>
        <w:p w:rsidR="00367CD7" w:rsidRDefault="004B67C0" w:rsidP="00367CD7">
          <w:pPr>
            <w:pStyle w:val="2"/>
            <w:ind w:left="1205" w:hanging="929"/>
            <w:rPr>
              <w:noProof/>
            </w:rPr>
          </w:pPr>
          <w:hyperlink w:anchor="_Toc470886743" w:history="1">
            <w:r w:rsidR="00367CD7" w:rsidRPr="00CF22A0">
              <w:rPr>
                <w:rStyle w:val="a8"/>
                <w:rFonts w:ascii="Arial" w:eastAsia="標楷體" w:hAnsi="Arial" w:cs="Arial"/>
                <w:b/>
                <w:noProof/>
              </w:rPr>
              <w:t>Q.06.03.</w:t>
            </w:r>
            <w:r w:rsidR="00367CD7" w:rsidRPr="00CF22A0">
              <w:rPr>
                <w:rStyle w:val="a8"/>
                <w:rFonts w:ascii="Arial" w:eastAsia="標楷體" w:hAnsi="Arial" w:cs="Arial" w:hint="eastAsia"/>
                <w:b/>
                <w:noProof/>
              </w:rPr>
              <w:t>公務人員於週一請休假，前週五下午下班後租車出遊之租車費及週一住宿費和當日加油費，或搭飛機至高雄之機票可否補助？</w:t>
            </w:r>
            <w:r w:rsidR="00367CD7">
              <w:rPr>
                <w:noProof/>
                <w:webHidden/>
              </w:rPr>
              <w:tab/>
            </w:r>
            <w:r w:rsidR="00367CD7">
              <w:rPr>
                <w:noProof/>
                <w:webHidden/>
              </w:rPr>
              <w:fldChar w:fldCharType="begin"/>
            </w:r>
            <w:r w:rsidR="00367CD7">
              <w:rPr>
                <w:noProof/>
                <w:webHidden/>
              </w:rPr>
              <w:instrText xml:space="preserve"> PAGEREF _Toc470886743 \h </w:instrText>
            </w:r>
            <w:r w:rsidR="00367CD7">
              <w:rPr>
                <w:noProof/>
                <w:webHidden/>
              </w:rPr>
            </w:r>
            <w:r w:rsidR="00367CD7">
              <w:rPr>
                <w:noProof/>
                <w:webHidden/>
              </w:rPr>
              <w:fldChar w:fldCharType="separate"/>
            </w:r>
            <w:r w:rsidR="00367CD7">
              <w:rPr>
                <w:noProof/>
                <w:webHidden/>
              </w:rPr>
              <w:t>19</w:t>
            </w:r>
            <w:r w:rsidR="00367CD7">
              <w:rPr>
                <w:noProof/>
                <w:webHidden/>
              </w:rPr>
              <w:fldChar w:fldCharType="end"/>
            </w:r>
          </w:hyperlink>
        </w:p>
        <w:p w:rsidR="00367CD7" w:rsidRDefault="004B67C0" w:rsidP="00367CD7">
          <w:pPr>
            <w:pStyle w:val="2"/>
            <w:ind w:left="1205" w:hanging="929"/>
            <w:rPr>
              <w:noProof/>
            </w:rPr>
          </w:pPr>
          <w:hyperlink w:anchor="_Toc470886744" w:history="1">
            <w:r w:rsidR="00367CD7" w:rsidRPr="00CF22A0">
              <w:rPr>
                <w:rStyle w:val="a8"/>
                <w:rFonts w:ascii="Arial" w:eastAsia="標楷體" w:hAnsi="Arial" w:cs="Arial"/>
                <w:b/>
                <w:noProof/>
              </w:rPr>
              <w:t>Q.06.04.</w:t>
            </w:r>
            <w:r w:rsidR="00367CD7" w:rsidRPr="00CF22A0">
              <w:rPr>
                <w:rStyle w:val="a8"/>
                <w:rFonts w:ascii="Arial" w:eastAsia="標楷體" w:hAnsi="Arial" w:cs="Arial" w:hint="eastAsia"/>
                <w:b/>
                <w:noProof/>
              </w:rPr>
              <w:t>如於週一請休假，得補助交通費之休假前後</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日係指哪</w:t>
            </w:r>
            <w:r w:rsidR="00367CD7" w:rsidRPr="00CF22A0">
              <w:rPr>
                <w:rStyle w:val="a8"/>
                <w:rFonts w:ascii="Arial" w:eastAsia="標楷體" w:hAnsi="Arial" w:cs="Arial"/>
                <w:b/>
                <w:noProof/>
              </w:rPr>
              <w:t>2</w:t>
            </w:r>
            <w:r w:rsidR="00367CD7" w:rsidRPr="00CF22A0">
              <w:rPr>
                <w:rStyle w:val="a8"/>
                <w:rFonts w:ascii="Arial" w:eastAsia="標楷體" w:hAnsi="Arial" w:cs="Arial" w:hint="eastAsia"/>
                <w:b/>
                <w:noProof/>
              </w:rPr>
              <w:t>日？</w:t>
            </w:r>
            <w:r w:rsidR="00367CD7">
              <w:rPr>
                <w:noProof/>
                <w:webHidden/>
              </w:rPr>
              <w:tab/>
            </w:r>
            <w:r w:rsidR="00367CD7">
              <w:rPr>
                <w:noProof/>
                <w:webHidden/>
              </w:rPr>
              <w:fldChar w:fldCharType="begin"/>
            </w:r>
            <w:r w:rsidR="00367CD7">
              <w:rPr>
                <w:noProof/>
                <w:webHidden/>
              </w:rPr>
              <w:instrText xml:space="preserve"> PAGEREF _Toc470886744 \h </w:instrText>
            </w:r>
            <w:r w:rsidR="00367CD7">
              <w:rPr>
                <w:noProof/>
                <w:webHidden/>
              </w:rPr>
            </w:r>
            <w:r w:rsidR="00367CD7">
              <w:rPr>
                <w:noProof/>
                <w:webHidden/>
              </w:rPr>
              <w:fldChar w:fldCharType="separate"/>
            </w:r>
            <w:r w:rsidR="00367CD7">
              <w:rPr>
                <w:noProof/>
                <w:webHidden/>
              </w:rPr>
              <w:t>20</w:t>
            </w:r>
            <w:r w:rsidR="00367CD7">
              <w:rPr>
                <w:noProof/>
                <w:webHidden/>
              </w:rPr>
              <w:fldChar w:fldCharType="end"/>
            </w:r>
          </w:hyperlink>
        </w:p>
        <w:p w:rsidR="00367CD7" w:rsidRDefault="004B67C0" w:rsidP="00367CD7">
          <w:pPr>
            <w:pStyle w:val="2"/>
            <w:ind w:left="1205" w:hanging="929"/>
            <w:rPr>
              <w:noProof/>
            </w:rPr>
          </w:pPr>
          <w:hyperlink w:anchor="_Toc470886745" w:history="1">
            <w:r w:rsidR="00367CD7" w:rsidRPr="00CF22A0">
              <w:rPr>
                <w:rStyle w:val="a8"/>
                <w:rFonts w:ascii="Arial" w:eastAsia="標楷體" w:hAnsi="Arial" w:cs="Arial"/>
                <w:b/>
                <w:noProof/>
              </w:rPr>
              <w:t>Q.06.05.</w:t>
            </w:r>
            <w:r w:rsidR="00367CD7" w:rsidRPr="00CF22A0">
              <w:rPr>
                <w:rStyle w:val="a8"/>
                <w:rFonts w:ascii="Arial" w:eastAsia="標楷體" w:hAnsi="Arial" w:cs="Arial" w:hint="eastAsia"/>
                <w:b/>
                <w:noProof/>
              </w:rPr>
              <w:t>公務人員週四請休假並無刷卡消費，於週三之交通費（如購買高鐵票）得否補助？</w:t>
            </w:r>
            <w:r w:rsidR="00367CD7">
              <w:rPr>
                <w:noProof/>
                <w:webHidden/>
              </w:rPr>
              <w:tab/>
            </w:r>
            <w:r w:rsidR="00367CD7">
              <w:rPr>
                <w:noProof/>
                <w:webHidden/>
              </w:rPr>
              <w:fldChar w:fldCharType="begin"/>
            </w:r>
            <w:r w:rsidR="00367CD7">
              <w:rPr>
                <w:noProof/>
                <w:webHidden/>
              </w:rPr>
              <w:instrText xml:space="preserve"> PAGEREF _Toc470886745 \h </w:instrText>
            </w:r>
            <w:r w:rsidR="00367CD7">
              <w:rPr>
                <w:noProof/>
                <w:webHidden/>
              </w:rPr>
            </w:r>
            <w:r w:rsidR="00367CD7">
              <w:rPr>
                <w:noProof/>
                <w:webHidden/>
              </w:rPr>
              <w:fldChar w:fldCharType="separate"/>
            </w:r>
            <w:r w:rsidR="00367CD7">
              <w:rPr>
                <w:noProof/>
                <w:webHidden/>
              </w:rPr>
              <w:t>20</w:t>
            </w:r>
            <w:r w:rsidR="00367CD7">
              <w:rPr>
                <w:noProof/>
                <w:webHidden/>
              </w:rPr>
              <w:fldChar w:fldCharType="end"/>
            </w:r>
          </w:hyperlink>
        </w:p>
        <w:p w:rsidR="00367CD7" w:rsidRDefault="004B67C0" w:rsidP="00367CD7">
          <w:pPr>
            <w:pStyle w:val="2"/>
            <w:ind w:left="1205" w:hanging="929"/>
            <w:rPr>
              <w:noProof/>
            </w:rPr>
          </w:pPr>
          <w:hyperlink w:anchor="_Toc470886746" w:history="1">
            <w:r w:rsidR="00367CD7" w:rsidRPr="00CF22A0">
              <w:rPr>
                <w:rStyle w:val="a8"/>
                <w:rFonts w:ascii="Arial" w:eastAsia="標楷體" w:hAnsi="Arial" w:cs="Arial"/>
                <w:b/>
                <w:noProof/>
              </w:rPr>
              <w:t>Q.06.06.</w:t>
            </w:r>
            <w:r w:rsidR="00367CD7" w:rsidRPr="00CF22A0">
              <w:rPr>
                <w:rStyle w:val="a8"/>
                <w:rFonts w:ascii="Arial" w:eastAsia="標楷體" w:hAnsi="Arial" w:cs="Arial" w:hint="eastAsia"/>
                <w:b/>
                <w:noProof/>
              </w:rPr>
              <w:t>公務人員上午休假半日刷國民旅遊卡，其休假後一日交通費是否核實予以補助？</w:t>
            </w:r>
            <w:r w:rsidR="00367CD7">
              <w:rPr>
                <w:noProof/>
                <w:webHidden/>
              </w:rPr>
              <w:tab/>
            </w:r>
            <w:r w:rsidR="00367CD7">
              <w:rPr>
                <w:noProof/>
                <w:webHidden/>
              </w:rPr>
              <w:fldChar w:fldCharType="begin"/>
            </w:r>
            <w:r w:rsidR="00367CD7">
              <w:rPr>
                <w:noProof/>
                <w:webHidden/>
              </w:rPr>
              <w:instrText xml:space="preserve"> PAGEREF _Toc470886746 \h </w:instrText>
            </w:r>
            <w:r w:rsidR="00367CD7">
              <w:rPr>
                <w:noProof/>
                <w:webHidden/>
              </w:rPr>
            </w:r>
            <w:r w:rsidR="00367CD7">
              <w:rPr>
                <w:noProof/>
                <w:webHidden/>
              </w:rPr>
              <w:fldChar w:fldCharType="separate"/>
            </w:r>
            <w:r w:rsidR="00367CD7">
              <w:rPr>
                <w:noProof/>
                <w:webHidden/>
              </w:rPr>
              <w:t>20</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47" w:history="1">
            <w:r w:rsidR="00367CD7" w:rsidRPr="00CF22A0">
              <w:rPr>
                <w:rStyle w:val="a8"/>
              </w:rPr>
              <w:t>07.</w:t>
            </w:r>
            <w:r w:rsidR="00367CD7" w:rsidRPr="00CF22A0">
              <w:rPr>
                <w:rStyle w:val="a8"/>
                <w:rFonts w:hint="eastAsia"/>
              </w:rPr>
              <w:t>使用檢核系統相關事項</w:t>
            </w:r>
            <w:r w:rsidR="00367CD7">
              <w:rPr>
                <w:webHidden/>
              </w:rPr>
              <w:tab/>
            </w:r>
            <w:r w:rsidR="00367CD7">
              <w:rPr>
                <w:webHidden/>
              </w:rPr>
              <w:fldChar w:fldCharType="begin"/>
            </w:r>
            <w:r w:rsidR="00367CD7">
              <w:rPr>
                <w:webHidden/>
              </w:rPr>
              <w:instrText xml:space="preserve"> PAGEREF _Toc470886747 \h </w:instrText>
            </w:r>
            <w:r w:rsidR="00367CD7">
              <w:rPr>
                <w:webHidden/>
              </w:rPr>
            </w:r>
            <w:r w:rsidR="00367CD7">
              <w:rPr>
                <w:webHidden/>
              </w:rPr>
              <w:fldChar w:fldCharType="separate"/>
            </w:r>
            <w:r w:rsidR="00367CD7">
              <w:rPr>
                <w:webHidden/>
              </w:rPr>
              <w:t>21</w:t>
            </w:r>
            <w:r w:rsidR="00367CD7">
              <w:rPr>
                <w:webHidden/>
              </w:rPr>
              <w:fldChar w:fldCharType="end"/>
            </w:r>
          </w:hyperlink>
        </w:p>
        <w:p w:rsidR="00367CD7" w:rsidRDefault="004B67C0" w:rsidP="00367CD7">
          <w:pPr>
            <w:pStyle w:val="2"/>
            <w:ind w:left="1205" w:hanging="929"/>
            <w:rPr>
              <w:noProof/>
            </w:rPr>
          </w:pPr>
          <w:hyperlink w:anchor="_Toc470886748" w:history="1">
            <w:r w:rsidR="00367CD7" w:rsidRPr="00CF22A0">
              <w:rPr>
                <w:rStyle w:val="a8"/>
                <w:rFonts w:ascii="Arial" w:eastAsia="標楷體" w:hAnsi="Arial" w:cs="Arial"/>
                <w:b/>
                <w:noProof/>
              </w:rPr>
              <w:t>Q.07.01.</w:t>
            </w:r>
            <w:r w:rsidR="00367CD7" w:rsidRPr="00CF22A0">
              <w:rPr>
                <w:rStyle w:val="a8"/>
                <w:rFonts w:ascii="Arial" w:eastAsia="標楷體" w:hAnsi="Arial" w:cs="Arial" w:hint="eastAsia"/>
                <w:b/>
                <w:noProof/>
              </w:rPr>
              <w:t>國民旅遊卡網站的網址如何輸入？</w:t>
            </w:r>
            <w:r w:rsidR="00367CD7">
              <w:rPr>
                <w:noProof/>
                <w:webHidden/>
              </w:rPr>
              <w:tab/>
            </w:r>
            <w:r w:rsidR="00367CD7">
              <w:rPr>
                <w:noProof/>
                <w:webHidden/>
              </w:rPr>
              <w:fldChar w:fldCharType="begin"/>
            </w:r>
            <w:r w:rsidR="00367CD7">
              <w:rPr>
                <w:noProof/>
                <w:webHidden/>
              </w:rPr>
              <w:instrText xml:space="preserve"> PAGEREF _Toc470886748 \h </w:instrText>
            </w:r>
            <w:r w:rsidR="00367CD7">
              <w:rPr>
                <w:noProof/>
                <w:webHidden/>
              </w:rPr>
            </w:r>
            <w:r w:rsidR="00367CD7">
              <w:rPr>
                <w:noProof/>
                <w:webHidden/>
              </w:rPr>
              <w:fldChar w:fldCharType="separate"/>
            </w:r>
            <w:r w:rsidR="00367CD7">
              <w:rPr>
                <w:noProof/>
                <w:webHidden/>
              </w:rPr>
              <w:t>21</w:t>
            </w:r>
            <w:r w:rsidR="00367CD7">
              <w:rPr>
                <w:noProof/>
                <w:webHidden/>
              </w:rPr>
              <w:fldChar w:fldCharType="end"/>
            </w:r>
          </w:hyperlink>
        </w:p>
        <w:p w:rsidR="00367CD7" w:rsidRDefault="004B67C0" w:rsidP="00367CD7">
          <w:pPr>
            <w:pStyle w:val="2"/>
            <w:ind w:left="1205" w:hanging="929"/>
            <w:rPr>
              <w:noProof/>
            </w:rPr>
          </w:pPr>
          <w:hyperlink w:anchor="_Toc470886749" w:history="1">
            <w:r w:rsidR="00367CD7" w:rsidRPr="00CF22A0">
              <w:rPr>
                <w:rStyle w:val="a8"/>
                <w:rFonts w:ascii="Arial" w:eastAsia="標楷體" w:hAnsi="Arial" w:cs="Arial"/>
                <w:b/>
                <w:noProof/>
              </w:rPr>
              <w:t>Q.07.02.</w:t>
            </w:r>
            <w:r w:rsidR="00367CD7" w:rsidRPr="00CF22A0">
              <w:rPr>
                <w:rStyle w:val="a8"/>
                <w:rFonts w:ascii="Arial" w:eastAsia="標楷體" w:hAnsi="Arial" w:cs="Arial" w:hint="eastAsia"/>
                <w:b/>
                <w:noProof/>
              </w:rPr>
              <w:t>公務人員及政府機關之國民旅遊卡檢核系統之帳號密碼為何？</w:t>
            </w:r>
            <w:r w:rsidR="00367CD7">
              <w:rPr>
                <w:noProof/>
                <w:webHidden/>
              </w:rPr>
              <w:tab/>
            </w:r>
            <w:r w:rsidR="00367CD7">
              <w:rPr>
                <w:noProof/>
                <w:webHidden/>
              </w:rPr>
              <w:fldChar w:fldCharType="begin"/>
            </w:r>
            <w:r w:rsidR="00367CD7">
              <w:rPr>
                <w:noProof/>
                <w:webHidden/>
              </w:rPr>
              <w:instrText xml:space="preserve"> PAGEREF _Toc470886749 \h </w:instrText>
            </w:r>
            <w:r w:rsidR="00367CD7">
              <w:rPr>
                <w:noProof/>
                <w:webHidden/>
              </w:rPr>
            </w:r>
            <w:r w:rsidR="00367CD7">
              <w:rPr>
                <w:noProof/>
                <w:webHidden/>
              </w:rPr>
              <w:fldChar w:fldCharType="separate"/>
            </w:r>
            <w:r w:rsidR="00367CD7">
              <w:rPr>
                <w:noProof/>
                <w:webHidden/>
              </w:rPr>
              <w:t>21</w:t>
            </w:r>
            <w:r w:rsidR="00367CD7">
              <w:rPr>
                <w:noProof/>
                <w:webHidden/>
              </w:rPr>
              <w:fldChar w:fldCharType="end"/>
            </w:r>
          </w:hyperlink>
        </w:p>
        <w:p w:rsidR="00367CD7" w:rsidRDefault="004B67C0" w:rsidP="00367CD7">
          <w:pPr>
            <w:pStyle w:val="2"/>
            <w:ind w:left="1205" w:hanging="929"/>
            <w:rPr>
              <w:noProof/>
            </w:rPr>
          </w:pPr>
          <w:hyperlink w:anchor="_Toc470886750" w:history="1">
            <w:r w:rsidR="00367CD7" w:rsidRPr="00CF22A0">
              <w:rPr>
                <w:rStyle w:val="a8"/>
                <w:rFonts w:ascii="Arial" w:eastAsia="標楷體" w:hAnsi="Arial" w:cs="Arial"/>
                <w:b/>
                <w:noProof/>
              </w:rPr>
              <w:t>Q.07.03.</w:t>
            </w:r>
            <w:r w:rsidR="00367CD7" w:rsidRPr="00CF22A0">
              <w:rPr>
                <w:rStyle w:val="a8"/>
                <w:rFonts w:ascii="Arial" w:eastAsia="標楷體" w:hAnsi="Arial" w:cs="Arial" w:hint="eastAsia"/>
                <w:b/>
                <w:noProof/>
              </w:rPr>
              <w:t>國民旅遊卡檢核系統帳號及密碼為何？另我的密碼不知為何原因會被鎖住該如何處理？</w:t>
            </w:r>
            <w:r w:rsidR="00367CD7">
              <w:rPr>
                <w:noProof/>
                <w:webHidden/>
              </w:rPr>
              <w:tab/>
            </w:r>
            <w:r w:rsidR="00367CD7">
              <w:rPr>
                <w:noProof/>
                <w:webHidden/>
              </w:rPr>
              <w:fldChar w:fldCharType="begin"/>
            </w:r>
            <w:r w:rsidR="00367CD7">
              <w:rPr>
                <w:noProof/>
                <w:webHidden/>
              </w:rPr>
              <w:instrText xml:space="preserve"> PAGEREF _Toc470886750 \h </w:instrText>
            </w:r>
            <w:r w:rsidR="00367CD7">
              <w:rPr>
                <w:noProof/>
                <w:webHidden/>
              </w:rPr>
            </w:r>
            <w:r w:rsidR="00367CD7">
              <w:rPr>
                <w:noProof/>
                <w:webHidden/>
              </w:rPr>
              <w:fldChar w:fldCharType="separate"/>
            </w:r>
            <w:r w:rsidR="00367CD7">
              <w:rPr>
                <w:noProof/>
                <w:webHidden/>
              </w:rPr>
              <w:t>22</w:t>
            </w:r>
            <w:r w:rsidR="00367CD7">
              <w:rPr>
                <w:noProof/>
                <w:webHidden/>
              </w:rPr>
              <w:fldChar w:fldCharType="end"/>
            </w:r>
          </w:hyperlink>
        </w:p>
        <w:p w:rsidR="00367CD7" w:rsidRDefault="004B67C0" w:rsidP="00367CD7">
          <w:pPr>
            <w:pStyle w:val="2"/>
            <w:ind w:left="1205" w:hanging="929"/>
            <w:rPr>
              <w:noProof/>
            </w:rPr>
          </w:pPr>
          <w:hyperlink w:anchor="_Toc470886751" w:history="1">
            <w:r w:rsidR="00367CD7" w:rsidRPr="00CF22A0">
              <w:rPr>
                <w:rStyle w:val="a8"/>
                <w:rFonts w:ascii="Arial" w:eastAsia="標楷體" w:hAnsi="Arial" w:cs="Arial"/>
                <w:b/>
                <w:noProof/>
              </w:rPr>
              <w:t>Q.07.04.</w:t>
            </w:r>
            <w:r w:rsidR="00367CD7" w:rsidRPr="00CF22A0">
              <w:rPr>
                <w:rStyle w:val="a8"/>
                <w:rFonts w:ascii="Arial" w:eastAsia="標楷體" w:hAnsi="Arial" w:cs="Arial" w:hint="eastAsia"/>
                <w:b/>
                <w:noProof/>
              </w:rPr>
              <w:t>國民旅遊卡檢核系統提供之網路服務有那些功能？</w:t>
            </w:r>
            <w:r w:rsidR="00367CD7">
              <w:rPr>
                <w:noProof/>
                <w:webHidden/>
              </w:rPr>
              <w:tab/>
            </w:r>
            <w:r w:rsidR="00367CD7">
              <w:rPr>
                <w:noProof/>
                <w:webHidden/>
              </w:rPr>
              <w:fldChar w:fldCharType="begin"/>
            </w:r>
            <w:r w:rsidR="00367CD7">
              <w:rPr>
                <w:noProof/>
                <w:webHidden/>
              </w:rPr>
              <w:instrText xml:space="preserve"> PAGEREF _Toc470886751 \h </w:instrText>
            </w:r>
            <w:r w:rsidR="00367CD7">
              <w:rPr>
                <w:noProof/>
                <w:webHidden/>
              </w:rPr>
            </w:r>
            <w:r w:rsidR="00367CD7">
              <w:rPr>
                <w:noProof/>
                <w:webHidden/>
              </w:rPr>
              <w:fldChar w:fldCharType="separate"/>
            </w:r>
            <w:r w:rsidR="00367CD7">
              <w:rPr>
                <w:noProof/>
                <w:webHidden/>
              </w:rPr>
              <w:t>22</w:t>
            </w:r>
            <w:r w:rsidR="00367CD7">
              <w:rPr>
                <w:noProof/>
                <w:webHidden/>
              </w:rPr>
              <w:fldChar w:fldCharType="end"/>
            </w:r>
          </w:hyperlink>
        </w:p>
        <w:p w:rsidR="00367CD7" w:rsidRDefault="004B67C0" w:rsidP="00367CD7">
          <w:pPr>
            <w:pStyle w:val="2"/>
            <w:ind w:left="1205" w:hanging="929"/>
            <w:rPr>
              <w:noProof/>
            </w:rPr>
          </w:pPr>
          <w:hyperlink w:anchor="_Toc470886752" w:history="1">
            <w:r w:rsidR="00367CD7" w:rsidRPr="00CF22A0">
              <w:rPr>
                <w:rStyle w:val="a8"/>
                <w:rFonts w:ascii="Arial" w:eastAsia="標楷體" w:hAnsi="Arial" w:cs="Arial"/>
                <w:b/>
                <w:noProof/>
              </w:rPr>
              <w:t>Q.07.05.</w:t>
            </w:r>
            <w:r w:rsidR="00367CD7" w:rsidRPr="00CF22A0">
              <w:rPr>
                <w:rStyle w:val="a8"/>
                <w:rFonts w:ascii="Arial" w:eastAsia="標楷體" w:hAnsi="Arial" w:cs="Arial" w:hint="eastAsia"/>
                <w:b/>
                <w:noProof/>
              </w:rPr>
              <w:t>公務人員如對國民旅遊卡相關之使用及檢核系統操作有問題，如何諮詢？</w:t>
            </w:r>
            <w:r w:rsidR="00367CD7">
              <w:rPr>
                <w:noProof/>
                <w:webHidden/>
              </w:rPr>
              <w:tab/>
            </w:r>
            <w:r w:rsidR="00367CD7">
              <w:rPr>
                <w:noProof/>
                <w:webHidden/>
              </w:rPr>
              <w:fldChar w:fldCharType="begin"/>
            </w:r>
            <w:r w:rsidR="00367CD7">
              <w:rPr>
                <w:noProof/>
                <w:webHidden/>
              </w:rPr>
              <w:instrText xml:space="preserve"> PAGEREF _Toc470886752 \h </w:instrText>
            </w:r>
            <w:r w:rsidR="00367CD7">
              <w:rPr>
                <w:noProof/>
                <w:webHidden/>
              </w:rPr>
            </w:r>
            <w:r w:rsidR="00367CD7">
              <w:rPr>
                <w:noProof/>
                <w:webHidden/>
              </w:rPr>
              <w:fldChar w:fldCharType="separate"/>
            </w:r>
            <w:r w:rsidR="00367CD7">
              <w:rPr>
                <w:noProof/>
                <w:webHidden/>
              </w:rPr>
              <w:t>22</w:t>
            </w:r>
            <w:r w:rsidR="00367CD7">
              <w:rPr>
                <w:noProof/>
                <w:webHidden/>
              </w:rPr>
              <w:fldChar w:fldCharType="end"/>
            </w:r>
          </w:hyperlink>
        </w:p>
        <w:p w:rsidR="00367CD7" w:rsidRDefault="004B67C0" w:rsidP="00367CD7">
          <w:pPr>
            <w:pStyle w:val="2"/>
            <w:ind w:left="1205" w:hanging="929"/>
            <w:rPr>
              <w:noProof/>
            </w:rPr>
          </w:pPr>
          <w:hyperlink w:anchor="_Toc470886753" w:history="1">
            <w:r w:rsidR="00367CD7" w:rsidRPr="00CF22A0">
              <w:rPr>
                <w:rStyle w:val="a8"/>
                <w:rFonts w:ascii="Arial" w:eastAsia="標楷體" w:hAnsi="Arial" w:cs="Arial"/>
                <w:b/>
                <w:noProof/>
              </w:rPr>
              <w:t>Q.07.06.</w:t>
            </w:r>
            <w:r w:rsidR="00367CD7" w:rsidRPr="00CF22A0">
              <w:rPr>
                <w:rStyle w:val="a8"/>
                <w:rFonts w:ascii="Arial" w:eastAsia="標楷體" w:hAnsi="Arial" w:cs="Arial" w:hint="eastAsia"/>
                <w:b/>
                <w:noProof/>
              </w:rPr>
              <w:t>公務人員是否要在請休假核准後及旅遊前進入檢核系統登記旅遊日期才能申請休假補助費？</w:t>
            </w:r>
            <w:r w:rsidR="00367CD7">
              <w:rPr>
                <w:noProof/>
                <w:webHidden/>
              </w:rPr>
              <w:tab/>
            </w:r>
            <w:r w:rsidR="00367CD7">
              <w:rPr>
                <w:noProof/>
                <w:webHidden/>
              </w:rPr>
              <w:fldChar w:fldCharType="begin"/>
            </w:r>
            <w:r w:rsidR="00367CD7">
              <w:rPr>
                <w:noProof/>
                <w:webHidden/>
              </w:rPr>
              <w:instrText xml:space="preserve"> PAGEREF _Toc470886753 \h </w:instrText>
            </w:r>
            <w:r w:rsidR="00367CD7">
              <w:rPr>
                <w:noProof/>
                <w:webHidden/>
              </w:rPr>
            </w:r>
            <w:r w:rsidR="00367CD7">
              <w:rPr>
                <w:noProof/>
                <w:webHidden/>
              </w:rPr>
              <w:fldChar w:fldCharType="separate"/>
            </w:r>
            <w:r w:rsidR="00367CD7">
              <w:rPr>
                <w:noProof/>
                <w:webHidden/>
              </w:rPr>
              <w:t>23</w:t>
            </w:r>
            <w:r w:rsidR="00367CD7">
              <w:rPr>
                <w:noProof/>
                <w:webHidden/>
              </w:rPr>
              <w:fldChar w:fldCharType="end"/>
            </w:r>
          </w:hyperlink>
        </w:p>
        <w:p w:rsidR="00367CD7" w:rsidRDefault="004B67C0" w:rsidP="00367CD7">
          <w:pPr>
            <w:pStyle w:val="2"/>
            <w:ind w:left="1205" w:hanging="929"/>
            <w:rPr>
              <w:noProof/>
            </w:rPr>
          </w:pPr>
          <w:hyperlink w:anchor="_Toc470886754" w:history="1">
            <w:r w:rsidR="00367CD7" w:rsidRPr="00CF22A0">
              <w:rPr>
                <w:rStyle w:val="a8"/>
                <w:rFonts w:ascii="Arial" w:eastAsia="標楷體" w:hAnsi="Arial" w:cs="Arial"/>
                <w:b/>
                <w:noProof/>
              </w:rPr>
              <w:t>Q.07.07.</w:t>
            </w:r>
            <w:r w:rsidR="00367CD7" w:rsidRPr="00CF22A0">
              <w:rPr>
                <w:rStyle w:val="a8"/>
                <w:rFonts w:ascii="Arial" w:eastAsia="標楷體" w:hAnsi="Arial" w:cs="Arial" w:hint="eastAsia"/>
                <w:b/>
                <w:noProof/>
              </w:rPr>
              <w:t>國民旅遊卡檢核系統網站為何無法進入</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_Toc470886754 \h </w:instrText>
            </w:r>
            <w:r w:rsidR="00367CD7">
              <w:rPr>
                <w:noProof/>
                <w:webHidden/>
              </w:rPr>
            </w:r>
            <w:r w:rsidR="00367CD7">
              <w:rPr>
                <w:noProof/>
                <w:webHidden/>
              </w:rPr>
              <w:fldChar w:fldCharType="separate"/>
            </w:r>
            <w:r w:rsidR="00367CD7">
              <w:rPr>
                <w:noProof/>
                <w:webHidden/>
              </w:rPr>
              <w:t>23</w:t>
            </w:r>
            <w:r w:rsidR="00367CD7">
              <w:rPr>
                <w:noProof/>
                <w:webHidden/>
              </w:rPr>
              <w:fldChar w:fldCharType="end"/>
            </w:r>
          </w:hyperlink>
        </w:p>
        <w:p w:rsidR="00367CD7" w:rsidRDefault="004B67C0" w:rsidP="00367CD7">
          <w:pPr>
            <w:pStyle w:val="2"/>
            <w:ind w:left="1205" w:hanging="929"/>
            <w:rPr>
              <w:noProof/>
            </w:rPr>
          </w:pPr>
          <w:hyperlink w:anchor="_Toc470886755" w:history="1">
            <w:r w:rsidR="00367CD7" w:rsidRPr="00CF22A0">
              <w:rPr>
                <w:rStyle w:val="a8"/>
                <w:rFonts w:ascii="Arial" w:eastAsia="標楷體" w:hAnsi="Arial" w:cs="Arial"/>
                <w:b/>
                <w:noProof/>
              </w:rPr>
              <w:t>Q.07.08.</w:t>
            </w:r>
            <w:r w:rsidR="00367CD7" w:rsidRPr="00CF22A0">
              <w:rPr>
                <w:rStyle w:val="a8"/>
                <w:rFonts w:ascii="Arial" w:eastAsia="標楷體" w:hAnsi="Arial" w:cs="Arial" w:hint="eastAsia"/>
                <w:b/>
                <w:noProof/>
              </w:rPr>
              <w:t>各機關應於何時提供發卡機構哪些相關資料，以利公務人員請領強制休假補助費？</w:t>
            </w:r>
            <w:r w:rsidR="00367CD7">
              <w:rPr>
                <w:noProof/>
                <w:webHidden/>
              </w:rPr>
              <w:tab/>
            </w:r>
            <w:r w:rsidR="00367CD7">
              <w:rPr>
                <w:noProof/>
                <w:webHidden/>
              </w:rPr>
              <w:fldChar w:fldCharType="begin"/>
            </w:r>
            <w:r w:rsidR="00367CD7">
              <w:rPr>
                <w:noProof/>
                <w:webHidden/>
              </w:rPr>
              <w:instrText xml:space="preserve"> PAGEREF _Toc470886755 \h </w:instrText>
            </w:r>
            <w:r w:rsidR="00367CD7">
              <w:rPr>
                <w:noProof/>
                <w:webHidden/>
              </w:rPr>
            </w:r>
            <w:r w:rsidR="00367CD7">
              <w:rPr>
                <w:noProof/>
                <w:webHidden/>
              </w:rPr>
              <w:fldChar w:fldCharType="separate"/>
            </w:r>
            <w:r w:rsidR="00367CD7">
              <w:rPr>
                <w:noProof/>
                <w:webHidden/>
              </w:rPr>
              <w:t>23</w:t>
            </w:r>
            <w:r w:rsidR="00367CD7">
              <w:rPr>
                <w:noProof/>
                <w:webHidden/>
              </w:rPr>
              <w:fldChar w:fldCharType="end"/>
            </w:r>
          </w:hyperlink>
        </w:p>
        <w:p w:rsidR="00367CD7" w:rsidRDefault="004B67C0" w:rsidP="00367CD7">
          <w:pPr>
            <w:pStyle w:val="2"/>
            <w:ind w:left="1205" w:hanging="929"/>
            <w:rPr>
              <w:noProof/>
            </w:rPr>
          </w:pPr>
          <w:hyperlink w:anchor="_Toc470886756" w:history="1">
            <w:r w:rsidR="00367CD7" w:rsidRPr="00CF22A0">
              <w:rPr>
                <w:rStyle w:val="a8"/>
                <w:rFonts w:ascii="Arial" w:eastAsia="標楷體" w:hAnsi="Arial" w:cs="Arial"/>
                <w:b/>
                <w:noProof/>
              </w:rPr>
              <w:t>Q.07.09.</w:t>
            </w:r>
            <w:r w:rsidR="00367CD7" w:rsidRPr="00CF22A0">
              <w:rPr>
                <w:rStyle w:val="a8"/>
                <w:rFonts w:ascii="Arial" w:eastAsia="標楷體" w:hAnsi="Arial" w:cs="Arial" w:hint="eastAsia"/>
                <w:b/>
                <w:noProof/>
              </w:rPr>
              <w:t>在國民旅遊卡檢核系統網站為何查不到休假資料？或發現休假資料有誤時該如何處理？</w:t>
            </w:r>
            <w:r w:rsidR="00367CD7">
              <w:rPr>
                <w:noProof/>
                <w:webHidden/>
              </w:rPr>
              <w:tab/>
            </w:r>
            <w:r w:rsidR="00367CD7">
              <w:rPr>
                <w:noProof/>
                <w:webHidden/>
              </w:rPr>
              <w:fldChar w:fldCharType="begin"/>
            </w:r>
            <w:r w:rsidR="00367CD7">
              <w:rPr>
                <w:noProof/>
                <w:webHidden/>
              </w:rPr>
              <w:instrText xml:space="preserve"> PAGEREF _Toc470886756 \h </w:instrText>
            </w:r>
            <w:r w:rsidR="00367CD7">
              <w:rPr>
                <w:noProof/>
                <w:webHidden/>
              </w:rPr>
            </w:r>
            <w:r w:rsidR="00367CD7">
              <w:rPr>
                <w:noProof/>
                <w:webHidden/>
              </w:rPr>
              <w:fldChar w:fldCharType="separate"/>
            </w:r>
            <w:r w:rsidR="00367CD7">
              <w:rPr>
                <w:noProof/>
                <w:webHidden/>
              </w:rPr>
              <w:t>24</w:t>
            </w:r>
            <w:r w:rsidR="00367CD7">
              <w:rPr>
                <w:noProof/>
                <w:webHidden/>
              </w:rPr>
              <w:fldChar w:fldCharType="end"/>
            </w:r>
          </w:hyperlink>
        </w:p>
        <w:p w:rsidR="00367CD7" w:rsidRDefault="004B67C0" w:rsidP="00367CD7">
          <w:pPr>
            <w:pStyle w:val="2"/>
            <w:ind w:left="1205" w:hanging="929"/>
            <w:rPr>
              <w:noProof/>
            </w:rPr>
          </w:pPr>
          <w:hyperlink w:anchor="_Toc470886757" w:history="1">
            <w:r w:rsidR="00367CD7" w:rsidRPr="00CF22A0">
              <w:rPr>
                <w:rStyle w:val="a8"/>
                <w:rFonts w:ascii="Arial" w:eastAsia="標楷體" w:hAnsi="Arial" w:cs="Arial"/>
                <w:b/>
                <w:noProof/>
              </w:rPr>
              <w:t>Q.07.10.</w:t>
            </w:r>
            <w:r w:rsidR="00367CD7" w:rsidRPr="00CF22A0">
              <w:rPr>
                <w:rStyle w:val="a8"/>
                <w:rFonts w:ascii="Arial" w:eastAsia="標楷體" w:hAnsi="Arial" w:cs="Arial" w:hint="eastAsia"/>
                <w:b/>
                <w:noProof/>
              </w:rPr>
              <w:t>想要查詢交易資料是否符合請領資格，在網站上要從哪裡開始查？</w:t>
            </w:r>
            <w:r w:rsidR="00367CD7">
              <w:rPr>
                <w:noProof/>
                <w:webHidden/>
              </w:rPr>
              <w:tab/>
            </w:r>
            <w:r w:rsidR="00367CD7">
              <w:rPr>
                <w:noProof/>
                <w:webHidden/>
              </w:rPr>
              <w:fldChar w:fldCharType="begin"/>
            </w:r>
            <w:r w:rsidR="00367CD7">
              <w:rPr>
                <w:noProof/>
                <w:webHidden/>
              </w:rPr>
              <w:instrText xml:space="preserve"> PAGEREF _Toc470886757 \h </w:instrText>
            </w:r>
            <w:r w:rsidR="00367CD7">
              <w:rPr>
                <w:noProof/>
                <w:webHidden/>
              </w:rPr>
            </w:r>
            <w:r w:rsidR="00367CD7">
              <w:rPr>
                <w:noProof/>
                <w:webHidden/>
              </w:rPr>
              <w:fldChar w:fldCharType="separate"/>
            </w:r>
            <w:r w:rsidR="00367CD7">
              <w:rPr>
                <w:noProof/>
                <w:webHidden/>
              </w:rPr>
              <w:t>24</w:t>
            </w:r>
            <w:r w:rsidR="00367CD7">
              <w:rPr>
                <w:noProof/>
                <w:webHidden/>
              </w:rPr>
              <w:fldChar w:fldCharType="end"/>
            </w:r>
          </w:hyperlink>
        </w:p>
        <w:p w:rsidR="00367CD7" w:rsidRDefault="004B67C0" w:rsidP="00367CD7">
          <w:pPr>
            <w:pStyle w:val="2"/>
            <w:ind w:left="1205" w:hanging="929"/>
            <w:rPr>
              <w:noProof/>
            </w:rPr>
          </w:pPr>
          <w:hyperlink w:anchor="_Toc470886758" w:history="1">
            <w:r w:rsidR="00367CD7" w:rsidRPr="00CF22A0">
              <w:rPr>
                <w:rStyle w:val="a8"/>
                <w:rFonts w:ascii="Arial" w:eastAsia="標楷體" w:hAnsi="Arial" w:cs="Arial"/>
                <w:b/>
                <w:noProof/>
              </w:rPr>
              <w:t>Q.07.11.</w:t>
            </w:r>
            <w:r w:rsidR="00367CD7" w:rsidRPr="00CF22A0">
              <w:rPr>
                <w:rStyle w:val="a8"/>
                <w:rFonts w:ascii="Arial" w:eastAsia="標楷體" w:hAnsi="Arial" w:cs="Arial" w:hint="eastAsia"/>
                <w:b/>
                <w:noProof/>
              </w:rPr>
              <w:t>消費完</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週後，仍無法在檢核系統上查到消費資料時，該如何處理</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_Toc470886758 \h </w:instrText>
            </w:r>
            <w:r w:rsidR="00367CD7">
              <w:rPr>
                <w:noProof/>
                <w:webHidden/>
              </w:rPr>
            </w:r>
            <w:r w:rsidR="00367CD7">
              <w:rPr>
                <w:noProof/>
                <w:webHidden/>
              </w:rPr>
              <w:fldChar w:fldCharType="separate"/>
            </w:r>
            <w:r w:rsidR="00367CD7">
              <w:rPr>
                <w:noProof/>
                <w:webHidden/>
              </w:rPr>
              <w:t>24</w:t>
            </w:r>
            <w:r w:rsidR="00367CD7">
              <w:rPr>
                <w:noProof/>
                <w:webHidden/>
              </w:rPr>
              <w:fldChar w:fldCharType="end"/>
            </w:r>
          </w:hyperlink>
        </w:p>
        <w:p w:rsidR="00367CD7" w:rsidRDefault="004B67C0" w:rsidP="00367CD7">
          <w:pPr>
            <w:pStyle w:val="2"/>
            <w:ind w:left="1205" w:hanging="929"/>
            <w:rPr>
              <w:noProof/>
            </w:rPr>
          </w:pPr>
          <w:hyperlink w:anchor="_Toc470886759" w:history="1">
            <w:r w:rsidR="00367CD7" w:rsidRPr="00CF22A0">
              <w:rPr>
                <w:rStyle w:val="a8"/>
                <w:rFonts w:ascii="Arial" w:eastAsia="標楷體" w:hAnsi="Arial" w:cs="Arial"/>
                <w:b/>
                <w:noProof/>
              </w:rPr>
              <w:t>Q.07.12.</w:t>
            </w:r>
            <w:r w:rsidR="00367CD7" w:rsidRPr="00CF22A0">
              <w:rPr>
                <w:rStyle w:val="a8"/>
                <w:rFonts w:ascii="Arial" w:eastAsia="標楷體" w:hAnsi="Arial" w:cs="Arial"/>
                <w:noProof/>
              </w:rPr>
              <w:t xml:space="preserve"> </w:t>
            </w:r>
            <w:r w:rsidR="00367CD7" w:rsidRPr="00CF22A0">
              <w:rPr>
                <w:rStyle w:val="a8"/>
                <w:rFonts w:ascii="Arial" w:eastAsia="標楷體" w:hAnsi="Arial" w:cs="Arial" w:hint="eastAsia"/>
                <w:b/>
                <w:noProof/>
              </w:rPr>
              <w:t>如何列印補助費申請表</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_Toc470886759 \h </w:instrText>
            </w:r>
            <w:r w:rsidR="00367CD7">
              <w:rPr>
                <w:noProof/>
                <w:webHidden/>
              </w:rPr>
            </w:r>
            <w:r w:rsidR="00367CD7">
              <w:rPr>
                <w:noProof/>
                <w:webHidden/>
              </w:rPr>
              <w:fldChar w:fldCharType="separate"/>
            </w:r>
            <w:r w:rsidR="00367CD7">
              <w:rPr>
                <w:noProof/>
                <w:webHidden/>
              </w:rPr>
              <w:t>24</w:t>
            </w:r>
            <w:r w:rsidR="00367CD7">
              <w:rPr>
                <w:noProof/>
                <w:webHidden/>
              </w:rPr>
              <w:fldChar w:fldCharType="end"/>
            </w:r>
          </w:hyperlink>
        </w:p>
        <w:p w:rsidR="00367CD7" w:rsidRDefault="004B67C0" w:rsidP="00367CD7">
          <w:pPr>
            <w:pStyle w:val="2"/>
            <w:ind w:left="1205" w:hanging="929"/>
            <w:rPr>
              <w:noProof/>
            </w:rPr>
          </w:pPr>
          <w:hyperlink w:anchor="_Toc470886760" w:history="1">
            <w:r w:rsidR="00367CD7" w:rsidRPr="00CF22A0">
              <w:rPr>
                <w:rStyle w:val="a8"/>
                <w:rFonts w:ascii="Arial" w:eastAsia="標楷體" w:hAnsi="Arial" w:cs="Arial"/>
                <w:b/>
                <w:noProof/>
              </w:rPr>
              <w:t>Q.07.13.</w:t>
            </w:r>
            <w:r w:rsidR="00367CD7" w:rsidRPr="00CF22A0">
              <w:rPr>
                <w:rStyle w:val="a8"/>
                <w:rFonts w:ascii="Arial" w:eastAsia="標楷體" w:hAnsi="Arial" w:cs="Arial" w:hint="eastAsia"/>
                <w:b/>
                <w:noProof/>
              </w:rPr>
              <w:t>如何列印補助費清冊？</w:t>
            </w:r>
            <w:r w:rsidR="00367CD7">
              <w:rPr>
                <w:noProof/>
                <w:webHidden/>
              </w:rPr>
              <w:tab/>
            </w:r>
            <w:r w:rsidR="00367CD7">
              <w:rPr>
                <w:noProof/>
                <w:webHidden/>
              </w:rPr>
              <w:fldChar w:fldCharType="begin"/>
            </w:r>
            <w:r w:rsidR="00367CD7">
              <w:rPr>
                <w:noProof/>
                <w:webHidden/>
              </w:rPr>
              <w:instrText xml:space="preserve"> PAGEREF _Toc470886760 \h </w:instrText>
            </w:r>
            <w:r w:rsidR="00367CD7">
              <w:rPr>
                <w:noProof/>
                <w:webHidden/>
              </w:rPr>
            </w:r>
            <w:r w:rsidR="00367CD7">
              <w:rPr>
                <w:noProof/>
                <w:webHidden/>
              </w:rPr>
              <w:fldChar w:fldCharType="separate"/>
            </w:r>
            <w:r w:rsidR="00367CD7">
              <w:rPr>
                <w:noProof/>
                <w:webHidden/>
              </w:rPr>
              <w:t>25</w:t>
            </w:r>
            <w:r w:rsidR="00367CD7">
              <w:rPr>
                <w:noProof/>
                <w:webHidden/>
              </w:rPr>
              <w:fldChar w:fldCharType="end"/>
            </w:r>
          </w:hyperlink>
        </w:p>
        <w:p w:rsidR="00367CD7" w:rsidRDefault="004B67C0" w:rsidP="00367CD7">
          <w:pPr>
            <w:pStyle w:val="2"/>
            <w:ind w:left="1205" w:hanging="929"/>
            <w:rPr>
              <w:noProof/>
            </w:rPr>
          </w:pPr>
          <w:hyperlink w:anchor="_Toc470886761" w:history="1">
            <w:r w:rsidR="00367CD7" w:rsidRPr="00CF22A0">
              <w:rPr>
                <w:rStyle w:val="a8"/>
                <w:rFonts w:ascii="Arial" w:eastAsia="標楷體" w:hAnsi="Arial" w:cs="Arial"/>
                <w:b/>
                <w:noProof/>
              </w:rPr>
              <w:t>Q.07.14.</w:t>
            </w:r>
            <w:r w:rsidR="00367CD7" w:rsidRPr="00CF22A0">
              <w:rPr>
                <w:rStyle w:val="a8"/>
                <w:rFonts w:ascii="Arial" w:eastAsia="標楷體" w:hAnsi="Arial" w:cs="Arial" w:hint="eastAsia"/>
                <w:b/>
                <w:noProof/>
              </w:rPr>
              <w:t>如果已完成「通知撥款」，才發現弄錯了，該如何處理</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_Toc470886761 \h </w:instrText>
            </w:r>
            <w:r w:rsidR="00367CD7">
              <w:rPr>
                <w:noProof/>
                <w:webHidden/>
              </w:rPr>
            </w:r>
            <w:r w:rsidR="00367CD7">
              <w:rPr>
                <w:noProof/>
                <w:webHidden/>
              </w:rPr>
              <w:fldChar w:fldCharType="separate"/>
            </w:r>
            <w:r w:rsidR="00367CD7">
              <w:rPr>
                <w:noProof/>
                <w:webHidden/>
              </w:rPr>
              <w:t>25</w:t>
            </w:r>
            <w:r w:rsidR="00367CD7">
              <w:rPr>
                <w:noProof/>
                <w:webHidden/>
              </w:rPr>
              <w:fldChar w:fldCharType="end"/>
            </w:r>
          </w:hyperlink>
        </w:p>
        <w:p w:rsidR="00367CD7" w:rsidRDefault="004B67C0" w:rsidP="00367CD7">
          <w:pPr>
            <w:pStyle w:val="2"/>
            <w:ind w:left="1205" w:hanging="929"/>
            <w:rPr>
              <w:noProof/>
            </w:rPr>
          </w:pPr>
          <w:hyperlink w:anchor="_Toc470886762" w:history="1">
            <w:r w:rsidR="00367CD7" w:rsidRPr="00CF22A0">
              <w:rPr>
                <w:rStyle w:val="a8"/>
                <w:rFonts w:ascii="Arial" w:eastAsia="標楷體" w:hAnsi="Arial" w:cs="Arial"/>
                <w:b/>
                <w:noProof/>
              </w:rPr>
              <w:t>Q.07.15.</w:t>
            </w:r>
            <w:r w:rsidR="00367CD7" w:rsidRPr="00CF22A0">
              <w:rPr>
                <w:rStyle w:val="a8"/>
                <w:rFonts w:ascii="Arial" w:eastAsia="標楷體" w:hAnsi="Arial" w:cs="Arial" w:hint="eastAsia"/>
                <w:b/>
                <w:noProof/>
              </w:rPr>
              <w:t>補助款請領程序為何</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_Toc470886762 \h </w:instrText>
            </w:r>
            <w:r w:rsidR="00367CD7">
              <w:rPr>
                <w:noProof/>
                <w:webHidden/>
              </w:rPr>
            </w:r>
            <w:r w:rsidR="00367CD7">
              <w:rPr>
                <w:noProof/>
                <w:webHidden/>
              </w:rPr>
              <w:fldChar w:fldCharType="separate"/>
            </w:r>
            <w:r w:rsidR="00367CD7">
              <w:rPr>
                <w:noProof/>
                <w:webHidden/>
              </w:rPr>
              <w:t>25</w:t>
            </w:r>
            <w:r w:rsidR="00367CD7">
              <w:rPr>
                <w:noProof/>
                <w:webHidden/>
              </w:rPr>
              <w:fldChar w:fldCharType="end"/>
            </w:r>
          </w:hyperlink>
        </w:p>
        <w:p w:rsidR="00367CD7" w:rsidRDefault="004B67C0" w:rsidP="00367CD7">
          <w:pPr>
            <w:pStyle w:val="2"/>
            <w:ind w:left="1205" w:hanging="929"/>
            <w:rPr>
              <w:noProof/>
            </w:rPr>
          </w:pPr>
          <w:hyperlink w:anchor="_Toc470886763" w:history="1">
            <w:r w:rsidR="00367CD7" w:rsidRPr="00CF22A0">
              <w:rPr>
                <w:rStyle w:val="a8"/>
                <w:rFonts w:ascii="Arial" w:eastAsia="標楷體" w:hAnsi="Arial" w:cs="Arial"/>
                <w:b/>
                <w:noProof/>
              </w:rPr>
              <w:t>Q.07.16.</w:t>
            </w:r>
            <w:r w:rsidR="00367CD7" w:rsidRPr="00CF22A0">
              <w:rPr>
                <w:rStyle w:val="a8"/>
                <w:rFonts w:ascii="Arial" w:eastAsia="標楷體" w:hAnsi="Arial" w:cs="Arial" w:hint="eastAsia"/>
                <w:b/>
                <w:noProof/>
              </w:rPr>
              <w:t>請問如有公務人員單位調動或調出離職等異動，服務機關該如何處理？</w:t>
            </w:r>
            <w:r w:rsidR="00367CD7">
              <w:rPr>
                <w:noProof/>
                <w:webHidden/>
              </w:rPr>
              <w:tab/>
            </w:r>
            <w:r w:rsidR="00367CD7">
              <w:rPr>
                <w:noProof/>
                <w:webHidden/>
              </w:rPr>
              <w:fldChar w:fldCharType="begin"/>
            </w:r>
            <w:r w:rsidR="00367CD7">
              <w:rPr>
                <w:noProof/>
                <w:webHidden/>
              </w:rPr>
              <w:instrText xml:space="preserve"> PAGEREF _Toc470886763 \h </w:instrText>
            </w:r>
            <w:r w:rsidR="00367CD7">
              <w:rPr>
                <w:noProof/>
                <w:webHidden/>
              </w:rPr>
            </w:r>
            <w:r w:rsidR="00367CD7">
              <w:rPr>
                <w:noProof/>
                <w:webHidden/>
              </w:rPr>
              <w:fldChar w:fldCharType="separate"/>
            </w:r>
            <w:r w:rsidR="00367CD7">
              <w:rPr>
                <w:noProof/>
                <w:webHidden/>
              </w:rPr>
              <w:t>25</w:t>
            </w:r>
            <w:r w:rsidR="00367CD7">
              <w:rPr>
                <w:noProof/>
                <w:webHidden/>
              </w:rPr>
              <w:fldChar w:fldCharType="end"/>
            </w:r>
          </w:hyperlink>
        </w:p>
        <w:p w:rsidR="00367CD7" w:rsidRDefault="004B67C0" w:rsidP="00367CD7">
          <w:pPr>
            <w:pStyle w:val="2"/>
            <w:ind w:left="1205" w:hanging="929"/>
            <w:rPr>
              <w:noProof/>
            </w:rPr>
          </w:pPr>
          <w:hyperlink w:anchor="_Toc470886764" w:history="1">
            <w:r w:rsidR="00367CD7" w:rsidRPr="00CF22A0">
              <w:rPr>
                <w:rStyle w:val="a8"/>
                <w:rFonts w:ascii="Arial" w:eastAsia="標楷體" w:hAnsi="Arial" w:cs="Arial"/>
                <w:b/>
                <w:noProof/>
              </w:rPr>
              <w:t>Q.07.17.</w:t>
            </w:r>
            <w:r w:rsidR="00367CD7" w:rsidRPr="00CF22A0">
              <w:rPr>
                <w:rStyle w:val="a8"/>
                <w:rFonts w:ascii="Arial" w:eastAsia="標楷體" w:hAnsi="Arial" w:cs="Arial" w:hint="eastAsia"/>
                <w:b/>
                <w:noProof/>
              </w:rPr>
              <w:t>請問人事、會計及出納權限於檢核系統中所擔任的功能及請領之操作程序為何？</w:t>
            </w:r>
            <w:r w:rsidR="00367CD7">
              <w:rPr>
                <w:noProof/>
                <w:webHidden/>
              </w:rPr>
              <w:tab/>
            </w:r>
            <w:r w:rsidR="00367CD7">
              <w:rPr>
                <w:noProof/>
                <w:webHidden/>
              </w:rPr>
              <w:fldChar w:fldCharType="begin"/>
            </w:r>
            <w:r w:rsidR="00367CD7">
              <w:rPr>
                <w:noProof/>
                <w:webHidden/>
              </w:rPr>
              <w:instrText xml:space="preserve"> PAGEREF _Toc470886764 \h </w:instrText>
            </w:r>
            <w:r w:rsidR="00367CD7">
              <w:rPr>
                <w:noProof/>
                <w:webHidden/>
              </w:rPr>
            </w:r>
            <w:r w:rsidR="00367CD7">
              <w:rPr>
                <w:noProof/>
                <w:webHidden/>
              </w:rPr>
              <w:fldChar w:fldCharType="separate"/>
            </w:r>
            <w:r w:rsidR="00367CD7">
              <w:rPr>
                <w:noProof/>
                <w:webHidden/>
              </w:rPr>
              <w:t>26</w:t>
            </w:r>
            <w:r w:rsidR="00367CD7">
              <w:rPr>
                <w:noProof/>
                <w:webHidden/>
              </w:rPr>
              <w:fldChar w:fldCharType="end"/>
            </w:r>
          </w:hyperlink>
        </w:p>
        <w:p w:rsidR="00367CD7" w:rsidRDefault="004B67C0" w:rsidP="00367CD7">
          <w:pPr>
            <w:pStyle w:val="2"/>
            <w:ind w:left="1205" w:hanging="929"/>
            <w:rPr>
              <w:noProof/>
            </w:rPr>
          </w:pPr>
          <w:hyperlink w:anchor="_Toc470886765" w:history="1">
            <w:r w:rsidR="00367CD7" w:rsidRPr="00CF22A0">
              <w:rPr>
                <w:rStyle w:val="a8"/>
                <w:rFonts w:ascii="Arial" w:eastAsia="標楷體" w:hAnsi="Arial" w:cs="Arial"/>
                <w:b/>
                <w:noProof/>
              </w:rPr>
              <w:t>Q.07.18.</w:t>
            </w:r>
            <w:r w:rsidR="00367CD7" w:rsidRPr="00CF22A0">
              <w:rPr>
                <w:rStyle w:val="a8"/>
                <w:rFonts w:ascii="Arial" w:eastAsia="標楷體" w:hAnsi="Arial" w:cs="Arial" w:hint="eastAsia"/>
                <w:b/>
                <w:noProof/>
              </w:rPr>
              <w:t>如果我已通知撥款但尚未印補助費申請表怎麼辦？</w:t>
            </w:r>
            <w:r w:rsidR="00367CD7">
              <w:rPr>
                <w:noProof/>
                <w:webHidden/>
              </w:rPr>
              <w:tab/>
            </w:r>
            <w:r w:rsidR="00367CD7">
              <w:rPr>
                <w:noProof/>
                <w:webHidden/>
              </w:rPr>
              <w:fldChar w:fldCharType="begin"/>
            </w:r>
            <w:r w:rsidR="00367CD7">
              <w:rPr>
                <w:noProof/>
                <w:webHidden/>
              </w:rPr>
              <w:instrText xml:space="preserve"> PAGEREF _Toc470886765 \h </w:instrText>
            </w:r>
            <w:r w:rsidR="00367CD7">
              <w:rPr>
                <w:noProof/>
                <w:webHidden/>
              </w:rPr>
            </w:r>
            <w:r w:rsidR="00367CD7">
              <w:rPr>
                <w:noProof/>
                <w:webHidden/>
              </w:rPr>
              <w:fldChar w:fldCharType="separate"/>
            </w:r>
            <w:r w:rsidR="00367CD7">
              <w:rPr>
                <w:noProof/>
                <w:webHidden/>
              </w:rPr>
              <w:t>27</w:t>
            </w:r>
            <w:r w:rsidR="00367CD7">
              <w:rPr>
                <w:noProof/>
                <w:webHidden/>
              </w:rPr>
              <w:fldChar w:fldCharType="end"/>
            </w:r>
          </w:hyperlink>
        </w:p>
        <w:p w:rsidR="00367CD7" w:rsidRDefault="004B67C0" w:rsidP="00367CD7">
          <w:pPr>
            <w:pStyle w:val="2"/>
            <w:ind w:left="1205" w:hanging="929"/>
            <w:rPr>
              <w:noProof/>
            </w:rPr>
          </w:pPr>
          <w:hyperlink w:anchor="_Toc470886766" w:history="1">
            <w:r w:rsidR="00367CD7" w:rsidRPr="00CF22A0">
              <w:rPr>
                <w:rStyle w:val="a8"/>
                <w:rFonts w:ascii="Arial" w:eastAsia="標楷體" w:hAnsi="Arial" w:cs="Arial"/>
                <w:b/>
                <w:noProof/>
              </w:rPr>
              <w:t>Q.07.19.</w:t>
            </w:r>
            <w:r w:rsidR="00367CD7" w:rsidRPr="00CF22A0">
              <w:rPr>
                <w:rStyle w:val="a8"/>
                <w:rFonts w:ascii="Arial" w:eastAsia="標楷體" w:hAnsi="Arial" w:cs="Arial" w:hint="eastAsia"/>
                <w:b/>
                <w:noProof/>
              </w:rPr>
              <w:t>人工審核認可補登需提供哪些資料？</w:t>
            </w:r>
            <w:r w:rsidR="00367CD7">
              <w:rPr>
                <w:noProof/>
                <w:webHidden/>
              </w:rPr>
              <w:tab/>
            </w:r>
            <w:r w:rsidR="00367CD7">
              <w:rPr>
                <w:noProof/>
                <w:webHidden/>
              </w:rPr>
              <w:fldChar w:fldCharType="begin"/>
            </w:r>
            <w:r w:rsidR="00367CD7">
              <w:rPr>
                <w:noProof/>
                <w:webHidden/>
              </w:rPr>
              <w:instrText xml:space="preserve"> PAGEREF _Toc470886766 \h </w:instrText>
            </w:r>
            <w:r w:rsidR="00367CD7">
              <w:rPr>
                <w:noProof/>
                <w:webHidden/>
              </w:rPr>
            </w:r>
            <w:r w:rsidR="00367CD7">
              <w:rPr>
                <w:noProof/>
                <w:webHidden/>
              </w:rPr>
              <w:fldChar w:fldCharType="separate"/>
            </w:r>
            <w:r w:rsidR="00367CD7">
              <w:rPr>
                <w:noProof/>
                <w:webHidden/>
              </w:rPr>
              <w:t>27</w:t>
            </w:r>
            <w:r w:rsidR="00367CD7">
              <w:rPr>
                <w:noProof/>
                <w:webHidden/>
              </w:rPr>
              <w:fldChar w:fldCharType="end"/>
            </w:r>
          </w:hyperlink>
        </w:p>
        <w:p w:rsidR="00367CD7" w:rsidRDefault="004B67C0" w:rsidP="00367CD7">
          <w:pPr>
            <w:pStyle w:val="2"/>
            <w:ind w:left="1205" w:hanging="929"/>
            <w:rPr>
              <w:noProof/>
            </w:rPr>
          </w:pPr>
          <w:hyperlink w:anchor="_Toc470886767" w:history="1">
            <w:r w:rsidR="00367CD7" w:rsidRPr="00CF22A0">
              <w:rPr>
                <w:rStyle w:val="a8"/>
                <w:rFonts w:ascii="Arial" w:eastAsia="標楷體" w:hAnsi="Arial" w:cs="Arial"/>
                <w:b/>
                <w:noProof/>
              </w:rPr>
              <w:t>Q.07.20.</w:t>
            </w:r>
            <w:r w:rsidR="00367CD7" w:rsidRPr="00CF22A0">
              <w:rPr>
                <w:rStyle w:val="a8"/>
                <w:rFonts w:ascii="Arial" w:eastAsia="標楷體" w:hAnsi="Arial" w:cs="Arial" w:hint="eastAsia"/>
                <w:b/>
                <w:noProof/>
              </w:rPr>
              <w:t>公務人員的工作郵區異動應如何處理</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_Toc470886767 \h </w:instrText>
            </w:r>
            <w:r w:rsidR="00367CD7">
              <w:rPr>
                <w:noProof/>
                <w:webHidden/>
              </w:rPr>
            </w:r>
            <w:r w:rsidR="00367CD7">
              <w:rPr>
                <w:noProof/>
                <w:webHidden/>
              </w:rPr>
              <w:fldChar w:fldCharType="separate"/>
            </w:r>
            <w:r w:rsidR="00367CD7">
              <w:rPr>
                <w:noProof/>
                <w:webHidden/>
              </w:rPr>
              <w:t>27</w:t>
            </w:r>
            <w:r w:rsidR="00367CD7">
              <w:rPr>
                <w:noProof/>
                <w:webHidden/>
              </w:rPr>
              <w:fldChar w:fldCharType="end"/>
            </w:r>
          </w:hyperlink>
        </w:p>
        <w:p w:rsidR="00367CD7" w:rsidRDefault="004B67C0" w:rsidP="00367CD7">
          <w:pPr>
            <w:pStyle w:val="2"/>
            <w:ind w:left="1205" w:hanging="929"/>
            <w:rPr>
              <w:noProof/>
            </w:rPr>
          </w:pPr>
          <w:hyperlink w:anchor="_Toc470886768" w:history="1">
            <w:r w:rsidR="00367CD7" w:rsidRPr="00CF22A0">
              <w:rPr>
                <w:rStyle w:val="a8"/>
                <w:rFonts w:ascii="Arial" w:eastAsia="標楷體" w:hAnsi="Arial" w:cs="Arial"/>
                <w:b/>
                <w:noProof/>
              </w:rPr>
              <w:t>Q.07.21.</w:t>
            </w:r>
            <w:r w:rsidR="00367CD7" w:rsidRPr="00CF22A0">
              <w:rPr>
                <w:rStyle w:val="a8"/>
                <w:rFonts w:ascii="Arial" w:eastAsia="標楷體" w:hAnsi="Arial" w:cs="Arial" w:hint="eastAsia"/>
                <w:b/>
                <w:noProof/>
              </w:rPr>
              <w:t>請問填寫「國民旅遊卡新增人員異動單」，學年制及曆年制如何區分</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_Toc470886768 \h </w:instrText>
            </w:r>
            <w:r w:rsidR="00367CD7">
              <w:rPr>
                <w:noProof/>
                <w:webHidden/>
              </w:rPr>
            </w:r>
            <w:r w:rsidR="00367CD7">
              <w:rPr>
                <w:noProof/>
                <w:webHidden/>
              </w:rPr>
              <w:fldChar w:fldCharType="separate"/>
            </w:r>
            <w:r w:rsidR="00367CD7">
              <w:rPr>
                <w:noProof/>
                <w:webHidden/>
              </w:rPr>
              <w:t>27</w:t>
            </w:r>
            <w:r w:rsidR="00367CD7">
              <w:rPr>
                <w:noProof/>
                <w:webHidden/>
              </w:rPr>
              <w:fldChar w:fldCharType="end"/>
            </w:r>
          </w:hyperlink>
        </w:p>
        <w:p w:rsidR="00367CD7" w:rsidRDefault="004B67C0" w:rsidP="00367CD7">
          <w:pPr>
            <w:pStyle w:val="2"/>
            <w:ind w:left="1205" w:hanging="929"/>
            <w:rPr>
              <w:noProof/>
            </w:rPr>
          </w:pPr>
          <w:hyperlink w:anchor="_Toc470886769" w:history="1">
            <w:r w:rsidR="00367CD7" w:rsidRPr="00CF22A0">
              <w:rPr>
                <w:rStyle w:val="a8"/>
                <w:rFonts w:ascii="Arial" w:eastAsia="標楷體" w:hAnsi="Arial" w:cs="Arial"/>
                <w:b/>
                <w:noProof/>
              </w:rPr>
              <w:t>Q.07.22.</w:t>
            </w:r>
            <w:r w:rsidR="00367CD7" w:rsidRPr="00CF22A0">
              <w:rPr>
                <w:rStyle w:val="a8"/>
                <w:rFonts w:ascii="Arial" w:eastAsia="標楷體" w:hAnsi="Arial" w:cs="Arial" w:hint="eastAsia"/>
                <w:b/>
                <w:noProof/>
              </w:rPr>
              <w:t>已辦國民旅遊卡但未開始使用，為何檢核系統查無卡號資料</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_Toc470886769 \h </w:instrText>
            </w:r>
            <w:r w:rsidR="00367CD7">
              <w:rPr>
                <w:noProof/>
                <w:webHidden/>
              </w:rPr>
            </w:r>
            <w:r w:rsidR="00367CD7">
              <w:rPr>
                <w:noProof/>
                <w:webHidden/>
              </w:rPr>
              <w:fldChar w:fldCharType="separate"/>
            </w:r>
            <w:r w:rsidR="00367CD7">
              <w:rPr>
                <w:noProof/>
                <w:webHidden/>
              </w:rPr>
              <w:t>28</w:t>
            </w:r>
            <w:r w:rsidR="00367CD7">
              <w:rPr>
                <w:noProof/>
                <w:webHidden/>
              </w:rPr>
              <w:fldChar w:fldCharType="end"/>
            </w:r>
          </w:hyperlink>
        </w:p>
        <w:p w:rsidR="00367CD7" w:rsidRDefault="004B67C0" w:rsidP="00367CD7">
          <w:pPr>
            <w:pStyle w:val="2"/>
            <w:ind w:left="1205" w:hanging="929"/>
            <w:rPr>
              <w:noProof/>
            </w:rPr>
          </w:pPr>
          <w:hyperlink w:anchor="_Toc470886770" w:history="1">
            <w:r w:rsidR="00367CD7" w:rsidRPr="00CF22A0">
              <w:rPr>
                <w:rStyle w:val="a8"/>
                <w:rFonts w:ascii="Arial" w:eastAsia="標楷體" w:hAnsi="Arial" w:cs="Arial"/>
                <w:b/>
                <w:noProof/>
              </w:rPr>
              <w:t>Q.07.23.</w:t>
            </w:r>
            <w:r w:rsidR="00367CD7" w:rsidRPr="00CF22A0">
              <w:rPr>
                <w:rStyle w:val="a8"/>
                <w:rFonts w:ascii="Arial" w:eastAsia="標楷體" w:hAnsi="Arial" w:cs="Arial" w:hint="eastAsia"/>
                <w:b/>
                <w:noProof/>
              </w:rPr>
              <w:t>國民旅遊卡檢核系統「休假維護」可否改以「半日」為檢核單位？</w:t>
            </w:r>
            <w:r w:rsidR="00367CD7">
              <w:rPr>
                <w:noProof/>
                <w:webHidden/>
              </w:rPr>
              <w:tab/>
            </w:r>
            <w:r w:rsidR="00367CD7">
              <w:rPr>
                <w:noProof/>
                <w:webHidden/>
              </w:rPr>
              <w:fldChar w:fldCharType="begin"/>
            </w:r>
            <w:r w:rsidR="00367CD7">
              <w:rPr>
                <w:noProof/>
                <w:webHidden/>
              </w:rPr>
              <w:instrText xml:space="preserve"> PAGEREF _Toc470886770 \h </w:instrText>
            </w:r>
            <w:r w:rsidR="00367CD7">
              <w:rPr>
                <w:noProof/>
                <w:webHidden/>
              </w:rPr>
            </w:r>
            <w:r w:rsidR="00367CD7">
              <w:rPr>
                <w:noProof/>
                <w:webHidden/>
              </w:rPr>
              <w:fldChar w:fldCharType="separate"/>
            </w:r>
            <w:r w:rsidR="00367CD7">
              <w:rPr>
                <w:noProof/>
                <w:webHidden/>
              </w:rPr>
              <w:t>28</w:t>
            </w:r>
            <w:r w:rsidR="00367CD7">
              <w:rPr>
                <w:noProof/>
                <w:webHidden/>
              </w:rPr>
              <w:fldChar w:fldCharType="end"/>
            </w:r>
          </w:hyperlink>
        </w:p>
        <w:p w:rsidR="00367CD7" w:rsidRDefault="004B67C0" w:rsidP="00367CD7">
          <w:pPr>
            <w:pStyle w:val="2"/>
            <w:ind w:left="1205" w:hanging="929"/>
            <w:rPr>
              <w:noProof/>
            </w:rPr>
          </w:pPr>
          <w:hyperlink w:anchor="_Toc470886771" w:history="1">
            <w:r w:rsidR="00367CD7" w:rsidRPr="00CF22A0">
              <w:rPr>
                <w:rStyle w:val="a8"/>
                <w:rFonts w:ascii="Arial" w:eastAsia="標楷體" w:hAnsi="Arial" w:cs="Arial"/>
                <w:b/>
                <w:noProof/>
              </w:rPr>
              <w:t>Q.07.24.</w:t>
            </w:r>
            <w:r w:rsidR="00367CD7" w:rsidRPr="00CF22A0">
              <w:rPr>
                <w:rStyle w:val="a8"/>
                <w:rFonts w:ascii="Arial" w:eastAsia="標楷體" w:hAnsi="Arial" w:cs="Arial" w:hint="eastAsia"/>
                <w:b/>
                <w:noProof/>
              </w:rPr>
              <w:t>公務人員使用國民旅遊卡請領休假補助費多項商品之單筆消費中，如部分金額不符合補助相關規定時，應如何處理？</w:t>
            </w:r>
            <w:r w:rsidR="00367CD7">
              <w:rPr>
                <w:noProof/>
                <w:webHidden/>
              </w:rPr>
              <w:tab/>
            </w:r>
            <w:r w:rsidR="00367CD7">
              <w:rPr>
                <w:noProof/>
                <w:webHidden/>
              </w:rPr>
              <w:fldChar w:fldCharType="begin"/>
            </w:r>
            <w:r w:rsidR="00367CD7">
              <w:rPr>
                <w:noProof/>
                <w:webHidden/>
              </w:rPr>
              <w:instrText xml:space="preserve"> PAGEREF _Toc470886771 \h </w:instrText>
            </w:r>
            <w:r w:rsidR="00367CD7">
              <w:rPr>
                <w:noProof/>
                <w:webHidden/>
              </w:rPr>
            </w:r>
            <w:r w:rsidR="00367CD7">
              <w:rPr>
                <w:noProof/>
                <w:webHidden/>
              </w:rPr>
              <w:fldChar w:fldCharType="separate"/>
            </w:r>
            <w:r w:rsidR="00367CD7">
              <w:rPr>
                <w:noProof/>
                <w:webHidden/>
              </w:rPr>
              <w:t>28</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72" w:history="1">
            <w:r w:rsidR="00367CD7" w:rsidRPr="00CF22A0">
              <w:rPr>
                <w:rStyle w:val="a8"/>
              </w:rPr>
              <w:t>08.</w:t>
            </w:r>
            <w:r w:rsidR="00367CD7" w:rsidRPr="00CF22A0">
              <w:rPr>
                <w:rStyle w:val="a8"/>
                <w:rFonts w:hint="eastAsia"/>
              </w:rPr>
              <w:t>「不合格交易」相關事項</w:t>
            </w:r>
            <w:r w:rsidR="00367CD7">
              <w:rPr>
                <w:webHidden/>
              </w:rPr>
              <w:tab/>
            </w:r>
            <w:r w:rsidR="00367CD7">
              <w:rPr>
                <w:webHidden/>
              </w:rPr>
              <w:fldChar w:fldCharType="begin"/>
            </w:r>
            <w:r w:rsidR="00367CD7">
              <w:rPr>
                <w:webHidden/>
              </w:rPr>
              <w:instrText xml:space="preserve"> PAGEREF _Toc470886772 \h </w:instrText>
            </w:r>
            <w:r w:rsidR="00367CD7">
              <w:rPr>
                <w:webHidden/>
              </w:rPr>
            </w:r>
            <w:r w:rsidR="00367CD7">
              <w:rPr>
                <w:webHidden/>
              </w:rPr>
              <w:fldChar w:fldCharType="separate"/>
            </w:r>
            <w:r w:rsidR="00367CD7">
              <w:rPr>
                <w:webHidden/>
              </w:rPr>
              <w:t>29</w:t>
            </w:r>
            <w:r w:rsidR="00367CD7">
              <w:rPr>
                <w:webHidden/>
              </w:rPr>
              <w:fldChar w:fldCharType="end"/>
            </w:r>
          </w:hyperlink>
        </w:p>
        <w:p w:rsidR="00367CD7" w:rsidRDefault="004B67C0" w:rsidP="00367CD7">
          <w:pPr>
            <w:pStyle w:val="2"/>
            <w:ind w:left="1205" w:hanging="929"/>
            <w:rPr>
              <w:noProof/>
            </w:rPr>
          </w:pPr>
          <w:hyperlink w:anchor="_Toc470886773" w:history="1">
            <w:r w:rsidR="00367CD7" w:rsidRPr="00CF22A0">
              <w:rPr>
                <w:rStyle w:val="a8"/>
                <w:rFonts w:ascii="Arial" w:eastAsia="標楷體" w:hAnsi="Arial" w:cs="Arial"/>
                <w:b/>
                <w:noProof/>
              </w:rPr>
              <w:t>Q.08.01.</w:t>
            </w:r>
            <w:r w:rsidR="00367CD7" w:rsidRPr="00CF22A0">
              <w:rPr>
                <w:rStyle w:val="a8"/>
                <w:rFonts w:ascii="Arial" w:eastAsia="標楷體" w:hAnsi="Arial" w:cs="Arial" w:hint="eastAsia"/>
                <w:b/>
                <w:noProof/>
              </w:rPr>
              <w:t>國民旅遊卡刷卡消費如列為「不合格交易」之原因有哪些？</w:t>
            </w:r>
            <w:r w:rsidR="00367CD7">
              <w:rPr>
                <w:noProof/>
                <w:webHidden/>
              </w:rPr>
              <w:tab/>
            </w:r>
            <w:r w:rsidR="00367CD7">
              <w:rPr>
                <w:noProof/>
                <w:webHidden/>
              </w:rPr>
              <w:fldChar w:fldCharType="begin"/>
            </w:r>
            <w:r w:rsidR="00367CD7">
              <w:rPr>
                <w:noProof/>
                <w:webHidden/>
              </w:rPr>
              <w:instrText xml:space="preserve"> PAGEREF _Toc470886773 \h </w:instrText>
            </w:r>
            <w:r w:rsidR="00367CD7">
              <w:rPr>
                <w:noProof/>
                <w:webHidden/>
              </w:rPr>
            </w:r>
            <w:r w:rsidR="00367CD7">
              <w:rPr>
                <w:noProof/>
                <w:webHidden/>
              </w:rPr>
              <w:fldChar w:fldCharType="separate"/>
            </w:r>
            <w:r w:rsidR="00367CD7">
              <w:rPr>
                <w:noProof/>
                <w:webHidden/>
              </w:rPr>
              <w:t>29</w:t>
            </w:r>
            <w:r w:rsidR="00367CD7">
              <w:rPr>
                <w:noProof/>
                <w:webHidden/>
              </w:rPr>
              <w:fldChar w:fldCharType="end"/>
            </w:r>
          </w:hyperlink>
        </w:p>
        <w:p w:rsidR="00367CD7" w:rsidRDefault="004B67C0" w:rsidP="00367CD7">
          <w:pPr>
            <w:pStyle w:val="2"/>
            <w:ind w:left="1205" w:hanging="929"/>
            <w:rPr>
              <w:noProof/>
            </w:rPr>
          </w:pPr>
          <w:hyperlink w:anchor="_Toc470886774" w:history="1">
            <w:r w:rsidR="00367CD7" w:rsidRPr="00CF22A0">
              <w:rPr>
                <w:rStyle w:val="a8"/>
                <w:rFonts w:ascii="Arial" w:eastAsia="標楷體" w:hAnsi="Arial" w:cs="Arial"/>
                <w:b/>
                <w:noProof/>
              </w:rPr>
              <w:t>Q.08.02.</w:t>
            </w:r>
            <w:r w:rsidR="00367CD7" w:rsidRPr="00CF22A0">
              <w:rPr>
                <w:rStyle w:val="a8"/>
                <w:rFonts w:ascii="Arial" w:eastAsia="標楷體" w:hAnsi="Arial" w:cs="Arial" w:hint="eastAsia"/>
                <w:b/>
                <w:noProof/>
              </w:rPr>
              <w:t>哪些不合格交易之情形，可由服務機關於國民旅遊卡檢核系統中以人工核可方式，將該筆交易改列為合格交易處理？</w:t>
            </w:r>
            <w:r w:rsidR="00367CD7">
              <w:rPr>
                <w:noProof/>
                <w:webHidden/>
              </w:rPr>
              <w:tab/>
            </w:r>
            <w:r w:rsidR="00367CD7">
              <w:rPr>
                <w:noProof/>
                <w:webHidden/>
              </w:rPr>
              <w:fldChar w:fldCharType="begin"/>
            </w:r>
            <w:r w:rsidR="00367CD7">
              <w:rPr>
                <w:noProof/>
                <w:webHidden/>
              </w:rPr>
              <w:instrText xml:space="preserve"> PAGEREF _Toc470886774 \h </w:instrText>
            </w:r>
            <w:r w:rsidR="00367CD7">
              <w:rPr>
                <w:noProof/>
                <w:webHidden/>
              </w:rPr>
            </w:r>
            <w:r w:rsidR="00367CD7">
              <w:rPr>
                <w:noProof/>
                <w:webHidden/>
              </w:rPr>
              <w:fldChar w:fldCharType="separate"/>
            </w:r>
            <w:r w:rsidR="00367CD7">
              <w:rPr>
                <w:noProof/>
                <w:webHidden/>
              </w:rPr>
              <w:t>30</w:t>
            </w:r>
            <w:r w:rsidR="00367CD7">
              <w:rPr>
                <w:noProof/>
                <w:webHidden/>
              </w:rPr>
              <w:fldChar w:fldCharType="end"/>
            </w:r>
          </w:hyperlink>
        </w:p>
        <w:p w:rsidR="00367CD7" w:rsidRDefault="004B67C0" w:rsidP="00367CD7">
          <w:pPr>
            <w:pStyle w:val="2"/>
            <w:ind w:left="1205" w:hanging="929"/>
            <w:rPr>
              <w:noProof/>
            </w:rPr>
          </w:pPr>
          <w:hyperlink w:anchor="_Toc470886775" w:history="1">
            <w:r w:rsidR="00367CD7" w:rsidRPr="00CF22A0">
              <w:rPr>
                <w:rStyle w:val="a8"/>
                <w:rFonts w:ascii="Arial" w:eastAsia="標楷體" w:hAnsi="Arial" w:cs="Arial"/>
                <w:b/>
                <w:noProof/>
              </w:rPr>
              <w:t>Q.08.03.</w:t>
            </w:r>
            <w:r w:rsidR="00367CD7" w:rsidRPr="00CF22A0">
              <w:rPr>
                <w:rStyle w:val="a8"/>
                <w:rFonts w:ascii="Arial" w:eastAsia="標楷體" w:hAnsi="Arial" w:cs="Arial" w:hint="eastAsia"/>
                <w:b/>
                <w:noProof/>
              </w:rPr>
              <w:t>我確定在合格之國民旅遊卡店家消費，但為何還是以『非國民旅遊卡特店』之原因，列為不合格消費</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_Toc470886775 \h </w:instrText>
            </w:r>
            <w:r w:rsidR="00367CD7">
              <w:rPr>
                <w:noProof/>
                <w:webHidden/>
              </w:rPr>
            </w:r>
            <w:r w:rsidR="00367CD7">
              <w:rPr>
                <w:noProof/>
                <w:webHidden/>
              </w:rPr>
              <w:fldChar w:fldCharType="separate"/>
            </w:r>
            <w:r w:rsidR="00367CD7">
              <w:rPr>
                <w:noProof/>
                <w:webHidden/>
              </w:rPr>
              <w:t>32</w:t>
            </w:r>
            <w:r w:rsidR="00367CD7">
              <w:rPr>
                <w:noProof/>
                <w:webHidden/>
              </w:rPr>
              <w:fldChar w:fldCharType="end"/>
            </w:r>
          </w:hyperlink>
        </w:p>
        <w:p w:rsidR="00367CD7" w:rsidRDefault="004B67C0" w:rsidP="00367CD7">
          <w:pPr>
            <w:pStyle w:val="2"/>
            <w:ind w:left="1205" w:hanging="929"/>
            <w:rPr>
              <w:noProof/>
            </w:rPr>
          </w:pPr>
          <w:hyperlink w:anchor="_Toc470886776" w:history="1">
            <w:r w:rsidR="00367CD7" w:rsidRPr="00CF22A0">
              <w:rPr>
                <w:rStyle w:val="a8"/>
                <w:rFonts w:ascii="Arial" w:eastAsia="標楷體" w:hAnsi="Arial" w:cs="Arial"/>
                <w:b/>
                <w:noProof/>
              </w:rPr>
              <w:t>Q.08.04.</w:t>
            </w:r>
            <w:r w:rsidR="00367CD7" w:rsidRPr="00CF22A0">
              <w:rPr>
                <w:rStyle w:val="a8"/>
                <w:rFonts w:ascii="Arial" w:eastAsia="標楷體" w:hAnsi="Arial" w:cs="Arial" w:hint="eastAsia"/>
                <w:b/>
                <w:noProof/>
              </w:rPr>
              <w:t>預購型交易可申請補助款，但卻出現在不合格交易，應如何處理？</w:t>
            </w:r>
            <w:r w:rsidR="00367CD7">
              <w:rPr>
                <w:noProof/>
                <w:webHidden/>
              </w:rPr>
              <w:tab/>
            </w:r>
            <w:r w:rsidR="00367CD7">
              <w:rPr>
                <w:noProof/>
                <w:webHidden/>
              </w:rPr>
              <w:fldChar w:fldCharType="begin"/>
            </w:r>
            <w:r w:rsidR="00367CD7">
              <w:rPr>
                <w:noProof/>
                <w:webHidden/>
              </w:rPr>
              <w:instrText xml:space="preserve"> PAGEREF _Toc470886776 \h </w:instrText>
            </w:r>
            <w:r w:rsidR="00367CD7">
              <w:rPr>
                <w:noProof/>
                <w:webHidden/>
              </w:rPr>
            </w:r>
            <w:r w:rsidR="00367CD7">
              <w:rPr>
                <w:noProof/>
                <w:webHidden/>
              </w:rPr>
              <w:fldChar w:fldCharType="separate"/>
            </w:r>
            <w:r w:rsidR="00367CD7">
              <w:rPr>
                <w:noProof/>
                <w:webHidden/>
              </w:rPr>
              <w:t>32</w:t>
            </w:r>
            <w:r w:rsidR="00367CD7">
              <w:rPr>
                <w:noProof/>
                <w:webHidden/>
              </w:rPr>
              <w:fldChar w:fldCharType="end"/>
            </w:r>
          </w:hyperlink>
        </w:p>
        <w:p w:rsidR="00367CD7" w:rsidRDefault="004B67C0" w:rsidP="00367CD7">
          <w:pPr>
            <w:pStyle w:val="2"/>
            <w:ind w:left="1205" w:hanging="929"/>
            <w:rPr>
              <w:noProof/>
            </w:rPr>
          </w:pPr>
          <w:hyperlink w:anchor="_Toc470886777" w:history="1">
            <w:r w:rsidR="00367CD7" w:rsidRPr="00CF22A0">
              <w:rPr>
                <w:rStyle w:val="a8"/>
                <w:rFonts w:ascii="Arial" w:eastAsia="標楷體" w:hAnsi="Arial" w:cs="Arial"/>
                <w:b/>
                <w:noProof/>
              </w:rPr>
              <w:t>Q.08.05.</w:t>
            </w:r>
            <w:r w:rsidR="00367CD7" w:rsidRPr="00CF22A0">
              <w:rPr>
                <w:rStyle w:val="a8"/>
                <w:rFonts w:ascii="Arial" w:eastAsia="標楷體" w:hAnsi="Arial" w:cs="Arial" w:hint="eastAsia"/>
                <w:b/>
                <w:noProof/>
              </w:rPr>
              <w:t>為何交易資料在合格交易明細表中查詢不到</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_Toc470886777 \h </w:instrText>
            </w:r>
            <w:r w:rsidR="00367CD7">
              <w:rPr>
                <w:noProof/>
                <w:webHidden/>
              </w:rPr>
            </w:r>
            <w:r w:rsidR="00367CD7">
              <w:rPr>
                <w:noProof/>
                <w:webHidden/>
              </w:rPr>
              <w:fldChar w:fldCharType="separate"/>
            </w:r>
            <w:r w:rsidR="00367CD7">
              <w:rPr>
                <w:noProof/>
                <w:webHidden/>
              </w:rPr>
              <w:t>32</w:t>
            </w:r>
            <w:r w:rsidR="00367CD7">
              <w:rPr>
                <w:noProof/>
                <w:webHidden/>
              </w:rPr>
              <w:fldChar w:fldCharType="end"/>
            </w:r>
          </w:hyperlink>
        </w:p>
        <w:p w:rsidR="00367CD7" w:rsidRDefault="004B67C0" w:rsidP="00367CD7">
          <w:pPr>
            <w:pStyle w:val="2"/>
            <w:ind w:left="1205" w:hanging="929"/>
            <w:rPr>
              <w:noProof/>
            </w:rPr>
          </w:pPr>
          <w:hyperlink w:anchor="_Toc470886778" w:history="1">
            <w:r w:rsidR="00367CD7" w:rsidRPr="00CF22A0">
              <w:rPr>
                <w:rStyle w:val="a8"/>
                <w:rFonts w:ascii="Arial" w:eastAsia="標楷體" w:hAnsi="Arial" w:cs="Arial"/>
                <w:b/>
                <w:noProof/>
              </w:rPr>
              <w:t>Q.08.06.</w:t>
            </w:r>
            <w:r w:rsidR="00367CD7" w:rsidRPr="00CF22A0">
              <w:rPr>
                <w:rStyle w:val="a8"/>
                <w:rFonts w:ascii="Arial" w:eastAsia="標楷體" w:hAnsi="Arial" w:cs="Arial" w:hint="eastAsia"/>
                <w:b/>
                <w:noProof/>
              </w:rPr>
              <w:t>合格消費交易落入不合格交易或是於不合格交易上亦查不到時，有何補救措施</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_Toc470886778 \h </w:instrText>
            </w:r>
            <w:r w:rsidR="00367CD7">
              <w:rPr>
                <w:noProof/>
                <w:webHidden/>
              </w:rPr>
            </w:r>
            <w:r w:rsidR="00367CD7">
              <w:rPr>
                <w:noProof/>
                <w:webHidden/>
              </w:rPr>
              <w:fldChar w:fldCharType="separate"/>
            </w:r>
            <w:r w:rsidR="00367CD7">
              <w:rPr>
                <w:noProof/>
                <w:webHidden/>
              </w:rPr>
              <w:t>32</w:t>
            </w:r>
            <w:r w:rsidR="00367CD7">
              <w:rPr>
                <w:noProof/>
                <w:webHidden/>
              </w:rPr>
              <w:fldChar w:fldCharType="end"/>
            </w:r>
          </w:hyperlink>
        </w:p>
        <w:p w:rsidR="00367CD7" w:rsidRDefault="004B67C0" w:rsidP="00367CD7">
          <w:pPr>
            <w:pStyle w:val="2"/>
            <w:ind w:left="1205" w:hanging="929"/>
            <w:rPr>
              <w:noProof/>
            </w:rPr>
          </w:pPr>
          <w:hyperlink w:anchor="_Toc470886779" w:history="1">
            <w:r w:rsidR="00367CD7" w:rsidRPr="00CF22A0">
              <w:rPr>
                <w:rStyle w:val="a8"/>
                <w:rFonts w:ascii="Arial" w:eastAsia="標楷體" w:hAnsi="Arial" w:cs="Arial"/>
                <w:b/>
                <w:noProof/>
              </w:rPr>
              <w:t>Q.08.07.</w:t>
            </w:r>
            <w:r w:rsidR="00367CD7" w:rsidRPr="00CF22A0">
              <w:rPr>
                <w:rStyle w:val="a8"/>
                <w:rFonts w:ascii="Arial" w:eastAsia="標楷體" w:hAnsi="Arial" w:cs="Arial" w:hint="eastAsia"/>
                <w:b/>
                <w:noProof/>
              </w:rPr>
              <w:t>不合格之消費交易被列在合格交易上，如何將其轉變為不合格交易</w:t>
            </w:r>
            <w:r w:rsidR="00367CD7" w:rsidRPr="00CF22A0">
              <w:rPr>
                <w:rStyle w:val="a8"/>
                <w:rFonts w:ascii="Arial" w:eastAsia="標楷體" w:hAnsi="Arial" w:cs="Arial"/>
                <w:b/>
                <w:noProof/>
              </w:rPr>
              <w:t>?</w:t>
            </w:r>
            <w:r w:rsidR="00367CD7">
              <w:rPr>
                <w:noProof/>
                <w:webHidden/>
              </w:rPr>
              <w:tab/>
            </w:r>
            <w:r w:rsidR="00367CD7">
              <w:rPr>
                <w:noProof/>
                <w:webHidden/>
              </w:rPr>
              <w:fldChar w:fldCharType="begin"/>
            </w:r>
            <w:r w:rsidR="00367CD7">
              <w:rPr>
                <w:noProof/>
                <w:webHidden/>
              </w:rPr>
              <w:instrText xml:space="preserve"> PAGEREF _Toc470886779 \h </w:instrText>
            </w:r>
            <w:r w:rsidR="00367CD7">
              <w:rPr>
                <w:noProof/>
                <w:webHidden/>
              </w:rPr>
            </w:r>
            <w:r w:rsidR="00367CD7">
              <w:rPr>
                <w:noProof/>
                <w:webHidden/>
              </w:rPr>
              <w:fldChar w:fldCharType="separate"/>
            </w:r>
            <w:r w:rsidR="00367CD7">
              <w:rPr>
                <w:noProof/>
                <w:webHidden/>
              </w:rPr>
              <w:t>33</w:t>
            </w:r>
            <w:r w:rsidR="00367CD7">
              <w:rPr>
                <w:noProof/>
                <w:webHidden/>
              </w:rPr>
              <w:fldChar w:fldCharType="end"/>
            </w:r>
          </w:hyperlink>
        </w:p>
        <w:p w:rsidR="00367CD7" w:rsidRDefault="004B67C0" w:rsidP="00367CD7">
          <w:pPr>
            <w:pStyle w:val="2"/>
            <w:ind w:left="1205" w:hanging="929"/>
            <w:rPr>
              <w:noProof/>
            </w:rPr>
          </w:pPr>
          <w:hyperlink w:anchor="_Toc470886780" w:history="1">
            <w:r w:rsidR="00367CD7" w:rsidRPr="00CF22A0">
              <w:rPr>
                <w:rStyle w:val="a8"/>
                <w:rFonts w:ascii="Arial" w:eastAsia="標楷體" w:hAnsi="Arial" w:cs="Arial"/>
                <w:b/>
                <w:noProof/>
              </w:rPr>
              <w:t>Q.08.08.</w:t>
            </w:r>
            <w:r w:rsidR="00367CD7" w:rsidRPr="00CF22A0">
              <w:rPr>
                <w:rStyle w:val="a8"/>
                <w:rFonts w:ascii="Arial" w:eastAsia="標楷體" w:hAnsi="Arial" w:cs="Arial" w:hint="eastAsia"/>
                <w:b/>
                <w:noProof/>
              </w:rPr>
              <w:t>若一直找不到交易或交易列入不合格，但仍要請領該筆款項應如何處理？</w:t>
            </w:r>
            <w:r w:rsidR="00367CD7">
              <w:rPr>
                <w:noProof/>
                <w:webHidden/>
              </w:rPr>
              <w:tab/>
            </w:r>
            <w:r w:rsidR="00367CD7">
              <w:rPr>
                <w:noProof/>
                <w:webHidden/>
              </w:rPr>
              <w:fldChar w:fldCharType="begin"/>
            </w:r>
            <w:r w:rsidR="00367CD7">
              <w:rPr>
                <w:noProof/>
                <w:webHidden/>
              </w:rPr>
              <w:instrText xml:space="preserve"> PAGEREF _Toc470886780 \h </w:instrText>
            </w:r>
            <w:r w:rsidR="00367CD7">
              <w:rPr>
                <w:noProof/>
                <w:webHidden/>
              </w:rPr>
            </w:r>
            <w:r w:rsidR="00367CD7">
              <w:rPr>
                <w:noProof/>
                <w:webHidden/>
              </w:rPr>
              <w:fldChar w:fldCharType="separate"/>
            </w:r>
            <w:r w:rsidR="00367CD7">
              <w:rPr>
                <w:noProof/>
                <w:webHidden/>
              </w:rPr>
              <w:t>33</w:t>
            </w:r>
            <w:r w:rsidR="00367CD7">
              <w:rPr>
                <w:noProof/>
                <w:webHidden/>
              </w:rPr>
              <w:fldChar w:fldCharType="end"/>
            </w:r>
          </w:hyperlink>
        </w:p>
        <w:p w:rsidR="00367CD7" w:rsidRDefault="004B67C0" w:rsidP="00367CD7">
          <w:pPr>
            <w:pStyle w:val="2"/>
            <w:ind w:left="1205" w:hanging="929"/>
            <w:rPr>
              <w:noProof/>
            </w:rPr>
          </w:pPr>
          <w:hyperlink w:anchor="_Toc470886781" w:history="1">
            <w:r w:rsidR="00367CD7" w:rsidRPr="00CF22A0">
              <w:rPr>
                <w:rStyle w:val="a8"/>
                <w:rFonts w:ascii="Arial" w:eastAsia="標楷體" w:hAnsi="Arial" w:cs="Arial"/>
                <w:b/>
                <w:noProof/>
              </w:rPr>
              <w:t>Q.08.09.</w:t>
            </w:r>
            <w:r w:rsidR="00367CD7" w:rsidRPr="00CF22A0">
              <w:rPr>
                <w:rStyle w:val="a8"/>
                <w:rFonts w:ascii="Arial" w:eastAsia="標楷體" w:hAnsi="Arial" w:cs="Arial" w:hint="eastAsia"/>
                <w:b/>
                <w:noProof/>
              </w:rPr>
              <w:t>如交易因休假程序未完成致不合格，其後以人工補登方式補登成合格交易，而使補助費申請表無法顯示旅遊休假日期，得否用人工書寫方式補登旅遊休假日期？</w:t>
            </w:r>
            <w:r w:rsidR="00367CD7">
              <w:rPr>
                <w:noProof/>
                <w:webHidden/>
              </w:rPr>
              <w:tab/>
            </w:r>
            <w:r w:rsidR="00367CD7">
              <w:rPr>
                <w:noProof/>
                <w:webHidden/>
              </w:rPr>
              <w:fldChar w:fldCharType="begin"/>
            </w:r>
            <w:r w:rsidR="00367CD7">
              <w:rPr>
                <w:noProof/>
                <w:webHidden/>
              </w:rPr>
              <w:instrText xml:space="preserve"> PAGEREF _Toc470886781 \h </w:instrText>
            </w:r>
            <w:r w:rsidR="00367CD7">
              <w:rPr>
                <w:noProof/>
                <w:webHidden/>
              </w:rPr>
            </w:r>
            <w:r w:rsidR="00367CD7">
              <w:rPr>
                <w:noProof/>
                <w:webHidden/>
              </w:rPr>
              <w:fldChar w:fldCharType="separate"/>
            </w:r>
            <w:r w:rsidR="00367CD7">
              <w:rPr>
                <w:noProof/>
                <w:webHidden/>
              </w:rPr>
              <w:t>33</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82" w:history="1">
            <w:r w:rsidR="00367CD7" w:rsidRPr="00CF22A0">
              <w:rPr>
                <w:rStyle w:val="a8"/>
              </w:rPr>
              <w:t>09.</w:t>
            </w:r>
            <w:r w:rsidR="00367CD7" w:rsidRPr="00CF22A0">
              <w:rPr>
                <w:rStyle w:val="a8"/>
                <w:rFonts w:hint="eastAsia"/>
              </w:rPr>
              <w:t>請領休假補助費相關事項</w:t>
            </w:r>
            <w:r w:rsidR="00367CD7">
              <w:rPr>
                <w:webHidden/>
              </w:rPr>
              <w:tab/>
            </w:r>
            <w:r w:rsidR="00367CD7">
              <w:rPr>
                <w:webHidden/>
              </w:rPr>
              <w:fldChar w:fldCharType="begin"/>
            </w:r>
            <w:r w:rsidR="00367CD7">
              <w:rPr>
                <w:webHidden/>
              </w:rPr>
              <w:instrText xml:space="preserve"> PAGEREF _Toc470886782 \h </w:instrText>
            </w:r>
            <w:r w:rsidR="00367CD7">
              <w:rPr>
                <w:webHidden/>
              </w:rPr>
            </w:r>
            <w:r w:rsidR="00367CD7">
              <w:rPr>
                <w:webHidden/>
              </w:rPr>
              <w:fldChar w:fldCharType="separate"/>
            </w:r>
            <w:r w:rsidR="00367CD7">
              <w:rPr>
                <w:webHidden/>
              </w:rPr>
              <w:t>34</w:t>
            </w:r>
            <w:r w:rsidR="00367CD7">
              <w:rPr>
                <w:webHidden/>
              </w:rPr>
              <w:fldChar w:fldCharType="end"/>
            </w:r>
          </w:hyperlink>
        </w:p>
        <w:p w:rsidR="00367CD7" w:rsidRDefault="004B67C0" w:rsidP="00367CD7">
          <w:pPr>
            <w:pStyle w:val="2"/>
            <w:ind w:left="1205" w:hanging="929"/>
            <w:rPr>
              <w:noProof/>
            </w:rPr>
          </w:pPr>
          <w:hyperlink w:anchor="_Toc470886783" w:history="1">
            <w:r w:rsidR="00367CD7" w:rsidRPr="00CF22A0">
              <w:rPr>
                <w:rStyle w:val="a8"/>
                <w:rFonts w:ascii="Arial" w:eastAsia="標楷體" w:hAnsi="Arial" w:cs="Arial"/>
                <w:b/>
                <w:noProof/>
              </w:rPr>
              <w:t>Q.09.01</w:t>
            </w:r>
            <w:r w:rsidR="00367CD7" w:rsidRPr="00CF22A0">
              <w:rPr>
                <w:rStyle w:val="a8"/>
                <w:rFonts w:ascii="Arial" w:eastAsia="標楷體" w:hAnsi="Arial" w:cs="Arial" w:hint="eastAsia"/>
                <w:b/>
                <w:noProof/>
              </w:rPr>
              <w:t>公務人員以國民旅遊卡刷卡消費後，請領強制休假補助費</w:t>
            </w:r>
            <w:r w:rsidR="00367CD7" w:rsidRPr="00CF22A0">
              <w:rPr>
                <w:rStyle w:val="a8"/>
                <w:rFonts w:ascii="Arial" w:eastAsia="標楷體" w:hAnsi="Arial" w:cs="Arial"/>
                <w:b/>
                <w:noProof/>
              </w:rPr>
              <w:t xml:space="preserve">   </w:t>
            </w:r>
            <w:r w:rsidR="00367CD7" w:rsidRPr="00CF22A0">
              <w:rPr>
                <w:rStyle w:val="a8"/>
                <w:rFonts w:ascii="Arial" w:eastAsia="標楷體" w:hAnsi="Arial" w:cs="Arial" w:hint="eastAsia"/>
                <w:b/>
                <w:noProof/>
              </w:rPr>
              <w:t>之核銷程序為何？</w:t>
            </w:r>
            <w:r w:rsidR="00367CD7">
              <w:rPr>
                <w:noProof/>
                <w:webHidden/>
              </w:rPr>
              <w:tab/>
            </w:r>
            <w:r w:rsidR="00367CD7">
              <w:rPr>
                <w:noProof/>
                <w:webHidden/>
              </w:rPr>
              <w:fldChar w:fldCharType="begin"/>
            </w:r>
            <w:r w:rsidR="00367CD7">
              <w:rPr>
                <w:noProof/>
                <w:webHidden/>
              </w:rPr>
              <w:instrText xml:space="preserve"> PAGEREF _Toc470886783 \h </w:instrText>
            </w:r>
            <w:r w:rsidR="00367CD7">
              <w:rPr>
                <w:noProof/>
                <w:webHidden/>
              </w:rPr>
            </w:r>
            <w:r w:rsidR="00367CD7">
              <w:rPr>
                <w:noProof/>
                <w:webHidden/>
              </w:rPr>
              <w:fldChar w:fldCharType="separate"/>
            </w:r>
            <w:r w:rsidR="00367CD7">
              <w:rPr>
                <w:noProof/>
                <w:webHidden/>
              </w:rPr>
              <w:t>34</w:t>
            </w:r>
            <w:r w:rsidR="00367CD7">
              <w:rPr>
                <w:noProof/>
                <w:webHidden/>
              </w:rPr>
              <w:fldChar w:fldCharType="end"/>
            </w:r>
          </w:hyperlink>
        </w:p>
        <w:p w:rsidR="00367CD7" w:rsidRDefault="004B67C0" w:rsidP="00367CD7">
          <w:pPr>
            <w:pStyle w:val="2"/>
            <w:ind w:left="1205" w:hanging="929"/>
            <w:rPr>
              <w:noProof/>
            </w:rPr>
          </w:pPr>
          <w:hyperlink w:anchor="_Toc470886784" w:history="1">
            <w:r w:rsidR="00367CD7" w:rsidRPr="00CF22A0">
              <w:rPr>
                <w:rStyle w:val="a8"/>
                <w:rFonts w:ascii="Arial" w:eastAsia="標楷體" w:hAnsi="Arial" w:cs="Arial"/>
                <w:b/>
                <w:noProof/>
              </w:rPr>
              <w:t>Q.09.02</w:t>
            </w:r>
            <w:r w:rsidR="00367CD7" w:rsidRPr="00CF22A0">
              <w:rPr>
                <w:rStyle w:val="a8"/>
                <w:rFonts w:ascii="Arial" w:eastAsia="標楷體" w:hAnsi="Arial" w:cs="Arial" w:hint="eastAsia"/>
                <w:b/>
                <w:noProof/>
              </w:rPr>
              <w:t>公務人員申領強制休假補助費所需之申請表，應由各機關人事單位或公務人員負責列印？</w:t>
            </w:r>
            <w:r w:rsidR="00367CD7">
              <w:rPr>
                <w:noProof/>
                <w:webHidden/>
              </w:rPr>
              <w:tab/>
            </w:r>
            <w:r w:rsidR="00367CD7">
              <w:rPr>
                <w:noProof/>
                <w:webHidden/>
              </w:rPr>
              <w:fldChar w:fldCharType="begin"/>
            </w:r>
            <w:r w:rsidR="00367CD7">
              <w:rPr>
                <w:noProof/>
                <w:webHidden/>
              </w:rPr>
              <w:instrText xml:space="preserve"> PAGEREF _Toc470886784 \h </w:instrText>
            </w:r>
            <w:r w:rsidR="00367CD7">
              <w:rPr>
                <w:noProof/>
                <w:webHidden/>
              </w:rPr>
            </w:r>
            <w:r w:rsidR="00367CD7">
              <w:rPr>
                <w:noProof/>
                <w:webHidden/>
              </w:rPr>
              <w:fldChar w:fldCharType="separate"/>
            </w:r>
            <w:r w:rsidR="00367CD7">
              <w:rPr>
                <w:noProof/>
                <w:webHidden/>
              </w:rPr>
              <w:t>34</w:t>
            </w:r>
            <w:r w:rsidR="00367CD7">
              <w:rPr>
                <w:noProof/>
                <w:webHidden/>
              </w:rPr>
              <w:fldChar w:fldCharType="end"/>
            </w:r>
          </w:hyperlink>
        </w:p>
        <w:p w:rsidR="00367CD7" w:rsidRDefault="004B67C0" w:rsidP="00367CD7">
          <w:pPr>
            <w:pStyle w:val="2"/>
            <w:ind w:left="1205" w:hanging="929"/>
            <w:rPr>
              <w:noProof/>
            </w:rPr>
          </w:pPr>
          <w:hyperlink w:anchor="_Toc470886785" w:history="1">
            <w:r w:rsidR="00367CD7" w:rsidRPr="00CF22A0">
              <w:rPr>
                <w:rStyle w:val="a8"/>
                <w:rFonts w:ascii="Arial" w:eastAsia="標楷體" w:hAnsi="Arial" w:cs="Arial"/>
                <w:b/>
                <w:noProof/>
              </w:rPr>
              <w:t>Q.09.03</w:t>
            </w:r>
            <w:r w:rsidR="00367CD7" w:rsidRPr="00CF22A0">
              <w:rPr>
                <w:rStyle w:val="a8"/>
                <w:rFonts w:ascii="Arial" w:eastAsia="標楷體" w:hAnsi="Arial" w:cs="Arial" w:hint="eastAsia"/>
                <w:b/>
                <w:noProof/>
              </w:rPr>
              <w:t>公務人員調職至新機關，前於原服務機關休假使用國民旅遊卡之刷卡消費，究應向原機關或新機關請領休假補助費？</w:t>
            </w:r>
            <w:r w:rsidR="00367CD7">
              <w:rPr>
                <w:noProof/>
                <w:webHidden/>
              </w:rPr>
              <w:tab/>
            </w:r>
            <w:r w:rsidR="00367CD7">
              <w:rPr>
                <w:noProof/>
                <w:webHidden/>
              </w:rPr>
              <w:fldChar w:fldCharType="begin"/>
            </w:r>
            <w:r w:rsidR="00367CD7">
              <w:rPr>
                <w:noProof/>
                <w:webHidden/>
              </w:rPr>
              <w:instrText xml:space="preserve"> PAGEREF _Toc470886785 \h </w:instrText>
            </w:r>
            <w:r w:rsidR="00367CD7">
              <w:rPr>
                <w:noProof/>
                <w:webHidden/>
              </w:rPr>
            </w:r>
            <w:r w:rsidR="00367CD7">
              <w:rPr>
                <w:noProof/>
                <w:webHidden/>
              </w:rPr>
              <w:fldChar w:fldCharType="separate"/>
            </w:r>
            <w:r w:rsidR="00367CD7">
              <w:rPr>
                <w:noProof/>
                <w:webHidden/>
              </w:rPr>
              <w:t>34</w:t>
            </w:r>
            <w:r w:rsidR="00367CD7">
              <w:rPr>
                <w:noProof/>
                <w:webHidden/>
              </w:rPr>
              <w:fldChar w:fldCharType="end"/>
            </w:r>
          </w:hyperlink>
        </w:p>
        <w:p w:rsidR="00367CD7" w:rsidRDefault="004B67C0" w:rsidP="00367CD7">
          <w:pPr>
            <w:pStyle w:val="2"/>
            <w:ind w:left="1205" w:hanging="929"/>
            <w:rPr>
              <w:noProof/>
            </w:rPr>
          </w:pPr>
          <w:hyperlink w:anchor="_Toc470886786" w:history="1">
            <w:r w:rsidR="00367CD7" w:rsidRPr="00CF22A0">
              <w:rPr>
                <w:rStyle w:val="a8"/>
                <w:rFonts w:ascii="Arial" w:eastAsia="標楷體" w:hAnsi="Arial" w:cs="Arial"/>
                <w:b/>
                <w:noProof/>
              </w:rPr>
              <w:t>Q.09.04</w:t>
            </w:r>
            <w:r w:rsidR="00367CD7" w:rsidRPr="00CF22A0">
              <w:rPr>
                <w:rStyle w:val="a8"/>
                <w:rFonts w:ascii="Arial" w:eastAsia="標楷體" w:hAnsi="Arial" w:cs="Arial" w:hint="eastAsia"/>
                <w:b/>
                <w:noProof/>
              </w:rPr>
              <w:t>公務人員持用國民旅遊卡刷卡消費後，請款有無期限？如逾請款期限，可否補發？</w:t>
            </w:r>
            <w:r w:rsidR="00367CD7">
              <w:rPr>
                <w:noProof/>
                <w:webHidden/>
              </w:rPr>
              <w:tab/>
            </w:r>
            <w:r w:rsidR="00367CD7">
              <w:rPr>
                <w:noProof/>
                <w:webHidden/>
              </w:rPr>
              <w:fldChar w:fldCharType="begin"/>
            </w:r>
            <w:r w:rsidR="00367CD7">
              <w:rPr>
                <w:noProof/>
                <w:webHidden/>
              </w:rPr>
              <w:instrText xml:space="preserve"> PAGEREF _Toc470886786 \h </w:instrText>
            </w:r>
            <w:r w:rsidR="00367CD7">
              <w:rPr>
                <w:noProof/>
                <w:webHidden/>
              </w:rPr>
            </w:r>
            <w:r w:rsidR="00367CD7">
              <w:rPr>
                <w:noProof/>
                <w:webHidden/>
              </w:rPr>
              <w:fldChar w:fldCharType="separate"/>
            </w:r>
            <w:r w:rsidR="00367CD7">
              <w:rPr>
                <w:noProof/>
                <w:webHidden/>
              </w:rPr>
              <w:t>35</w:t>
            </w:r>
            <w:r w:rsidR="00367CD7">
              <w:rPr>
                <w:noProof/>
                <w:webHidden/>
              </w:rPr>
              <w:fldChar w:fldCharType="end"/>
            </w:r>
          </w:hyperlink>
        </w:p>
        <w:p w:rsidR="00367CD7" w:rsidRDefault="004B67C0" w:rsidP="00367CD7">
          <w:pPr>
            <w:pStyle w:val="2"/>
            <w:ind w:left="1205" w:hanging="929"/>
            <w:rPr>
              <w:noProof/>
            </w:rPr>
          </w:pPr>
          <w:hyperlink w:anchor="_Toc470886787" w:history="1">
            <w:r w:rsidR="00367CD7" w:rsidRPr="00CF22A0">
              <w:rPr>
                <w:rStyle w:val="a8"/>
                <w:rFonts w:ascii="Arial" w:eastAsia="標楷體" w:hAnsi="Arial" w:cs="Arial"/>
                <w:b/>
                <w:noProof/>
              </w:rPr>
              <w:t>Q.09.05</w:t>
            </w:r>
            <w:r w:rsidR="00367CD7" w:rsidRPr="00CF22A0">
              <w:rPr>
                <w:rStyle w:val="a8"/>
                <w:rFonts w:ascii="Arial" w:eastAsia="標楷體" w:hAnsi="Arial" w:cs="Arial" w:hint="eastAsia"/>
                <w:b/>
                <w:noProof/>
              </w:rPr>
              <w:t>年度中因故離開公職（含退休或死亡），未請領之強制休假補助費，可否繼續請領？</w:t>
            </w:r>
            <w:r w:rsidR="00367CD7">
              <w:rPr>
                <w:noProof/>
                <w:webHidden/>
              </w:rPr>
              <w:tab/>
            </w:r>
            <w:r w:rsidR="00367CD7">
              <w:rPr>
                <w:noProof/>
                <w:webHidden/>
              </w:rPr>
              <w:fldChar w:fldCharType="begin"/>
            </w:r>
            <w:r w:rsidR="00367CD7">
              <w:rPr>
                <w:noProof/>
                <w:webHidden/>
              </w:rPr>
              <w:instrText xml:space="preserve"> PAGEREF _Toc470886787 \h </w:instrText>
            </w:r>
            <w:r w:rsidR="00367CD7">
              <w:rPr>
                <w:noProof/>
                <w:webHidden/>
              </w:rPr>
            </w:r>
            <w:r w:rsidR="00367CD7">
              <w:rPr>
                <w:noProof/>
                <w:webHidden/>
              </w:rPr>
              <w:fldChar w:fldCharType="separate"/>
            </w:r>
            <w:r w:rsidR="00367CD7">
              <w:rPr>
                <w:noProof/>
                <w:webHidden/>
              </w:rPr>
              <w:t>35</w:t>
            </w:r>
            <w:r w:rsidR="00367CD7">
              <w:rPr>
                <w:noProof/>
                <w:webHidden/>
              </w:rPr>
              <w:fldChar w:fldCharType="end"/>
            </w:r>
          </w:hyperlink>
        </w:p>
        <w:p w:rsidR="00367CD7" w:rsidRDefault="004B67C0" w:rsidP="00367CD7">
          <w:pPr>
            <w:pStyle w:val="2"/>
            <w:ind w:left="1205" w:hanging="929"/>
            <w:rPr>
              <w:noProof/>
            </w:rPr>
          </w:pPr>
          <w:hyperlink w:anchor="_Toc470886788" w:history="1">
            <w:r w:rsidR="00367CD7" w:rsidRPr="00CF22A0">
              <w:rPr>
                <w:rStyle w:val="a8"/>
                <w:rFonts w:ascii="Arial" w:eastAsia="標楷體" w:hAnsi="Arial" w:cs="Arial"/>
                <w:b/>
                <w:noProof/>
              </w:rPr>
              <w:t>Q.09.06</w:t>
            </w:r>
            <w:r w:rsidR="00367CD7" w:rsidRPr="00CF22A0">
              <w:rPr>
                <w:rStyle w:val="a8"/>
                <w:rFonts w:ascii="Arial" w:eastAsia="標楷體" w:hAnsi="Arial" w:cs="Arial" w:hint="eastAsia"/>
                <w:b/>
                <w:noProof/>
              </w:rPr>
              <w:t>夫（公務人員）妻及其他親友一行人參加旅行社舉行旅遊或購買機票及火車票之刷卡費用，可否全部補助？</w:t>
            </w:r>
            <w:r w:rsidR="00367CD7">
              <w:rPr>
                <w:noProof/>
                <w:webHidden/>
              </w:rPr>
              <w:tab/>
            </w:r>
            <w:r w:rsidR="00367CD7">
              <w:rPr>
                <w:noProof/>
                <w:webHidden/>
              </w:rPr>
              <w:fldChar w:fldCharType="begin"/>
            </w:r>
            <w:r w:rsidR="00367CD7">
              <w:rPr>
                <w:noProof/>
                <w:webHidden/>
              </w:rPr>
              <w:instrText xml:space="preserve"> PAGEREF _Toc470886788 \h </w:instrText>
            </w:r>
            <w:r w:rsidR="00367CD7">
              <w:rPr>
                <w:noProof/>
                <w:webHidden/>
              </w:rPr>
            </w:r>
            <w:r w:rsidR="00367CD7">
              <w:rPr>
                <w:noProof/>
                <w:webHidden/>
              </w:rPr>
              <w:fldChar w:fldCharType="separate"/>
            </w:r>
            <w:r w:rsidR="00367CD7">
              <w:rPr>
                <w:noProof/>
                <w:webHidden/>
              </w:rPr>
              <w:t>35</w:t>
            </w:r>
            <w:r w:rsidR="00367CD7">
              <w:rPr>
                <w:noProof/>
                <w:webHidden/>
              </w:rPr>
              <w:fldChar w:fldCharType="end"/>
            </w:r>
          </w:hyperlink>
        </w:p>
        <w:p w:rsidR="00367CD7" w:rsidRDefault="004B67C0" w:rsidP="00367CD7">
          <w:pPr>
            <w:pStyle w:val="2"/>
            <w:ind w:left="1205" w:hanging="929"/>
            <w:rPr>
              <w:noProof/>
            </w:rPr>
          </w:pPr>
          <w:hyperlink w:anchor="_Toc470886789" w:history="1">
            <w:r w:rsidR="00367CD7" w:rsidRPr="00CF22A0">
              <w:rPr>
                <w:rStyle w:val="a8"/>
                <w:rFonts w:ascii="Arial" w:eastAsia="標楷體" w:hAnsi="Arial" w:cs="Arial"/>
                <w:b/>
                <w:noProof/>
              </w:rPr>
              <w:t>Q.09.07</w:t>
            </w:r>
            <w:r w:rsidR="00367CD7" w:rsidRPr="00CF22A0">
              <w:rPr>
                <w:rStyle w:val="a8"/>
                <w:rFonts w:ascii="Arial" w:eastAsia="標楷體" w:hAnsi="Arial" w:cs="Arial" w:hint="eastAsia"/>
                <w:b/>
                <w:noProof/>
              </w:rPr>
              <w:t>有關</w:t>
            </w:r>
            <w:r w:rsidR="00367CD7" w:rsidRPr="00CF22A0">
              <w:rPr>
                <w:rStyle w:val="a8"/>
                <w:rFonts w:ascii="Arial" w:eastAsia="標楷體" w:hAnsi="Arial" w:cs="Arial"/>
                <w:b/>
                <w:noProof/>
              </w:rPr>
              <w:t>1</w:t>
            </w:r>
            <w:r w:rsidR="00367CD7" w:rsidRPr="00CF22A0">
              <w:rPr>
                <w:rStyle w:val="a8"/>
                <w:rFonts w:ascii="Arial" w:eastAsia="標楷體" w:hAnsi="Arial" w:cs="Arial" w:hint="eastAsia"/>
                <w:b/>
                <w:noProof/>
              </w:rPr>
              <w:t>月</w:t>
            </w:r>
            <w:r w:rsidR="00367CD7" w:rsidRPr="00CF22A0">
              <w:rPr>
                <w:rStyle w:val="a8"/>
                <w:rFonts w:ascii="Arial" w:eastAsia="標楷體" w:hAnsi="Arial" w:cs="Arial"/>
                <w:b/>
                <w:noProof/>
              </w:rPr>
              <w:t>16</w:t>
            </w:r>
            <w:r w:rsidR="00367CD7" w:rsidRPr="00CF22A0">
              <w:rPr>
                <w:rStyle w:val="a8"/>
                <w:rFonts w:ascii="Arial" w:eastAsia="標楷體" w:hAnsi="Arial" w:cs="Arial" w:hint="eastAsia"/>
                <w:b/>
                <w:noProof/>
              </w:rPr>
              <w:t>日屆齡退休或屆齡免職之人員，強制休假補助費應如何請領？</w:t>
            </w:r>
            <w:r w:rsidR="00367CD7">
              <w:rPr>
                <w:noProof/>
                <w:webHidden/>
              </w:rPr>
              <w:tab/>
            </w:r>
            <w:r w:rsidR="00367CD7">
              <w:rPr>
                <w:noProof/>
                <w:webHidden/>
              </w:rPr>
              <w:fldChar w:fldCharType="begin"/>
            </w:r>
            <w:r w:rsidR="00367CD7">
              <w:rPr>
                <w:noProof/>
                <w:webHidden/>
              </w:rPr>
              <w:instrText xml:space="preserve"> PAGEREF _Toc470886789 \h </w:instrText>
            </w:r>
            <w:r w:rsidR="00367CD7">
              <w:rPr>
                <w:noProof/>
                <w:webHidden/>
              </w:rPr>
            </w:r>
            <w:r w:rsidR="00367CD7">
              <w:rPr>
                <w:noProof/>
                <w:webHidden/>
              </w:rPr>
              <w:fldChar w:fldCharType="separate"/>
            </w:r>
            <w:r w:rsidR="00367CD7">
              <w:rPr>
                <w:noProof/>
                <w:webHidden/>
              </w:rPr>
              <w:t>36</w:t>
            </w:r>
            <w:r w:rsidR="00367CD7">
              <w:rPr>
                <w:noProof/>
                <w:webHidden/>
              </w:rPr>
              <w:fldChar w:fldCharType="end"/>
            </w:r>
          </w:hyperlink>
        </w:p>
        <w:p w:rsidR="00367CD7" w:rsidRDefault="004B67C0" w:rsidP="00367CD7">
          <w:pPr>
            <w:pStyle w:val="2"/>
            <w:ind w:left="1205" w:hanging="929"/>
            <w:rPr>
              <w:noProof/>
            </w:rPr>
          </w:pPr>
          <w:hyperlink w:anchor="_Toc470886790" w:history="1">
            <w:r w:rsidR="00367CD7" w:rsidRPr="00CF22A0">
              <w:rPr>
                <w:rStyle w:val="a8"/>
                <w:rFonts w:ascii="Arial" w:eastAsia="標楷體" w:hAnsi="Arial" w:cs="Arial"/>
                <w:b/>
                <w:noProof/>
              </w:rPr>
              <w:t>Q.09.08</w:t>
            </w:r>
            <w:r w:rsidR="00367CD7" w:rsidRPr="00CF22A0">
              <w:rPr>
                <w:rStyle w:val="a8"/>
                <w:rFonts w:ascii="Arial" w:eastAsia="標楷體" w:hAnsi="Arial" w:cs="Arial" w:hint="eastAsia"/>
                <w:b/>
                <w:noProof/>
              </w:rPr>
              <w:t>公務人員可否將強制休假補助費作為公益捐款？</w:t>
            </w:r>
            <w:r w:rsidR="00367CD7">
              <w:rPr>
                <w:noProof/>
                <w:webHidden/>
              </w:rPr>
              <w:tab/>
            </w:r>
            <w:r w:rsidR="00367CD7">
              <w:rPr>
                <w:noProof/>
                <w:webHidden/>
              </w:rPr>
              <w:fldChar w:fldCharType="begin"/>
            </w:r>
            <w:r w:rsidR="00367CD7">
              <w:rPr>
                <w:noProof/>
                <w:webHidden/>
              </w:rPr>
              <w:instrText xml:space="preserve"> PAGEREF _Toc470886790 \h </w:instrText>
            </w:r>
            <w:r w:rsidR="00367CD7">
              <w:rPr>
                <w:noProof/>
                <w:webHidden/>
              </w:rPr>
            </w:r>
            <w:r w:rsidR="00367CD7">
              <w:rPr>
                <w:noProof/>
                <w:webHidden/>
              </w:rPr>
              <w:fldChar w:fldCharType="separate"/>
            </w:r>
            <w:r w:rsidR="00367CD7">
              <w:rPr>
                <w:noProof/>
                <w:webHidden/>
              </w:rPr>
              <w:t>36</w:t>
            </w:r>
            <w:r w:rsidR="00367CD7">
              <w:rPr>
                <w:noProof/>
                <w:webHidden/>
              </w:rPr>
              <w:fldChar w:fldCharType="end"/>
            </w:r>
          </w:hyperlink>
        </w:p>
        <w:p w:rsidR="00367CD7" w:rsidRDefault="004B67C0">
          <w:pPr>
            <w:pStyle w:val="11"/>
            <w:rPr>
              <w:rFonts w:asciiTheme="minorHAnsi" w:eastAsiaTheme="minorEastAsia" w:hAnsiTheme="minorHAnsi" w:cstheme="minorBidi"/>
              <w:b w:val="0"/>
              <w:sz w:val="24"/>
              <w:szCs w:val="22"/>
            </w:rPr>
          </w:pPr>
          <w:hyperlink w:anchor="_Toc470886791" w:history="1">
            <w:r w:rsidR="00367CD7" w:rsidRPr="00CF22A0">
              <w:rPr>
                <w:rStyle w:val="a8"/>
              </w:rPr>
              <w:t>10.</w:t>
            </w:r>
            <w:r w:rsidR="00367CD7" w:rsidRPr="00CF22A0">
              <w:rPr>
                <w:rStyle w:val="a8"/>
                <w:rFonts w:hint="eastAsia"/>
              </w:rPr>
              <w:t>其他相關事項</w:t>
            </w:r>
            <w:r w:rsidR="00367CD7">
              <w:rPr>
                <w:webHidden/>
              </w:rPr>
              <w:tab/>
            </w:r>
            <w:r w:rsidR="00367CD7">
              <w:rPr>
                <w:webHidden/>
              </w:rPr>
              <w:fldChar w:fldCharType="begin"/>
            </w:r>
            <w:r w:rsidR="00367CD7">
              <w:rPr>
                <w:webHidden/>
              </w:rPr>
              <w:instrText xml:space="preserve"> PAGEREF _Toc470886791 \h </w:instrText>
            </w:r>
            <w:r w:rsidR="00367CD7">
              <w:rPr>
                <w:webHidden/>
              </w:rPr>
            </w:r>
            <w:r w:rsidR="00367CD7">
              <w:rPr>
                <w:webHidden/>
              </w:rPr>
              <w:fldChar w:fldCharType="separate"/>
            </w:r>
            <w:r w:rsidR="00367CD7">
              <w:rPr>
                <w:webHidden/>
              </w:rPr>
              <w:t>38</w:t>
            </w:r>
            <w:r w:rsidR="00367CD7">
              <w:rPr>
                <w:webHidden/>
              </w:rPr>
              <w:fldChar w:fldCharType="end"/>
            </w:r>
          </w:hyperlink>
        </w:p>
        <w:p w:rsidR="00367CD7" w:rsidRDefault="004B67C0" w:rsidP="00367CD7">
          <w:pPr>
            <w:pStyle w:val="2"/>
            <w:ind w:left="1205" w:hanging="929"/>
            <w:rPr>
              <w:noProof/>
            </w:rPr>
          </w:pPr>
          <w:hyperlink w:anchor="_Toc470886792" w:history="1">
            <w:r w:rsidR="00367CD7" w:rsidRPr="00CF22A0">
              <w:rPr>
                <w:rStyle w:val="a8"/>
                <w:rFonts w:ascii="Arial" w:eastAsia="標楷體" w:hAnsi="Arial" w:cs="Arial"/>
                <w:b/>
                <w:noProof/>
              </w:rPr>
              <w:t>Q.10.01.</w:t>
            </w:r>
            <w:r w:rsidR="00367CD7" w:rsidRPr="00CF22A0">
              <w:rPr>
                <w:rStyle w:val="a8"/>
                <w:rFonts w:ascii="Arial" w:eastAsia="標楷體" w:hAnsi="Arial" w:cs="Arial" w:hint="eastAsia"/>
                <w:b/>
                <w:noProof/>
              </w:rPr>
              <w:t>如遺失國民旅遊卡，應如何處理？</w:t>
            </w:r>
            <w:r w:rsidR="00367CD7">
              <w:rPr>
                <w:noProof/>
                <w:webHidden/>
              </w:rPr>
              <w:tab/>
            </w:r>
            <w:r w:rsidR="00367CD7">
              <w:rPr>
                <w:noProof/>
                <w:webHidden/>
              </w:rPr>
              <w:fldChar w:fldCharType="begin"/>
            </w:r>
            <w:r w:rsidR="00367CD7">
              <w:rPr>
                <w:noProof/>
                <w:webHidden/>
              </w:rPr>
              <w:instrText xml:space="preserve"> PAGEREF _Toc470886792 \h </w:instrText>
            </w:r>
            <w:r w:rsidR="00367CD7">
              <w:rPr>
                <w:noProof/>
                <w:webHidden/>
              </w:rPr>
            </w:r>
            <w:r w:rsidR="00367CD7">
              <w:rPr>
                <w:noProof/>
                <w:webHidden/>
              </w:rPr>
              <w:fldChar w:fldCharType="separate"/>
            </w:r>
            <w:r w:rsidR="00367CD7">
              <w:rPr>
                <w:noProof/>
                <w:webHidden/>
              </w:rPr>
              <w:t>38</w:t>
            </w:r>
            <w:r w:rsidR="00367CD7">
              <w:rPr>
                <w:noProof/>
                <w:webHidden/>
              </w:rPr>
              <w:fldChar w:fldCharType="end"/>
            </w:r>
          </w:hyperlink>
        </w:p>
        <w:p w:rsidR="00367CD7" w:rsidRDefault="004B67C0" w:rsidP="00367CD7">
          <w:pPr>
            <w:pStyle w:val="2"/>
            <w:ind w:left="1205" w:hanging="929"/>
            <w:rPr>
              <w:noProof/>
            </w:rPr>
          </w:pPr>
          <w:hyperlink w:anchor="_Toc470886793" w:history="1">
            <w:r w:rsidR="00367CD7" w:rsidRPr="00CF22A0">
              <w:rPr>
                <w:rStyle w:val="a8"/>
                <w:rFonts w:ascii="Arial" w:eastAsia="標楷體" w:hAnsi="Arial" w:cs="Arial"/>
                <w:b/>
                <w:noProof/>
              </w:rPr>
              <w:t>Q.10.02.</w:t>
            </w:r>
            <w:r w:rsidR="00367CD7" w:rsidRPr="00CF22A0">
              <w:rPr>
                <w:rStyle w:val="a8"/>
                <w:rFonts w:ascii="Arial" w:eastAsia="標楷體" w:hAnsi="Arial" w:cs="Arial" w:hint="eastAsia"/>
                <w:b/>
                <w:noProof/>
              </w:rPr>
              <w:t>可否自行選擇國民旅遊卡之發卡機構申辦國民旅遊卡？</w:t>
            </w:r>
            <w:r w:rsidR="00367CD7">
              <w:rPr>
                <w:noProof/>
                <w:webHidden/>
              </w:rPr>
              <w:tab/>
            </w:r>
            <w:r w:rsidR="00367CD7">
              <w:rPr>
                <w:noProof/>
                <w:webHidden/>
              </w:rPr>
              <w:fldChar w:fldCharType="begin"/>
            </w:r>
            <w:r w:rsidR="00367CD7">
              <w:rPr>
                <w:noProof/>
                <w:webHidden/>
              </w:rPr>
              <w:instrText xml:space="preserve"> PAGEREF _Toc470886793 \h </w:instrText>
            </w:r>
            <w:r w:rsidR="00367CD7">
              <w:rPr>
                <w:noProof/>
                <w:webHidden/>
              </w:rPr>
            </w:r>
            <w:r w:rsidR="00367CD7">
              <w:rPr>
                <w:noProof/>
                <w:webHidden/>
              </w:rPr>
              <w:fldChar w:fldCharType="separate"/>
            </w:r>
            <w:r w:rsidR="00367CD7">
              <w:rPr>
                <w:noProof/>
                <w:webHidden/>
              </w:rPr>
              <w:t>38</w:t>
            </w:r>
            <w:r w:rsidR="00367CD7">
              <w:rPr>
                <w:noProof/>
                <w:webHidden/>
              </w:rPr>
              <w:fldChar w:fldCharType="end"/>
            </w:r>
          </w:hyperlink>
        </w:p>
        <w:p w:rsidR="00367CD7" w:rsidRDefault="004B67C0" w:rsidP="00367CD7">
          <w:pPr>
            <w:pStyle w:val="2"/>
            <w:ind w:left="1205" w:hanging="929"/>
            <w:rPr>
              <w:noProof/>
            </w:rPr>
          </w:pPr>
          <w:hyperlink w:anchor="_Toc470886794" w:history="1">
            <w:r w:rsidR="00367CD7" w:rsidRPr="00CF22A0">
              <w:rPr>
                <w:rStyle w:val="a8"/>
                <w:rFonts w:ascii="Arial" w:eastAsia="標楷體" w:hAnsi="Arial" w:cs="Arial"/>
                <w:b/>
                <w:noProof/>
              </w:rPr>
              <w:t>Q.10.03.</w:t>
            </w:r>
            <w:r w:rsidR="00367CD7" w:rsidRPr="00CF22A0">
              <w:rPr>
                <w:rStyle w:val="a8"/>
                <w:rFonts w:ascii="Arial" w:eastAsia="標楷體" w:hAnsi="Arial" w:cs="Arial" w:hint="eastAsia"/>
                <w:b/>
                <w:noProof/>
              </w:rPr>
              <w:t>公務人員調職至新機關，如新機關簽約之國民旅遊卡發卡機構與舊機關不同，是否須重新申辦國民旅遊卡？</w:t>
            </w:r>
            <w:r w:rsidR="00367CD7">
              <w:rPr>
                <w:noProof/>
                <w:webHidden/>
              </w:rPr>
              <w:tab/>
            </w:r>
            <w:r w:rsidR="00367CD7">
              <w:rPr>
                <w:noProof/>
                <w:webHidden/>
              </w:rPr>
              <w:fldChar w:fldCharType="begin"/>
            </w:r>
            <w:r w:rsidR="00367CD7">
              <w:rPr>
                <w:noProof/>
                <w:webHidden/>
              </w:rPr>
              <w:instrText xml:space="preserve"> PAGEREF _Toc470886794 \h </w:instrText>
            </w:r>
            <w:r w:rsidR="00367CD7">
              <w:rPr>
                <w:noProof/>
                <w:webHidden/>
              </w:rPr>
            </w:r>
            <w:r w:rsidR="00367CD7">
              <w:rPr>
                <w:noProof/>
                <w:webHidden/>
              </w:rPr>
              <w:fldChar w:fldCharType="separate"/>
            </w:r>
            <w:r w:rsidR="00367CD7">
              <w:rPr>
                <w:noProof/>
                <w:webHidden/>
              </w:rPr>
              <w:t>38</w:t>
            </w:r>
            <w:r w:rsidR="00367CD7">
              <w:rPr>
                <w:noProof/>
                <w:webHidden/>
              </w:rPr>
              <w:fldChar w:fldCharType="end"/>
            </w:r>
          </w:hyperlink>
        </w:p>
        <w:p w:rsidR="00367CD7" w:rsidRDefault="004B67C0" w:rsidP="00367CD7">
          <w:pPr>
            <w:pStyle w:val="2"/>
            <w:ind w:left="1205" w:hanging="929"/>
            <w:rPr>
              <w:noProof/>
            </w:rPr>
          </w:pPr>
          <w:hyperlink w:anchor="_Toc470886795" w:history="1">
            <w:r w:rsidR="00367CD7" w:rsidRPr="00CF22A0">
              <w:rPr>
                <w:rStyle w:val="a8"/>
                <w:rFonts w:ascii="Arial" w:eastAsia="標楷體" w:hAnsi="Arial" w:cs="Arial"/>
                <w:b/>
                <w:noProof/>
              </w:rPr>
              <w:t>Q.10.04.</w:t>
            </w:r>
            <w:r w:rsidR="00367CD7" w:rsidRPr="00CF22A0">
              <w:rPr>
                <w:rStyle w:val="a8"/>
                <w:rFonts w:ascii="Arial" w:eastAsia="標楷體" w:hAnsi="Arial" w:cs="Arial" w:hint="eastAsia"/>
                <w:b/>
                <w:noProof/>
              </w:rPr>
              <w:t>如國民旅遊卡因到期無法使用，應如何處理？如已請休假外出遊玩，得否使用其他信用卡代替？</w:t>
            </w:r>
            <w:r w:rsidR="00367CD7">
              <w:rPr>
                <w:noProof/>
                <w:webHidden/>
              </w:rPr>
              <w:tab/>
            </w:r>
            <w:r w:rsidR="00367CD7">
              <w:rPr>
                <w:noProof/>
                <w:webHidden/>
              </w:rPr>
              <w:fldChar w:fldCharType="begin"/>
            </w:r>
            <w:r w:rsidR="00367CD7">
              <w:rPr>
                <w:noProof/>
                <w:webHidden/>
              </w:rPr>
              <w:instrText xml:space="preserve"> PAGEREF _Toc470886795 \h </w:instrText>
            </w:r>
            <w:r w:rsidR="00367CD7">
              <w:rPr>
                <w:noProof/>
                <w:webHidden/>
              </w:rPr>
            </w:r>
            <w:r w:rsidR="00367CD7">
              <w:rPr>
                <w:noProof/>
                <w:webHidden/>
              </w:rPr>
              <w:fldChar w:fldCharType="separate"/>
            </w:r>
            <w:r w:rsidR="00367CD7">
              <w:rPr>
                <w:noProof/>
                <w:webHidden/>
              </w:rPr>
              <w:t>39</w:t>
            </w:r>
            <w:r w:rsidR="00367CD7">
              <w:rPr>
                <w:noProof/>
                <w:webHidden/>
              </w:rPr>
              <w:fldChar w:fldCharType="end"/>
            </w:r>
          </w:hyperlink>
        </w:p>
        <w:p w:rsidR="00367CD7" w:rsidRDefault="004B67C0" w:rsidP="00367CD7">
          <w:pPr>
            <w:pStyle w:val="2"/>
            <w:ind w:left="1205" w:hanging="929"/>
            <w:rPr>
              <w:noProof/>
            </w:rPr>
          </w:pPr>
          <w:hyperlink w:anchor="_Toc470886796" w:history="1">
            <w:r w:rsidR="00367CD7" w:rsidRPr="00CF22A0">
              <w:rPr>
                <w:rStyle w:val="a8"/>
                <w:rFonts w:ascii="Arial" w:eastAsia="標楷體" w:hAnsi="Arial" w:cs="Arial"/>
                <w:b/>
                <w:noProof/>
              </w:rPr>
              <w:t>Q.10.05.</w:t>
            </w:r>
            <w:r w:rsidR="00367CD7" w:rsidRPr="00CF22A0">
              <w:rPr>
                <w:rStyle w:val="a8"/>
                <w:rFonts w:ascii="Arial" w:eastAsia="標楷體" w:hAnsi="Arial" w:cs="Arial" w:hint="eastAsia"/>
                <w:b/>
                <w:noProof/>
              </w:rPr>
              <w:t>有關身心障礙者、長期請病假或復健中之公務人員得否放寬國民旅遊卡之相關限制？</w:t>
            </w:r>
            <w:r w:rsidR="00367CD7">
              <w:rPr>
                <w:noProof/>
                <w:webHidden/>
              </w:rPr>
              <w:tab/>
            </w:r>
            <w:r w:rsidR="00367CD7">
              <w:rPr>
                <w:noProof/>
                <w:webHidden/>
              </w:rPr>
              <w:fldChar w:fldCharType="begin"/>
            </w:r>
            <w:r w:rsidR="00367CD7">
              <w:rPr>
                <w:noProof/>
                <w:webHidden/>
              </w:rPr>
              <w:instrText xml:space="preserve"> PAGEREF _Toc470886796 \h </w:instrText>
            </w:r>
            <w:r w:rsidR="00367CD7">
              <w:rPr>
                <w:noProof/>
                <w:webHidden/>
              </w:rPr>
            </w:r>
            <w:r w:rsidR="00367CD7">
              <w:rPr>
                <w:noProof/>
                <w:webHidden/>
              </w:rPr>
              <w:fldChar w:fldCharType="separate"/>
            </w:r>
            <w:r w:rsidR="00367CD7">
              <w:rPr>
                <w:noProof/>
                <w:webHidden/>
              </w:rPr>
              <w:t>39</w:t>
            </w:r>
            <w:r w:rsidR="00367CD7">
              <w:rPr>
                <w:noProof/>
                <w:webHidden/>
              </w:rPr>
              <w:fldChar w:fldCharType="end"/>
            </w:r>
          </w:hyperlink>
        </w:p>
        <w:p w:rsidR="00367CD7" w:rsidRDefault="004B67C0" w:rsidP="00367CD7">
          <w:pPr>
            <w:pStyle w:val="2"/>
            <w:ind w:left="1205" w:hanging="929"/>
            <w:rPr>
              <w:noProof/>
            </w:rPr>
          </w:pPr>
          <w:hyperlink w:anchor="_Toc470886797" w:history="1">
            <w:r w:rsidR="00367CD7" w:rsidRPr="00CF22A0">
              <w:rPr>
                <w:rStyle w:val="a8"/>
                <w:rFonts w:ascii="Arial" w:eastAsia="標楷體" w:hAnsi="Arial" w:cs="Arial"/>
                <w:b/>
                <w:noProof/>
              </w:rPr>
              <w:t>Q.10.07.</w:t>
            </w:r>
            <w:r w:rsidR="00367CD7" w:rsidRPr="00CF22A0">
              <w:rPr>
                <w:rStyle w:val="a8"/>
                <w:rFonts w:ascii="Arial" w:eastAsia="標楷體" w:hAnsi="Arial" w:cs="Arial" w:hint="eastAsia"/>
                <w:b/>
                <w:noProof/>
              </w:rPr>
              <w:t>如曾有信用瑕疵，該如何請領強制休假補助費？得否檢據核銷或以其他替代方式請領休假補助費？</w:t>
            </w:r>
            <w:r w:rsidR="00367CD7">
              <w:rPr>
                <w:noProof/>
                <w:webHidden/>
              </w:rPr>
              <w:tab/>
            </w:r>
            <w:r w:rsidR="00367CD7">
              <w:rPr>
                <w:noProof/>
                <w:webHidden/>
              </w:rPr>
              <w:fldChar w:fldCharType="begin"/>
            </w:r>
            <w:r w:rsidR="00367CD7">
              <w:rPr>
                <w:noProof/>
                <w:webHidden/>
              </w:rPr>
              <w:instrText xml:space="preserve"> PAGEREF _Toc470886797 \h </w:instrText>
            </w:r>
            <w:r w:rsidR="00367CD7">
              <w:rPr>
                <w:noProof/>
                <w:webHidden/>
              </w:rPr>
            </w:r>
            <w:r w:rsidR="00367CD7">
              <w:rPr>
                <w:noProof/>
                <w:webHidden/>
              </w:rPr>
              <w:fldChar w:fldCharType="separate"/>
            </w:r>
            <w:r w:rsidR="00367CD7">
              <w:rPr>
                <w:noProof/>
                <w:webHidden/>
              </w:rPr>
              <w:t>39</w:t>
            </w:r>
            <w:r w:rsidR="00367CD7">
              <w:rPr>
                <w:noProof/>
                <w:webHidden/>
              </w:rPr>
              <w:fldChar w:fldCharType="end"/>
            </w:r>
          </w:hyperlink>
        </w:p>
        <w:p w:rsidR="00367CD7" w:rsidRDefault="004B67C0" w:rsidP="00367CD7">
          <w:pPr>
            <w:pStyle w:val="2"/>
            <w:ind w:left="1205" w:hanging="929"/>
            <w:rPr>
              <w:noProof/>
            </w:rPr>
          </w:pPr>
          <w:hyperlink w:anchor="_Toc470886798" w:history="1">
            <w:r w:rsidR="00367CD7" w:rsidRPr="00CF22A0">
              <w:rPr>
                <w:rStyle w:val="a8"/>
                <w:rFonts w:ascii="Arial" w:eastAsia="標楷體" w:hAnsi="Arial" w:cs="Arial"/>
                <w:b/>
                <w:noProof/>
              </w:rPr>
              <w:t>Q. 10.08.</w:t>
            </w:r>
            <w:r w:rsidR="00367CD7" w:rsidRPr="00CF22A0">
              <w:rPr>
                <w:rStyle w:val="a8"/>
                <w:rFonts w:ascii="Arial" w:eastAsia="標楷體" w:hAnsi="Arial" w:cs="Arial" w:hint="eastAsia"/>
                <w:b/>
                <w:noProof/>
              </w:rPr>
              <w:t>有關申請國民旅遊卡個人資料被盜刷、盜賣，誰應負責？</w:t>
            </w:r>
            <w:r w:rsidR="00367CD7">
              <w:rPr>
                <w:noProof/>
                <w:webHidden/>
              </w:rPr>
              <w:tab/>
            </w:r>
            <w:r w:rsidR="00367CD7">
              <w:rPr>
                <w:noProof/>
                <w:webHidden/>
              </w:rPr>
              <w:fldChar w:fldCharType="begin"/>
            </w:r>
            <w:r w:rsidR="00367CD7">
              <w:rPr>
                <w:noProof/>
                <w:webHidden/>
              </w:rPr>
              <w:instrText xml:space="preserve"> PAGEREF _Toc470886798 \h </w:instrText>
            </w:r>
            <w:r w:rsidR="00367CD7">
              <w:rPr>
                <w:noProof/>
                <w:webHidden/>
              </w:rPr>
            </w:r>
            <w:r w:rsidR="00367CD7">
              <w:rPr>
                <w:noProof/>
                <w:webHidden/>
              </w:rPr>
              <w:fldChar w:fldCharType="separate"/>
            </w:r>
            <w:r w:rsidR="00367CD7">
              <w:rPr>
                <w:noProof/>
                <w:webHidden/>
              </w:rPr>
              <w:t>40</w:t>
            </w:r>
            <w:r w:rsidR="00367CD7">
              <w:rPr>
                <w:noProof/>
                <w:webHidden/>
              </w:rPr>
              <w:fldChar w:fldCharType="end"/>
            </w:r>
          </w:hyperlink>
        </w:p>
        <w:p w:rsidR="00367CD7" w:rsidRDefault="004B67C0" w:rsidP="00367CD7">
          <w:pPr>
            <w:pStyle w:val="2"/>
            <w:ind w:left="1205" w:hanging="929"/>
            <w:rPr>
              <w:noProof/>
            </w:rPr>
          </w:pPr>
          <w:hyperlink w:anchor="_Toc470886799" w:history="1">
            <w:r w:rsidR="00367CD7" w:rsidRPr="00CF22A0">
              <w:rPr>
                <w:rStyle w:val="a8"/>
                <w:rFonts w:ascii="Arial" w:eastAsia="標楷體" w:hAnsi="Arial" w:cs="Arial"/>
                <w:b/>
                <w:noProof/>
              </w:rPr>
              <w:t>Q. 10.09.</w:t>
            </w:r>
            <w:r w:rsidR="00367CD7" w:rsidRPr="00CF22A0">
              <w:rPr>
                <w:rStyle w:val="a8"/>
                <w:rFonts w:ascii="Arial" w:eastAsia="標楷體" w:hAnsi="Arial" w:cs="Arial" w:hint="eastAsia"/>
                <w:b/>
                <w:noProof/>
              </w:rPr>
              <w:t>政府推動國民旅遊卡，將使發卡機構掌控每位公務人員出勤紀錄及資料，有何具體防範措施，以杜絕資料外洩之問題？</w:t>
            </w:r>
            <w:r w:rsidR="00367CD7">
              <w:rPr>
                <w:noProof/>
                <w:webHidden/>
              </w:rPr>
              <w:tab/>
            </w:r>
            <w:r w:rsidR="00367CD7">
              <w:rPr>
                <w:noProof/>
                <w:webHidden/>
              </w:rPr>
              <w:fldChar w:fldCharType="begin"/>
            </w:r>
            <w:r w:rsidR="00367CD7">
              <w:rPr>
                <w:noProof/>
                <w:webHidden/>
              </w:rPr>
              <w:instrText xml:space="preserve"> PAGEREF _Toc470886799 \h </w:instrText>
            </w:r>
            <w:r w:rsidR="00367CD7">
              <w:rPr>
                <w:noProof/>
                <w:webHidden/>
              </w:rPr>
            </w:r>
            <w:r w:rsidR="00367CD7">
              <w:rPr>
                <w:noProof/>
                <w:webHidden/>
              </w:rPr>
              <w:fldChar w:fldCharType="separate"/>
            </w:r>
            <w:r w:rsidR="00367CD7">
              <w:rPr>
                <w:noProof/>
                <w:webHidden/>
              </w:rPr>
              <w:t>40</w:t>
            </w:r>
            <w:r w:rsidR="00367CD7">
              <w:rPr>
                <w:noProof/>
                <w:webHidden/>
              </w:rPr>
              <w:fldChar w:fldCharType="end"/>
            </w:r>
          </w:hyperlink>
        </w:p>
        <w:p w:rsidR="00367CD7" w:rsidRDefault="004B67C0" w:rsidP="00367CD7">
          <w:pPr>
            <w:pStyle w:val="2"/>
            <w:ind w:left="1205" w:hanging="929"/>
            <w:rPr>
              <w:noProof/>
            </w:rPr>
          </w:pPr>
          <w:hyperlink w:anchor="_Toc470886800" w:history="1">
            <w:r w:rsidR="00367CD7" w:rsidRPr="00CF22A0">
              <w:rPr>
                <w:rStyle w:val="a8"/>
                <w:rFonts w:ascii="Arial" w:eastAsia="標楷體" w:hAnsi="Arial" w:cs="Arial"/>
                <w:b/>
                <w:noProof/>
              </w:rPr>
              <w:t>Q. 10.10.</w:t>
            </w:r>
            <w:r w:rsidR="00367CD7" w:rsidRPr="00CF22A0">
              <w:rPr>
                <w:rStyle w:val="a8"/>
                <w:rFonts w:ascii="Arial" w:eastAsia="標楷體" w:hAnsi="Arial" w:cs="Arial" w:hint="eastAsia"/>
                <w:b/>
                <w:noProof/>
              </w:rPr>
              <w:t>國民旅遊卡之金融風險？</w:t>
            </w:r>
            <w:r w:rsidR="00367CD7">
              <w:rPr>
                <w:noProof/>
                <w:webHidden/>
              </w:rPr>
              <w:tab/>
            </w:r>
            <w:r w:rsidR="00367CD7">
              <w:rPr>
                <w:noProof/>
                <w:webHidden/>
              </w:rPr>
              <w:fldChar w:fldCharType="begin"/>
            </w:r>
            <w:r w:rsidR="00367CD7">
              <w:rPr>
                <w:noProof/>
                <w:webHidden/>
              </w:rPr>
              <w:instrText xml:space="preserve"> PAGEREF _Toc470886800 \h </w:instrText>
            </w:r>
            <w:r w:rsidR="00367CD7">
              <w:rPr>
                <w:noProof/>
                <w:webHidden/>
              </w:rPr>
            </w:r>
            <w:r w:rsidR="00367CD7">
              <w:rPr>
                <w:noProof/>
                <w:webHidden/>
              </w:rPr>
              <w:fldChar w:fldCharType="separate"/>
            </w:r>
            <w:r w:rsidR="00367CD7">
              <w:rPr>
                <w:noProof/>
                <w:webHidden/>
              </w:rPr>
              <w:t>40</w:t>
            </w:r>
            <w:r w:rsidR="00367CD7">
              <w:rPr>
                <w:noProof/>
                <w:webHidden/>
              </w:rPr>
              <w:fldChar w:fldCharType="end"/>
            </w:r>
          </w:hyperlink>
        </w:p>
        <w:p w:rsidR="00367CD7" w:rsidRDefault="004B67C0" w:rsidP="00367CD7">
          <w:pPr>
            <w:pStyle w:val="2"/>
            <w:ind w:left="1205" w:hanging="929"/>
            <w:rPr>
              <w:noProof/>
            </w:rPr>
          </w:pPr>
          <w:hyperlink w:anchor="_Toc470886801" w:history="1">
            <w:r w:rsidR="00367CD7" w:rsidRPr="00CF22A0">
              <w:rPr>
                <w:rStyle w:val="a8"/>
                <w:rFonts w:ascii="Arial" w:eastAsia="標楷體" w:hAnsi="Arial" w:cs="Arial"/>
                <w:b/>
                <w:noProof/>
              </w:rPr>
              <w:t>Q.10.11.</w:t>
            </w:r>
            <w:r w:rsidR="00367CD7" w:rsidRPr="00CF22A0">
              <w:rPr>
                <w:rStyle w:val="a8"/>
                <w:rFonts w:ascii="Arial" w:eastAsia="標楷體" w:hAnsi="Arial" w:cs="Arial" w:hint="eastAsia"/>
                <w:b/>
                <w:noProof/>
              </w:rPr>
              <w:t>原使用國民旅遊卡消費之簽帳單顧客存根聯及發票已遺失，如有部分消費交易需要人事單位以人工補登方式補登為合格交易，可否以該國民旅遊卡發卡機構信用卡消費明細對帳單為證明？</w:t>
            </w:r>
            <w:r w:rsidR="00367CD7">
              <w:rPr>
                <w:noProof/>
                <w:webHidden/>
              </w:rPr>
              <w:tab/>
            </w:r>
            <w:r w:rsidR="00367CD7">
              <w:rPr>
                <w:noProof/>
                <w:webHidden/>
              </w:rPr>
              <w:fldChar w:fldCharType="begin"/>
            </w:r>
            <w:r w:rsidR="00367CD7">
              <w:rPr>
                <w:noProof/>
                <w:webHidden/>
              </w:rPr>
              <w:instrText xml:space="preserve"> PAGEREF _Toc470886801 \h </w:instrText>
            </w:r>
            <w:r w:rsidR="00367CD7">
              <w:rPr>
                <w:noProof/>
                <w:webHidden/>
              </w:rPr>
            </w:r>
            <w:r w:rsidR="00367CD7">
              <w:rPr>
                <w:noProof/>
                <w:webHidden/>
              </w:rPr>
              <w:fldChar w:fldCharType="separate"/>
            </w:r>
            <w:r w:rsidR="00367CD7">
              <w:rPr>
                <w:noProof/>
                <w:webHidden/>
              </w:rPr>
              <w:t>41</w:t>
            </w:r>
            <w:r w:rsidR="00367CD7">
              <w:rPr>
                <w:noProof/>
                <w:webHidden/>
              </w:rPr>
              <w:fldChar w:fldCharType="end"/>
            </w:r>
          </w:hyperlink>
        </w:p>
        <w:p w:rsidR="00367CD7" w:rsidRDefault="004B67C0" w:rsidP="00367CD7">
          <w:pPr>
            <w:pStyle w:val="2"/>
            <w:ind w:left="1205" w:hanging="929"/>
            <w:rPr>
              <w:noProof/>
            </w:rPr>
          </w:pPr>
          <w:hyperlink w:anchor="_Toc470886802" w:history="1">
            <w:r w:rsidR="00367CD7" w:rsidRPr="00CF22A0">
              <w:rPr>
                <w:rStyle w:val="a8"/>
                <w:rFonts w:ascii="Arial" w:eastAsia="標楷體" w:hAnsi="Arial" w:cs="Arial"/>
                <w:b/>
                <w:noProof/>
              </w:rPr>
              <w:t>Q.10.12.</w:t>
            </w:r>
            <w:r w:rsidR="00367CD7" w:rsidRPr="00CF22A0">
              <w:rPr>
                <w:rStyle w:val="a8"/>
                <w:rFonts w:ascii="Arial" w:eastAsia="標楷體" w:hAnsi="Arial" w:cs="Arial" w:hint="eastAsia"/>
                <w:b/>
                <w:noProof/>
              </w:rPr>
              <w:t>我的帳單已經來了，是否等補助款下來才繳款？</w:t>
            </w:r>
            <w:r w:rsidR="00367CD7">
              <w:rPr>
                <w:noProof/>
                <w:webHidden/>
              </w:rPr>
              <w:tab/>
            </w:r>
            <w:r w:rsidR="00367CD7">
              <w:rPr>
                <w:noProof/>
                <w:webHidden/>
              </w:rPr>
              <w:fldChar w:fldCharType="begin"/>
            </w:r>
            <w:r w:rsidR="00367CD7">
              <w:rPr>
                <w:noProof/>
                <w:webHidden/>
              </w:rPr>
              <w:instrText xml:space="preserve"> PAGEREF _Toc470886802 \h </w:instrText>
            </w:r>
            <w:r w:rsidR="00367CD7">
              <w:rPr>
                <w:noProof/>
                <w:webHidden/>
              </w:rPr>
            </w:r>
            <w:r w:rsidR="00367CD7">
              <w:rPr>
                <w:noProof/>
                <w:webHidden/>
              </w:rPr>
              <w:fldChar w:fldCharType="separate"/>
            </w:r>
            <w:r w:rsidR="00367CD7">
              <w:rPr>
                <w:noProof/>
                <w:webHidden/>
              </w:rPr>
              <w:t>41</w:t>
            </w:r>
            <w:r w:rsidR="00367CD7">
              <w:rPr>
                <w:noProof/>
                <w:webHidden/>
              </w:rPr>
              <w:fldChar w:fldCharType="end"/>
            </w:r>
          </w:hyperlink>
        </w:p>
        <w:p w:rsidR="00367CD7" w:rsidRDefault="004B67C0" w:rsidP="00367CD7">
          <w:pPr>
            <w:pStyle w:val="2"/>
            <w:ind w:left="1205" w:hanging="929"/>
            <w:rPr>
              <w:noProof/>
            </w:rPr>
          </w:pPr>
          <w:hyperlink w:anchor="_Toc470886803" w:history="1">
            <w:r w:rsidR="00367CD7" w:rsidRPr="00CF22A0">
              <w:rPr>
                <w:rStyle w:val="a8"/>
                <w:rFonts w:ascii="Arial" w:eastAsia="標楷體" w:hAnsi="Arial" w:cs="Arial"/>
                <w:b/>
                <w:noProof/>
              </w:rPr>
              <w:t>Q.10.13.</w:t>
            </w:r>
            <w:r w:rsidR="00367CD7" w:rsidRPr="00CF22A0">
              <w:rPr>
                <w:rStyle w:val="a8"/>
                <w:rFonts w:ascii="Arial" w:eastAsia="標楷體" w:hAnsi="Arial" w:cs="Arial" w:hint="eastAsia"/>
                <w:b/>
                <w:noProof/>
              </w:rPr>
              <w:t>公務人員申請國民旅遊卡後，是否須負擔年費等相關費用？</w:t>
            </w:r>
            <w:r w:rsidR="00367CD7">
              <w:rPr>
                <w:noProof/>
                <w:webHidden/>
              </w:rPr>
              <w:tab/>
            </w:r>
            <w:r w:rsidR="00367CD7">
              <w:rPr>
                <w:noProof/>
                <w:webHidden/>
              </w:rPr>
              <w:fldChar w:fldCharType="begin"/>
            </w:r>
            <w:r w:rsidR="00367CD7">
              <w:rPr>
                <w:noProof/>
                <w:webHidden/>
              </w:rPr>
              <w:instrText xml:space="preserve"> PAGEREF _Toc470886803 \h </w:instrText>
            </w:r>
            <w:r w:rsidR="00367CD7">
              <w:rPr>
                <w:noProof/>
                <w:webHidden/>
              </w:rPr>
            </w:r>
            <w:r w:rsidR="00367CD7">
              <w:rPr>
                <w:noProof/>
                <w:webHidden/>
              </w:rPr>
              <w:fldChar w:fldCharType="separate"/>
            </w:r>
            <w:r w:rsidR="00367CD7">
              <w:rPr>
                <w:noProof/>
                <w:webHidden/>
              </w:rPr>
              <w:t>41</w:t>
            </w:r>
            <w:r w:rsidR="00367CD7">
              <w:rPr>
                <w:noProof/>
                <w:webHidden/>
              </w:rPr>
              <w:fldChar w:fldCharType="end"/>
            </w:r>
          </w:hyperlink>
        </w:p>
        <w:p w:rsidR="00367CD7" w:rsidRDefault="004B67C0" w:rsidP="00367CD7">
          <w:pPr>
            <w:pStyle w:val="2"/>
            <w:ind w:left="1205" w:hanging="929"/>
            <w:rPr>
              <w:noProof/>
            </w:rPr>
          </w:pPr>
          <w:hyperlink w:anchor="_Toc470886804" w:history="1">
            <w:r w:rsidR="00367CD7" w:rsidRPr="00CF22A0">
              <w:rPr>
                <w:rStyle w:val="a8"/>
                <w:rFonts w:ascii="Arial" w:eastAsia="標楷體" w:hAnsi="Arial" w:cs="Arial"/>
                <w:b/>
                <w:noProof/>
              </w:rPr>
              <w:t>Q.10.14.</w:t>
            </w:r>
            <w:r w:rsidR="00367CD7" w:rsidRPr="00CF22A0">
              <w:rPr>
                <w:rStyle w:val="a8"/>
                <w:rFonts w:ascii="Arial" w:eastAsia="標楷體" w:hAnsi="Arial" w:cs="Arial" w:hint="eastAsia"/>
                <w:b/>
                <w:noProof/>
              </w:rPr>
              <w:t>為何不向發卡機構要求權利金以挹注國家財政？且花費人事成本協助發卡？</w:t>
            </w:r>
            <w:r w:rsidR="00367CD7">
              <w:rPr>
                <w:noProof/>
                <w:webHidden/>
              </w:rPr>
              <w:tab/>
            </w:r>
            <w:r w:rsidR="00367CD7">
              <w:rPr>
                <w:noProof/>
                <w:webHidden/>
              </w:rPr>
              <w:fldChar w:fldCharType="begin"/>
            </w:r>
            <w:r w:rsidR="00367CD7">
              <w:rPr>
                <w:noProof/>
                <w:webHidden/>
              </w:rPr>
              <w:instrText xml:space="preserve"> PAGEREF _Toc470886804 \h </w:instrText>
            </w:r>
            <w:r w:rsidR="00367CD7">
              <w:rPr>
                <w:noProof/>
                <w:webHidden/>
              </w:rPr>
            </w:r>
            <w:r w:rsidR="00367CD7">
              <w:rPr>
                <w:noProof/>
                <w:webHidden/>
              </w:rPr>
              <w:fldChar w:fldCharType="separate"/>
            </w:r>
            <w:r w:rsidR="00367CD7">
              <w:rPr>
                <w:noProof/>
                <w:webHidden/>
              </w:rPr>
              <w:t>41</w:t>
            </w:r>
            <w:r w:rsidR="00367CD7">
              <w:rPr>
                <w:noProof/>
                <w:webHidden/>
              </w:rPr>
              <w:fldChar w:fldCharType="end"/>
            </w:r>
          </w:hyperlink>
        </w:p>
        <w:p w:rsidR="00D74547" w:rsidRPr="00BA5328" w:rsidRDefault="00D74547" w:rsidP="00D71F7A">
          <w:pPr>
            <w:spacing w:line="400" w:lineRule="exact"/>
            <w:jc w:val="both"/>
            <w:rPr>
              <w:color w:val="000000" w:themeColor="text1"/>
              <w:sz w:val="28"/>
              <w:szCs w:val="28"/>
            </w:rPr>
          </w:pPr>
          <w:r w:rsidRPr="00BA5328">
            <w:rPr>
              <w:rFonts w:ascii="Arial" w:hAnsi="Arial" w:cs="Arial"/>
              <w:bCs/>
              <w:color w:val="000000" w:themeColor="text1"/>
              <w:sz w:val="28"/>
              <w:szCs w:val="28"/>
              <w:lang w:val="zh-TW"/>
            </w:rPr>
            <w:fldChar w:fldCharType="end"/>
          </w:r>
        </w:p>
      </w:sdtContent>
    </w:sdt>
    <w:p w:rsidR="00420B25" w:rsidRPr="00BA5328" w:rsidRDefault="00420B25" w:rsidP="00D71F7A">
      <w:pPr>
        <w:spacing w:line="400" w:lineRule="exact"/>
        <w:jc w:val="both"/>
        <w:rPr>
          <w:rFonts w:ascii="Arial" w:eastAsia="標楷體" w:hAnsi="Arial" w:cs="Arial"/>
          <w:color w:val="000000" w:themeColor="text1"/>
          <w:sz w:val="28"/>
          <w:szCs w:val="28"/>
        </w:rPr>
        <w:sectPr w:rsidR="00420B25" w:rsidRPr="00BA5328" w:rsidSect="00D71F7A">
          <w:footerReference w:type="default" r:id="rId8"/>
          <w:pgSz w:w="11906" w:h="16838"/>
          <w:pgMar w:top="1440" w:right="1700" w:bottom="1440" w:left="1276" w:header="851" w:footer="992" w:gutter="0"/>
          <w:cols w:space="425"/>
          <w:docGrid w:type="lines" w:linePitch="360"/>
        </w:sectPr>
      </w:pPr>
    </w:p>
    <w:p w:rsidR="00A56140" w:rsidRPr="00BA5328" w:rsidRDefault="00A56140" w:rsidP="00BE3E88">
      <w:pPr>
        <w:spacing w:line="480" w:lineRule="exact"/>
        <w:jc w:val="both"/>
        <w:outlineLvl w:val="0"/>
        <w:rPr>
          <w:rFonts w:ascii="Arial" w:eastAsia="標楷體" w:hAnsi="Arial" w:cs="Arial"/>
          <w:b/>
          <w:color w:val="000000" w:themeColor="text1"/>
          <w:sz w:val="28"/>
          <w:szCs w:val="28"/>
        </w:rPr>
      </w:pPr>
      <w:bookmarkStart w:id="1" w:name="_Toc470886694"/>
      <w:r w:rsidRPr="00BA5328">
        <w:rPr>
          <w:rFonts w:ascii="Arial" w:eastAsia="標楷體" w:hAnsi="Arial" w:cs="Arial"/>
          <w:b/>
          <w:color w:val="000000" w:themeColor="text1"/>
          <w:sz w:val="28"/>
          <w:szCs w:val="28"/>
        </w:rPr>
        <w:t>01.</w:t>
      </w:r>
      <w:r w:rsidRPr="00BA5328">
        <w:rPr>
          <w:rFonts w:ascii="Arial" w:eastAsia="標楷體" w:hAnsi="Arial" w:cs="Arial"/>
          <w:b/>
          <w:color w:val="000000" w:themeColor="text1"/>
          <w:sz w:val="28"/>
          <w:szCs w:val="28"/>
        </w:rPr>
        <w:t>政策形成、權責分工、補助額度及適用對象</w:t>
      </w:r>
      <w:bookmarkEnd w:id="1"/>
    </w:p>
    <w:p w:rsidR="00A56140" w:rsidRPr="00BA5328" w:rsidRDefault="00A5614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2" w:name="_Toc470886695"/>
      <w:r w:rsidRPr="00BA5328">
        <w:rPr>
          <w:rFonts w:ascii="Arial" w:eastAsia="標楷體" w:hAnsi="Arial" w:cs="Arial"/>
          <w:b/>
          <w:color w:val="000000" w:themeColor="text1"/>
          <w:sz w:val="28"/>
          <w:szCs w:val="28"/>
        </w:rPr>
        <w:t>Q.01.01.</w:t>
      </w:r>
      <w:r w:rsidRPr="00BA5328">
        <w:rPr>
          <w:rFonts w:ascii="Arial" w:eastAsia="標楷體" w:hAnsi="Arial" w:cs="Arial"/>
          <w:b/>
          <w:color w:val="000000" w:themeColor="text1"/>
          <w:sz w:val="28"/>
          <w:szCs w:val="28"/>
        </w:rPr>
        <w:t>公務人員強制</w:t>
      </w:r>
      <w:r w:rsidR="00640041" w:rsidRPr="00BA5328">
        <w:rPr>
          <w:rFonts w:ascii="Arial" w:eastAsia="標楷體" w:hAnsi="Arial" w:cs="Arial"/>
          <w:b/>
          <w:color w:val="000000" w:themeColor="text1"/>
          <w:sz w:val="28"/>
          <w:szCs w:val="28"/>
        </w:rPr>
        <w:t>休假補助費</w:t>
      </w:r>
      <w:r w:rsidR="000A0FAC" w:rsidRPr="00BA5328">
        <w:rPr>
          <w:rFonts w:ascii="Arial" w:eastAsia="標楷體" w:hAnsi="Arial" w:cs="Arial"/>
          <w:b/>
          <w:color w:val="000000" w:themeColor="text1"/>
          <w:sz w:val="28"/>
          <w:szCs w:val="28"/>
        </w:rPr>
        <w:t>改以國民旅遊卡方式辦理之政策</w:t>
      </w:r>
      <w:r w:rsidRPr="00BA5328">
        <w:rPr>
          <w:rFonts w:ascii="Arial" w:eastAsia="標楷體" w:hAnsi="Arial" w:cs="Arial"/>
          <w:b/>
          <w:color w:val="000000" w:themeColor="text1"/>
          <w:sz w:val="28"/>
          <w:szCs w:val="28"/>
        </w:rPr>
        <w:t>原因為何？</w:t>
      </w:r>
      <w:bookmarkEnd w:id="2"/>
    </w:p>
    <w:p w:rsidR="00787C57" w:rsidRPr="00BA5328" w:rsidRDefault="00A56140" w:rsidP="00BE3E88">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1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自</w:t>
      </w:r>
      <w:r w:rsidRPr="00BA5328">
        <w:rPr>
          <w:rFonts w:ascii="Arial" w:eastAsia="標楷體" w:hAnsi="Arial" w:cs="Arial"/>
          <w:color w:val="000000" w:themeColor="text1"/>
          <w:sz w:val="28"/>
          <w:szCs w:val="28"/>
        </w:rPr>
        <w:t>92</w:t>
      </w:r>
      <w:r w:rsidRPr="00BA5328">
        <w:rPr>
          <w:rFonts w:ascii="Arial" w:eastAsia="標楷體" w:hAnsi="Arial" w:cs="Arial"/>
          <w:color w:val="000000" w:themeColor="text1"/>
          <w:sz w:val="28"/>
          <w:szCs w:val="28"/>
        </w:rPr>
        <w:t>年起改以國民旅遊卡方式辦理，除為鼓勵公務人員利用休假旅遊，藉以調劑身心外，主要目的係考量我國</w:t>
      </w:r>
      <w:r w:rsidRPr="00BA5328">
        <w:rPr>
          <w:rFonts w:ascii="Arial" w:eastAsia="標楷體" w:hAnsi="Arial" w:cs="Arial"/>
          <w:color w:val="000000" w:themeColor="text1"/>
          <w:sz w:val="28"/>
          <w:szCs w:val="28"/>
        </w:rPr>
        <w:t>90</w:t>
      </w:r>
      <w:r w:rsidR="00625DB5" w:rsidRPr="00BA5328">
        <w:rPr>
          <w:rFonts w:ascii="Arial" w:eastAsia="標楷體" w:hAnsi="Arial" w:cs="Arial"/>
          <w:color w:val="000000" w:themeColor="text1"/>
          <w:sz w:val="28"/>
          <w:szCs w:val="28"/>
        </w:rPr>
        <w:t>年初期結構性失業問題嚴重，以及中高齡失業者再就業困難之現象，</w:t>
      </w:r>
      <w:r w:rsidR="00625DB5" w:rsidRPr="00BA5328">
        <w:rPr>
          <w:rFonts w:ascii="Arial" w:eastAsia="標楷體" w:hAnsi="Arial" w:cs="Arial" w:hint="eastAsia"/>
          <w:color w:val="000000" w:themeColor="text1"/>
          <w:sz w:val="28"/>
          <w:szCs w:val="28"/>
        </w:rPr>
        <w:t>藉</w:t>
      </w:r>
      <w:r w:rsidR="00625DB5" w:rsidRPr="00BA5328">
        <w:rPr>
          <w:rFonts w:ascii="Arial" w:eastAsia="標楷體" w:hAnsi="Arial" w:cs="Arial"/>
          <w:color w:val="000000" w:themeColor="text1"/>
          <w:sz w:val="28"/>
          <w:szCs w:val="28"/>
        </w:rPr>
        <w:t>由公務人員帶動國內旅遊之相關</w:t>
      </w:r>
      <w:r w:rsidRPr="00BA5328">
        <w:rPr>
          <w:rFonts w:ascii="Arial" w:eastAsia="標楷體" w:hAnsi="Arial" w:cs="Arial"/>
          <w:color w:val="000000" w:themeColor="text1"/>
          <w:sz w:val="28"/>
          <w:szCs w:val="28"/>
        </w:rPr>
        <w:t>措施，以利振興觀光相關產業之發展。</w:t>
      </w:r>
    </w:p>
    <w:p w:rsidR="00B17D79" w:rsidRPr="00BA5328" w:rsidRDefault="00152E48" w:rsidP="00152E48">
      <w:pPr>
        <w:pStyle w:val="a9"/>
        <w:numPr>
          <w:ilvl w:val="0"/>
          <w:numId w:val="1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國民旅遊卡制度</w:t>
      </w:r>
      <w:r w:rsidRPr="00BA5328">
        <w:rPr>
          <w:rFonts w:ascii="Arial" w:eastAsia="標楷體" w:hAnsi="Arial" w:cs="Arial" w:hint="eastAsia"/>
          <w:color w:val="000000" w:themeColor="text1"/>
          <w:sz w:val="28"/>
          <w:szCs w:val="28"/>
        </w:rPr>
        <w:t>103</w:t>
      </w:r>
      <w:r w:rsidRPr="00BA5328">
        <w:rPr>
          <w:rFonts w:ascii="Arial" w:eastAsia="標楷體" w:hAnsi="Arial" w:cs="Arial" w:hint="eastAsia"/>
          <w:color w:val="000000" w:themeColor="text1"/>
          <w:sz w:val="28"/>
          <w:szCs w:val="28"/>
        </w:rPr>
        <w:t>年起政策目標調整為兼顧提振觀光、促進內需消費及鼓勵公務人員休假</w:t>
      </w:r>
      <w:r w:rsidRPr="00BA5328">
        <w:rPr>
          <w:rFonts w:ascii="新細明體" w:eastAsia="新細明體" w:hAnsi="新細明體" w:cs="Arial" w:hint="eastAsia"/>
          <w:color w:val="000000" w:themeColor="text1"/>
          <w:sz w:val="28"/>
          <w:szCs w:val="28"/>
        </w:rPr>
        <w:t>。</w:t>
      </w:r>
      <w:r w:rsidR="00B17D79" w:rsidRPr="00BA5328">
        <w:rPr>
          <w:rFonts w:ascii="Arial" w:eastAsia="標楷體" w:hAnsi="Arial" w:cs="Arial" w:hint="eastAsia"/>
          <w:color w:val="000000" w:themeColor="text1"/>
          <w:sz w:val="28"/>
          <w:szCs w:val="28"/>
        </w:rPr>
        <w:t>為檢討國民旅遊卡政策，主政機關國家發展</w:t>
      </w:r>
      <w:r w:rsidR="00B17D79" w:rsidRPr="00BA5328">
        <w:rPr>
          <w:rFonts w:ascii="Arial" w:eastAsia="標楷體" w:hAnsi="Arial" w:cs="Arial"/>
          <w:color w:val="000000" w:themeColor="text1"/>
          <w:sz w:val="28"/>
          <w:szCs w:val="28"/>
        </w:rPr>
        <w:t>委員會</w:t>
      </w:r>
      <w:r w:rsidR="00B17D79" w:rsidRPr="00BA5328">
        <w:rPr>
          <w:rFonts w:ascii="Arial" w:eastAsia="標楷體" w:hAnsi="Arial" w:cs="Arial" w:hint="eastAsia"/>
          <w:color w:val="000000" w:themeColor="text1"/>
          <w:sz w:val="28"/>
          <w:szCs w:val="28"/>
        </w:rPr>
        <w:t>於</w:t>
      </w:r>
      <w:r w:rsidR="00B17D79" w:rsidRPr="00BA5328">
        <w:rPr>
          <w:rFonts w:ascii="Arial" w:eastAsia="標楷體" w:hAnsi="Arial" w:cs="Arial" w:hint="eastAsia"/>
          <w:color w:val="000000" w:themeColor="text1"/>
          <w:sz w:val="28"/>
          <w:szCs w:val="28"/>
        </w:rPr>
        <w:t>105</w:t>
      </w:r>
      <w:r w:rsidR="00B17D79" w:rsidRPr="00BA5328">
        <w:rPr>
          <w:rFonts w:ascii="Arial" w:eastAsia="標楷體" w:hAnsi="Arial" w:cs="Arial" w:hint="eastAsia"/>
          <w:color w:val="000000" w:themeColor="text1"/>
          <w:sz w:val="28"/>
          <w:szCs w:val="28"/>
        </w:rPr>
        <w:t>年邀集相關機關召開國民旅遊卡政策協調會，</w:t>
      </w:r>
      <w:r w:rsidR="00CE51B0" w:rsidRPr="00BA5328">
        <w:rPr>
          <w:rFonts w:ascii="Arial" w:eastAsia="標楷體" w:hAnsi="Arial" w:cs="Arial" w:hint="eastAsia"/>
          <w:color w:val="000000" w:themeColor="text1"/>
          <w:sz w:val="28"/>
          <w:szCs w:val="28"/>
        </w:rPr>
        <w:t>並簽奉行政院核定</w:t>
      </w:r>
      <w:r w:rsidR="00CE51B0" w:rsidRPr="00BA5328">
        <w:rPr>
          <w:rFonts w:ascii="新細明體" w:eastAsia="新細明體" w:hAnsi="新細明體" w:cs="Arial" w:hint="eastAsia"/>
          <w:color w:val="000000" w:themeColor="text1"/>
          <w:sz w:val="28"/>
          <w:szCs w:val="28"/>
        </w:rPr>
        <w:t>，</w:t>
      </w:r>
      <w:r w:rsidR="00B17D79" w:rsidRPr="00BA5328">
        <w:rPr>
          <w:rFonts w:ascii="Arial" w:eastAsia="標楷體" w:hAnsi="Arial" w:cs="Arial" w:hint="eastAsia"/>
          <w:color w:val="000000" w:themeColor="text1"/>
          <w:sz w:val="28"/>
          <w:szCs w:val="28"/>
        </w:rPr>
        <w:t>國民旅遊卡</w:t>
      </w:r>
      <w:r w:rsidRPr="00BA5328">
        <w:rPr>
          <w:rFonts w:ascii="Arial" w:eastAsia="標楷體" w:hAnsi="Arial" w:cs="Arial" w:hint="eastAsia"/>
          <w:color w:val="000000" w:themeColor="text1"/>
          <w:sz w:val="28"/>
          <w:szCs w:val="28"/>
        </w:rPr>
        <w:t>新制</w:t>
      </w:r>
      <w:r w:rsidR="00B17D79" w:rsidRPr="00BA5328">
        <w:rPr>
          <w:rFonts w:ascii="Arial" w:eastAsia="標楷體" w:hAnsi="Arial" w:cs="Arial" w:hint="eastAsia"/>
          <w:color w:val="000000" w:themeColor="text1"/>
          <w:sz w:val="28"/>
          <w:szCs w:val="28"/>
        </w:rPr>
        <w:t>自</w:t>
      </w:r>
      <w:r w:rsidR="00B17D79" w:rsidRPr="00BA5328">
        <w:rPr>
          <w:rFonts w:ascii="Arial" w:eastAsia="標楷體" w:hAnsi="Arial" w:cs="Arial" w:hint="eastAsia"/>
          <w:color w:val="000000" w:themeColor="text1"/>
          <w:sz w:val="28"/>
          <w:szCs w:val="28"/>
        </w:rPr>
        <w:t>106</w:t>
      </w:r>
      <w:r w:rsidR="00B17D79"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日</w:t>
      </w:r>
      <w:r w:rsidR="00B17D79" w:rsidRPr="00BA5328">
        <w:rPr>
          <w:rFonts w:ascii="Arial" w:eastAsia="標楷體" w:hAnsi="Arial" w:cs="Arial" w:hint="eastAsia"/>
          <w:color w:val="000000" w:themeColor="text1"/>
          <w:sz w:val="28"/>
          <w:szCs w:val="28"/>
        </w:rPr>
        <w:t>起</w:t>
      </w:r>
      <w:r w:rsidR="00CE51B0" w:rsidRPr="00BA5328">
        <w:rPr>
          <w:rFonts w:ascii="Arial" w:eastAsia="標楷體" w:hAnsi="Arial" w:cs="Arial" w:hint="eastAsia"/>
          <w:color w:val="000000" w:themeColor="text1"/>
          <w:sz w:val="28"/>
          <w:szCs w:val="28"/>
        </w:rPr>
        <w:t>先行試辦</w:t>
      </w:r>
      <w:r w:rsidR="00CE51B0" w:rsidRPr="00BA5328">
        <w:rPr>
          <w:rFonts w:ascii="Arial" w:eastAsia="標楷體" w:hAnsi="Arial" w:cs="Arial" w:hint="eastAsia"/>
          <w:color w:val="000000" w:themeColor="text1"/>
          <w:sz w:val="28"/>
          <w:szCs w:val="28"/>
        </w:rPr>
        <w:t>1</w:t>
      </w:r>
      <w:r w:rsidR="00CE51B0" w:rsidRPr="00BA5328">
        <w:rPr>
          <w:rFonts w:ascii="Arial" w:eastAsia="標楷體" w:hAnsi="Arial" w:cs="Arial" w:hint="eastAsia"/>
          <w:color w:val="000000" w:themeColor="text1"/>
          <w:sz w:val="28"/>
          <w:szCs w:val="28"/>
        </w:rPr>
        <w:t>年</w:t>
      </w:r>
      <w:r w:rsidR="00B17D79" w:rsidRPr="00BA5328">
        <w:rPr>
          <w:rFonts w:ascii="Arial" w:eastAsia="標楷體" w:hAnsi="Arial" w:cs="Arial" w:hint="eastAsia"/>
          <w:color w:val="000000" w:themeColor="text1"/>
          <w:sz w:val="28"/>
          <w:szCs w:val="28"/>
        </w:rPr>
        <w:t>。</w:t>
      </w:r>
    </w:p>
    <w:p w:rsidR="00A56140" w:rsidRPr="00BA5328" w:rsidRDefault="00A56140" w:rsidP="00BE3E88">
      <w:pPr>
        <w:spacing w:line="480" w:lineRule="exact"/>
        <w:jc w:val="both"/>
        <w:outlineLvl w:val="1"/>
        <w:rPr>
          <w:rFonts w:ascii="Arial" w:eastAsia="標楷體" w:hAnsi="Arial" w:cs="Arial"/>
          <w:b/>
          <w:color w:val="000000" w:themeColor="text1"/>
          <w:sz w:val="28"/>
          <w:szCs w:val="28"/>
        </w:rPr>
      </w:pPr>
      <w:bookmarkStart w:id="3" w:name="_Toc470886696"/>
      <w:r w:rsidRPr="00BA5328">
        <w:rPr>
          <w:rFonts w:ascii="Arial" w:eastAsia="標楷體" w:hAnsi="Arial" w:cs="Arial"/>
          <w:b/>
          <w:color w:val="000000" w:themeColor="text1"/>
          <w:sz w:val="28"/>
          <w:szCs w:val="28"/>
        </w:rPr>
        <w:t>Q.01.02.</w:t>
      </w:r>
      <w:r w:rsidRPr="00BA5328">
        <w:rPr>
          <w:rFonts w:ascii="Arial" w:eastAsia="標楷體" w:hAnsi="Arial" w:cs="Arial"/>
          <w:b/>
          <w:color w:val="000000" w:themeColor="text1"/>
          <w:sz w:val="28"/>
          <w:szCs w:val="28"/>
        </w:rPr>
        <w:t>國民旅遊卡措施各權責機關之分工及相關業務查詢？</w:t>
      </w:r>
      <w:bookmarkEnd w:id="3"/>
    </w:p>
    <w:p w:rsidR="00B17D79" w:rsidRPr="00BA5328" w:rsidRDefault="00A56140" w:rsidP="00B17D79">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00B17D79" w:rsidRPr="00BA5328">
        <w:rPr>
          <w:rFonts w:ascii="Arial" w:eastAsia="標楷體" w:hAnsi="Arial" w:cs="Arial"/>
          <w:color w:val="000000" w:themeColor="text1"/>
          <w:sz w:val="28"/>
          <w:szCs w:val="28"/>
        </w:rPr>
        <w:t>國民旅遊卡措施係由</w:t>
      </w:r>
      <w:r w:rsidR="00B17D79" w:rsidRPr="00BA5328">
        <w:rPr>
          <w:rFonts w:ascii="Arial" w:eastAsia="標楷體" w:hAnsi="Arial" w:cs="Arial" w:hint="eastAsia"/>
          <w:color w:val="000000" w:themeColor="text1"/>
          <w:sz w:val="28"/>
          <w:szCs w:val="28"/>
        </w:rPr>
        <w:t>國家發展</w:t>
      </w:r>
      <w:r w:rsidR="00B17D79" w:rsidRPr="00BA5328">
        <w:rPr>
          <w:rFonts w:ascii="Arial" w:eastAsia="標楷體" w:hAnsi="Arial" w:cs="Arial"/>
          <w:color w:val="000000" w:themeColor="text1"/>
          <w:sz w:val="28"/>
          <w:szCs w:val="28"/>
        </w:rPr>
        <w:t>委員會、交通部觀光局、經濟部商業司及行政院人事行政總處等機關負責規劃辦理，其分工如下：</w:t>
      </w:r>
    </w:p>
    <w:p w:rsidR="00B17D79" w:rsidRPr="00BA5328" w:rsidRDefault="00B17D79" w:rsidP="00B17D79">
      <w:pPr>
        <w:pStyle w:val="a9"/>
        <w:numPr>
          <w:ilvl w:val="0"/>
          <w:numId w:val="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國家發展</w:t>
      </w:r>
      <w:r w:rsidRPr="00BA5328">
        <w:rPr>
          <w:rFonts w:ascii="Arial" w:eastAsia="標楷體" w:hAnsi="Arial" w:cs="Arial"/>
          <w:color w:val="000000" w:themeColor="text1"/>
          <w:sz w:val="28"/>
          <w:szCs w:val="28"/>
        </w:rPr>
        <w:t>委員會：負責政策協調。</w:t>
      </w:r>
    </w:p>
    <w:p w:rsidR="00A56140" w:rsidRPr="00BA5328" w:rsidRDefault="00A56140" w:rsidP="00B17D79">
      <w:pPr>
        <w:pStyle w:val="a9"/>
        <w:numPr>
          <w:ilvl w:val="0"/>
          <w:numId w:val="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交通部觀光局：負責簽約發卡作業及特約店之佈設與審核。</w:t>
      </w:r>
    </w:p>
    <w:p w:rsidR="00A56140" w:rsidRPr="00BA5328" w:rsidRDefault="00A56140" w:rsidP="00BE3E88">
      <w:pPr>
        <w:pStyle w:val="a9"/>
        <w:numPr>
          <w:ilvl w:val="0"/>
          <w:numId w:val="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經濟部</w:t>
      </w:r>
      <w:r w:rsidR="000A0FAC"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商業司</w:t>
      </w:r>
      <w:r w:rsidR="000A0FAC"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：負責形象商圈的擴大與輔導。</w:t>
      </w:r>
    </w:p>
    <w:p w:rsidR="00A56140" w:rsidRPr="00BA5328" w:rsidRDefault="00A56140" w:rsidP="00BE3E88">
      <w:pPr>
        <w:pStyle w:val="a9"/>
        <w:numPr>
          <w:ilvl w:val="0"/>
          <w:numId w:val="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行政院人事行政總處：</w:t>
      </w:r>
      <w:r w:rsidR="00EB4255" w:rsidRPr="00BA5328">
        <w:rPr>
          <w:rFonts w:ascii="Arial" w:eastAsia="標楷體" w:hAnsi="Arial" w:cs="Arial" w:hint="eastAsia"/>
          <w:color w:val="000000" w:themeColor="text1"/>
          <w:sz w:val="28"/>
          <w:szCs w:val="28"/>
        </w:rPr>
        <w:t>負責公務</w:t>
      </w:r>
      <w:r w:rsidRPr="00BA5328">
        <w:rPr>
          <w:rFonts w:ascii="Arial" w:eastAsia="標楷體" w:hAnsi="Arial" w:cs="Arial"/>
          <w:color w:val="000000" w:themeColor="text1"/>
          <w:sz w:val="28"/>
          <w:szCs w:val="28"/>
        </w:rPr>
        <w:t>人員</w:t>
      </w:r>
      <w:r w:rsidR="00640041" w:rsidRPr="00BA5328">
        <w:rPr>
          <w:rFonts w:ascii="Arial" w:eastAsia="標楷體" w:hAnsi="Arial" w:cs="Arial"/>
          <w:color w:val="000000" w:themeColor="text1"/>
          <w:sz w:val="28"/>
          <w:szCs w:val="28"/>
        </w:rPr>
        <w:t>休假補助費</w:t>
      </w:r>
      <w:r w:rsidR="00CE51B0" w:rsidRPr="00BA5328">
        <w:rPr>
          <w:rFonts w:ascii="Arial" w:eastAsia="標楷體" w:hAnsi="Arial" w:cs="Arial" w:hint="eastAsia"/>
          <w:color w:val="000000" w:themeColor="text1"/>
          <w:sz w:val="28"/>
          <w:szCs w:val="28"/>
        </w:rPr>
        <w:t>相關</w:t>
      </w:r>
      <w:r w:rsidRPr="00BA5328">
        <w:rPr>
          <w:rFonts w:ascii="Arial" w:eastAsia="標楷體" w:hAnsi="Arial" w:cs="Arial"/>
          <w:color w:val="000000" w:themeColor="text1"/>
          <w:sz w:val="28"/>
          <w:szCs w:val="28"/>
        </w:rPr>
        <w:t>規定</w:t>
      </w:r>
      <w:r w:rsidR="00CB3DCE"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允許消費業別範圍、負面表列界定、電腦檢核系統委託修正與維護等。</w:t>
      </w:r>
    </w:p>
    <w:p w:rsidR="00A56140" w:rsidRPr="00BA5328" w:rsidRDefault="00A56140" w:rsidP="007A6A01">
      <w:pPr>
        <w:spacing w:line="480" w:lineRule="exact"/>
        <w:ind w:leftChars="150" w:left="36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為便於公務人員反映相關意見及解決所遭遇之問題，</w:t>
      </w:r>
      <w:r w:rsidR="00740B73" w:rsidRPr="00BA5328">
        <w:rPr>
          <w:rFonts w:ascii="Arial" w:eastAsia="標楷體" w:hAnsi="Arial" w:cs="Arial"/>
          <w:color w:val="000000" w:themeColor="text1"/>
          <w:sz w:val="28"/>
          <w:szCs w:val="28"/>
        </w:rPr>
        <w:t>交通部觀光局（聯絡窗口電話：</w:t>
      </w:r>
      <w:r w:rsidR="00740B73" w:rsidRPr="00BA5328">
        <w:rPr>
          <w:rFonts w:ascii="Arial" w:eastAsia="標楷體" w:hAnsi="Arial" w:cs="Arial"/>
          <w:color w:val="000000" w:themeColor="text1"/>
          <w:sz w:val="28"/>
          <w:szCs w:val="28"/>
        </w:rPr>
        <w:t>02-2349-1500</w:t>
      </w:r>
      <w:r w:rsidR="0069166B" w:rsidRPr="00BA5328">
        <w:rPr>
          <w:rFonts w:ascii="Arial" w:eastAsia="標楷體" w:hAnsi="Arial" w:cs="Arial" w:hint="eastAsia"/>
          <w:color w:val="000000" w:themeColor="text1"/>
          <w:sz w:val="28"/>
          <w:szCs w:val="28"/>
        </w:rPr>
        <w:t>、</w:t>
      </w:r>
      <w:r w:rsidR="0069166B" w:rsidRPr="00BA5328">
        <w:rPr>
          <w:rFonts w:ascii="Arial" w:eastAsia="標楷體" w:hAnsi="Arial" w:cs="Arial"/>
          <w:color w:val="000000" w:themeColor="text1"/>
          <w:sz w:val="28"/>
          <w:szCs w:val="28"/>
        </w:rPr>
        <w:t>0800-211-734</w:t>
      </w:r>
      <w:r w:rsidR="00740B73" w:rsidRPr="00BA5328">
        <w:rPr>
          <w:rFonts w:ascii="Arial" w:eastAsia="標楷體" w:hAnsi="Arial" w:cs="Arial"/>
          <w:color w:val="000000" w:themeColor="text1"/>
          <w:sz w:val="28"/>
          <w:szCs w:val="28"/>
        </w:rPr>
        <w:t>，</w:t>
      </w:r>
      <w:r w:rsidR="00740B73" w:rsidRPr="00BA5328">
        <w:rPr>
          <w:rFonts w:ascii="Arial" w:eastAsia="標楷體" w:hAnsi="Arial" w:cs="Arial"/>
          <w:color w:val="000000" w:themeColor="text1"/>
          <w:sz w:val="28"/>
          <w:szCs w:val="28"/>
        </w:rPr>
        <w:t>E-mail</w:t>
      </w:r>
      <w:r w:rsidR="00740B73" w:rsidRPr="00BA5328">
        <w:rPr>
          <w:rFonts w:ascii="Arial" w:eastAsia="標楷體" w:hAnsi="Arial" w:cs="Arial"/>
          <w:color w:val="000000" w:themeColor="text1"/>
          <w:sz w:val="28"/>
          <w:szCs w:val="28"/>
        </w:rPr>
        <w:t>：</w:t>
      </w:r>
      <w:r w:rsidR="00740B73" w:rsidRPr="00BA5328">
        <w:rPr>
          <w:rFonts w:ascii="Arial" w:eastAsia="標楷體" w:hAnsi="Arial" w:cs="Arial"/>
          <w:color w:val="000000" w:themeColor="text1"/>
          <w:sz w:val="28"/>
          <w:szCs w:val="28"/>
        </w:rPr>
        <w:t>tbroc@tbroc.gov.tw</w:t>
      </w:r>
      <w:r w:rsidR="00740B73" w:rsidRPr="00BA5328">
        <w:rPr>
          <w:rFonts w:ascii="Arial" w:eastAsia="標楷體" w:hAnsi="Arial" w:cs="Arial"/>
          <w:color w:val="000000" w:themeColor="text1"/>
          <w:sz w:val="28"/>
          <w:szCs w:val="28"/>
        </w:rPr>
        <w:t>）</w:t>
      </w:r>
      <w:r w:rsidR="00740B73" w:rsidRPr="00BA5328">
        <w:rPr>
          <w:rFonts w:ascii="新細明體" w:eastAsia="新細明體" w:hAnsi="新細明體" w:cs="Arial" w:hint="eastAsia"/>
          <w:color w:val="000000" w:themeColor="text1"/>
          <w:sz w:val="28"/>
          <w:szCs w:val="28"/>
        </w:rPr>
        <w:t>、</w:t>
      </w:r>
      <w:r w:rsidRPr="00BA5328">
        <w:rPr>
          <w:rFonts w:ascii="Arial" w:eastAsia="標楷體" w:hAnsi="Arial" w:cs="Arial"/>
          <w:color w:val="000000" w:themeColor="text1"/>
          <w:sz w:val="28"/>
          <w:szCs w:val="28"/>
        </w:rPr>
        <w:t>本總處（聯絡窗口電話：</w:t>
      </w:r>
      <w:r w:rsidRPr="00BA5328">
        <w:rPr>
          <w:rFonts w:ascii="Arial" w:eastAsia="標楷體" w:hAnsi="Arial" w:cs="Arial"/>
          <w:color w:val="000000" w:themeColor="text1"/>
          <w:sz w:val="28"/>
          <w:szCs w:val="28"/>
        </w:rPr>
        <w:t>02-2397-9298</w:t>
      </w:r>
      <w:r w:rsidR="00E92590"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E-mail</w:t>
      </w:r>
      <w:r w:rsidRPr="00BA5328">
        <w:rPr>
          <w:rFonts w:ascii="Arial" w:eastAsia="標楷體" w:hAnsi="Arial" w:cs="Arial"/>
          <w:color w:val="000000" w:themeColor="text1"/>
          <w:sz w:val="28"/>
          <w:szCs w:val="28"/>
        </w:rPr>
        <w:t>：</w:t>
      </w:r>
      <w:r w:rsidR="00F501C9" w:rsidRPr="00BA5328">
        <w:rPr>
          <w:rFonts w:ascii="Arial" w:eastAsia="標楷體" w:hAnsi="Arial" w:cs="Arial"/>
          <w:color w:val="000000" w:themeColor="text1"/>
          <w:sz w:val="28"/>
          <w:szCs w:val="28"/>
        </w:rPr>
        <w:t>chief@</w:t>
      </w:r>
      <w:r w:rsidR="00F501C9" w:rsidRPr="00BA5328">
        <w:rPr>
          <w:rFonts w:ascii="Arial" w:eastAsia="標楷體" w:hAnsi="Arial" w:cs="Arial" w:hint="eastAsia"/>
          <w:color w:val="000000" w:themeColor="text1"/>
          <w:sz w:val="28"/>
          <w:szCs w:val="28"/>
        </w:rPr>
        <w:t>dg</w:t>
      </w:r>
      <w:r w:rsidRPr="00BA5328">
        <w:rPr>
          <w:rFonts w:ascii="Arial" w:eastAsia="標楷體" w:hAnsi="Arial" w:cs="Arial"/>
          <w:color w:val="000000" w:themeColor="text1"/>
          <w:sz w:val="28"/>
          <w:szCs w:val="28"/>
        </w:rPr>
        <w:t>pa.gov.tw</w:t>
      </w:r>
      <w:r w:rsidR="00740B73"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及聯合信用卡處理中心（聯絡電話：</w:t>
      </w:r>
      <w:r w:rsidRPr="00BA5328">
        <w:rPr>
          <w:rFonts w:ascii="Arial" w:eastAsia="標楷體" w:hAnsi="Arial" w:cs="Arial"/>
          <w:color w:val="000000" w:themeColor="text1"/>
          <w:sz w:val="28"/>
          <w:szCs w:val="28"/>
        </w:rPr>
        <w:t>02-2715-1754</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E-mail</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service@mail.nccc.com.tw</w:t>
      </w:r>
      <w:r w:rsidRPr="00BA5328">
        <w:rPr>
          <w:rFonts w:ascii="Arial" w:eastAsia="標楷體" w:hAnsi="Arial" w:cs="Arial"/>
          <w:color w:val="000000" w:themeColor="text1"/>
          <w:sz w:val="28"/>
          <w:szCs w:val="28"/>
        </w:rPr>
        <w:t>）並均設有聯絡窗口，如有相關疑義，得依各機關負責業務部分，逕向各該機關聯絡窗口查詢。</w:t>
      </w:r>
    </w:p>
    <w:p w:rsidR="00A56140" w:rsidRPr="00BA5328" w:rsidRDefault="00A56140" w:rsidP="00BE3E88">
      <w:pPr>
        <w:spacing w:line="480" w:lineRule="exact"/>
        <w:jc w:val="both"/>
        <w:outlineLvl w:val="1"/>
        <w:rPr>
          <w:rFonts w:ascii="Arial" w:eastAsia="標楷體" w:hAnsi="Arial" w:cs="Arial"/>
          <w:b/>
          <w:color w:val="000000" w:themeColor="text1"/>
          <w:sz w:val="28"/>
          <w:szCs w:val="28"/>
        </w:rPr>
      </w:pPr>
      <w:bookmarkStart w:id="4" w:name="_Toc470886697"/>
      <w:r w:rsidRPr="00BA5328">
        <w:rPr>
          <w:rFonts w:ascii="Arial" w:eastAsia="標楷體" w:hAnsi="Arial" w:cs="Arial"/>
          <w:b/>
          <w:color w:val="000000" w:themeColor="text1"/>
          <w:sz w:val="28"/>
          <w:szCs w:val="28"/>
        </w:rPr>
        <w:t>Q.01.03.</w:t>
      </w:r>
      <w:r w:rsidRPr="00BA5328">
        <w:rPr>
          <w:rFonts w:ascii="Arial" w:eastAsia="標楷體" w:hAnsi="Arial" w:cs="Arial"/>
          <w:b/>
          <w:color w:val="000000" w:themeColor="text1"/>
          <w:sz w:val="28"/>
          <w:szCs w:val="28"/>
        </w:rPr>
        <w:t>國民旅遊卡是以何種方式發行？</w:t>
      </w:r>
      <w:bookmarkEnd w:id="4"/>
    </w:p>
    <w:p w:rsidR="00A56140" w:rsidRPr="00BA5328" w:rsidRDefault="00A56140" w:rsidP="00DE73CB">
      <w:pPr>
        <w:spacing w:line="480" w:lineRule="exact"/>
        <w:ind w:left="490" w:hangingChars="175"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EA1C33" w:rsidRPr="00BA5328">
        <w:rPr>
          <w:rFonts w:ascii="Arial" w:eastAsia="標楷體" w:hAnsi="Arial" w:cs="Arial"/>
          <w:color w:val="000000" w:themeColor="text1"/>
          <w:sz w:val="28"/>
          <w:szCs w:val="28"/>
        </w:rPr>
        <w:t>：國民旅遊卡</w:t>
      </w:r>
      <w:r w:rsidR="00EA1C33" w:rsidRPr="00BA5328">
        <w:rPr>
          <w:rFonts w:ascii="Arial" w:eastAsia="標楷體" w:hAnsi="Arial" w:cs="Arial" w:hint="eastAsia"/>
          <w:color w:val="000000" w:themeColor="text1"/>
          <w:sz w:val="28"/>
          <w:szCs w:val="28"/>
        </w:rPr>
        <w:t>係採行</w:t>
      </w:r>
      <w:r w:rsidR="00E92590" w:rsidRPr="00BA5328">
        <w:rPr>
          <w:rFonts w:ascii="Arial" w:eastAsia="標楷體" w:hAnsi="Arial" w:cs="Arial"/>
          <w:color w:val="000000" w:themeColor="text1"/>
          <w:sz w:val="28"/>
          <w:szCs w:val="28"/>
        </w:rPr>
        <w:t>信用卡方式發行，</w:t>
      </w:r>
      <w:r w:rsidR="000A0FAC" w:rsidRPr="00BA5328">
        <w:rPr>
          <w:rFonts w:ascii="Arial" w:eastAsia="標楷體" w:hAnsi="Arial" w:cs="Arial"/>
          <w:color w:val="000000" w:themeColor="text1"/>
          <w:sz w:val="28"/>
          <w:szCs w:val="28"/>
        </w:rPr>
        <w:t>於國民旅遊卡特約商店使用</w:t>
      </w:r>
      <w:r w:rsidRPr="00BA5328">
        <w:rPr>
          <w:rFonts w:ascii="Arial" w:eastAsia="標楷體" w:hAnsi="Arial" w:cs="Arial"/>
          <w:color w:val="000000" w:themeColor="text1"/>
          <w:sz w:val="28"/>
          <w:szCs w:val="28"/>
        </w:rPr>
        <w:t>，</w:t>
      </w:r>
      <w:r w:rsidR="00F501C9" w:rsidRPr="00BA5328">
        <w:rPr>
          <w:rFonts w:ascii="Arial" w:eastAsia="標楷體" w:hAnsi="Arial" w:cs="Arial"/>
          <w:color w:val="000000" w:themeColor="text1"/>
          <w:sz w:val="28"/>
          <w:szCs w:val="28"/>
        </w:rPr>
        <w:t>除可作為</w:t>
      </w:r>
      <w:r w:rsidR="00E92590" w:rsidRPr="00BA5328">
        <w:rPr>
          <w:rFonts w:ascii="Arial" w:eastAsia="標楷體" w:hAnsi="Arial" w:cs="Arial"/>
          <w:color w:val="000000" w:themeColor="text1"/>
          <w:sz w:val="28"/>
          <w:szCs w:val="28"/>
        </w:rPr>
        <w:t>觀光旅遊消費之支付工具</w:t>
      </w:r>
      <w:r w:rsidR="00E92590" w:rsidRPr="00BA5328">
        <w:rPr>
          <w:rFonts w:ascii="Arial" w:eastAsia="標楷體" w:hAnsi="Arial" w:cs="Arial" w:hint="eastAsia"/>
          <w:color w:val="000000" w:themeColor="text1"/>
          <w:sz w:val="28"/>
          <w:szCs w:val="28"/>
        </w:rPr>
        <w:t>及</w:t>
      </w:r>
      <w:r w:rsidRPr="00BA5328">
        <w:rPr>
          <w:rFonts w:ascii="Arial" w:eastAsia="標楷體" w:hAnsi="Arial" w:cs="Arial"/>
          <w:color w:val="000000" w:themeColor="text1"/>
          <w:sz w:val="28"/>
          <w:szCs w:val="28"/>
        </w:rPr>
        <w:t>同時享有相關旅遊業者提供之優惠配套措施外，其他功能與一般信用卡相同。</w:t>
      </w:r>
      <w:r w:rsidR="00625DB5" w:rsidRPr="00BA5328">
        <w:rPr>
          <w:rFonts w:ascii="Arial" w:eastAsia="標楷體" w:hAnsi="Arial" w:cs="Arial" w:hint="eastAsia"/>
          <w:color w:val="000000" w:themeColor="text1"/>
          <w:sz w:val="28"/>
          <w:szCs w:val="28"/>
        </w:rPr>
        <w:t>另交通部觀光局與各家發卡機構</w:t>
      </w:r>
      <w:r w:rsidR="0099146E" w:rsidRPr="00BA5328">
        <w:rPr>
          <w:rFonts w:ascii="Arial" w:eastAsia="標楷體" w:hAnsi="Arial" w:cs="Arial" w:hint="eastAsia"/>
          <w:color w:val="000000" w:themeColor="text1"/>
          <w:sz w:val="28"/>
          <w:szCs w:val="28"/>
        </w:rPr>
        <w:t>已</w:t>
      </w:r>
      <w:r w:rsidR="00625DB5" w:rsidRPr="00BA5328">
        <w:rPr>
          <w:rFonts w:ascii="Arial" w:eastAsia="標楷體" w:hAnsi="Arial" w:cs="Arial" w:hint="eastAsia"/>
          <w:color w:val="000000" w:themeColor="text1"/>
          <w:sz w:val="28"/>
          <w:szCs w:val="28"/>
        </w:rPr>
        <w:t>簽</w:t>
      </w:r>
      <w:r w:rsidR="0099146E" w:rsidRPr="00BA5328">
        <w:rPr>
          <w:rFonts w:ascii="Arial" w:eastAsia="標楷體" w:hAnsi="Arial" w:cs="Arial" w:hint="eastAsia"/>
          <w:color w:val="000000" w:themeColor="text1"/>
          <w:sz w:val="28"/>
          <w:szCs w:val="28"/>
        </w:rPr>
        <w:t>訂契約</w:t>
      </w:r>
      <w:r w:rsidR="00625DB5" w:rsidRPr="00BA5328">
        <w:rPr>
          <w:rFonts w:ascii="Arial" w:eastAsia="標楷體" w:hAnsi="Arial" w:cs="Arial" w:hint="eastAsia"/>
          <w:color w:val="000000" w:themeColor="text1"/>
          <w:sz w:val="28"/>
          <w:szCs w:val="28"/>
        </w:rPr>
        <w:t>，自</w:t>
      </w:r>
      <w:r w:rsidR="00625DB5" w:rsidRPr="00BA5328">
        <w:rPr>
          <w:rFonts w:ascii="Arial" w:eastAsia="標楷體" w:hAnsi="Arial" w:cs="Arial" w:hint="eastAsia"/>
          <w:color w:val="000000" w:themeColor="text1"/>
          <w:sz w:val="28"/>
          <w:szCs w:val="28"/>
        </w:rPr>
        <w:t>103</w:t>
      </w:r>
      <w:r w:rsidR="00625DB5" w:rsidRPr="00BA5328">
        <w:rPr>
          <w:rFonts w:ascii="Arial" w:eastAsia="標楷體" w:hAnsi="Arial" w:cs="Arial" w:hint="eastAsia"/>
          <w:color w:val="000000" w:themeColor="text1"/>
          <w:sz w:val="28"/>
          <w:szCs w:val="28"/>
        </w:rPr>
        <w:t>年</w:t>
      </w:r>
      <w:r w:rsidR="00625DB5" w:rsidRPr="00BA5328">
        <w:rPr>
          <w:rFonts w:ascii="Arial" w:eastAsia="標楷體" w:hAnsi="Arial" w:cs="Arial" w:hint="eastAsia"/>
          <w:color w:val="000000" w:themeColor="text1"/>
          <w:sz w:val="28"/>
          <w:szCs w:val="28"/>
        </w:rPr>
        <w:t>1</w:t>
      </w:r>
      <w:r w:rsidR="00625DB5" w:rsidRPr="00BA5328">
        <w:rPr>
          <w:rFonts w:ascii="Arial" w:eastAsia="標楷體" w:hAnsi="Arial" w:cs="Arial" w:hint="eastAsia"/>
          <w:color w:val="000000" w:themeColor="text1"/>
          <w:sz w:val="28"/>
          <w:szCs w:val="28"/>
        </w:rPr>
        <w:t>月</w:t>
      </w:r>
      <w:r w:rsidR="00625DB5" w:rsidRPr="00BA5328">
        <w:rPr>
          <w:rFonts w:ascii="Arial" w:eastAsia="標楷體" w:hAnsi="Arial" w:cs="Arial" w:hint="eastAsia"/>
          <w:color w:val="000000" w:themeColor="text1"/>
          <w:sz w:val="28"/>
          <w:szCs w:val="28"/>
        </w:rPr>
        <w:t>1</w:t>
      </w:r>
      <w:r w:rsidR="000A0FAC" w:rsidRPr="00BA5328">
        <w:rPr>
          <w:rFonts w:ascii="Arial" w:eastAsia="標楷體" w:hAnsi="Arial" w:cs="Arial" w:hint="eastAsia"/>
          <w:color w:val="000000" w:themeColor="text1"/>
          <w:sz w:val="28"/>
          <w:szCs w:val="28"/>
        </w:rPr>
        <w:t>日起對一般民眾提供國民旅遊卡之申請及</w:t>
      </w:r>
      <w:r w:rsidR="00625DB5" w:rsidRPr="00BA5328">
        <w:rPr>
          <w:rFonts w:ascii="Arial" w:eastAsia="標楷體" w:hAnsi="Arial" w:cs="Arial" w:hint="eastAsia"/>
          <w:color w:val="000000" w:themeColor="text1"/>
          <w:sz w:val="28"/>
          <w:szCs w:val="28"/>
        </w:rPr>
        <w:t>相關優惠。</w:t>
      </w:r>
    </w:p>
    <w:p w:rsidR="002D48AB" w:rsidRPr="00BA5328" w:rsidRDefault="002D48AB"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5" w:name="_Toc470886698"/>
      <w:r w:rsidRPr="00BA5328">
        <w:rPr>
          <w:rFonts w:ascii="Arial" w:eastAsia="標楷體" w:hAnsi="Arial" w:cs="Arial"/>
          <w:b/>
          <w:color w:val="000000" w:themeColor="text1"/>
          <w:sz w:val="28"/>
          <w:szCs w:val="28"/>
        </w:rPr>
        <w:t>Q.</w:t>
      </w:r>
      <w:r w:rsidRPr="00BA5328">
        <w:rPr>
          <w:rFonts w:ascii="Arial" w:eastAsia="標楷體" w:hAnsi="Arial" w:cs="Arial" w:hint="eastAsia"/>
          <w:b/>
          <w:color w:val="000000" w:themeColor="text1"/>
          <w:sz w:val="28"/>
          <w:szCs w:val="28"/>
        </w:rPr>
        <w:t>01</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04</w:t>
      </w:r>
      <w:r w:rsidRPr="00BA5328">
        <w:rPr>
          <w:rFonts w:ascii="Arial" w:eastAsia="標楷體" w:hAnsi="Arial" w:cs="Arial"/>
          <w:b/>
          <w:color w:val="000000" w:themeColor="text1"/>
          <w:sz w:val="28"/>
          <w:szCs w:val="28"/>
        </w:rPr>
        <w:t>.</w:t>
      </w:r>
      <w:r w:rsidRPr="00BA5328">
        <w:rPr>
          <w:rFonts w:ascii="Arial" w:eastAsia="標楷體" w:hAnsi="Arial" w:cs="Arial"/>
          <w:b/>
          <w:color w:val="000000" w:themeColor="text1"/>
          <w:sz w:val="28"/>
          <w:szCs w:val="28"/>
        </w:rPr>
        <w:t>國人持有信用卡已相當普遍，</w:t>
      </w:r>
      <w:r w:rsidR="000A0FAC" w:rsidRPr="00BA5328">
        <w:rPr>
          <w:rFonts w:ascii="Arial" w:eastAsia="標楷體" w:hAnsi="Arial" w:cs="Arial" w:hint="eastAsia"/>
          <w:b/>
          <w:color w:val="000000" w:themeColor="text1"/>
          <w:sz w:val="28"/>
          <w:szCs w:val="28"/>
        </w:rPr>
        <w:t>公務人員</w:t>
      </w:r>
      <w:r w:rsidR="0094350C" w:rsidRPr="00BA5328">
        <w:rPr>
          <w:rFonts w:ascii="Arial" w:eastAsia="標楷體" w:hAnsi="Arial" w:cs="Arial"/>
          <w:b/>
          <w:color w:val="000000" w:themeColor="text1"/>
          <w:sz w:val="28"/>
          <w:szCs w:val="28"/>
        </w:rPr>
        <w:t>為何</w:t>
      </w:r>
      <w:r w:rsidR="0094350C" w:rsidRPr="00BA5328">
        <w:rPr>
          <w:rFonts w:ascii="Arial" w:eastAsia="標楷體" w:hAnsi="Arial" w:cs="Arial" w:hint="eastAsia"/>
          <w:b/>
          <w:color w:val="000000" w:themeColor="text1"/>
          <w:sz w:val="28"/>
          <w:szCs w:val="28"/>
        </w:rPr>
        <w:t>須</w:t>
      </w:r>
      <w:r w:rsidRPr="00BA5328">
        <w:rPr>
          <w:rFonts w:ascii="Arial" w:eastAsia="標楷體" w:hAnsi="Arial" w:cs="Arial"/>
          <w:b/>
          <w:color w:val="000000" w:themeColor="text1"/>
          <w:sz w:val="28"/>
          <w:szCs w:val="28"/>
        </w:rPr>
        <w:t>另行申辦國民旅遊卡？</w:t>
      </w:r>
      <w:bookmarkEnd w:id="5"/>
    </w:p>
    <w:p w:rsidR="002D48AB" w:rsidRPr="00BA5328" w:rsidRDefault="002D48AB" w:rsidP="00EA1C33">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：自</w:t>
      </w:r>
      <w:r w:rsidRPr="00BA5328">
        <w:rPr>
          <w:rFonts w:ascii="Arial" w:eastAsia="標楷體" w:hAnsi="Arial" w:cs="Arial"/>
          <w:color w:val="000000" w:themeColor="text1"/>
          <w:sz w:val="28"/>
          <w:szCs w:val="28"/>
        </w:rPr>
        <w:t>92</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月起，公務人員均應申辦國民旅遊卡持用，於休假期間持卡</w:t>
      </w:r>
      <w:r w:rsidR="0094350C" w:rsidRPr="00BA5328">
        <w:rPr>
          <w:rFonts w:ascii="Arial" w:eastAsia="標楷體" w:hAnsi="Arial" w:cs="Arial"/>
          <w:color w:val="000000" w:themeColor="text1"/>
          <w:sz w:val="28"/>
          <w:szCs w:val="28"/>
        </w:rPr>
        <w:t>消費時，方能透過「國民旅遊卡檢核系統」之檢核機制，對符合補助</w:t>
      </w:r>
      <w:r w:rsidR="0094350C" w:rsidRPr="00BA5328">
        <w:rPr>
          <w:rFonts w:ascii="Arial" w:eastAsia="標楷體" w:hAnsi="Arial" w:cs="Arial" w:hint="eastAsia"/>
          <w:color w:val="000000" w:themeColor="text1"/>
          <w:sz w:val="28"/>
          <w:szCs w:val="28"/>
        </w:rPr>
        <w:t>規定</w:t>
      </w:r>
      <w:r w:rsidRPr="00BA5328">
        <w:rPr>
          <w:rFonts w:ascii="Arial" w:eastAsia="標楷體" w:hAnsi="Arial" w:cs="Arial"/>
          <w:color w:val="000000" w:themeColor="text1"/>
          <w:sz w:val="28"/>
          <w:szCs w:val="28"/>
        </w:rPr>
        <w:t>之消費交易核給強制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，如使用一般信用卡，其交易消費資料，因不能透過</w:t>
      </w:r>
      <w:r w:rsidR="00FF2D52" w:rsidRPr="00BA5328">
        <w:rPr>
          <w:rFonts w:ascii="Arial" w:eastAsia="標楷體" w:hAnsi="Arial" w:cs="Arial"/>
          <w:color w:val="000000" w:themeColor="text1"/>
          <w:sz w:val="28"/>
          <w:szCs w:val="28"/>
        </w:rPr>
        <w:t>上開</w:t>
      </w:r>
      <w:r w:rsidRPr="00BA5328">
        <w:rPr>
          <w:rFonts w:ascii="Arial" w:eastAsia="標楷體" w:hAnsi="Arial" w:cs="Arial"/>
          <w:color w:val="000000" w:themeColor="text1"/>
          <w:sz w:val="28"/>
          <w:szCs w:val="28"/>
        </w:rPr>
        <w:t>檢核系統作業，將無法據以核發強制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w:t>
      </w:r>
    </w:p>
    <w:p w:rsidR="00A56140" w:rsidRPr="00BA5328" w:rsidRDefault="002D48AB"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6" w:name="_Toc470886699"/>
      <w:r w:rsidRPr="00BA5328">
        <w:rPr>
          <w:rFonts w:ascii="Arial" w:eastAsia="標楷體" w:hAnsi="Arial" w:cs="Arial"/>
          <w:b/>
          <w:color w:val="000000" w:themeColor="text1"/>
          <w:sz w:val="28"/>
          <w:szCs w:val="28"/>
        </w:rPr>
        <w:t>Q.01.0</w:t>
      </w:r>
      <w:r w:rsidRPr="00BA5328">
        <w:rPr>
          <w:rFonts w:ascii="Arial" w:eastAsia="標楷體" w:hAnsi="Arial" w:cs="Arial" w:hint="eastAsia"/>
          <w:b/>
          <w:color w:val="000000" w:themeColor="text1"/>
          <w:sz w:val="28"/>
          <w:szCs w:val="28"/>
        </w:rPr>
        <w:t>5</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有關</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之申請限於國民旅遊卡刷卡消費部分，是否合法妥適？</w:t>
      </w:r>
      <w:bookmarkEnd w:id="6"/>
    </w:p>
    <w:p w:rsidR="00A56140" w:rsidRPr="00BA5328" w:rsidRDefault="00A56140" w:rsidP="00EA1C33">
      <w:pPr>
        <w:spacing w:line="480" w:lineRule="exact"/>
        <w:ind w:left="378" w:hangingChars="135" w:hanging="37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w:t>
      </w:r>
      <w:r w:rsidR="00640041" w:rsidRPr="00BA5328">
        <w:rPr>
          <w:rFonts w:ascii="Arial" w:eastAsia="標楷體" w:hAnsi="Arial" w:cs="Arial"/>
          <w:color w:val="000000" w:themeColor="text1"/>
          <w:sz w:val="28"/>
          <w:szCs w:val="28"/>
        </w:rPr>
        <w:t>休假補助費</w:t>
      </w:r>
      <w:r w:rsidR="0094350C" w:rsidRPr="00BA5328">
        <w:rPr>
          <w:rFonts w:ascii="Arial" w:eastAsia="標楷體" w:hAnsi="Arial" w:cs="Arial"/>
          <w:color w:val="000000" w:themeColor="text1"/>
          <w:sz w:val="28"/>
          <w:szCs w:val="28"/>
        </w:rPr>
        <w:t>之發放係依</w:t>
      </w:r>
      <w:r w:rsidRPr="00BA5328">
        <w:rPr>
          <w:rFonts w:ascii="Arial" w:eastAsia="標楷體" w:hAnsi="Arial" w:cs="Arial"/>
          <w:color w:val="000000" w:themeColor="text1"/>
          <w:sz w:val="28"/>
          <w:szCs w:val="28"/>
        </w:rPr>
        <w:t>公務人員請假規則第</w:t>
      </w:r>
      <w:r w:rsidRPr="00BA5328">
        <w:rPr>
          <w:rFonts w:ascii="Arial" w:eastAsia="標楷體" w:hAnsi="Arial" w:cs="Arial"/>
          <w:color w:val="000000" w:themeColor="text1"/>
          <w:sz w:val="28"/>
          <w:szCs w:val="28"/>
        </w:rPr>
        <w:t>10</w:t>
      </w:r>
      <w:r w:rsidRPr="00BA5328">
        <w:rPr>
          <w:rFonts w:ascii="Arial" w:eastAsia="標楷體" w:hAnsi="Arial" w:cs="Arial"/>
          <w:color w:val="000000" w:themeColor="text1"/>
          <w:sz w:val="28"/>
          <w:szCs w:val="28"/>
        </w:rPr>
        <w:t>條「休假並得酌發給</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」之規定辦理。因此，</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並不屬於公務人員之法定「固定給與」，且本項補助之源起係於</w:t>
      </w:r>
      <w:r w:rsidRPr="00BA5328">
        <w:rPr>
          <w:rFonts w:ascii="Arial" w:eastAsia="標楷體" w:hAnsi="Arial" w:cs="Arial"/>
          <w:color w:val="000000" w:themeColor="text1"/>
          <w:sz w:val="28"/>
          <w:szCs w:val="28"/>
        </w:rPr>
        <w:t>85</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7</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w:t>
      </w:r>
      <w:r w:rsidR="00E92590" w:rsidRPr="00BA5328">
        <w:rPr>
          <w:rFonts w:ascii="Arial" w:eastAsia="標楷體" w:hAnsi="Arial" w:cs="Arial"/>
          <w:color w:val="000000" w:themeColor="text1"/>
          <w:sz w:val="28"/>
          <w:szCs w:val="28"/>
        </w:rPr>
        <w:t>日起，為</w:t>
      </w:r>
      <w:r w:rsidR="00E92590" w:rsidRPr="00BA5328">
        <w:rPr>
          <w:rFonts w:ascii="Arial" w:eastAsia="標楷體" w:hAnsi="Arial" w:cs="Arial" w:hint="eastAsia"/>
          <w:color w:val="000000" w:themeColor="text1"/>
          <w:sz w:val="28"/>
          <w:szCs w:val="28"/>
        </w:rPr>
        <w:t>撙節</w:t>
      </w:r>
      <w:r w:rsidR="00E92590" w:rsidRPr="00BA5328">
        <w:rPr>
          <w:rFonts w:ascii="Arial" w:eastAsia="標楷體" w:hAnsi="Arial" w:cs="Arial"/>
          <w:color w:val="000000" w:themeColor="text1"/>
          <w:sz w:val="28"/>
          <w:szCs w:val="28"/>
        </w:rPr>
        <w:t>公務人員</w:t>
      </w:r>
      <w:r w:rsidR="00E92590" w:rsidRPr="00BA5328">
        <w:rPr>
          <w:rFonts w:ascii="Arial" w:eastAsia="標楷體" w:hAnsi="Arial" w:cs="Arial" w:hint="eastAsia"/>
          <w:color w:val="000000" w:themeColor="text1"/>
          <w:sz w:val="28"/>
          <w:szCs w:val="28"/>
        </w:rPr>
        <w:t>因公未能休假</w:t>
      </w:r>
      <w:r w:rsidR="0094350C" w:rsidRPr="00BA5328">
        <w:rPr>
          <w:rFonts w:ascii="Arial" w:eastAsia="標楷體" w:hAnsi="Arial" w:cs="Arial" w:hint="eastAsia"/>
          <w:color w:val="000000" w:themeColor="text1"/>
          <w:sz w:val="28"/>
          <w:szCs w:val="28"/>
        </w:rPr>
        <w:t>原</w:t>
      </w:r>
      <w:r w:rsidR="00E92590" w:rsidRPr="00BA5328">
        <w:rPr>
          <w:rFonts w:ascii="Arial" w:eastAsia="標楷體" w:hAnsi="Arial" w:cs="Arial" w:hint="eastAsia"/>
          <w:color w:val="000000" w:themeColor="text1"/>
          <w:sz w:val="28"/>
          <w:szCs w:val="28"/>
        </w:rPr>
        <w:t>得</w:t>
      </w:r>
      <w:r w:rsidR="0094350C" w:rsidRPr="00BA5328">
        <w:rPr>
          <w:rFonts w:ascii="Arial" w:eastAsia="標楷體" w:hAnsi="Arial" w:cs="Arial" w:hint="eastAsia"/>
          <w:color w:val="000000" w:themeColor="text1"/>
          <w:sz w:val="28"/>
          <w:szCs w:val="28"/>
        </w:rPr>
        <w:t>全數</w:t>
      </w:r>
      <w:r w:rsidR="00E92590" w:rsidRPr="00BA5328">
        <w:rPr>
          <w:rFonts w:ascii="Arial" w:eastAsia="標楷體" w:hAnsi="Arial" w:cs="Arial"/>
          <w:color w:val="000000" w:themeColor="text1"/>
          <w:sz w:val="28"/>
          <w:szCs w:val="28"/>
        </w:rPr>
        <w:t>請領未休假加班費</w:t>
      </w:r>
      <w:r w:rsidR="00E92590" w:rsidRPr="00BA5328">
        <w:rPr>
          <w:rFonts w:ascii="Arial" w:eastAsia="標楷體" w:hAnsi="Arial" w:cs="Arial" w:hint="eastAsia"/>
          <w:color w:val="000000" w:themeColor="text1"/>
          <w:sz w:val="28"/>
          <w:szCs w:val="28"/>
        </w:rPr>
        <w:t>之</w:t>
      </w:r>
      <w:r w:rsidRPr="00BA5328">
        <w:rPr>
          <w:rFonts w:ascii="Arial" w:eastAsia="標楷體" w:hAnsi="Arial" w:cs="Arial"/>
          <w:color w:val="000000" w:themeColor="text1"/>
          <w:sz w:val="28"/>
          <w:szCs w:val="28"/>
        </w:rPr>
        <w:t>國庫支出，且為鼓</w:t>
      </w:r>
      <w:r w:rsidR="00625DB5" w:rsidRPr="00BA5328">
        <w:rPr>
          <w:rFonts w:ascii="Arial" w:eastAsia="標楷體" w:hAnsi="Arial" w:cs="Arial"/>
          <w:color w:val="000000" w:themeColor="text1"/>
          <w:sz w:val="28"/>
          <w:szCs w:val="28"/>
        </w:rPr>
        <w:t>勵公務人員從事休閒旅遊活動以調劑身心、增加工作活力，因此</w:t>
      </w:r>
      <w:r w:rsidRPr="00BA5328">
        <w:rPr>
          <w:rFonts w:ascii="Arial" w:eastAsia="標楷體" w:hAnsi="Arial" w:cs="Arial"/>
          <w:color w:val="000000" w:themeColor="text1"/>
          <w:sz w:val="28"/>
          <w:szCs w:val="28"/>
        </w:rPr>
        <w:t>發給「公務人員</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」。至於</w:t>
      </w:r>
      <w:r w:rsidR="0094350C" w:rsidRPr="00BA5328">
        <w:rPr>
          <w:rFonts w:ascii="Arial" w:eastAsia="標楷體" w:hAnsi="Arial" w:cs="Arial" w:hint="eastAsia"/>
          <w:color w:val="000000" w:themeColor="text1"/>
          <w:sz w:val="28"/>
          <w:szCs w:val="28"/>
        </w:rPr>
        <w:t>休假補助費之申請限於國民旅遊卡刷卡消費</w:t>
      </w:r>
      <w:r w:rsidRPr="00BA5328">
        <w:rPr>
          <w:rFonts w:ascii="Arial" w:eastAsia="標楷體" w:hAnsi="Arial" w:cs="Arial"/>
          <w:color w:val="000000" w:themeColor="text1"/>
          <w:sz w:val="28"/>
          <w:szCs w:val="28"/>
        </w:rPr>
        <w:t>，係屬行政裁量權，並無違反相關法令規定。</w:t>
      </w:r>
    </w:p>
    <w:p w:rsidR="00A56140" w:rsidRPr="00BA5328" w:rsidRDefault="0061275A"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7" w:name="_Toc470886700"/>
      <w:r w:rsidRPr="00BA5328">
        <w:rPr>
          <w:rFonts w:ascii="Arial" w:eastAsia="標楷體" w:hAnsi="Arial" w:cs="Arial"/>
          <w:b/>
          <w:color w:val="000000" w:themeColor="text1"/>
          <w:sz w:val="28"/>
          <w:szCs w:val="28"/>
        </w:rPr>
        <w:t>Q.01.0</w:t>
      </w:r>
      <w:r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公務人員以國民旅遊卡刷卡消費請領強制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時，應具那些核發要件？</w:t>
      </w:r>
      <w:bookmarkEnd w:id="7"/>
    </w:p>
    <w:p w:rsidR="00A56140" w:rsidRPr="00BA5328" w:rsidRDefault="00A56140" w:rsidP="007A6A01">
      <w:pPr>
        <w:spacing w:line="480" w:lineRule="exact"/>
        <w:ind w:leftChars="20" w:left="474" w:hangingChars="152" w:hanging="42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：公務人員於休假期間</w:t>
      </w:r>
      <w:r w:rsidR="00EA1C33" w:rsidRPr="00BA5328">
        <w:rPr>
          <w:rFonts w:ascii="Arial" w:eastAsia="標楷體" w:hAnsi="Arial" w:cs="Arial" w:hint="eastAsia"/>
          <w:color w:val="000000" w:themeColor="text1"/>
          <w:sz w:val="28"/>
          <w:szCs w:val="28"/>
        </w:rPr>
        <w:t>或與休假期間相連假日之連續期間，持</w:t>
      </w:r>
      <w:r w:rsidRPr="00BA5328">
        <w:rPr>
          <w:rFonts w:ascii="Arial" w:eastAsia="標楷體" w:hAnsi="Arial" w:cs="Arial"/>
          <w:color w:val="000000" w:themeColor="text1"/>
          <w:sz w:val="28"/>
          <w:szCs w:val="28"/>
        </w:rPr>
        <w:t>國民旅遊卡於交通部觀光局審核通過之國民旅遊卡特約商店刷卡消費，並符合「行政院與所屬中央及地方各機關公務人員休假改進措施」</w:t>
      </w:r>
      <w:r w:rsidR="007311CA" w:rsidRPr="00BA5328">
        <w:rPr>
          <w:rFonts w:ascii="Arial" w:eastAsia="標楷體" w:hAnsi="Arial" w:cs="Arial" w:hint="eastAsia"/>
          <w:color w:val="000000" w:themeColor="text1"/>
          <w:sz w:val="28"/>
          <w:szCs w:val="28"/>
        </w:rPr>
        <w:t>（以下簡稱休假改進措施）</w:t>
      </w:r>
      <w:r w:rsidRPr="00BA5328">
        <w:rPr>
          <w:rFonts w:ascii="Arial" w:eastAsia="標楷體" w:hAnsi="Arial" w:cs="Arial"/>
          <w:color w:val="000000" w:themeColor="text1"/>
          <w:sz w:val="28"/>
          <w:szCs w:val="28"/>
        </w:rPr>
        <w:t>相關規定，即得按刷卡消費金額</w:t>
      </w:r>
      <w:r w:rsidR="00F244F7" w:rsidRPr="00BA5328">
        <w:rPr>
          <w:rFonts w:ascii="Arial" w:eastAsia="標楷體" w:hAnsi="Arial" w:cs="Arial"/>
          <w:color w:val="000000" w:themeColor="text1"/>
          <w:sz w:val="28"/>
          <w:szCs w:val="28"/>
        </w:rPr>
        <w:t>依規定補助。</w:t>
      </w:r>
    </w:p>
    <w:p w:rsidR="00A56140" w:rsidRPr="00BA5328" w:rsidRDefault="0061275A"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8" w:name="_Toc470886701"/>
      <w:r w:rsidRPr="00BA5328">
        <w:rPr>
          <w:rFonts w:ascii="Arial" w:eastAsia="標楷體" w:hAnsi="Arial" w:cs="Arial"/>
          <w:b/>
          <w:color w:val="000000" w:themeColor="text1"/>
          <w:sz w:val="28"/>
          <w:szCs w:val="28"/>
        </w:rPr>
        <w:t>Q.01.0</w:t>
      </w:r>
      <w:r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為何不直接根據持卡人的消費金額，由各機關直接將強制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撥付</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w:t>
      </w:r>
      <w:bookmarkEnd w:id="8"/>
    </w:p>
    <w:p w:rsidR="00A56140" w:rsidRPr="00BA5328" w:rsidRDefault="00A56140" w:rsidP="00EA1C33">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：因使用國民旅遊卡刷卡消費及按期繳交消費費用，係持卡人與</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彼此間所應負之權利與義務，</w:t>
      </w:r>
      <w:r w:rsidR="004279CF" w:rsidRPr="00BA5328">
        <w:rPr>
          <w:rFonts w:ascii="Arial" w:eastAsia="標楷體" w:hAnsi="Arial" w:cs="Arial"/>
          <w:color w:val="000000" w:themeColor="text1"/>
          <w:sz w:val="28"/>
          <w:szCs w:val="28"/>
        </w:rPr>
        <w:t>服務機關</w:t>
      </w:r>
      <w:r w:rsidRPr="00BA5328">
        <w:rPr>
          <w:rFonts w:ascii="Arial" w:eastAsia="標楷體" w:hAnsi="Arial" w:cs="Arial"/>
          <w:color w:val="000000" w:themeColor="text1"/>
          <w:sz w:val="28"/>
          <w:szCs w:val="28"/>
        </w:rPr>
        <w:t>尚不宜介入。是以，</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仍將依一般信用卡作業，按期將包含符合</w:t>
      </w:r>
      <w:r w:rsidR="0094350C" w:rsidRPr="00BA5328">
        <w:rPr>
          <w:rFonts w:ascii="Arial" w:eastAsia="標楷體" w:hAnsi="Arial" w:cs="Arial" w:hint="eastAsia"/>
          <w:color w:val="000000" w:themeColor="text1"/>
          <w:sz w:val="28"/>
          <w:szCs w:val="28"/>
        </w:rPr>
        <w:t>請領</w:t>
      </w:r>
      <w:r w:rsidRPr="00BA5328">
        <w:rPr>
          <w:rFonts w:ascii="Arial" w:eastAsia="標楷體" w:hAnsi="Arial" w:cs="Arial"/>
          <w:color w:val="000000" w:themeColor="text1"/>
          <w:sz w:val="28"/>
          <w:szCs w:val="28"/>
        </w:rPr>
        <w:t>強制</w:t>
      </w:r>
      <w:r w:rsidR="00640041" w:rsidRPr="00BA5328">
        <w:rPr>
          <w:rFonts w:ascii="Arial" w:eastAsia="標楷體" w:hAnsi="Arial" w:cs="Arial"/>
          <w:color w:val="000000" w:themeColor="text1"/>
          <w:sz w:val="28"/>
          <w:szCs w:val="28"/>
        </w:rPr>
        <w:t>休假補助費</w:t>
      </w:r>
      <w:r w:rsidR="0094350C" w:rsidRPr="00BA5328">
        <w:rPr>
          <w:rFonts w:ascii="Arial" w:eastAsia="標楷體" w:hAnsi="Arial" w:cs="Arial" w:hint="eastAsia"/>
          <w:color w:val="000000" w:themeColor="text1"/>
          <w:sz w:val="28"/>
          <w:szCs w:val="28"/>
        </w:rPr>
        <w:t>明細</w:t>
      </w:r>
      <w:r w:rsidRPr="00BA5328">
        <w:rPr>
          <w:rFonts w:ascii="Arial" w:eastAsia="標楷體" w:hAnsi="Arial" w:cs="Arial"/>
          <w:color w:val="000000" w:themeColor="text1"/>
          <w:sz w:val="28"/>
          <w:szCs w:val="28"/>
        </w:rPr>
        <w:t>之信用卡繳款通知書寄發至公務人員（持卡人）登記之帳單地址。公務人員應於當期繳款截止日前自行繳納帳單款項，其權利義務與一般信用卡相同。至</w:t>
      </w:r>
      <w:r w:rsidR="0094350C" w:rsidRPr="00BA5328">
        <w:rPr>
          <w:rFonts w:ascii="Arial" w:eastAsia="標楷體" w:hAnsi="Arial" w:cs="Arial" w:hint="eastAsia"/>
          <w:color w:val="000000" w:themeColor="text1"/>
          <w:sz w:val="28"/>
          <w:szCs w:val="28"/>
        </w:rPr>
        <w:t>請領之</w:t>
      </w:r>
      <w:r w:rsidRPr="00BA5328">
        <w:rPr>
          <w:rFonts w:ascii="Arial" w:eastAsia="標楷體" w:hAnsi="Arial" w:cs="Arial"/>
          <w:color w:val="000000" w:themeColor="text1"/>
          <w:sz w:val="28"/>
          <w:szCs w:val="28"/>
        </w:rPr>
        <w:t>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，將由</w:t>
      </w:r>
      <w:r w:rsidR="004279CF" w:rsidRPr="00BA5328">
        <w:rPr>
          <w:rFonts w:ascii="Arial" w:eastAsia="標楷體" w:hAnsi="Arial" w:cs="Arial"/>
          <w:color w:val="000000" w:themeColor="text1"/>
          <w:sz w:val="28"/>
          <w:szCs w:val="28"/>
        </w:rPr>
        <w:t>服務機關</w:t>
      </w:r>
      <w:r w:rsidRPr="00BA5328">
        <w:rPr>
          <w:rFonts w:ascii="Arial" w:eastAsia="標楷體" w:hAnsi="Arial" w:cs="Arial"/>
          <w:color w:val="000000" w:themeColor="text1"/>
          <w:sz w:val="28"/>
          <w:szCs w:val="28"/>
        </w:rPr>
        <w:t>另行</w:t>
      </w:r>
      <w:r w:rsidR="007311CA" w:rsidRPr="00BA5328">
        <w:rPr>
          <w:rFonts w:ascii="Arial" w:eastAsia="標楷體" w:hAnsi="Arial" w:cs="Arial" w:hint="eastAsia"/>
          <w:color w:val="000000" w:themeColor="text1"/>
          <w:sz w:val="28"/>
          <w:szCs w:val="28"/>
        </w:rPr>
        <w:t>核</w:t>
      </w:r>
      <w:r w:rsidRPr="00BA5328">
        <w:rPr>
          <w:rFonts w:ascii="Arial" w:eastAsia="標楷體" w:hAnsi="Arial" w:cs="Arial"/>
          <w:color w:val="000000" w:themeColor="text1"/>
          <w:sz w:val="28"/>
          <w:szCs w:val="28"/>
        </w:rPr>
        <w:t>撥至公務人員之薪資帳戶。</w:t>
      </w:r>
    </w:p>
    <w:p w:rsidR="00A56140" w:rsidRPr="00BA5328" w:rsidRDefault="0061275A" w:rsidP="007A6A01">
      <w:pPr>
        <w:spacing w:line="480" w:lineRule="exact"/>
        <w:ind w:left="1093" w:hangingChars="390" w:hanging="1093"/>
        <w:jc w:val="both"/>
        <w:outlineLvl w:val="1"/>
        <w:rPr>
          <w:rFonts w:ascii="Arial" w:eastAsia="標楷體" w:hAnsi="Arial" w:cs="Arial"/>
          <w:b/>
          <w:color w:val="000000" w:themeColor="text1"/>
          <w:sz w:val="28"/>
          <w:szCs w:val="28"/>
        </w:rPr>
      </w:pPr>
      <w:bookmarkStart w:id="9" w:name="_Toc470886702"/>
      <w:r w:rsidRPr="00BA5328">
        <w:rPr>
          <w:rFonts w:ascii="Arial" w:eastAsia="標楷體" w:hAnsi="Arial" w:cs="Arial"/>
          <w:b/>
          <w:color w:val="000000" w:themeColor="text1"/>
          <w:sz w:val="28"/>
          <w:szCs w:val="28"/>
        </w:rPr>
        <w:t>Q.01.0</w:t>
      </w:r>
      <w:r w:rsidRPr="00BA5328">
        <w:rPr>
          <w:rFonts w:ascii="Arial" w:eastAsia="標楷體" w:hAnsi="Arial" w:cs="Arial" w:hint="eastAsia"/>
          <w:b/>
          <w:color w:val="000000" w:themeColor="text1"/>
          <w:sz w:val="28"/>
          <w:szCs w:val="28"/>
        </w:rPr>
        <w:t>8</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公務人員應至何處找尋國民旅遊卡特約商店之相關訊息及列印公務人員強制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申請表？</w:t>
      </w:r>
      <w:bookmarkEnd w:id="9"/>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：國民旅遊卡特約商店之相關訊息請參考國民旅遊卡專屬網站（</w:t>
      </w:r>
      <w:r w:rsidRPr="00BA5328">
        <w:rPr>
          <w:rFonts w:ascii="Arial" w:eastAsia="標楷體" w:hAnsi="Arial" w:cs="Arial"/>
          <w:color w:val="000000" w:themeColor="text1"/>
          <w:sz w:val="28"/>
          <w:szCs w:val="28"/>
        </w:rPr>
        <w:t>http://travel.nccc.com.tw</w:t>
      </w:r>
      <w:r w:rsidRPr="00BA5328">
        <w:rPr>
          <w:rFonts w:ascii="Arial" w:eastAsia="標楷體" w:hAnsi="Arial" w:cs="Arial"/>
          <w:color w:val="000000" w:themeColor="text1"/>
          <w:sz w:val="28"/>
          <w:szCs w:val="28"/>
        </w:rPr>
        <w:t>）。另列印公務人員強制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申請表請逕至「國民旅遊卡檢核系統」（網址：</w:t>
      </w:r>
      <w:r w:rsidRPr="00BA5328">
        <w:rPr>
          <w:rFonts w:ascii="Arial" w:eastAsia="標楷體" w:hAnsi="Arial" w:cs="Arial"/>
          <w:color w:val="000000" w:themeColor="text1"/>
          <w:sz w:val="28"/>
          <w:szCs w:val="28"/>
        </w:rPr>
        <w:t>https://inquiry.nccc.com.tw</w:t>
      </w:r>
      <w:r w:rsidRPr="00BA5328">
        <w:rPr>
          <w:rFonts w:ascii="Arial" w:eastAsia="標楷體" w:hAnsi="Arial" w:cs="Arial"/>
          <w:color w:val="000000" w:themeColor="text1"/>
          <w:sz w:val="28"/>
          <w:szCs w:val="28"/>
        </w:rPr>
        <w:t>）列印。</w:t>
      </w:r>
    </w:p>
    <w:p w:rsidR="00A56140" w:rsidRPr="00BA5328" w:rsidRDefault="0061275A" w:rsidP="007A6A01">
      <w:pPr>
        <w:spacing w:line="480" w:lineRule="exact"/>
        <w:ind w:left="1135" w:hangingChars="405" w:hanging="1135"/>
        <w:jc w:val="both"/>
        <w:outlineLvl w:val="1"/>
        <w:rPr>
          <w:rFonts w:ascii="Arial" w:eastAsia="標楷體" w:hAnsi="Arial" w:cs="Arial"/>
          <w:b/>
          <w:color w:val="000000" w:themeColor="text1"/>
          <w:sz w:val="28"/>
          <w:szCs w:val="28"/>
        </w:rPr>
      </w:pPr>
      <w:bookmarkStart w:id="10" w:name="_Toc470886703"/>
      <w:r w:rsidRPr="00BA5328">
        <w:rPr>
          <w:rFonts w:ascii="Arial" w:eastAsia="標楷體" w:hAnsi="Arial" w:cs="Arial"/>
          <w:b/>
          <w:color w:val="000000" w:themeColor="text1"/>
          <w:sz w:val="28"/>
          <w:szCs w:val="28"/>
        </w:rPr>
        <w:t>Q.01.0</w:t>
      </w:r>
      <w:r w:rsidRPr="00BA5328">
        <w:rPr>
          <w:rFonts w:ascii="Arial" w:eastAsia="標楷體" w:hAnsi="Arial" w:cs="Arial" w:hint="eastAsia"/>
          <w:b/>
          <w:color w:val="000000" w:themeColor="text1"/>
          <w:sz w:val="28"/>
          <w:szCs w:val="28"/>
        </w:rPr>
        <w:t>9</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公務人員休假以國民旅遊卡刷卡消費，是否每日僅能消費</w:t>
      </w:r>
      <w:r w:rsidR="00A56140" w:rsidRPr="00BA5328">
        <w:rPr>
          <w:rFonts w:ascii="Arial" w:eastAsia="標楷體" w:hAnsi="Arial" w:cs="Arial"/>
          <w:b/>
          <w:color w:val="000000" w:themeColor="text1"/>
          <w:sz w:val="28"/>
          <w:szCs w:val="28"/>
        </w:rPr>
        <w:t>1,143</w:t>
      </w:r>
      <w:r w:rsidR="00A56140" w:rsidRPr="00BA5328">
        <w:rPr>
          <w:rFonts w:ascii="Arial" w:eastAsia="標楷體" w:hAnsi="Arial" w:cs="Arial"/>
          <w:b/>
          <w:color w:val="000000" w:themeColor="text1"/>
          <w:sz w:val="28"/>
          <w:szCs w:val="28"/>
        </w:rPr>
        <w:t>元？</w:t>
      </w:r>
      <w:bookmarkEnd w:id="10"/>
    </w:p>
    <w:p w:rsidR="00A56140" w:rsidRPr="00BA5328" w:rsidRDefault="00A56140" w:rsidP="00BE3E88">
      <w:pPr>
        <w:spacing w:line="480" w:lineRule="exact"/>
        <w:ind w:left="448" w:hangingChars="160" w:hanging="44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：公務人員具有</w:t>
      </w:r>
      <w:r w:rsidRPr="00BA5328">
        <w:rPr>
          <w:rFonts w:ascii="Arial" w:eastAsia="標楷體" w:hAnsi="Arial" w:cs="Arial"/>
          <w:color w:val="000000" w:themeColor="text1"/>
          <w:sz w:val="28"/>
          <w:szCs w:val="28"/>
        </w:rPr>
        <w:t>14</w:t>
      </w:r>
      <w:r w:rsidRPr="00BA5328">
        <w:rPr>
          <w:rFonts w:ascii="Arial" w:eastAsia="標楷體" w:hAnsi="Arial" w:cs="Arial"/>
          <w:color w:val="000000" w:themeColor="text1"/>
          <w:sz w:val="28"/>
          <w:szCs w:val="28"/>
        </w:rPr>
        <w:t>日以上之休假資格者，如符合持用國民旅遊卡請領強制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之規定，即得予以補助，</w:t>
      </w:r>
      <w:r w:rsidR="00787C57" w:rsidRPr="00BA5328">
        <w:rPr>
          <w:rFonts w:ascii="Arial" w:eastAsia="標楷體" w:hAnsi="Arial" w:cs="Arial" w:hint="eastAsia"/>
          <w:color w:val="000000" w:themeColor="text1"/>
          <w:sz w:val="28"/>
          <w:szCs w:val="28"/>
        </w:rPr>
        <w:t>每日補助</w:t>
      </w:r>
      <w:r w:rsidR="007311CA" w:rsidRPr="00BA5328">
        <w:rPr>
          <w:rFonts w:ascii="Arial" w:eastAsia="標楷體" w:hAnsi="Arial" w:cs="Arial" w:hint="eastAsia"/>
          <w:color w:val="000000" w:themeColor="text1"/>
          <w:sz w:val="28"/>
          <w:szCs w:val="28"/>
        </w:rPr>
        <w:t>新臺幣（以下同）</w:t>
      </w:r>
      <w:r w:rsidR="00787C57" w:rsidRPr="00BA5328">
        <w:rPr>
          <w:rFonts w:ascii="Arial" w:eastAsia="標楷體" w:hAnsi="Arial" w:cs="Arial" w:hint="eastAsia"/>
          <w:color w:val="000000" w:themeColor="text1"/>
          <w:sz w:val="28"/>
          <w:szCs w:val="28"/>
        </w:rPr>
        <w:t>1,143</w:t>
      </w:r>
      <w:r w:rsidR="00787C57" w:rsidRPr="00BA5328">
        <w:rPr>
          <w:rFonts w:ascii="Arial" w:eastAsia="標楷體" w:hAnsi="Arial" w:cs="Arial" w:hint="eastAsia"/>
          <w:color w:val="000000" w:themeColor="text1"/>
          <w:sz w:val="28"/>
          <w:szCs w:val="28"/>
        </w:rPr>
        <w:t>元，</w:t>
      </w:r>
      <w:r w:rsidR="007311CA" w:rsidRPr="00BA5328">
        <w:rPr>
          <w:rFonts w:ascii="Arial" w:eastAsia="標楷體" w:hAnsi="Arial" w:cs="Arial"/>
          <w:color w:val="000000" w:themeColor="text1"/>
          <w:sz w:val="28"/>
          <w:szCs w:val="28"/>
        </w:rPr>
        <w:t>全年最高補助總額為</w:t>
      </w:r>
      <w:r w:rsidRPr="00BA5328">
        <w:rPr>
          <w:rFonts w:ascii="Arial" w:eastAsia="標楷體" w:hAnsi="Arial" w:cs="Arial"/>
          <w:color w:val="000000" w:themeColor="text1"/>
          <w:sz w:val="28"/>
          <w:szCs w:val="28"/>
        </w:rPr>
        <w:t>16,000</w:t>
      </w:r>
      <w:r w:rsidRPr="00BA5328">
        <w:rPr>
          <w:rFonts w:ascii="Arial" w:eastAsia="標楷體" w:hAnsi="Arial" w:cs="Arial"/>
          <w:color w:val="000000" w:themeColor="text1"/>
          <w:sz w:val="28"/>
          <w:szCs w:val="28"/>
        </w:rPr>
        <w:t>元，</w:t>
      </w:r>
      <w:r w:rsidR="00787C57" w:rsidRPr="00BA5328">
        <w:rPr>
          <w:rFonts w:ascii="Arial" w:eastAsia="標楷體" w:hAnsi="Arial" w:cs="Arial" w:hint="eastAsia"/>
          <w:color w:val="000000" w:themeColor="text1"/>
          <w:sz w:val="28"/>
          <w:szCs w:val="28"/>
        </w:rPr>
        <w:t>惟</w:t>
      </w:r>
      <w:r w:rsidRPr="00BA5328">
        <w:rPr>
          <w:rFonts w:ascii="Arial" w:eastAsia="標楷體" w:hAnsi="Arial" w:cs="Arial"/>
          <w:color w:val="000000" w:themeColor="text1"/>
          <w:sz w:val="28"/>
          <w:szCs w:val="28"/>
        </w:rPr>
        <w:t>尚無每日僅得消費</w:t>
      </w:r>
      <w:r w:rsidRPr="00BA5328">
        <w:rPr>
          <w:rFonts w:ascii="Arial" w:eastAsia="標楷體" w:hAnsi="Arial" w:cs="Arial"/>
          <w:color w:val="000000" w:themeColor="text1"/>
          <w:sz w:val="28"/>
          <w:szCs w:val="28"/>
        </w:rPr>
        <w:t>1,143</w:t>
      </w:r>
      <w:r w:rsidR="00787C57" w:rsidRPr="00BA5328">
        <w:rPr>
          <w:rFonts w:ascii="Arial" w:eastAsia="標楷體" w:hAnsi="Arial" w:cs="Arial"/>
          <w:color w:val="000000" w:themeColor="text1"/>
          <w:sz w:val="28"/>
          <w:szCs w:val="28"/>
        </w:rPr>
        <w:t>元之限制</w:t>
      </w:r>
      <w:r w:rsidR="00787C57"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惟嗣後仍應繼續休完應休畢日數，至年終未休畢者視為放棄。</w:t>
      </w:r>
    </w:p>
    <w:p w:rsidR="00A56140" w:rsidRPr="00BA5328" w:rsidRDefault="0061275A" w:rsidP="007A6A01">
      <w:pPr>
        <w:spacing w:line="480" w:lineRule="exact"/>
        <w:ind w:leftChars="-12" w:left="1106" w:hangingChars="405" w:hanging="1135"/>
        <w:jc w:val="both"/>
        <w:outlineLvl w:val="1"/>
        <w:rPr>
          <w:rFonts w:ascii="Arial" w:eastAsia="標楷體" w:hAnsi="Arial" w:cs="Arial"/>
          <w:b/>
          <w:color w:val="000000" w:themeColor="text1"/>
          <w:sz w:val="28"/>
          <w:szCs w:val="28"/>
        </w:rPr>
      </w:pPr>
      <w:bookmarkStart w:id="11" w:name="_Toc470886704"/>
      <w:r w:rsidRPr="00BA5328">
        <w:rPr>
          <w:rFonts w:ascii="Arial" w:eastAsia="標楷體" w:hAnsi="Arial" w:cs="Arial"/>
          <w:b/>
          <w:color w:val="000000" w:themeColor="text1"/>
          <w:sz w:val="28"/>
          <w:szCs w:val="28"/>
        </w:rPr>
        <w:t>Q.01.</w:t>
      </w:r>
      <w:r w:rsidRPr="00BA5328">
        <w:rPr>
          <w:rFonts w:ascii="Arial" w:eastAsia="標楷體" w:hAnsi="Arial" w:cs="Arial" w:hint="eastAsia"/>
          <w:b/>
          <w:color w:val="000000" w:themeColor="text1"/>
          <w:sz w:val="28"/>
          <w:szCs w:val="28"/>
        </w:rPr>
        <w:t>10</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公務人員未具休假</w:t>
      </w:r>
      <w:r w:rsidR="00A56140" w:rsidRPr="00BA5328">
        <w:rPr>
          <w:rFonts w:ascii="Arial" w:eastAsia="標楷體" w:hAnsi="Arial" w:cs="Arial"/>
          <w:b/>
          <w:color w:val="000000" w:themeColor="text1"/>
          <w:sz w:val="28"/>
          <w:szCs w:val="28"/>
        </w:rPr>
        <w:t>14</w:t>
      </w:r>
      <w:r w:rsidR="00A56140" w:rsidRPr="00BA5328">
        <w:rPr>
          <w:rFonts w:ascii="Arial" w:eastAsia="標楷體" w:hAnsi="Arial" w:cs="Arial"/>
          <w:b/>
          <w:color w:val="000000" w:themeColor="text1"/>
          <w:sz w:val="28"/>
          <w:szCs w:val="28"/>
        </w:rPr>
        <w:t>日資格者，其強制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額度為何？</w:t>
      </w:r>
      <w:bookmarkEnd w:id="11"/>
    </w:p>
    <w:p w:rsidR="00A56140" w:rsidRPr="00BA5328" w:rsidRDefault="00A56140" w:rsidP="00BE3E88">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：公務人員強制休假（</w:t>
      </w:r>
      <w:r w:rsidRPr="00BA5328">
        <w:rPr>
          <w:rFonts w:ascii="Arial" w:eastAsia="標楷體" w:hAnsi="Arial" w:cs="Arial"/>
          <w:color w:val="000000" w:themeColor="text1"/>
          <w:sz w:val="28"/>
          <w:szCs w:val="28"/>
        </w:rPr>
        <w:t>14</w:t>
      </w:r>
      <w:r w:rsidRPr="00BA5328">
        <w:rPr>
          <w:rFonts w:ascii="Arial" w:eastAsia="標楷體" w:hAnsi="Arial" w:cs="Arial"/>
          <w:color w:val="000000" w:themeColor="text1"/>
          <w:sz w:val="28"/>
          <w:szCs w:val="28"/>
        </w:rPr>
        <w:t>日以內）補助費，每人全年最高補助總額為</w:t>
      </w:r>
      <w:r w:rsidRPr="00BA5328">
        <w:rPr>
          <w:rFonts w:ascii="Arial" w:eastAsia="標楷體" w:hAnsi="Arial" w:cs="Arial"/>
          <w:color w:val="000000" w:themeColor="text1"/>
          <w:sz w:val="28"/>
          <w:szCs w:val="28"/>
        </w:rPr>
        <w:t>16,000</w:t>
      </w:r>
      <w:r w:rsidRPr="00BA5328">
        <w:rPr>
          <w:rFonts w:ascii="Arial" w:eastAsia="標楷體" w:hAnsi="Arial" w:cs="Arial"/>
          <w:color w:val="000000" w:themeColor="text1"/>
          <w:sz w:val="28"/>
          <w:szCs w:val="28"/>
        </w:rPr>
        <w:t>元；未具休假</w:t>
      </w:r>
      <w:r w:rsidRPr="00BA5328">
        <w:rPr>
          <w:rFonts w:ascii="Arial" w:eastAsia="標楷體" w:hAnsi="Arial" w:cs="Arial"/>
          <w:color w:val="000000" w:themeColor="text1"/>
          <w:sz w:val="28"/>
          <w:szCs w:val="28"/>
        </w:rPr>
        <w:t>14</w:t>
      </w:r>
      <w:r w:rsidRPr="00BA5328">
        <w:rPr>
          <w:rFonts w:ascii="Arial" w:eastAsia="標楷體" w:hAnsi="Arial" w:cs="Arial"/>
          <w:color w:val="000000" w:themeColor="text1"/>
          <w:sz w:val="28"/>
          <w:szCs w:val="28"/>
        </w:rPr>
        <w:t>日資格者，其全年最高補助總額按所具休假日數依比例核發，以每日</w:t>
      </w:r>
      <w:r w:rsidRPr="00BA5328">
        <w:rPr>
          <w:rFonts w:ascii="Arial" w:eastAsia="標楷體" w:hAnsi="Arial" w:cs="Arial"/>
          <w:color w:val="000000" w:themeColor="text1"/>
          <w:sz w:val="28"/>
          <w:szCs w:val="28"/>
        </w:rPr>
        <w:t>1,143</w:t>
      </w:r>
      <w:r w:rsidR="0094350C" w:rsidRPr="00BA5328">
        <w:rPr>
          <w:rFonts w:ascii="Arial" w:eastAsia="標楷體" w:hAnsi="Arial" w:cs="Arial"/>
          <w:color w:val="000000" w:themeColor="text1"/>
          <w:sz w:val="28"/>
          <w:szCs w:val="28"/>
        </w:rPr>
        <w:t>元計算。例</w:t>
      </w:r>
      <w:r w:rsidR="0094350C"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某君全年休假日數為</w:t>
      </w:r>
      <w:r w:rsidRPr="00BA5328">
        <w:rPr>
          <w:rFonts w:ascii="Arial" w:eastAsia="標楷體" w:hAnsi="Arial" w:cs="Arial"/>
          <w:color w:val="000000" w:themeColor="text1"/>
          <w:sz w:val="28"/>
          <w:szCs w:val="28"/>
        </w:rPr>
        <w:t>8</w:t>
      </w:r>
      <w:r w:rsidRPr="00BA5328">
        <w:rPr>
          <w:rFonts w:ascii="Arial" w:eastAsia="標楷體" w:hAnsi="Arial" w:cs="Arial"/>
          <w:color w:val="000000" w:themeColor="text1"/>
          <w:sz w:val="28"/>
          <w:szCs w:val="28"/>
        </w:rPr>
        <w:t>日，當年得請領</w:t>
      </w:r>
      <w:r w:rsidR="007311CA" w:rsidRPr="00BA5328">
        <w:rPr>
          <w:rFonts w:ascii="Arial" w:eastAsia="標楷體" w:hAnsi="Arial" w:cs="Arial" w:hint="eastAsia"/>
          <w:color w:val="000000" w:themeColor="text1"/>
          <w:sz w:val="28"/>
          <w:szCs w:val="28"/>
        </w:rPr>
        <w:t>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為</w:t>
      </w:r>
      <w:r w:rsidRPr="00BA5328">
        <w:rPr>
          <w:rFonts w:ascii="Arial" w:eastAsia="標楷體" w:hAnsi="Arial" w:cs="Arial"/>
          <w:color w:val="000000" w:themeColor="text1"/>
          <w:sz w:val="28"/>
          <w:szCs w:val="28"/>
        </w:rPr>
        <w:t>1,143</w:t>
      </w:r>
      <w:r w:rsidRPr="00BA5328">
        <w:rPr>
          <w:rFonts w:ascii="Arial" w:eastAsia="標楷體" w:hAnsi="Arial" w:cs="Arial"/>
          <w:color w:val="000000" w:themeColor="text1"/>
          <w:sz w:val="28"/>
          <w:szCs w:val="28"/>
        </w:rPr>
        <w:t>元</w:t>
      </w:r>
      <w:r w:rsidRPr="00BA5328">
        <w:rPr>
          <w:rFonts w:ascii="Arial" w:eastAsia="標楷體" w:hAnsi="Arial" w:cs="Arial"/>
          <w:color w:val="000000" w:themeColor="text1"/>
          <w:sz w:val="28"/>
          <w:szCs w:val="28"/>
        </w:rPr>
        <w:t>×8</w:t>
      </w:r>
      <w:r w:rsidRPr="00BA5328">
        <w:rPr>
          <w:rFonts w:ascii="Arial" w:eastAsia="標楷體" w:hAnsi="Arial" w:cs="Arial"/>
          <w:color w:val="000000" w:themeColor="text1"/>
          <w:sz w:val="28"/>
          <w:szCs w:val="28"/>
        </w:rPr>
        <w:t>日＝</w:t>
      </w:r>
      <w:r w:rsidRPr="00BA5328">
        <w:rPr>
          <w:rFonts w:ascii="Arial" w:eastAsia="標楷體" w:hAnsi="Arial" w:cs="Arial"/>
          <w:color w:val="000000" w:themeColor="text1"/>
          <w:sz w:val="28"/>
          <w:szCs w:val="28"/>
        </w:rPr>
        <w:t>9,144</w:t>
      </w:r>
      <w:r w:rsidRPr="00BA5328">
        <w:rPr>
          <w:rFonts w:ascii="Arial" w:eastAsia="標楷體" w:hAnsi="Arial" w:cs="Arial"/>
          <w:color w:val="000000" w:themeColor="text1"/>
          <w:sz w:val="28"/>
          <w:szCs w:val="28"/>
        </w:rPr>
        <w:t>元。</w:t>
      </w:r>
    </w:p>
    <w:p w:rsidR="00A56140" w:rsidRPr="00BA5328" w:rsidRDefault="0061275A" w:rsidP="00BE3E88">
      <w:pPr>
        <w:spacing w:line="480" w:lineRule="exact"/>
        <w:jc w:val="both"/>
        <w:outlineLvl w:val="1"/>
        <w:rPr>
          <w:rFonts w:ascii="Arial" w:eastAsia="標楷體" w:hAnsi="Arial" w:cs="Arial"/>
          <w:b/>
          <w:color w:val="000000" w:themeColor="text1"/>
          <w:sz w:val="28"/>
          <w:szCs w:val="28"/>
        </w:rPr>
      </w:pPr>
      <w:bookmarkStart w:id="12" w:name="_Toc470886705"/>
      <w:r w:rsidRPr="00BA5328">
        <w:rPr>
          <w:rFonts w:ascii="Arial" w:eastAsia="標楷體" w:hAnsi="Arial" w:cs="Arial"/>
          <w:b/>
          <w:color w:val="000000" w:themeColor="text1"/>
          <w:sz w:val="28"/>
          <w:szCs w:val="28"/>
        </w:rPr>
        <w:t>Q.01.1</w:t>
      </w:r>
      <w:r w:rsidRPr="00BA5328">
        <w:rPr>
          <w:rFonts w:ascii="Arial" w:eastAsia="標楷體" w:hAnsi="Arial" w:cs="Arial" w:hint="eastAsia"/>
          <w:b/>
          <w:color w:val="000000" w:themeColor="text1"/>
          <w:sz w:val="28"/>
          <w:szCs w:val="28"/>
        </w:rPr>
        <w:t>1</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國民旅遊卡措施之適用範圍為何？</w:t>
      </w:r>
      <w:bookmarkEnd w:id="12"/>
    </w:p>
    <w:p w:rsidR="00702DD6" w:rsidRPr="00BA5328" w:rsidRDefault="00A56140" w:rsidP="00702DD6">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：國民旅遊卡措施之適用範圍為行政院與所屬中央及地方各機關之公務人員（含學校職員及教師兼任行政職務者）。</w:t>
      </w:r>
      <w:r w:rsidR="008A64A9" w:rsidRPr="00BA5328">
        <w:rPr>
          <w:rFonts w:ascii="Arial" w:eastAsia="標楷體" w:hAnsi="Arial" w:cs="Arial" w:hint="eastAsia"/>
          <w:color w:val="000000" w:themeColor="text1"/>
          <w:sz w:val="28"/>
          <w:szCs w:val="28"/>
        </w:rPr>
        <w:t>又</w:t>
      </w:r>
      <w:r w:rsidRPr="00BA5328">
        <w:rPr>
          <w:rFonts w:ascii="Arial" w:eastAsia="標楷體" w:hAnsi="Arial" w:cs="Arial"/>
          <w:color w:val="000000" w:themeColor="text1"/>
          <w:sz w:val="28"/>
          <w:szCs w:val="28"/>
        </w:rPr>
        <w:t>依「聘用人員聘用條例」聘用及「行政院暨所屬機關約僱人員僱用辦法」僱用之人員</w:t>
      </w:r>
      <w:r w:rsidR="00D1114F">
        <w:rPr>
          <w:rFonts w:ascii="Arial" w:eastAsia="標楷體" w:hAnsi="Arial" w:cs="Arial" w:hint="eastAsia"/>
          <w:color w:val="000000" w:themeColor="text1"/>
          <w:sz w:val="28"/>
          <w:szCs w:val="28"/>
        </w:rPr>
        <w:t>比照公務人員實施國民旅遊卡措施</w:t>
      </w:r>
      <w:r w:rsidRPr="00BA5328">
        <w:rPr>
          <w:rFonts w:ascii="Arial" w:eastAsia="標楷體" w:hAnsi="Arial" w:cs="Arial"/>
          <w:color w:val="000000" w:themeColor="text1"/>
          <w:sz w:val="28"/>
          <w:szCs w:val="28"/>
        </w:rPr>
        <w:t>。</w:t>
      </w:r>
      <w:r w:rsidR="00D1017C" w:rsidRPr="00BA5328">
        <w:rPr>
          <w:rFonts w:ascii="Arial" w:eastAsia="標楷體" w:hAnsi="Arial" w:cs="Arial" w:hint="eastAsia"/>
          <w:color w:val="000000" w:themeColor="text1"/>
          <w:sz w:val="28"/>
          <w:szCs w:val="28"/>
        </w:rPr>
        <w:t>至各機關</w:t>
      </w:r>
      <w:r w:rsidR="00D83818" w:rsidRPr="00BA5328">
        <w:rPr>
          <w:rFonts w:ascii="Arial" w:eastAsia="標楷體" w:hAnsi="Arial" w:cs="Arial" w:hint="eastAsia"/>
          <w:color w:val="000000" w:themeColor="text1"/>
          <w:sz w:val="28"/>
          <w:szCs w:val="28"/>
        </w:rPr>
        <w:t>（構）</w:t>
      </w:r>
      <w:r w:rsidR="00D1017C" w:rsidRPr="00BA5328">
        <w:rPr>
          <w:rFonts w:ascii="Arial" w:eastAsia="標楷體" w:hAnsi="Arial" w:cs="Arial" w:hint="eastAsia"/>
          <w:color w:val="000000" w:themeColor="text1"/>
          <w:sz w:val="28"/>
          <w:szCs w:val="28"/>
        </w:rPr>
        <w:t>適用勞動基準法之人員</w:t>
      </w:r>
      <w:r w:rsidR="00D1017C" w:rsidRPr="00BA5328">
        <w:rPr>
          <w:rFonts w:ascii="新細明體" w:eastAsia="新細明體" w:hAnsi="新細明體" w:cs="Arial" w:hint="eastAsia"/>
          <w:color w:val="000000" w:themeColor="text1"/>
          <w:sz w:val="28"/>
          <w:szCs w:val="28"/>
        </w:rPr>
        <w:t>，</w:t>
      </w:r>
      <w:r w:rsidR="00D1017C" w:rsidRPr="00BA5328">
        <w:rPr>
          <w:rFonts w:ascii="Arial" w:eastAsia="標楷體" w:hAnsi="Arial" w:cs="Arial" w:hint="eastAsia"/>
          <w:color w:val="000000" w:themeColor="text1"/>
          <w:sz w:val="28"/>
          <w:szCs w:val="28"/>
        </w:rPr>
        <w:t>是否比照實施國民旅遊卡</w:t>
      </w:r>
      <w:r w:rsidR="0047665B">
        <w:rPr>
          <w:rFonts w:ascii="Arial" w:eastAsia="標楷體" w:hAnsi="Arial" w:cs="Arial" w:hint="eastAsia"/>
          <w:color w:val="000000" w:themeColor="text1"/>
          <w:sz w:val="28"/>
          <w:szCs w:val="28"/>
        </w:rPr>
        <w:t>措施</w:t>
      </w:r>
      <w:r w:rsidR="00D1017C" w:rsidRPr="00BA5328">
        <w:rPr>
          <w:rFonts w:ascii="Arial" w:eastAsia="標楷體" w:hAnsi="Arial" w:cs="Arial" w:hint="eastAsia"/>
          <w:color w:val="000000" w:themeColor="text1"/>
          <w:sz w:val="28"/>
          <w:szCs w:val="28"/>
        </w:rPr>
        <w:t>，宜由</w:t>
      </w:r>
      <w:r w:rsidR="00AF47F7" w:rsidRPr="00BA5328">
        <w:rPr>
          <w:rFonts w:ascii="Arial" w:eastAsia="標楷體" w:hAnsi="Arial" w:cs="Arial" w:hint="eastAsia"/>
          <w:color w:val="000000" w:themeColor="text1"/>
          <w:sz w:val="28"/>
          <w:szCs w:val="28"/>
        </w:rPr>
        <w:t>各</w:t>
      </w:r>
      <w:r w:rsidR="00EA1ED8" w:rsidRPr="00BA5328">
        <w:rPr>
          <w:rFonts w:ascii="Arial" w:eastAsia="標楷體" w:hAnsi="Arial" w:cs="Arial" w:hint="eastAsia"/>
          <w:color w:val="000000" w:themeColor="text1"/>
          <w:sz w:val="28"/>
          <w:szCs w:val="28"/>
        </w:rPr>
        <w:t>主管</w:t>
      </w:r>
      <w:r w:rsidR="00D1017C" w:rsidRPr="00BA5328">
        <w:rPr>
          <w:rFonts w:ascii="Arial" w:eastAsia="標楷體" w:hAnsi="Arial" w:cs="Arial" w:hint="eastAsia"/>
          <w:color w:val="000000" w:themeColor="text1"/>
          <w:sz w:val="28"/>
          <w:szCs w:val="28"/>
        </w:rPr>
        <w:t>機關依</w:t>
      </w:r>
      <w:r w:rsidR="00AF47F7" w:rsidRPr="00BA5328">
        <w:rPr>
          <w:rFonts w:ascii="Arial" w:eastAsia="標楷體" w:hAnsi="Arial" w:cs="Arial" w:hint="eastAsia"/>
          <w:color w:val="000000" w:themeColor="text1"/>
          <w:sz w:val="28"/>
          <w:szCs w:val="28"/>
        </w:rPr>
        <w:t>勞動基準法</w:t>
      </w:r>
      <w:r w:rsidR="00F1276A" w:rsidRPr="00BA5328">
        <w:rPr>
          <w:rFonts w:ascii="Arial" w:eastAsia="標楷體" w:hAnsi="Arial" w:cs="Arial" w:hint="eastAsia"/>
          <w:color w:val="000000" w:themeColor="text1"/>
          <w:sz w:val="28"/>
          <w:szCs w:val="28"/>
        </w:rPr>
        <w:t>相關</w:t>
      </w:r>
      <w:r w:rsidR="00D1017C" w:rsidRPr="00BA5328">
        <w:rPr>
          <w:rFonts w:ascii="Arial" w:eastAsia="標楷體" w:hAnsi="Arial" w:cs="Arial" w:hint="eastAsia"/>
          <w:color w:val="000000" w:themeColor="text1"/>
          <w:sz w:val="28"/>
          <w:szCs w:val="28"/>
        </w:rPr>
        <w:t>規定本於權責自行核處</w:t>
      </w:r>
      <w:r w:rsidR="00AF47F7" w:rsidRPr="00BA5328">
        <w:rPr>
          <w:rFonts w:ascii="新細明體" w:eastAsia="新細明體" w:hAnsi="新細明體" w:cs="Arial" w:hint="eastAsia"/>
          <w:color w:val="000000" w:themeColor="text1"/>
          <w:sz w:val="28"/>
          <w:szCs w:val="28"/>
        </w:rPr>
        <w:t>。</w:t>
      </w:r>
    </w:p>
    <w:p w:rsidR="00702DD6" w:rsidRPr="00BA5328" w:rsidRDefault="00702DD6" w:rsidP="00702DD6">
      <w:r w:rsidRPr="00BA5328">
        <w:br w:type="page"/>
      </w:r>
    </w:p>
    <w:p w:rsidR="00F244F7" w:rsidRPr="00BA5328" w:rsidRDefault="00F244F7" w:rsidP="00AE782C">
      <w:pPr>
        <w:spacing w:line="480" w:lineRule="exact"/>
        <w:jc w:val="both"/>
        <w:outlineLvl w:val="0"/>
        <w:rPr>
          <w:rFonts w:ascii="Arial" w:eastAsia="標楷體" w:hAnsi="Arial" w:cs="Arial"/>
          <w:b/>
          <w:color w:val="000000" w:themeColor="text1"/>
          <w:sz w:val="28"/>
          <w:szCs w:val="28"/>
        </w:rPr>
      </w:pPr>
      <w:bookmarkStart w:id="13" w:name="_Toc470886706"/>
      <w:r w:rsidRPr="00BA5328">
        <w:rPr>
          <w:rFonts w:ascii="Arial" w:eastAsia="標楷體" w:hAnsi="Arial" w:cs="Arial" w:hint="eastAsia"/>
          <w:b/>
          <w:color w:val="000000" w:themeColor="text1"/>
          <w:sz w:val="28"/>
          <w:szCs w:val="28"/>
        </w:rPr>
        <w:t>02.</w:t>
      </w:r>
      <w:r w:rsidRPr="00BA5328">
        <w:rPr>
          <w:rFonts w:ascii="Arial" w:eastAsia="標楷體" w:hAnsi="Arial" w:cs="Arial" w:hint="eastAsia"/>
          <w:b/>
          <w:color w:val="000000" w:themeColor="text1"/>
          <w:sz w:val="28"/>
          <w:szCs w:val="28"/>
        </w:rPr>
        <w:t>「國民旅遊卡新制」</w:t>
      </w:r>
      <w:r w:rsidR="008D089B" w:rsidRPr="00BA5328">
        <w:rPr>
          <w:rFonts w:ascii="Arial" w:eastAsia="標楷體" w:hAnsi="Arial" w:cs="Arial" w:hint="eastAsia"/>
          <w:b/>
          <w:color w:val="000000" w:themeColor="text1"/>
          <w:sz w:val="28"/>
          <w:szCs w:val="28"/>
        </w:rPr>
        <w:t>刷卡內容</w:t>
      </w:r>
      <w:r w:rsidRPr="00BA5328">
        <w:rPr>
          <w:rFonts w:ascii="Arial" w:eastAsia="標楷體" w:hAnsi="Arial" w:cs="Arial" w:hint="eastAsia"/>
          <w:b/>
          <w:color w:val="000000" w:themeColor="text1"/>
          <w:sz w:val="28"/>
          <w:szCs w:val="28"/>
        </w:rPr>
        <w:t>相關事項</w:t>
      </w:r>
      <w:bookmarkEnd w:id="13"/>
    </w:p>
    <w:p w:rsidR="000E4EDA" w:rsidRPr="00BA5328" w:rsidRDefault="000E4EDA" w:rsidP="00EA28C5">
      <w:pPr>
        <w:spacing w:line="480" w:lineRule="exact"/>
        <w:jc w:val="both"/>
        <w:outlineLvl w:val="0"/>
        <w:rPr>
          <w:rFonts w:ascii="Arial" w:eastAsia="標楷體" w:hAnsi="Arial" w:cs="Arial"/>
          <w:b/>
          <w:color w:val="000000" w:themeColor="text1"/>
          <w:sz w:val="28"/>
          <w:szCs w:val="28"/>
        </w:rPr>
      </w:pPr>
      <w:bookmarkStart w:id="14" w:name="_Toc470886707"/>
      <w:r w:rsidRPr="00BA5328">
        <w:rPr>
          <w:rFonts w:ascii="Arial" w:eastAsia="標楷體" w:hAnsi="Arial" w:cs="Arial" w:hint="eastAsia"/>
          <w:b/>
          <w:color w:val="000000" w:themeColor="text1"/>
          <w:sz w:val="28"/>
          <w:szCs w:val="28"/>
        </w:rPr>
        <w:t>Q02.01.</w:t>
      </w:r>
      <w:r w:rsidR="00F87A0E" w:rsidRPr="00BA5328">
        <w:rPr>
          <w:rFonts w:ascii="Arial" w:eastAsia="標楷體" w:hAnsi="Arial" w:cs="Arial" w:hint="eastAsia"/>
          <w:b/>
          <w:color w:val="000000" w:themeColor="text1"/>
          <w:sz w:val="28"/>
          <w:szCs w:val="28"/>
        </w:rPr>
        <w:t>106</w:t>
      </w:r>
      <w:r w:rsidR="00FF0022" w:rsidRPr="00BA5328">
        <w:rPr>
          <w:rFonts w:ascii="Arial" w:eastAsia="標楷體" w:hAnsi="Arial" w:cs="Arial" w:hint="eastAsia"/>
          <w:b/>
          <w:color w:val="000000" w:themeColor="text1"/>
          <w:sz w:val="28"/>
          <w:szCs w:val="28"/>
        </w:rPr>
        <w:t>年</w:t>
      </w:r>
      <w:r w:rsidRPr="00BA5328">
        <w:rPr>
          <w:rFonts w:ascii="Arial" w:eastAsia="標楷體" w:hAnsi="Arial" w:cs="Arial" w:hint="eastAsia"/>
          <w:b/>
          <w:color w:val="000000" w:themeColor="text1"/>
          <w:sz w:val="28"/>
          <w:szCs w:val="28"/>
        </w:rPr>
        <w:t>國旅卡新制之做法為何</w:t>
      </w:r>
      <w:r w:rsidRPr="00BA5328">
        <w:rPr>
          <w:rFonts w:ascii="Arial" w:eastAsia="標楷體" w:hAnsi="Arial" w:cs="Arial" w:hint="eastAsia"/>
          <w:b/>
          <w:color w:val="000000" w:themeColor="text1"/>
          <w:sz w:val="28"/>
          <w:szCs w:val="28"/>
        </w:rPr>
        <w:t>?</w:t>
      </w:r>
      <w:bookmarkEnd w:id="14"/>
      <w:r w:rsidRPr="00BA5328">
        <w:rPr>
          <w:rFonts w:ascii="Arial" w:eastAsia="標楷體" w:hAnsi="Arial" w:cs="Arial" w:hint="eastAsia"/>
          <w:b/>
          <w:color w:val="000000" w:themeColor="text1"/>
          <w:sz w:val="28"/>
          <w:szCs w:val="28"/>
        </w:rPr>
        <w:t xml:space="preserve"> </w:t>
      </w:r>
    </w:p>
    <w:p w:rsidR="000E4EDA" w:rsidRPr="00BA5328" w:rsidRDefault="000E4EDA" w:rsidP="001D7FBB">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w:t>
      </w:r>
    </w:p>
    <w:p w:rsidR="000E4EDA" w:rsidRPr="00BA5328" w:rsidRDefault="000E4EDA" w:rsidP="001D7FBB">
      <w:pPr>
        <w:pStyle w:val="a9"/>
        <w:numPr>
          <w:ilvl w:val="0"/>
          <w:numId w:val="5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公務人員於休假期間持國旅卡至交通部觀光局審核通過之國旅卡特約商店（以下簡稱特約商店）刷卡消費，於各行業別均核實補助</w:t>
      </w:r>
      <w:r w:rsidR="0069166B" w:rsidRPr="00BA5328">
        <w:rPr>
          <w:rFonts w:ascii="Arial" w:eastAsia="標楷體" w:hAnsi="Arial" w:cs="Arial" w:hint="eastAsia"/>
          <w:color w:val="000000" w:themeColor="text1"/>
          <w:sz w:val="28"/>
          <w:szCs w:val="28"/>
        </w:rPr>
        <w:t>，</w:t>
      </w:r>
      <w:r w:rsidR="0069166B" w:rsidRPr="00BA5328">
        <w:rPr>
          <w:rFonts w:ascii="Arial" w:eastAsia="標楷體" w:hAnsi="Arial" w:cs="Arial" w:hint="eastAsia"/>
          <w:color w:val="000000" w:themeColor="text1"/>
          <w:sz w:val="28"/>
          <w:szCs w:val="28"/>
        </w:rPr>
        <w:t>106</w:t>
      </w:r>
      <w:r w:rsidR="0069166B" w:rsidRPr="00BA5328">
        <w:rPr>
          <w:rFonts w:ascii="Arial" w:eastAsia="標楷體" w:hAnsi="Arial" w:cs="Arial" w:hint="eastAsia"/>
          <w:color w:val="000000" w:themeColor="text1"/>
          <w:sz w:val="28"/>
          <w:szCs w:val="28"/>
        </w:rPr>
        <w:t>年</w:t>
      </w:r>
      <w:r w:rsidR="0069166B" w:rsidRPr="00BA5328">
        <w:rPr>
          <w:rFonts w:ascii="Arial" w:eastAsia="標楷體" w:hAnsi="Arial" w:cs="Arial" w:hint="eastAsia"/>
          <w:color w:val="000000" w:themeColor="text1"/>
          <w:sz w:val="28"/>
          <w:szCs w:val="28"/>
        </w:rPr>
        <w:t>1</w:t>
      </w:r>
      <w:r w:rsidR="0069166B" w:rsidRPr="00BA5328">
        <w:rPr>
          <w:rFonts w:ascii="Arial" w:eastAsia="標楷體" w:hAnsi="Arial" w:cs="Arial" w:hint="eastAsia"/>
          <w:color w:val="000000" w:themeColor="text1"/>
          <w:sz w:val="28"/>
          <w:szCs w:val="28"/>
        </w:rPr>
        <w:t>月</w:t>
      </w:r>
      <w:r w:rsidR="0069166B" w:rsidRPr="00BA5328">
        <w:rPr>
          <w:rFonts w:ascii="Arial" w:eastAsia="標楷體" w:hAnsi="Arial" w:cs="Arial" w:hint="eastAsia"/>
          <w:color w:val="000000" w:themeColor="text1"/>
          <w:sz w:val="28"/>
          <w:szCs w:val="28"/>
        </w:rPr>
        <w:t>1</w:t>
      </w:r>
      <w:r w:rsidR="0069166B" w:rsidRPr="00BA5328">
        <w:rPr>
          <w:rFonts w:ascii="Arial" w:eastAsia="標楷體" w:hAnsi="Arial" w:cs="Arial" w:hint="eastAsia"/>
          <w:color w:val="000000" w:themeColor="text1"/>
          <w:sz w:val="28"/>
          <w:szCs w:val="28"/>
        </w:rPr>
        <w:t>日起，補助方式區分為下列</w:t>
      </w:r>
      <w:r w:rsidR="0069166B" w:rsidRPr="00BA5328">
        <w:rPr>
          <w:rFonts w:ascii="Arial" w:eastAsia="標楷體" w:hAnsi="Arial" w:cs="Arial" w:hint="eastAsia"/>
          <w:color w:val="000000" w:themeColor="text1"/>
          <w:sz w:val="28"/>
          <w:szCs w:val="28"/>
        </w:rPr>
        <w:t>2</w:t>
      </w:r>
      <w:r w:rsidR="0069166B" w:rsidRPr="00BA5328">
        <w:rPr>
          <w:rFonts w:ascii="Arial" w:eastAsia="標楷體" w:hAnsi="Arial" w:cs="Arial" w:hint="eastAsia"/>
          <w:color w:val="000000" w:themeColor="text1"/>
          <w:sz w:val="28"/>
          <w:szCs w:val="28"/>
        </w:rPr>
        <w:t>種：</w:t>
      </w:r>
    </w:p>
    <w:p w:rsidR="0069166B" w:rsidRPr="00BA5328" w:rsidRDefault="000E4EDA" w:rsidP="0069166B">
      <w:pPr>
        <w:pStyle w:val="a9"/>
        <w:numPr>
          <w:ilvl w:val="1"/>
          <w:numId w:val="5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自行運用額度</w:t>
      </w:r>
      <w:r w:rsidR="0047665B">
        <w:rPr>
          <w:rFonts w:ascii="Arial" w:eastAsia="標楷體" w:hAnsi="Arial" w:cs="Arial" w:hint="eastAsia"/>
          <w:color w:val="000000" w:themeColor="text1"/>
          <w:sz w:val="28"/>
          <w:szCs w:val="28"/>
        </w:rPr>
        <w:t>：</w:t>
      </w:r>
      <w:r w:rsidRPr="00BA5328">
        <w:rPr>
          <w:rFonts w:ascii="Arial" w:eastAsia="標楷體" w:hAnsi="Arial" w:cs="Arial" w:hint="eastAsia"/>
          <w:color w:val="000000" w:themeColor="text1"/>
          <w:sz w:val="28"/>
          <w:szCs w:val="28"/>
        </w:rPr>
        <w:t>係指公務人員應於休假</w:t>
      </w:r>
      <w:r w:rsidR="0069166B" w:rsidRPr="00BA5328">
        <w:rPr>
          <w:rFonts w:ascii="Arial" w:eastAsia="標楷體" w:hAnsi="Arial" w:cs="Arial" w:hint="eastAsia"/>
          <w:color w:val="000000" w:themeColor="text1"/>
          <w:sz w:val="28"/>
          <w:szCs w:val="28"/>
        </w:rPr>
        <w:t>期間，持國旅卡至</w:t>
      </w:r>
      <w:r w:rsidR="00702DD6" w:rsidRPr="00BA5328">
        <w:rPr>
          <w:rFonts w:ascii="Arial" w:eastAsia="標楷體" w:hAnsi="Arial" w:cs="Arial" w:hint="eastAsia"/>
          <w:color w:val="000000" w:themeColor="text1"/>
          <w:sz w:val="28"/>
          <w:szCs w:val="28"/>
        </w:rPr>
        <w:t>交通部</w:t>
      </w:r>
      <w:r w:rsidR="0069166B" w:rsidRPr="00BA5328">
        <w:rPr>
          <w:rFonts w:ascii="Arial" w:eastAsia="標楷體" w:hAnsi="Arial" w:cs="Arial" w:hint="eastAsia"/>
          <w:color w:val="000000" w:themeColor="text1"/>
          <w:sz w:val="28"/>
          <w:szCs w:val="28"/>
        </w:rPr>
        <w:t>觀光局審核通過之各行業別特約商店刷卡消費之額度。</w:t>
      </w:r>
    </w:p>
    <w:p w:rsidR="000E4EDA" w:rsidRPr="00BA5328" w:rsidRDefault="0047665B" w:rsidP="0069166B">
      <w:pPr>
        <w:pStyle w:val="a9"/>
        <w:numPr>
          <w:ilvl w:val="1"/>
          <w:numId w:val="56"/>
        </w:numPr>
        <w:spacing w:line="480" w:lineRule="exact"/>
        <w:ind w:leftChars="0"/>
        <w:jc w:val="both"/>
        <w:rPr>
          <w:rFonts w:ascii="Arial" w:eastAsia="標楷體" w:hAnsi="Arial" w:cs="Arial"/>
          <w:color w:val="000000" w:themeColor="text1"/>
          <w:sz w:val="28"/>
          <w:szCs w:val="28"/>
        </w:rPr>
      </w:pPr>
      <w:r>
        <w:rPr>
          <w:rFonts w:ascii="Arial" w:eastAsia="標楷體" w:hAnsi="Arial" w:cs="Arial" w:hint="eastAsia"/>
          <w:color w:val="000000" w:themeColor="text1"/>
          <w:sz w:val="28"/>
          <w:szCs w:val="28"/>
        </w:rPr>
        <w:t>觀光旅遊額度：</w:t>
      </w:r>
      <w:r w:rsidR="000E4EDA" w:rsidRPr="00BA5328">
        <w:rPr>
          <w:rFonts w:ascii="Arial" w:eastAsia="標楷體" w:hAnsi="Arial" w:cs="Arial" w:hint="eastAsia"/>
          <w:color w:val="000000" w:themeColor="text1"/>
          <w:sz w:val="28"/>
          <w:szCs w:val="28"/>
        </w:rPr>
        <w:t>係指公務人員應於休假期間，持國旅卡至</w:t>
      </w:r>
      <w:r w:rsidR="00702DD6" w:rsidRPr="00BA5328">
        <w:rPr>
          <w:rFonts w:ascii="Arial" w:eastAsia="標楷體" w:hAnsi="Arial" w:cs="Arial" w:hint="eastAsia"/>
          <w:color w:val="000000" w:themeColor="text1"/>
          <w:sz w:val="28"/>
          <w:szCs w:val="28"/>
        </w:rPr>
        <w:t>交通部</w:t>
      </w:r>
      <w:r w:rsidR="000E4EDA" w:rsidRPr="00BA5328">
        <w:rPr>
          <w:rFonts w:ascii="Arial" w:eastAsia="標楷體" w:hAnsi="Arial" w:cs="Arial" w:hint="eastAsia"/>
          <w:color w:val="000000" w:themeColor="text1"/>
          <w:sz w:val="28"/>
          <w:szCs w:val="28"/>
        </w:rPr>
        <w:t>觀光局審核通過之旅行業特約商店刷卡消費觀光旅遊商品之額度。</w:t>
      </w:r>
    </w:p>
    <w:p w:rsidR="000E4EDA" w:rsidRPr="00BA5328" w:rsidRDefault="000E4EDA" w:rsidP="001D7FBB">
      <w:pPr>
        <w:pStyle w:val="a9"/>
        <w:numPr>
          <w:ilvl w:val="0"/>
          <w:numId w:val="5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公務人員當年所具休假資格在</w:t>
      </w:r>
      <w:r w:rsidRPr="00BA5328">
        <w:rPr>
          <w:rFonts w:ascii="Arial" w:eastAsia="標楷體" w:hAnsi="Arial" w:cs="Arial" w:hint="eastAsia"/>
          <w:color w:val="000000" w:themeColor="text1"/>
          <w:sz w:val="28"/>
          <w:szCs w:val="28"/>
        </w:rPr>
        <w:t>7</w:t>
      </w:r>
      <w:r w:rsidRPr="00BA5328">
        <w:rPr>
          <w:rFonts w:ascii="Arial" w:eastAsia="標楷體" w:hAnsi="Arial" w:cs="Arial" w:hint="eastAsia"/>
          <w:color w:val="000000" w:themeColor="text1"/>
          <w:sz w:val="28"/>
          <w:szCs w:val="28"/>
        </w:rPr>
        <w:t>日以下者，其補助總額均屬自行運用額度。</w:t>
      </w:r>
    </w:p>
    <w:p w:rsidR="000E4EDA" w:rsidRPr="00BA5328" w:rsidRDefault="000E4EDA" w:rsidP="001D7FBB">
      <w:pPr>
        <w:pStyle w:val="a9"/>
        <w:numPr>
          <w:ilvl w:val="0"/>
          <w:numId w:val="5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公務人員當年所具休假資格逾</w:t>
      </w:r>
      <w:r w:rsidRPr="00BA5328">
        <w:rPr>
          <w:rFonts w:ascii="Arial" w:eastAsia="標楷體" w:hAnsi="Arial" w:cs="Arial" w:hint="eastAsia"/>
          <w:color w:val="000000" w:themeColor="text1"/>
          <w:sz w:val="28"/>
          <w:szCs w:val="28"/>
        </w:rPr>
        <w:t>7</w:t>
      </w:r>
      <w:r w:rsidRPr="00BA5328">
        <w:rPr>
          <w:rFonts w:ascii="Arial" w:eastAsia="標楷體" w:hAnsi="Arial" w:cs="Arial" w:hint="eastAsia"/>
          <w:color w:val="000000" w:themeColor="text1"/>
          <w:sz w:val="28"/>
          <w:szCs w:val="28"/>
        </w:rPr>
        <w:t>日者，補助總額中</w:t>
      </w:r>
      <w:r w:rsidRPr="00BA5328">
        <w:rPr>
          <w:rFonts w:ascii="Arial" w:eastAsia="標楷體" w:hAnsi="Arial" w:cs="Arial" w:hint="eastAsia"/>
          <w:color w:val="000000" w:themeColor="text1"/>
          <w:sz w:val="28"/>
          <w:szCs w:val="28"/>
        </w:rPr>
        <w:t>8,000</w:t>
      </w:r>
      <w:r w:rsidRPr="00BA5328">
        <w:rPr>
          <w:rFonts w:ascii="Arial" w:eastAsia="標楷體" w:hAnsi="Arial" w:cs="Arial" w:hint="eastAsia"/>
          <w:color w:val="000000" w:themeColor="text1"/>
          <w:sz w:val="28"/>
          <w:szCs w:val="28"/>
        </w:rPr>
        <w:t>元之額度屬觀光旅遊額度；觀光旅遊額度以外之補助額度屬自行運用額度。</w:t>
      </w:r>
    </w:p>
    <w:p w:rsidR="00EA1ED8" w:rsidRPr="00BA5328" w:rsidRDefault="00EA1ED8" w:rsidP="00EA1ED8">
      <w:pPr>
        <w:pStyle w:val="a9"/>
        <w:numPr>
          <w:ilvl w:val="0"/>
          <w:numId w:val="5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觀光旅遊額度與自行刷卡運用額度並未限制使用之先後順序，公務人員在各該額度內只要符合休假改進措施之規定，均可請領強制休假補助費</w:t>
      </w:r>
      <w:r w:rsidRPr="00BA5328">
        <w:rPr>
          <w:rFonts w:ascii="新細明體" w:eastAsia="新細明體" w:hAnsi="新細明體" w:cs="Arial" w:hint="eastAsia"/>
          <w:color w:val="000000" w:themeColor="text1"/>
          <w:sz w:val="28"/>
          <w:szCs w:val="28"/>
        </w:rPr>
        <w:t>。</w:t>
      </w:r>
    </w:p>
    <w:p w:rsidR="000E4EDA" w:rsidRPr="00BA5328" w:rsidRDefault="000E4EDA" w:rsidP="000E4EDA">
      <w:pPr>
        <w:pStyle w:val="a9"/>
        <w:numPr>
          <w:ilvl w:val="0"/>
          <w:numId w:val="56"/>
        </w:numPr>
        <w:spacing w:line="480" w:lineRule="exact"/>
        <w:ind w:leftChars="0"/>
        <w:jc w:val="both"/>
        <w:rPr>
          <w:rFonts w:ascii="Arial" w:eastAsia="標楷體" w:hAnsi="Arial" w:cs="Arial"/>
          <w:color w:val="000000" w:themeColor="text1"/>
          <w:sz w:val="28"/>
          <w:szCs w:val="28"/>
        </w:rPr>
      </w:pPr>
      <w:r w:rsidRPr="00BA5328">
        <w:rPr>
          <w:rFonts w:ascii="標楷體" w:eastAsia="標楷體" w:hAnsi="標楷體" w:hint="eastAsia"/>
          <w:color w:val="000000" w:themeColor="text1"/>
          <w:sz w:val="28"/>
        </w:rPr>
        <w:t>國旅卡新制</w:t>
      </w:r>
      <w:r w:rsidR="00EA1ED8" w:rsidRPr="00BA5328">
        <w:rPr>
          <w:rFonts w:ascii="標楷體" w:eastAsia="標楷體" w:hAnsi="標楷體" w:hint="eastAsia"/>
          <w:color w:val="000000" w:themeColor="text1"/>
          <w:sz w:val="28"/>
        </w:rPr>
        <w:t>自106年1月1日起</w:t>
      </w:r>
      <w:r w:rsidRPr="00BA5328">
        <w:rPr>
          <w:rFonts w:ascii="標楷體" w:eastAsia="標楷體" w:hAnsi="標楷體" w:hint="eastAsia"/>
          <w:color w:val="000000" w:themeColor="text1"/>
          <w:sz w:val="28"/>
        </w:rPr>
        <w:t>先行試辦1年</w:t>
      </w:r>
      <w:r w:rsidRPr="00BA5328">
        <w:rPr>
          <w:rFonts w:ascii="新細明體" w:eastAsia="新細明體" w:hAnsi="新細明體" w:hint="eastAsia"/>
          <w:color w:val="000000" w:themeColor="text1"/>
          <w:sz w:val="28"/>
        </w:rPr>
        <w:t>，</w:t>
      </w:r>
      <w:r w:rsidRPr="00BA5328">
        <w:rPr>
          <w:rFonts w:ascii="標楷體" w:eastAsia="標楷體" w:hAnsi="標楷體" w:hint="eastAsia"/>
          <w:color w:val="000000" w:themeColor="text1"/>
          <w:sz w:val="28"/>
        </w:rPr>
        <w:t>後續視執行成效由國發會進行滾動檢討</w:t>
      </w:r>
      <w:r w:rsidRPr="00BA5328">
        <w:rPr>
          <w:rFonts w:ascii="新細明體" w:eastAsia="新細明體" w:hAnsi="新細明體" w:hint="eastAsia"/>
          <w:color w:val="000000" w:themeColor="text1"/>
          <w:sz w:val="28"/>
        </w:rPr>
        <w:t>。</w:t>
      </w:r>
    </w:p>
    <w:p w:rsidR="00B94256" w:rsidRPr="00BA5328" w:rsidRDefault="00B94256" w:rsidP="00B94256">
      <w:pPr>
        <w:pStyle w:val="a9"/>
        <w:numPr>
          <w:ilvl w:val="0"/>
          <w:numId w:val="56"/>
        </w:numPr>
        <w:spacing w:line="480" w:lineRule="exact"/>
        <w:ind w:leftChars="0"/>
        <w:jc w:val="both"/>
        <w:rPr>
          <w:rFonts w:ascii="標楷體" w:eastAsia="標楷體" w:hAnsi="標楷體"/>
          <w:color w:val="000000" w:themeColor="text1"/>
          <w:sz w:val="28"/>
        </w:rPr>
      </w:pPr>
      <w:r w:rsidRPr="00BA5328">
        <w:rPr>
          <w:rFonts w:ascii="標楷體" w:eastAsia="標楷體" w:hAnsi="標楷體" w:hint="eastAsia"/>
          <w:color w:val="000000" w:themeColor="text1"/>
          <w:sz w:val="28"/>
        </w:rPr>
        <w:t>另有關觀光旅遊相關內容，詳見觀光局國民旅遊卡新制QA或請</w:t>
      </w:r>
      <w:r w:rsidR="0069166B" w:rsidRPr="00BA5328">
        <w:rPr>
          <w:rFonts w:ascii="標楷體" w:eastAsia="標楷體" w:hAnsi="標楷體" w:hint="eastAsia"/>
          <w:color w:val="000000" w:themeColor="text1"/>
          <w:sz w:val="28"/>
        </w:rPr>
        <w:t>電</w:t>
      </w:r>
      <w:r w:rsidRPr="00BA5328">
        <w:rPr>
          <w:rFonts w:ascii="標楷體" w:eastAsia="標楷體" w:hAnsi="標楷體" w:hint="eastAsia"/>
          <w:color w:val="000000" w:themeColor="text1"/>
          <w:sz w:val="28"/>
        </w:rPr>
        <w:t>洽觀光局專線02-2349-1500或0800-211-734。</w:t>
      </w:r>
    </w:p>
    <w:p w:rsidR="000E4EDA" w:rsidRPr="00BA5328" w:rsidRDefault="008F1235" w:rsidP="007A6A01">
      <w:pPr>
        <w:spacing w:line="480" w:lineRule="exact"/>
        <w:ind w:left="992" w:hangingChars="354" w:hanging="992"/>
        <w:outlineLvl w:val="1"/>
        <w:rPr>
          <w:rFonts w:ascii="Arial" w:eastAsia="標楷體" w:hAnsi="Arial" w:cs="Arial"/>
          <w:b/>
          <w:color w:val="000000" w:themeColor="text1"/>
          <w:sz w:val="28"/>
          <w:szCs w:val="28"/>
        </w:rPr>
      </w:pPr>
      <w:bookmarkStart w:id="15" w:name="_Toc470886708"/>
      <w:r w:rsidRPr="00BA5328">
        <w:rPr>
          <w:rFonts w:ascii="Arial" w:eastAsia="標楷體" w:hAnsi="Arial" w:cs="Arial" w:hint="eastAsia"/>
          <w:b/>
          <w:color w:val="000000" w:themeColor="text1"/>
          <w:sz w:val="28"/>
          <w:szCs w:val="28"/>
        </w:rPr>
        <w:t>Q02.02.</w:t>
      </w:r>
      <w:r w:rsidR="000E4EDA" w:rsidRPr="00BA5328">
        <w:rPr>
          <w:rFonts w:ascii="Arial" w:eastAsia="標楷體" w:hAnsi="Arial" w:cs="Arial" w:hint="eastAsia"/>
          <w:b/>
          <w:color w:val="000000" w:themeColor="text1"/>
          <w:sz w:val="28"/>
          <w:szCs w:val="28"/>
        </w:rPr>
        <w:t>106</w:t>
      </w:r>
      <w:r w:rsidR="000E4EDA" w:rsidRPr="00BA5328">
        <w:rPr>
          <w:rFonts w:ascii="Arial" w:eastAsia="標楷體" w:hAnsi="Arial" w:cs="Arial" w:hint="eastAsia"/>
          <w:b/>
          <w:color w:val="000000" w:themeColor="text1"/>
          <w:sz w:val="28"/>
          <w:szCs w:val="28"/>
        </w:rPr>
        <w:t>年</w:t>
      </w:r>
      <w:r w:rsidR="000E4EDA" w:rsidRPr="00BA5328">
        <w:rPr>
          <w:rFonts w:ascii="Arial" w:eastAsia="標楷體" w:hAnsi="Arial" w:cs="Arial" w:hint="eastAsia"/>
          <w:b/>
          <w:color w:val="000000" w:themeColor="text1"/>
          <w:sz w:val="28"/>
          <w:szCs w:val="28"/>
        </w:rPr>
        <w:t>1</w:t>
      </w:r>
      <w:r w:rsidR="000E4EDA" w:rsidRPr="00BA5328">
        <w:rPr>
          <w:rFonts w:ascii="Arial" w:eastAsia="標楷體" w:hAnsi="Arial" w:cs="Arial" w:hint="eastAsia"/>
          <w:b/>
          <w:color w:val="000000" w:themeColor="text1"/>
          <w:sz w:val="28"/>
          <w:szCs w:val="28"/>
        </w:rPr>
        <w:t>月</w:t>
      </w:r>
      <w:r w:rsidR="000E4EDA" w:rsidRPr="00BA5328">
        <w:rPr>
          <w:rFonts w:ascii="Arial" w:eastAsia="標楷體" w:hAnsi="Arial" w:cs="Arial" w:hint="eastAsia"/>
          <w:b/>
          <w:color w:val="000000" w:themeColor="text1"/>
          <w:sz w:val="28"/>
          <w:szCs w:val="28"/>
        </w:rPr>
        <w:t>31</w:t>
      </w:r>
      <w:r w:rsidR="000E4EDA" w:rsidRPr="00BA5328">
        <w:rPr>
          <w:rFonts w:ascii="Arial" w:eastAsia="標楷體" w:hAnsi="Arial" w:cs="Arial" w:hint="eastAsia"/>
          <w:b/>
          <w:color w:val="000000" w:themeColor="text1"/>
          <w:sz w:val="28"/>
          <w:szCs w:val="28"/>
        </w:rPr>
        <w:t>日前各機關退休、離職人員，觀光旅遊之額度如何請領？</w:t>
      </w:r>
      <w:bookmarkEnd w:id="15"/>
    </w:p>
    <w:p w:rsidR="000E4EDA" w:rsidRPr="00BA5328" w:rsidRDefault="000E4EDA" w:rsidP="008F1235">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：依行政院</w:t>
      </w:r>
      <w:r w:rsidRPr="00BA5328">
        <w:rPr>
          <w:rFonts w:ascii="Arial" w:eastAsia="標楷體" w:hAnsi="Arial" w:cs="Arial" w:hint="eastAsia"/>
          <w:color w:val="000000" w:themeColor="text1"/>
          <w:sz w:val="28"/>
          <w:szCs w:val="28"/>
        </w:rPr>
        <w:t>105</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12</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29</w:t>
      </w:r>
      <w:r w:rsidRPr="00BA5328">
        <w:rPr>
          <w:rFonts w:ascii="Arial" w:eastAsia="標楷體" w:hAnsi="Arial" w:cs="Arial" w:hint="eastAsia"/>
          <w:color w:val="000000" w:themeColor="text1"/>
          <w:sz w:val="28"/>
          <w:szCs w:val="28"/>
        </w:rPr>
        <w:t>日院授人培字第</w:t>
      </w:r>
      <w:r w:rsidRPr="00BA5328">
        <w:rPr>
          <w:rFonts w:ascii="Arial" w:eastAsia="標楷體" w:hAnsi="Arial" w:cs="Arial" w:hint="eastAsia"/>
          <w:color w:val="000000" w:themeColor="text1"/>
          <w:sz w:val="28"/>
          <w:szCs w:val="28"/>
        </w:rPr>
        <w:t>105</w:t>
      </w:r>
      <w:r w:rsidR="001123E3" w:rsidRPr="00BA5328">
        <w:rPr>
          <w:rFonts w:ascii="Arial" w:eastAsia="標楷體" w:hAnsi="Arial" w:cs="Arial" w:hint="eastAsia"/>
          <w:color w:val="000000" w:themeColor="text1"/>
          <w:sz w:val="28"/>
          <w:szCs w:val="28"/>
        </w:rPr>
        <w:t>0063738</w:t>
      </w:r>
      <w:r w:rsidRPr="00BA5328">
        <w:rPr>
          <w:rFonts w:ascii="Arial" w:eastAsia="標楷體" w:hAnsi="Arial" w:cs="Arial" w:hint="eastAsia"/>
          <w:color w:val="000000" w:themeColor="text1"/>
          <w:sz w:val="28"/>
          <w:szCs w:val="28"/>
        </w:rPr>
        <w:t>號函，</w:t>
      </w:r>
      <w:r w:rsidRPr="00BA5328">
        <w:rPr>
          <w:rFonts w:ascii="Arial" w:eastAsia="標楷體" w:hAnsi="Arial" w:cs="Arial" w:hint="eastAsia"/>
          <w:color w:val="000000" w:themeColor="text1"/>
          <w:sz w:val="28"/>
          <w:szCs w:val="28"/>
        </w:rPr>
        <w:t>106</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31</w:t>
      </w:r>
      <w:r w:rsidRPr="00BA5328">
        <w:rPr>
          <w:rFonts w:ascii="Arial" w:eastAsia="標楷體" w:hAnsi="Arial" w:cs="Arial" w:hint="eastAsia"/>
          <w:color w:val="000000" w:themeColor="text1"/>
          <w:sz w:val="28"/>
          <w:szCs w:val="28"/>
        </w:rPr>
        <w:t>日前各機關退休、離職人員得不適用</w:t>
      </w:r>
      <w:r w:rsidR="009C0AC9" w:rsidRPr="00BA5328">
        <w:rPr>
          <w:rFonts w:ascii="Arial" w:eastAsia="標楷體" w:hAnsi="Arial" w:cs="Arial" w:hint="eastAsia"/>
          <w:color w:val="000000" w:themeColor="text1"/>
          <w:sz w:val="28"/>
          <w:szCs w:val="28"/>
        </w:rPr>
        <w:t>休假改進措施</w:t>
      </w:r>
      <w:r w:rsidRPr="00BA5328">
        <w:rPr>
          <w:rFonts w:ascii="Arial" w:eastAsia="標楷體" w:hAnsi="Arial" w:cs="Arial" w:hint="eastAsia"/>
          <w:color w:val="000000" w:themeColor="text1"/>
          <w:sz w:val="28"/>
          <w:szCs w:val="28"/>
        </w:rPr>
        <w:t>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點第</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款第</w:t>
      </w:r>
      <w:r w:rsidRPr="00BA5328">
        <w:rPr>
          <w:rFonts w:ascii="Arial" w:eastAsia="標楷體" w:hAnsi="Arial" w:cs="Arial" w:hint="eastAsia"/>
          <w:color w:val="000000" w:themeColor="text1"/>
          <w:sz w:val="28"/>
          <w:szCs w:val="28"/>
        </w:rPr>
        <w:t>2</w:t>
      </w:r>
      <w:r w:rsidRPr="00BA5328">
        <w:rPr>
          <w:rFonts w:ascii="Arial" w:eastAsia="標楷體" w:hAnsi="Arial" w:cs="Arial" w:hint="eastAsia"/>
          <w:color w:val="000000" w:themeColor="text1"/>
          <w:sz w:val="28"/>
          <w:szCs w:val="28"/>
        </w:rPr>
        <w:t>目有關觀光旅遊額度之規定，其補助總額均列為自行運用額度。</w:t>
      </w:r>
    </w:p>
    <w:p w:rsidR="000E4EDA" w:rsidRPr="00BA5328" w:rsidRDefault="001D7FBB" w:rsidP="007A6A01">
      <w:pPr>
        <w:spacing w:line="480" w:lineRule="exact"/>
        <w:ind w:left="992" w:hangingChars="354" w:hanging="992"/>
        <w:outlineLvl w:val="1"/>
        <w:rPr>
          <w:rFonts w:ascii="Arial" w:eastAsia="標楷體" w:hAnsi="Arial" w:cs="Arial"/>
          <w:b/>
          <w:color w:val="000000" w:themeColor="text1"/>
          <w:sz w:val="28"/>
          <w:szCs w:val="28"/>
        </w:rPr>
      </w:pPr>
      <w:bookmarkStart w:id="16" w:name="_Toc470886709"/>
      <w:r w:rsidRPr="00BA5328">
        <w:rPr>
          <w:rFonts w:ascii="Arial" w:eastAsia="標楷體" w:hAnsi="Arial" w:cs="Arial" w:hint="eastAsia"/>
          <w:b/>
          <w:color w:val="000000" w:themeColor="text1"/>
          <w:sz w:val="28"/>
          <w:szCs w:val="28"/>
        </w:rPr>
        <w:t>Q02.0</w:t>
      </w:r>
      <w:r w:rsidR="008F1235" w:rsidRPr="00BA5328">
        <w:rPr>
          <w:rFonts w:ascii="Arial" w:eastAsia="標楷體" w:hAnsi="Arial" w:cs="Arial" w:hint="eastAsia"/>
          <w:b/>
          <w:color w:val="000000" w:themeColor="text1"/>
          <w:sz w:val="28"/>
          <w:szCs w:val="28"/>
        </w:rPr>
        <w:t>3</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各機關是否可依休假改進措施第</w:t>
      </w:r>
      <w:r w:rsidR="000E4EDA" w:rsidRPr="00BA5328">
        <w:rPr>
          <w:rFonts w:ascii="Arial" w:eastAsia="標楷體" w:hAnsi="Arial" w:cs="Arial" w:hint="eastAsia"/>
          <w:b/>
          <w:color w:val="000000" w:themeColor="text1"/>
          <w:sz w:val="28"/>
          <w:szCs w:val="28"/>
        </w:rPr>
        <w:t>3</w:t>
      </w:r>
      <w:r w:rsidR="000E4EDA" w:rsidRPr="00BA5328">
        <w:rPr>
          <w:rFonts w:ascii="Arial" w:eastAsia="標楷體" w:hAnsi="Arial" w:cs="Arial" w:hint="eastAsia"/>
          <w:b/>
          <w:color w:val="000000" w:themeColor="text1"/>
          <w:sz w:val="28"/>
          <w:szCs w:val="28"/>
        </w:rPr>
        <w:t>點規定，排除適用國旅卡新制？</w:t>
      </w:r>
      <w:bookmarkEnd w:id="16"/>
      <w:r w:rsidR="000E4EDA" w:rsidRPr="00BA5328">
        <w:rPr>
          <w:rFonts w:ascii="Arial" w:eastAsia="標楷體" w:hAnsi="Arial" w:cs="Arial" w:hint="eastAsia"/>
          <w:b/>
          <w:color w:val="000000" w:themeColor="text1"/>
          <w:sz w:val="28"/>
          <w:szCs w:val="28"/>
        </w:rPr>
        <w:t xml:space="preserve"> </w:t>
      </w:r>
    </w:p>
    <w:p w:rsidR="000E4EDA" w:rsidRPr="00BA5328" w:rsidRDefault="000E4EDA" w:rsidP="008F1235">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：依休假改進措施第</w:t>
      </w:r>
      <w:r w:rsidRPr="00BA5328">
        <w:rPr>
          <w:rFonts w:ascii="Arial" w:eastAsia="標楷體" w:hAnsi="Arial" w:cs="Arial" w:hint="eastAsia"/>
          <w:color w:val="000000" w:themeColor="text1"/>
          <w:sz w:val="28"/>
          <w:szCs w:val="28"/>
        </w:rPr>
        <w:t>3</w:t>
      </w:r>
      <w:r w:rsidRPr="00BA5328">
        <w:rPr>
          <w:rFonts w:ascii="Arial" w:eastAsia="標楷體" w:hAnsi="Arial" w:cs="Arial" w:hint="eastAsia"/>
          <w:color w:val="000000" w:themeColor="text1"/>
          <w:sz w:val="28"/>
          <w:szCs w:val="28"/>
        </w:rPr>
        <w:t>點規定略以，各機關如有確因特殊情形未能照改進措施實施者，應列舉具體事由並擬訂可行措施報請主管機關核定後實施；其非屬個案性質者，並由主管機關報請行政院備查。為使國旅卡新制有效落實行政院政策方向，仍請各機關確依規定審慎</w:t>
      </w:r>
      <w:r w:rsidR="00EA1ED8" w:rsidRPr="00BA5328">
        <w:rPr>
          <w:rFonts w:ascii="Arial" w:eastAsia="標楷體" w:hAnsi="Arial" w:cs="Arial" w:hint="eastAsia"/>
          <w:color w:val="000000" w:themeColor="text1"/>
          <w:sz w:val="28"/>
          <w:szCs w:val="28"/>
        </w:rPr>
        <w:t>辦理</w:t>
      </w:r>
      <w:r w:rsidRPr="00BA5328">
        <w:rPr>
          <w:rFonts w:ascii="Arial" w:eastAsia="標楷體" w:hAnsi="Arial" w:cs="Arial" w:hint="eastAsia"/>
          <w:color w:val="000000" w:themeColor="text1"/>
          <w:sz w:val="28"/>
          <w:szCs w:val="28"/>
        </w:rPr>
        <w:t>。</w:t>
      </w:r>
    </w:p>
    <w:p w:rsidR="000E4EDA" w:rsidRPr="00BA5328" w:rsidRDefault="001D7FBB" w:rsidP="006D47B6">
      <w:pPr>
        <w:spacing w:line="480" w:lineRule="exact"/>
        <w:outlineLvl w:val="1"/>
        <w:rPr>
          <w:rFonts w:ascii="Arial" w:eastAsia="標楷體" w:hAnsi="Arial" w:cs="Arial"/>
          <w:b/>
          <w:color w:val="000000" w:themeColor="text1"/>
          <w:sz w:val="28"/>
          <w:szCs w:val="28"/>
        </w:rPr>
      </w:pPr>
      <w:bookmarkStart w:id="17" w:name="_Toc470886710"/>
      <w:r w:rsidRPr="00BA5328">
        <w:rPr>
          <w:rFonts w:ascii="Arial" w:eastAsia="標楷體" w:hAnsi="Arial" w:cs="Arial" w:hint="eastAsia"/>
          <w:b/>
          <w:color w:val="000000" w:themeColor="text1"/>
          <w:sz w:val="28"/>
          <w:szCs w:val="28"/>
        </w:rPr>
        <w:t>Q02.0</w:t>
      </w:r>
      <w:r w:rsidR="008F1235" w:rsidRPr="00BA5328">
        <w:rPr>
          <w:rFonts w:ascii="Arial" w:eastAsia="標楷體" w:hAnsi="Arial" w:cs="Arial" w:hint="eastAsia"/>
          <w:b/>
          <w:color w:val="000000" w:themeColor="text1"/>
          <w:sz w:val="28"/>
          <w:szCs w:val="28"/>
        </w:rPr>
        <w:t>4</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國旅卡新制觀光旅遊額度</w:t>
      </w:r>
      <w:r w:rsidR="00EA1ED8" w:rsidRPr="00BA5328">
        <w:rPr>
          <w:rFonts w:ascii="Arial" w:eastAsia="標楷體" w:hAnsi="Arial" w:cs="Arial" w:hint="eastAsia"/>
          <w:b/>
          <w:color w:val="000000" w:themeColor="text1"/>
          <w:sz w:val="28"/>
          <w:szCs w:val="28"/>
        </w:rPr>
        <w:t>之商品</w:t>
      </w:r>
      <w:r w:rsidR="000E4EDA" w:rsidRPr="00BA5328">
        <w:rPr>
          <w:rFonts w:ascii="Arial" w:eastAsia="標楷體" w:hAnsi="Arial" w:cs="Arial" w:hint="eastAsia"/>
          <w:b/>
          <w:color w:val="000000" w:themeColor="text1"/>
          <w:sz w:val="28"/>
          <w:szCs w:val="28"/>
        </w:rPr>
        <w:t>可否與親朋好友共同參加？</w:t>
      </w:r>
      <w:bookmarkEnd w:id="17"/>
    </w:p>
    <w:p w:rsidR="000E4EDA" w:rsidRPr="00BA5328" w:rsidRDefault="000E4EDA" w:rsidP="00C86308">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：為鼓勵公務人員利用休假旅遊調劑身心，並藉由公務人員帶動國內旅遊之相關措施，國旅卡新制</w:t>
      </w:r>
      <w:r w:rsidRPr="00BA5328">
        <w:rPr>
          <w:rFonts w:ascii="Arial" w:eastAsia="標楷體" w:hAnsi="Arial" w:cs="Arial" w:hint="eastAsia"/>
          <w:color w:val="000000" w:themeColor="text1"/>
          <w:sz w:val="28"/>
          <w:szCs w:val="28"/>
        </w:rPr>
        <w:t>8,000</w:t>
      </w:r>
      <w:r w:rsidRPr="00BA5328">
        <w:rPr>
          <w:rFonts w:ascii="Arial" w:eastAsia="標楷體" w:hAnsi="Arial" w:cs="Arial" w:hint="eastAsia"/>
          <w:color w:val="000000" w:themeColor="text1"/>
          <w:sz w:val="28"/>
          <w:szCs w:val="28"/>
        </w:rPr>
        <w:t>元用於觀光旅遊額度</w:t>
      </w:r>
      <w:r w:rsidR="00EA1ED8" w:rsidRPr="00BA5328">
        <w:rPr>
          <w:rFonts w:ascii="Arial" w:eastAsia="標楷體" w:hAnsi="Arial" w:cs="Arial" w:hint="eastAsia"/>
          <w:color w:val="000000" w:themeColor="text1"/>
          <w:sz w:val="28"/>
          <w:szCs w:val="28"/>
        </w:rPr>
        <w:t>之商品</w:t>
      </w:r>
      <w:r w:rsidRPr="00BA5328">
        <w:rPr>
          <w:rFonts w:ascii="Arial" w:eastAsia="標楷體" w:hAnsi="Arial" w:cs="Arial" w:hint="eastAsia"/>
          <w:color w:val="000000" w:themeColor="text1"/>
          <w:sz w:val="28"/>
          <w:szCs w:val="28"/>
        </w:rPr>
        <w:t>，公務人員可邀請親朋好友共同參加。</w:t>
      </w:r>
    </w:p>
    <w:p w:rsidR="000E4EDA" w:rsidRPr="00BA5328" w:rsidRDefault="001D7FBB" w:rsidP="007A6A01">
      <w:pPr>
        <w:spacing w:line="480" w:lineRule="exact"/>
        <w:ind w:left="992" w:hangingChars="354" w:hanging="992"/>
        <w:outlineLvl w:val="1"/>
        <w:rPr>
          <w:rFonts w:ascii="Arial" w:eastAsia="標楷體" w:hAnsi="Arial" w:cs="Arial"/>
          <w:b/>
          <w:color w:val="000000" w:themeColor="text1"/>
          <w:sz w:val="28"/>
          <w:szCs w:val="28"/>
        </w:rPr>
      </w:pPr>
      <w:bookmarkStart w:id="18" w:name="_Toc470886711"/>
      <w:r w:rsidRPr="00BA5328">
        <w:rPr>
          <w:rFonts w:ascii="Arial" w:eastAsia="標楷體" w:hAnsi="Arial" w:cs="Arial" w:hint="eastAsia"/>
          <w:b/>
          <w:color w:val="000000" w:themeColor="text1"/>
          <w:sz w:val="28"/>
          <w:szCs w:val="28"/>
        </w:rPr>
        <w:t>Q02.0</w:t>
      </w:r>
      <w:r w:rsidR="008F1235" w:rsidRPr="00BA5328">
        <w:rPr>
          <w:rFonts w:ascii="Arial" w:eastAsia="標楷體" w:hAnsi="Arial" w:cs="Arial" w:hint="eastAsia"/>
          <w:b/>
          <w:color w:val="000000" w:themeColor="text1"/>
          <w:sz w:val="28"/>
          <w:szCs w:val="28"/>
        </w:rPr>
        <w:t>5</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公務人員至觀光局審核通過之旅行業特約商店消費觀光旅遊商品金額超過</w:t>
      </w:r>
      <w:r w:rsidR="000E4EDA" w:rsidRPr="00BA5328">
        <w:rPr>
          <w:rFonts w:ascii="Arial" w:eastAsia="標楷體" w:hAnsi="Arial" w:cs="Arial" w:hint="eastAsia"/>
          <w:b/>
          <w:color w:val="000000" w:themeColor="text1"/>
          <w:sz w:val="28"/>
          <w:szCs w:val="28"/>
        </w:rPr>
        <w:t>8,000</w:t>
      </w:r>
      <w:r w:rsidR="000E4EDA" w:rsidRPr="00BA5328">
        <w:rPr>
          <w:rFonts w:ascii="Arial" w:eastAsia="標楷體" w:hAnsi="Arial" w:cs="Arial" w:hint="eastAsia"/>
          <w:b/>
          <w:color w:val="000000" w:themeColor="text1"/>
          <w:sz w:val="28"/>
          <w:szCs w:val="28"/>
        </w:rPr>
        <w:t>元時，超過之金額如何請領休假補助費？</w:t>
      </w:r>
      <w:bookmarkEnd w:id="18"/>
    </w:p>
    <w:p w:rsidR="000E4EDA" w:rsidRPr="00BA5328" w:rsidRDefault="000E4EDA" w:rsidP="00C86308">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：依休假改進措施第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點規定略以，公務人員當年所具休假資格逾</w:t>
      </w:r>
      <w:r w:rsidRPr="00BA5328">
        <w:rPr>
          <w:rFonts w:ascii="Arial" w:eastAsia="標楷體" w:hAnsi="Arial" w:cs="Arial" w:hint="eastAsia"/>
          <w:color w:val="000000" w:themeColor="text1"/>
          <w:sz w:val="28"/>
          <w:szCs w:val="28"/>
        </w:rPr>
        <w:t>7</w:t>
      </w:r>
      <w:r w:rsidRPr="00BA5328">
        <w:rPr>
          <w:rFonts w:ascii="Arial" w:eastAsia="標楷體" w:hAnsi="Arial" w:cs="Arial" w:hint="eastAsia"/>
          <w:color w:val="000000" w:themeColor="text1"/>
          <w:sz w:val="28"/>
          <w:szCs w:val="28"/>
        </w:rPr>
        <w:t>日者，補助總額中</w:t>
      </w:r>
      <w:r w:rsidRPr="00BA5328">
        <w:rPr>
          <w:rFonts w:ascii="Arial" w:eastAsia="標楷體" w:hAnsi="Arial" w:cs="Arial" w:hint="eastAsia"/>
          <w:color w:val="000000" w:themeColor="text1"/>
          <w:sz w:val="28"/>
          <w:szCs w:val="28"/>
        </w:rPr>
        <w:t>8,000</w:t>
      </w:r>
      <w:r w:rsidRPr="00BA5328">
        <w:rPr>
          <w:rFonts w:ascii="Arial" w:eastAsia="標楷體" w:hAnsi="Arial" w:cs="Arial" w:hint="eastAsia"/>
          <w:color w:val="000000" w:themeColor="text1"/>
          <w:sz w:val="28"/>
          <w:szCs w:val="28"/>
        </w:rPr>
        <w:t>元之額度屬觀光旅遊額度；觀光旅遊額度以外之補助額度屬自行運用額度。是以，公務人員參加觀光旅遊消費之金額如超過</w:t>
      </w:r>
      <w:r w:rsidRPr="00BA5328">
        <w:rPr>
          <w:rFonts w:ascii="Arial" w:eastAsia="標楷體" w:hAnsi="Arial" w:cs="Arial" w:hint="eastAsia"/>
          <w:color w:val="000000" w:themeColor="text1"/>
          <w:sz w:val="28"/>
          <w:szCs w:val="28"/>
        </w:rPr>
        <w:t>8,000</w:t>
      </w:r>
      <w:r w:rsidRPr="00BA5328">
        <w:rPr>
          <w:rFonts w:ascii="Arial" w:eastAsia="標楷體" w:hAnsi="Arial" w:cs="Arial" w:hint="eastAsia"/>
          <w:color w:val="000000" w:themeColor="text1"/>
          <w:sz w:val="28"/>
          <w:szCs w:val="28"/>
        </w:rPr>
        <w:t>元時，超過之金額於該員之自行運用額度補助。例如：某員具</w:t>
      </w:r>
      <w:r w:rsidRPr="00BA5328">
        <w:rPr>
          <w:rFonts w:ascii="Arial" w:eastAsia="標楷體" w:hAnsi="Arial" w:cs="Arial" w:hint="eastAsia"/>
          <w:color w:val="000000" w:themeColor="text1"/>
          <w:sz w:val="28"/>
          <w:szCs w:val="28"/>
        </w:rPr>
        <w:t>16,000</w:t>
      </w:r>
      <w:r w:rsidRPr="00BA5328">
        <w:rPr>
          <w:rFonts w:ascii="Arial" w:eastAsia="標楷體" w:hAnsi="Arial" w:cs="Arial" w:hint="eastAsia"/>
          <w:color w:val="000000" w:themeColor="text1"/>
          <w:sz w:val="28"/>
          <w:szCs w:val="28"/>
        </w:rPr>
        <w:t>元休假補助費額度，其刷卡消費經觀光局審核通過之旅行業販售之觀光旅遊商品為</w:t>
      </w:r>
      <w:r w:rsidRPr="00BA5328">
        <w:rPr>
          <w:rFonts w:ascii="Arial" w:eastAsia="標楷體" w:hAnsi="Arial" w:cs="Arial" w:hint="eastAsia"/>
          <w:color w:val="000000" w:themeColor="text1"/>
          <w:sz w:val="28"/>
          <w:szCs w:val="28"/>
        </w:rPr>
        <w:t>9,000</w:t>
      </w:r>
      <w:r w:rsidRPr="00BA5328">
        <w:rPr>
          <w:rFonts w:ascii="Arial" w:eastAsia="標楷體" w:hAnsi="Arial" w:cs="Arial" w:hint="eastAsia"/>
          <w:color w:val="000000" w:themeColor="text1"/>
          <w:sz w:val="28"/>
          <w:szCs w:val="28"/>
        </w:rPr>
        <w:t>元，超過</w:t>
      </w:r>
      <w:r w:rsidRPr="00BA5328">
        <w:rPr>
          <w:rFonts w:ascii="Arial" w:eastAsia="標楷體" w:hAnsi="Arial" w:cs="Arial" w:hint="eastAsia"/>
          <w:color w:val="000000" w:themeColor="text1"/>
          <w:sz w:val="28"/>
          <w:szCs w:val="28"/>
        </w:rPr>
        <w:t>8,000</w:t>
      </w:r>
      <w:r w:rsidRPr="00BA5328">
        <w:rPr>
          <w:rFonts w:ascii="Arial" w:eastAsia="標楷體" w:hAnsi="Arial" w:cs="Arial" w:hint="eastAsia"/>
          <w:color w:val="000000" w:themeColor="text1"/>
          <w:sz w:val="28"/>
          <w:szCs w:val="28"/>
        </w:rPr>
        <w:t>元部分之</w:t>
      </w:r>
      <w:r w:rsidRPr="00BA5328">
        <w:rPr>
          <w:rFonts w:ascii="Arial" w:eastAsia="標楷體" w:hAnsi="Arial" w:cs="Arial" w:hint="eastAsia"/>
          <w:color w:val="000000" w:themeColor="text1"/>
          <w:sz w:val="28"/>
          <w:szCs w:val="28"/>
        </w:rPr>
        <w:t>1,000</w:t>
      </w:r>
      <w:r w:rsidRPr="00BA5328">
        <w:rPr>
          <w:rFonts w:ascii="Arial" w:eastAsia="標楷體" w:hAnsi="Arial" w:cs="Arial" w:hint="eastAsia"/>
          <w:color w:val="000000" w:themeColor="text1"/>
          <w:sz w:val="28"/>
          <w:szCs w:val="28"/>
        </w:rPr>
        <w:t>元於自行運用額度內補助。</w:t>
      </w:r>
    </w:p>
    <w:p w:rsidR="000E4EDA" w:rsidRPr="00BA5328" w:rsidRDefault="001D7FBB" w:rsidP="007A6A01">
      <w:pPr>
        <w:spacing w:line="480" w:lineRule="exact"/>
        <w:ind w:left="992" w:hangingChars="354" w:hanging="992"/>
        <w:outlineLvl w:val="1"/>
        <w:rPr>
          <w:rFonts w:ascii="Arial" w:eastAsia="標楷體" w:hAnsi="Arial" w:cs="Arial"/>
          <w:b/>
          <w:color w:val="000000" w:themeColor="text1"/>
          <w:sz w:val="28"/>
          <w:szCs w:val="28"/>
        </w:rPr>
      </w:pPr>
      <w:bookmarkStart w:id="19" w:name="_Toc470886712"/>
      <w:r w:rsidRPr="00BA5328">
        <w:rPr>
          <w:rFonts w:ascii="Arial" w:eastAsia="標楷體" w:hAnsi="Arial" w:cs="Arial" w:hint="eastAsia"/>
          <w:b/>
          <w:color w:val="000000" w:themeColor="text1"/>
          <w:sz w:val="28"/>
          <w:szCs w:val="28"/>
        </w:rPr>
        <w:t>Q02.0</w:t>
      </w:r>
      <w:r w:rsidR="00985D42" w:rsidRPr="00BA5328">
        <w:rPr>
          <w:rFonts w:ascii="Arial" w:eastAsia="標楷體" w:hAnsi="Arial" w:cs="Arial" w:hint="eastAsia"/>
          <w:b/>
          <w:color w:val="000000" w:themeColor="text1"/>
          <w:sz w:val="28"/>
          <w:szCs w:val="28"/>
        </w:rPr>
        <w:t>6</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公務人員</w:t>
      </w:r>
      <w:r w:rsidR="003B4882" w:rsidRPr="00BA5328">
        <w:rPr>
          <w:rFonts w:ascii="Arial" w:eastAsia="標楷體" w:hAnsi="Arial" w:cs="Arial" w:hint="eastAsia"/>
          <w:b/>
          <w:color w:val="000000" w:themeColor="text1"/>
          <w:sz w:val="28"/>
          <w:szCs w:val="28"/>
        </w:rPr>
        <w:t>如與特約商店串通或</w:t>
      </w:r>
      <w:r w:rsidR="000E4EDA" w:rsidRPr="00BA5328">
        <w:rPr>
          <w:rFonts w:ascii="Arial" w:eastAsia="標楷體" w:hAnsi="Arial" w:cs="Arial" w:hint="eastAsia"/>
          <w:b/>
          <w:color w:val="000000" w:themeColor="text1"/>
          <w:sz w:val="28"/>
          <w:szCs w:val="28"/>
        </w:rPr>
        <w:t>業已刷卡消費參加旅行業者安排之觀光旅遊，惟並未參加觀光旅遊且旅行社已退費給公務人員，卻請領休假補助之情形如何處理</w:t>
      </w:r>
      <w:r w:rsidR="00985D42" w:rsidRPr="00BA5328">
        <w:rPr>
          <w:rFonts w:ascii="Arial" w:eastAsia="標楷體" w:hAnsi="Arial" w:cs="Arial" w:hint="eastAsia"/>
          <w:b/>
          <w:color w:val="000000" w:themeColor="text1"/>
          <w:sz w:val="28"/>
          <w:szCs w:val="28"/>
        </w:rPr>
        <w:t>？</w:t>
      </w:r>
      <w:bookmarkEnd w:id="19"/>
    </w:p>
    <w:p w:rsidR="000E4EDA" w:rsidRPr="00BA5328" w:rsidRDefault="000E4EDA" w:rsidP="00C86308">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公務人員如與特約商店串通真刷卡、假消費，請領強制休假補助費，一經查獲，除涉及詐欺取財、偽造文書行為應依刑事法令處斷外，將依公務人員懲處相關規定，追究其行政責任及追繳已請領之強制休假補助費，至特約商店部分，交通部觀光局將依規定要求收單機構取消其特約商店資格。</w:t>
      </w:r>
    </w:p>
    <w:p w:rsidR="000E4EDA" w:rsidRPr="00BA5328" w:rsidRDefault="008F1235" w:rsidP="007A6A01">
      <w:pPr>
        <w:spacing w:line="480" w:lineRule="exact"/>
        <w:ind w:left="992" w:hangingChars="354" w:hanging="992"/>
        <w:outlineLvl w:val="1"/>
        <w:rPr>
          <w:rFonts w:ascii="Arial" w:eastAsia="標楷體" w:hAnsi="Arial" w:cs="Arial"/>
          <w:b/>
          <w:color w:val="000000" w:themeColor="text1"/>
          <w:sz w:val="28"/>
          <w:szCs w:val="28"/>
        </w:rPr>
      </w:pPr>
      <w:bookmarkStart w:id="20" w:name="_Toc470886713"/>
      <w:r w:rsidRPr="00BA5328">
        <w:rPr>
          <w:rFonts w:ascii="Arial" w:eastAsia="標楷體" w:hAnsi="Arial" w:cs="Arial" w:hint="eastAsia"/>
          <w:b/>
          <w:color w:val="000000" w:themeColor="text1"/>
          <w:sz w:val="28"/>
          <w:szCs w:val="28"/>
        </w:rPr>
        <w:t>Q02.0</w:t>
      </w:r>
      <w:r w:rsidR="00985D42" w:rsidRPr="00BA5328">
        <w:rPr>
          <w:rFonts w:ascii="Arial" w:eastAsia="標楷體" w:hAnsi="Arial" w:cs="Arial" w:hint="eastAsia"/>
          <w:b/>
          <w:color w:val="000000" w:themeColor="text1"/>
          <w:sz w:val="28"/>
          <w:szCs w:val="28"/>
        </w:rPr>
        <w:t>7</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公務人員至觀光局審核通過之旅行業特約商店消費觀光旅遊商品，於旅遊期間於特約商店刷卡消費或於前後一日之交通費，屬觀光旅遊額度或自行運用額度</w:t>
      </w:r>
      <w:r w:rsidR="000E4EDA" w:rsidRPr="00BA5328">
        <w:rPr>
          <w:rFonts w:ascii="Arial" w:eastAsia="標楷體" w:hAnsi="Arial" w:cs="Arial" w:hint="eastAsia"/>
          <w:b/>
          <w:color w:val="000000" w:themeColor="text1"/>
          <w:sz w:val="28"/>
          <w:szCs w:val="28"/>
        </w:rPr>
        <w:t>?</w:t>
      </w:r>
      <w:bookmarkEnd w:id="20"/>
    </w:p>
    <w:p w:rsidR="000E4EDA" w:rsidRPr="00BA5328" w:rsidRDefault="000E4EDA" w:rsidP="00C86308">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：依休假改進措施第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點規定，觀光旅遊額度之消費限於經觀光局審核通過之旅行業販售之觀光旅遊商品，因此，觀光旅遊期間至其他特約商店刷卡消費（例如購買伴手禮）或休假期間前後一日之交通費用非屬觀光旅遊額度補助範圍，應屬公務人員自行運用額度。</w:t>
      </w:r>
    </w:p>
    <w:p w:rsidR="000E4EDA" w:rsidRPr="00BA5328" w:rsidRDefault="008F1235" w:rsidP="007A6A01">
      <w:pPr>
        <w:spacing w:line="480" w:lineRule="exact"/>
        <w:ind w:left="992" w:hangingChars="354" w:hanging="992"/>
        <w:outlineLvl w:val="1"/>
        <w:rPr>
          <w:rFonts w:ascii="Arial" w:eastAsia="標楷體" w:hAnsi="Arial" w:cs="Arial"/>
          <w:b/>
          <w:color w:val="000000" w:themeColor="text1"/>
          <w:sz w:val="28"/>
          <w:szCs w:val="28"/>
        </w:rPr>
      </w:pPr>
      <w:bookmarkStart w:id="21" w:name="_Toc470886714"/>
      <w:r w:rsidRPr="00BA5328">
        <w:rPr>
          <w:rFonts w:ascii="Arial" w:eastAsia="標楷體" w:hAnsi="Arial" w:cs="Arial" w:hint="eastAsia"/>
          <w:b/>
          <w:color w:val="000000" w:themeColor="text1"/>
          <w:sz w:val="28"/>
          <w:szCs w:val="28"/>
        </w:rPr>
        <w:t>Q02.0</w:t>
      </w:r>
      <w:r w:rsidR="00985D42" w:rsidRPr="00BA5328">
        <w:rPr>
          <w:rFonts w:ascii="Arial" w:eastAsia="標楷體" w:hAnsi="Arial" w:cs="Arial" w:hint="eastAsia"/>
          <w:b/>
          <w:color w:val="000000" w:themeColor="text1"/>
          <w:sz w:val="28"/>
          <w:szCs w:val="28"/>
        </w:rPr>
        <w:t>8</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國旅卡新制跨年度如何請領？</w:t>
      </w:r>
      <w:bookmarkEnd w:id="21"/>
    </w:p>
    <w:p w:rsidR="000E4EDA" w:rsidRPr="00BA5328" w:rsidRDefault="000E4EDA" w:rsidP="00C86308">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：國旅卡新制自</w:t>
      </w:r>
      <w:r w:rsidRPr="00BA5328">
        <w:rPr>
          <w:rFonts w:ascii="Arial" w:eastAsia="標楷體" w:hAnsi="Arial" w:cs="Arial" w:hint="eastAsia"/>
          <w:color w:val="000000" w:themeColor="text1"/>
          <w:sz w:val="28"/>
          <w:szCs w:val="28"/>
        </w:rPr>
        <w:t>106</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日實施，考量新制將強制休假補助費區分為觀光旅遊額度及自行運用額度，與</w:t>
      </w:r>
      <w:r w:rsidRPr="00BA5328">
        <w:rPr>
          <w:rFonts w:ascii="Arial" w:eastAsia="標楷體" w:hAnsi="Arial" w:cs="Arial" w:hint="eastAsia"/>
          <w:color w:val="000000" w:themeColor="text1"/>
          <w:sz w:val="28"/>
          <w:szCs w:val="28"/>
        </w:rPr>
        <w:t>105</w:t>
      </w:r>
      <w:r w:rsidRPr="00BA5328">
        <w:rPr>
          <w:rFonts w:ascii="Arial" w:eastAsia="標楷體" w:hAnsi="Arial" w:cs="Arial" w:hint="eastAsia"/>
          <w:color w:val="000000" w:themeColor="text1"/>
          <w:sz w:val="28"/>
          <w:szCs w:val="28"/>
        </w:rPr>
        <w:t>年強制休假補助費皆為自行運用額度之規定不同，且旅行業、旅宿業、觀光遊樂業之補助比例亦有不同。是以，公務人員之休假期間及其相連假日之連續期間橫跨不同年度，且跨年度前後兩年度均符合休假改進措施相關規定皆有合格消費者，得自行擇一年度並依各該年度休假改進措施規定請領休假補助費。</w:t>
      </w:r>
    </w:p>
    <w:p w:rsidR="000E4EDA" w:rsidRPr="00BA5328" w:rsidRDefault="008F1235" w:rsidP="007A6A01">
      <w:pPr>
        <w:spacing w:line="480" w:lineRule="exact"/>
        <w:ind w:left="992" w:hangingChars="354" w:hanging="992"/>
        <w:outlineLvl w:val="1"/>
        <w:rPr>
          <w:rFonts w:ascii="Arial" w:eastAsia="標楷體" w:hAnsi="Arial" w:cs="Arial"/>
          <w:b/>
          <w:color w:val="000000" w:themeColor="text1"/>
          <w:sz w:val="28"/>
          <w:szCs w:val="28"/>
        </w:rPr>
      </w:pPr>
      <w:bookmarkStart w:id="22" w:name="_Toc470886715"/>
      <w:r w:rsidRPr="00BA5328">
        <w:rPr>
          <w:rFonts w:ascii="Arial" w:eastAsia="標楷體" w:hAnsi="Arial" w:cs="Arial" w:hint="eastAsia"/>
          <w:b/>
          <w:color w:val="000000" w:themeColor="text1"/>
          <w:sz w:val="28"/>
          <w:szCs w:val="28"/>
        </w:rPr>
        <w:t>Q02.0</w:t>
      </w:r>
      <w:r w:rsidR="00985D42" w:rsidRPr="00BA5328">
        <w:rPr>
          <w:rFonts w:ascii="Arial" w:eastAsia="標楷體" w:hAnsi="Arial" w:cs="Arial" w:hint="eastAsia"/>
          <w:b/>
          <w:color w:val="000000" w:themeColor="text1"/>
          <w:sz w:val="28"/>
          <w:szCs w:val="28"/>
        </w:rPr>
        <w:t>9</w:t>
      </w:r>
      <w:r w:rsidRPr="00BA5328">
        <w:rPr>
          <w:rFonts w:ascii="Arial" w:eastAsia="標楷體" w:hAnsi="Arial" w:cs="Arial" w:hint="eastAsia"/>
          <w:b/>
          <w:color w:val="000000" w:themeColor="text1"/>
          <w:sz w:val="28"/>
          <w:szCs w:val="28"/>
        </w:rPr>
        <w:t>.</w:t>
      </w:r>
      <w:r w:rsidR="000E4EDA" w:rsidRPr="00BA5328">
        <w:rPr>
          <w:rFonts w:ascii="Arial" w:eastAsia="標楷體" w:hAnsi="Arial" w:cs="Arial" w:hint="eastAsia"/>
          <w:b/>
          <w:color w:val="000000" w:themeColor="text1"/>
          <w:sz w:val="28"/>
          <w:szCs w:val="28"/>
        </w:rPr>
        <w:t>休假期間及其相連假日之連續期間，於旅行業、旅宿業、觀光遊樂業刷卡消費者，其與該休假期間相連之假日於各國旅卡特約商店刷卡之消費，併入觀光旅遊額度或是自行運用額度</w:t>
      </w:r>
      <w:r w:rsidR="000E4EDA" w:rsidRPr="00BA5328">
        <w:rPr>
          <w:rFonts w:ascii="Arial" w:eastAsia="標楷體" w:hAnsi="Arial" w:cs="Arial" w:hint="eastAsia"/>
          <w:b/>
          <w:color w:val="000000" w:themeColor="text1"/>
          <w:sz w:val="28"/>
          <w:szCs w:val="28"/>
        </w:rPr>
        <w:t>?</w:t>
      </w:r>
      <w:bookmarkEnd w:id="22"/>
    </w:p>
    <w:p w:rsidR="00420B25" w:rsidRPr="00BA5328" w:rsidRDefault="000E4EDA" w:rsidP="00C86308">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：依休假改進措施第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點第</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款第</w:t>
      </w:r>
      <w:r w:rsidRPr="00BA5328">
        <w:rPr>
          <w:rFonts w:ascii="Arial" w:eastAsia="標楷體" w:hAnsi="Arial" w:cs="Arial" w:hint="eastAsia"/>
          <w:color w:val="000000" w:themeColor="text1"/>
          <w:sz w:val="28"/>
          <w:szCs w:val="28"/>
        </w:rPr>
        <w:t>6</w:t>
      </w:r>
      <w:r w:rsidRPr="00BA5328">
        <w:rPr>
          <w:rFonts w:ascii="Arial" w:eastAsia="標楷體" w:hAnsi="Arial" w:cs="Arial" w:hint="eastAsia"/>
          <w:color w:val="000000" w:themeColor="text1"/>
          <w:sz w:val="28"/>
          <w:szCs w:val="28"/>
        </w:rPr>
        <w:t>目規定，休假期間及其相連假日之連續期間，於旅行業、旅宿業、觀光遊樂業刷卡消費者，其與該休假期間相連之假日於各國民旅遊卡特約商店刷卡之消費，得核實併入自行運用額度之補助範圍。</w:t>
      </w:r>
      <w:r w:rsidR="00DC3747" w:rsidRPr="00BA5328">
        <w:rPr>
          <w:rFonts w:ascii="Arial" w:eastAsia="標楷體" w:hAnsi="Arial" w:cs="Arial" w:hint="eastAsia"/>
          <w:color w:val="000000" w:themeColor="text1"/>
          <w:sz w:val="28"/>
          <w:szCs w:val="28"/>
        </w:rPr>
        <w:t>因</w:t>
      </w:r>
      <w:r w:rsidRPr="00BA5328">
        <w:rPr>
          <w:rFonts w:ascii="Arial" w:eastAsia="標楷體" w:hAnsi="Arial" w:cs="Arial" w:hint="eastAsia"/>
          <w:color w:val="000000" w:themeColor="text1"/>
          <w:sz w:val="28"/>
          <w:szCs w:val="28"/>
        </w:rPr>
        <w:t>觀光旅遊商品為預購型交易商品，公務人員於休假期間及其相連假日之連續期間，如於旅行業、旅宿業、觀光遊樂業刷卡消費，尚無法於旅遊期間再消費觀光旅遊產品，而係用於購買當地產品、伴手禮或加油等等，爰該休假期間相連之假日於各特約商店刷卡之消費併入自行運用額度補助。</w:t>
      </w:r>
    </w:p>
    <w:p w:rsidR="007C061A" w:rsidRPr="00BA5328" w:rsidRDefault="007C061A" w:rsidP="007A6A01">
      <w:pPr>
        <w:spacing w:line="480" w:lineRule="exact"/>
        <w:ind w:left="992" w:hangingChars="354" w:hanging="992"/>
        <w:outlineLvl w:val="1"/>
        <w:rPr>
          <w:rFonts w:ascii="Arial" w:eastAsia="標楷體" w:hAnsi="Arial" w:cs="Arial"/>
          <w:b/>
          <w:color w:val="000000" w:themeColor="text1"/>
          <w:sz w:val="28"/>
          <w:szCs w:val="28"/>
        </w:rPr>
      </w:pPr>
      <w:bookmarkStart w:id="23" w:name="_Toc470886716"/>
      <w:r w:rsidRPr="00BA5328">
        <w:rPr>
          <w:rFonts w:ascii="Arial" w:eastAsia="標楷體" w:hAnsi="Arial" w:cs="Arial" w:hint="eastAsia"/>
          <w:b/>
          <w:color w:val="000000" w:themeColor="text1"/>
          <w:sz w:val="28"/>
          <w:szCs w:val="28"/>
        </w:rPr>
        <w:t>Q02.10.</w:t>
      </w:r>
      <w:r w:rsidRPr="00BA5328">
        <w:rPr>
          <w:rFonts w:hint="eastAsia"/>
          <w:color w:val="000000" w:themeColor="text1"/>
        </w:rPr>
        <w:t xml:space="preserve"> </w:t>
      </w:r>
      <w:r w:rsidRPr="00BA5328">
        <w:rPr>
          <w:rFonts w:ascii="Arial" w:eastAsia="標楷體" w:hAnsi="Arial" w:cs="Arial" w:hint="eastAsia"/>
          <w:b/>
          <w:color w:val="000000" w:themeColor="text1"/>
          <w:sz w:val="28"/>
          <w:szCs w:val="28"/>
        </w:rPr>
        <w:t>公務人員因身心障礙、懷孕或重大傷病，其補助</w:t>
      </w:r>
      <w:r w:rsidR="007F599C" w:rsidRPr="00BA5328">
        <w:rPr>
          <w:rFonts w:ascii="Arial" w:eastAsia="標楷體" w:hAnsi="Arial" w:cs="Arial" w:hint="eastAsia"/>
          <w:b/>
          <w:color w:val="000000" w:themeColor="text1"/>
          <w:sz w:val="28"/>
          <w:szCs w:val="28"/>
        </w:rPr>
        <w:t>總額中</w:t>
      </w:r>
      <w:r w:rsidR="007F599C" w:rsidRPr="00BA5328">
        <w:rPr>
          <w:rFonts w:ascii="Arial" w:eastAsia="標楷體" w:hAnsi="Arial" w:cs="Arial" w:hint="eastAsia"/>
          <w:b/>
          <w:color w:val="000000" w:themeColor="text1"/>
          <w:sz w:val="28"/>
          <w:szCs w:val="28"/>
        </w:rPr>
        <w:t>8,000</w:t>
      </w:r>
      <w:r w:rsidR="007F599C" w:rsidRPr="00BA5328">
        <w:rPr>
          <w:rFonts w:ascii="Arial" w:eastAsia="標楷體" w:hAnsi="Arial" w:cs="Arial" w:hint="eastAsia"/>
          <w:b/>
          <w:color w:val="000000" w:themeColor="text1"/>
          <w:sz w:val="28"/>
          <w:szCs w:val="28"/>
        </w:rPr>
        <w:t>元是否</w:t>
      </w:r>
      <w:r w:rsidRPr="00BA5328">
        <w:rPr>
          <w:rFonts w:ascii="Arial" w:eastAsia="標楷體" w:hAnsi="Arial" w:cs="Arial" w:hint="eastAsia"/>
          <w:b/>
          <w:color w:val="000000" w:themeColor="text1"/>
          <w:sz w:val="28"/>
          <w:szCs w:val="28"/>
        </w:rPr>
        <w:t>仍須適用觀光旅遊額度</w:t>
      </w:r>
      <w:r w:rsidRPr="00BA5328">
        <w:rPr>
          <w:rFonts w:ascii="Arial" w:eastAsia="標楷體" w:hAnsi="Arial" w:cs="Arial" w:hint="eastAsia"/>
          <w:b/>
          <w:color w:val="000000" w:themeColor="text1"/>
          <w:sz w:val="28"/>
          <w:szCs w:val="28"/>
        </w:rPr>
        <w:t>?</w:t>
      </w:r>
      <w:bookmarkEnd w:id="23"/>
    </w:p>
    <w:p w:rsidR="007C061A" w:rsidRPr="00BA5328" w:rsidRDefault="007C061A" w:rsidP="007C061A">
      <w:pPr>
        <w:spacing w:line="480" w:lineRule="exact"/>
        <w:ind w:left="434" w:hangingChars="155" w:hanging="434"/>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hint="eastAsia"/>
          <w:color w:val="000000" w:themeColor="text1"/>
        </w:rPr>
        <w:t xml:space="preserve"> </w:t>
      </w:r>
      <w:r w:rsidRPr="00BA5328">
        <w:rPr>
          <w:rFonts w:ascii="Arial" w:eastAsia="標楷體" w:hAnsi="Arial" w:cs="Arial" w:hint="eastAsia"/>
          <w:color w:val="000000" w:themeColor="text1"/>
          <w:sz w:val="28"/>
          <w:szCs w:val="28"/>
        </w:rPr>
        <w:t>依休假改進措施第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點第</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款第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目規定，公務人員因身心障礙、懷孕或重大傷病，於當年確實無法參加觀光旅遊，經服務機關認定者，當年補助總額均屬自行運用額度。</w:t>
      </w:r>
    </w:p>
    <w:p w:rsidR="00851F8E" w:rsidRPr="00BA5328" w:rsidRDefault="00851F8E">
      <w:pPr>
        <w:widowControl/>
        <w:rPr>
          <w:rFonts w:ascii="Arial" w:eastAsia="標楷體" w:hAnsi="Arial" w:cs="Arial"/>
          <w:b/>
          <w:color w:val="000000" w:themeColor="text1"/>
          <w:sz w:val="32"/>
          <w:szCs w:val="32"/>
        </w:rPr>
      </w:pPr>
      <w:r w:rsidRPr="00BA5328">
        <w:rPr>
          <w:rFonts w:ascii="Arial" w:eastAsia="標楷體" w:hAnsi="Arial" w:cs="Arial"/>
          <w:b/>
          <w:color w:val="000000" w:themeColor="text1"/>
          <w:sz w:val="32"/>
          <w:szCs w:val="32"/>
        </w:rPr>
        <w:br w:type="page"/>
      </w:r>
    </w:p>
    <w:p w:rsidR="00A56140" w:rsidRPr="00BA5328" w:rsidRDefault="00F244F7" w:rsidP="00BE3E88">
      <w:pPr>
        <w:spacing w:line="480" w:lineRule="exact"/>
        <w:jc w:val="both"/>
        <w:outlineLvl w:val="0"/>
        <w:rPr>
          <w:rFonts w:ascii="Arial" w:eastAsia="標楷體" w:hAnsi="Arial" w:cs="Arial"/>
          <w:b/>
          <w:color w:val="000000" w:themeColor="text1"/>
          <w:sz w:val="28"/>
          <w:szCs w:val="28"/>
        </w:rPr>
      </w:pPr>
      <w:bookmarkStart w:id="24" w:name="_Toc470886717"/>
      <w:r w:rsidRPr="00BA5328">
        <w:rPr>
          <w:rFonts w:ascii="Arial" w:eastAsia="標楷體" w:hAnsi="Arial" w:cs="Arial"/>
          <w:b/>
          <w:color w:val="000000" w:themeColor="text1"/>
          <w:sz w:val="32"/>
          <w:szCs w:val="32"/>
        </w:rPr>
        <w:t>0</w:t>
      </w:r>
      <w:r w:rsidRPr="00BA5328">
        <w:rPr>
          <w:rFonts w:ascii="Arial" w:eastAsia="標楷體" w:hAnsi="Arial" w:cs="Arial" w:hint="eastAsia"/>
          <w:b/>
          <w:color w:val="000000" w:themeColor="text1"/>
          <w:sz w:val="32"/>
          <w:szCs w:val="32"/>
        </w:rPr>
        <w:t>3</w:t>
      </w:r>
      <w:r w:rsidRPr="00BA5328">
        <w:rPr>
          <w:rFonts w:ascii="Arial" w:eastAsia="標楷體" w:hAnsi="Arial" w:cs="Arial"/>
          <w:b/>
          <w:color w:val="000000" w:themeColor="text1"/>
          <w:sz w:val="32"/>
          <w:szCs w:val="32"/>
        </w:rPr>
        <w:t>.</w:t>
      </w:r>
      <w:r w:rsidR="00A56140" w:rsidRPr="00BA5328">
        <w:rPr>
          <w:rFonts w:ascii="Arial" w:eastAsia="標楷體" w:hAnsi="Arial" w:cs="Arial"/>
          <w:b/>
          <w:color w:val="000000" w:themeColor="text1"/>
          <w:sz w:val="28"/>
          <w:szCs w:val="28"/>
        </w:rPr>
        <w:t>「休假」</w:t>
      </w:r>
      <w:r w:rsidR="006510BA" w:rsidRPr="00BA5328">
        <w:rPr>
          <w:rFonts w:ascii="Arial" w:eastAsia="標楷體" w:hAnsi="Arial" w:cs="Arial" w:hint="eastAsia"/>
          <w:b/>
          <w:color w:val="000000" w:themeColor="text1"/>
          <w:sz w:val="28"/>
          <w:szCs w:val="28"/>
        </w:rPr>
        <w:t>及「輪休」</w:t>
      </w:r>
      <w:r w:rsidR="00A56140" w:rsidRPr="00BA5328">
        <w:rPr>
          <w:rFonts w:ascii="Arial" w:eastAsia="標楷體" w:hAnsi="Arial" w:cs="Arial"/>
          <w:b/>
          <w:color w:val="000000" w:themeColor="text1"/>
          <w:sz w:val="28"/>
          <w:szCs w:val="28"/>
        </w:rPr>
        <w:t>相關事項</w:t>
      </w:r>
      <w:bookmarkEnd w:id="24"/>
    </w:p>
    <w:p w:rsidR="00A56140" w:rsidRPr="00BA5328" w:rsidRDefault="00A56140" w:rsidP="00BE3E88">
      <w:pPr>
        <w:spacing w:line="480" w:lineRule="exact"/>
        <w:jc w:val="both"/>
        <w:outlineLvl w:val="1"/>
        <w:rPr>
          <w:rFonts w:ascii="Arial" w:eastAsia="標楷體" w:hAnsi="Arial" w:cs="Arial"/>
          <w:b/>
          <w:color w:val="000000" w:themeColor="text1"/>
          <w:sz w:val="28"/>
          <w:szCs w:val="28"/>
        </w:rPr>
      </w:pPr>
      <w:bookmarkStart w:id="25" w:name="_Toc470886718"/>
      <w:r w:rsidRPr="00BA5328">
        <w:rPr>
          <w:rFonts w:ascii="Arial" w:eastAsia="標楷體" w:hAnsi="Arial" w:cs="Arial"/>
          <w:b/>
          <w:color w:val="000000" w:themeColor="text1"/>
          <w:sz w:val="28"/>
          <w:szCs w:val="28"/>
        </w:rPr>
        <w:t>Q.0</w:t>
      </w:r>
      <w:r w:rsidR="00740B73" w:rsidRPr="00BA5328">
        <w:rPr>
          <w:rFonts w:ascii="Arial" w:eastAsia="標楷體" w:hAnsi="Arial" w:cs="Arial" w:hint="eastAsia"/>
          <w:b/>
          <w:color w:val="000000" w:themeColor="text1"/>
          <w:sz w:val="28"/>
          <w:szCs w:val="32"/>
        </w:rPr>
        <w:t>3</w:t>
      </w:r>
      <w:r w:rsidRPr="00BA5328">
        <w:rPr>
          <w:rFonts w:ascii="Arial" w:eastAsia="標楷體" w:hAnsi="Arial" w:cs="Arial"/>
          <w:b/>
          <w:color w:val="000000" w:themeColor="text1"/>
          <w:sz w:val="28"/>
          <w:szCs w:val="28"/>
        </w:rPr>
        <w:t>.01.</w:t>
      </w:r>
      <w:r w:rsidRPr="00BA5328">
        <w:rPr>
          <w:rFonts w:ascii="Arial" w:eastAsia="標楷體" w:hAnsi="Arial" w:cs="Arial"/>
          <w:b/>
          <w:color w:val="000000" w:themeColor="text1"/>
          <w:sz w:val="28"/>
          <w:szCs w:val="28"/>
        </w:rPr>
        <w:t>「休假」及「假日」之區別為何？</w:t>
      </w:r>
      <w:bookmarkEnd w:id="25"/>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94350C" w:rsidRPr="00BA5328">
        <w:rPr>
          <w:rFonts w:ascii="Arial" w:eastAsia="標楷體" w:hAnsi="Arial" w:cs="Arial"/>
          <w:color w:val="000000" w:themeColor="text1"/>
          <w:sz w:val="28"/>
          <w:szCs w:val="28"/>
        </w:rPr>
        <w:t>：休假係指公務人員依</w:t>
      </w:r>
      <w:r w:rsidRPr="00BA5328">
        <w:rPr>
          <w:rFonts w:ascii="Arial" w:eastAsia="標楷體" w:hAnsi="Arial" w:cs="Arial"/>
          <w:color w:val="000000" w:themeColor="text1"/>
          <w:sz w:val="28"/>
          <w:szCs w:val="28"/>
        </w:rPr>
        <w:t>「公務人員請假規則」相關規定，依服務年資累計休假日數，並</w:t>
      </w:r>
      <w:r w:rsidR="0094350C" w:rsidRPr="00BA5328">
        <w:rPr>
          <w:rFonts w:ascii="Arial" w:eastAsia="標楷體" w:hAnsi="Arial" w:cs="Arial"/>
          <w:color w:val="000000" w:themeColor="text1"/>
          <w:sz w:val="28"/>
          <w:szCs w:val="28"/>
        </w:rPr>
        <w:t>應填具假單，經核准後，始得離開任所實施休假。至假日係依</w:t>
      </w:r>
      <w:r w:rsidR="00EA1C33" w:rsidRPr="00BA5328">
        <w:rPr>
          <w:rFonts w:ascii="Arial" w:eastAsia="標楷體" w:hAnsi="Arial" w:cs="Arial"/>
          <w:color w:val="000000" w:themeColor="text1"/>
          <w:sz w:val="28"/>
          <w:szCs w:val="28"/>
        </w:rPr>
        <w:t>「公務</w:t>
      </w:r>
      <w:r w:rsidRPr="00BA5328">
        <w:rPr>
          <w:rFonts w:ascii="Arial" w:eastAsia="標楷體" w:hAnsi="Arial" w:cs="Arial"/>
          <w:color w:val="000000" w:themeColor="text1"/>
          <w:sz w:val="28"/>
          <w:szCs w:val="28"/>
        </w:rPr>
        <w:t>員服務法」、「公務人員週休二日實施辦法」及「</w:t>
      </w:r>
      <w:r w:rsidR="00EA1C33" w:rsidRPr="00BA5328">
        <w:rPr>
          <w:rFonts w:ascii="Arial" w:eastAsia="標楷體" w:hAnsi="Arial" w:cs="Arial" w:hint="eastAsia"/>
          <w:color w:val="000000" w:themeColor="text1"/>
          <w:sz w:val="28"/>
          <w:szCs w:val="28"/>
        </w:rPr>
        <w:t>紀念日及節日實施辦法</w:t>
      </w:r>
      <w:r w:rsidRPr="00BA5328">
        <w:rPr>
          <w:rFonts w:ascii="Arial" w:eastAsia="標楷體" w:hAnsi="Arial" w:cs="Arial"/>
          <w:color w:val="000000" w:themeColor="text1"/>
          <w:sz w:val="28"/>
          <w:szCs w:val="28"/>
        </w:rPr>
        <w:t>」等規定，公務</w:t>
      </w:r>
      <w:r w:rsidR="002945A8" w:rsidRPr="00BA5328">
        <w:rPr>
          <w:rFonts w:ascii="Arial" w:eastAsia="標楷體" w:hAnsi="Arial" w:cs="Arial" w:hint="eastAsia"/>
          <w:color w:val="000000" w:themeColor="text1"/>
          <w:sz w:val="28"/>
          <w:szCs w:val="28"/>
        </w:rPr>
        <w:t>人</w:t>
      </w:r>
      <w:r w:rsidRPr="00BA5328">
        <w:rPr>
          <w:rFonts w:ascii="Arial" w:eastAsia="標楷體" w:hAnsi="Arial" w:cs="Arial"/>
          <w:color w:val="000000" w:themeColor="text1"/>
          <w:sz w:val="28"/>
          <w:szCs w:val="28"/>
        </w:rPr>
        <w:t>員每週有</w:t>
      </w: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日的例假（行政機關為週六、週日），另包含</w:t>
      </w:r>
      <w:r w:rsidR="00FF2D52" w:rsidRPr="00BA5328">
        <w:rPr>
          <w:rFonts w:ascii="Arial" w:eastAsia="標楷體" w:hAnsi="Arial" w:cs="Arial"/>
          <w:color w:val="000000" w:themeColor="text1"/>
          <w:sz w:val="28"/>
          <w:szCs w:val="28"/>
        </w:rPr>
        <w:t>上開</w:t>
      </w:r>
      <w:r w:rsidRPr="00BA5328">
        <w:rPr>
          <w:rFonts w:ascii="Arial" w:eastAsia="標楷體" w:hAnsi="Arial" w:cs="Arial"/>
          <w:color w:val="000000" w:themeColor="text1"/>
          <w:sz w:val="28"/>
          <w:szCs w:val="28"/>
        </w:rPr>
        <w:t>週休二日實施辦法所定之各紀念日及民俗節日（請自行參閱行政院人事行政總處網站建置之年度政府行政機關辦公日曆表</w:t>
      </w:r>
      <w:r w:rsidR="00EA1C33"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w:t>
      </w:r>
    </w:p>
    <w:p w:rsidR="00A56140" w:rsidRPr="00BA5328" w:rsidRDefault="00A56140" w:rsidP="00BE3E88">
      <w:pPr>
        <w:spacing w:line="480" w:lineRule="exact"/>
        <w:jc w:val="both"/>
        <w:outlineLvl w:val="1"/>
        <w:rPr>
          <w:rFonts w:ascii="Arial" w:eastAsia="標楷體" w:hAnsi="Arial" w:cs="Arial"/>
          <w:b/>
          <w:color w:val="000000" w:themeColor="text1"/>
          <w:sz w:val="28"/>
          <w:szCs w:val="28"/>
        </w:rPr>
      </w:pPr>
      <w:bookmarkStart w:id="26" w:name="_Toc470886719"/>
      <w:r w:rsidRPr="00BA5328">
        <w:rPr>
          <w:rFonts w:ascii="Arial" w:eastAsia="標楷體" w:hAnsi="Arial" w:cs="Arial"/>
          <w:b/>
          <w:color w:val="000000" w:themeColor="text1"/>
          <w:sz w:val="28"/>
          <w:szCs w:val="28"/>
        </w:rPr>
        <w:t>Q.0</w:t>
      </w:r>
      <w:r w:rsidR="004A7D24" w:rsidRPr="00BA5328">
        <w:rPr>
          <w:rFonts w:ascii="Arial" w:eastAsia="標楷體" w:hAnsi="Arial" w:cs="Arial" w:hint="eastAsia"/>
          <w:b/>
          <w:color w:val="000000" w:themeColor="text1"/>
          <w:sz w:val="28"/>
          <w:szCs w:val="32"/>
        </w:rPr>
        <w:t>3</w:t>
      </w:r>
      <w:r w:rsidRPr="00BA5328">
        <w:rPr>
          <w:rFonts w:ascii="Arial" w:eastAsia="標楷體" w:hAnsi="Arial" w:cs="Arial"/>
          <w:b/>
          <w:color w:val="000000" w:themeColor="text1"/>
          <w:sz w:val="28"/>
          <w:szCs w:val="28"/>
        </w:rPr>
        <w:t>.02.</w:t>
      </w:r>
      <w:r w:rsidRPr="00BA5328">
        <w:rPr>
          <w:rFonts w:ascii="Arial" w:eastAsia="標楷體" w:hAnsi="Arial" w:cs="Arial"/>
          <w:b/>
          <w:color w:val="000000" w:themeColor="text1"/>
          <w:sz w:val="28"/>
          <w:szCs w:val="28"/>
        </w:rPr>
        <w:t>休假期間相連之假日，得否刷卡請領補助？</w:t>
      </w:r>
      <w:bookmarkEnd w:id="26"/>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607CD5" w:rsidRPr="00BA5328" w:rsidRDefault="0051739F" w:rsidP="00BE3E88">
      <w:pPr>
        <w:pStyle w:val="a9"/>
        <w:numPr>
          <w:ilvl w:val="0"/>
          <w:numId w:val="1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公務人員於休假期間及其相連假日之連續期間，於旅行業、旅宿業、觀光遊樂業</w:t>
      </w:r>
      <w:r w:rsidR="00607CD5" w:rsidRPr="00BA5328">
        <w:rPr>
          <w:rFonts w:ascii="Arial" w:eastAsia="標楷體" w:hAnsi="Arial" w:cs="Arial"/>
          <w:color w:val="000000" w:themeColor="text1"/>
          <w:sz w:val="28"/>
          <w:szCs w:val="28"/>
        </w:rPr>
        <w:t>等</w:t>
      </w:r>
      <w:r w:rsidR="00607CD5" w:rsidRPr="00BA5328">
        <w:rPr>
          <w:rFonts w:ascii="Arial" w:eastAsia="標楷體" w:hAnsi="Arial" w:cs="Arial"/>
          <w:color w:val="000000" w:themeColor="text1"/>
          <w:sz w:val="28"/>
          <w:szCs w:val="28"/>
        </w:rPr>
        <w:t>3</w:t>
      </w:r>
      <w:r w:rsidR="00607CD5" w:rsidRPr="00BA5328">
        <w:rPr>
          <w:rFonts w:ascii="Arial" w:eastAsia="標楷體" w:hAnsi="Arial" w:cs="Arial"/>
          <w:color w:val="000000" w:themeColor="text1"/>
          <w:sz w:val="28"/>
          <w:szCs w:val="28"/>
        </w:rPr>
        <w:t>行業刷卡消費者，其與該休假期間</w:t>
      </w:r>
      <w:r w:rsidR="00D333CD" w:rsidRPr="00BA5328">
        <w:rPr>
          <w:rFonts w:ascii="Arial" w:eastAsia="標楷體" w:hAnsi="Arial" w:cs="Arial"/>
          <w:color w:val="000000" w:themeColor="text1"/>
          <w:sz w:val="28"/>
          <w:szCs w:val="28"/>
        </w:rPr>
        <w:t>相連之假日於各國民旅遊卡特約商店刷卡之消費，得併入</w:t>
      </w:r>
      <w:r w:rsidR="003B4882" w:rsidRPr="00BA5328">
        <w:rPr>
          <w:rFonts w:ascii="Arial" w:eastAsia="標楷體" w:hAnsi="Arial" w:cs="Arial" w:hint="eastAsia"/>
          <w:color w:val="000000" w:themeColor="text1"/>
          <w:sz w:val="28"/>
          <w:szCs w:val="28"/>
        </w:rPr>
        <w:t>自行運用額度</w:t>
      </w:r>
      <w:r w:rsidR="00D333CD" w:rsidRPr="00BA5328">
        <w:rPr>
          <w:rFonts w:ascii="Arial" w:eastAsia="標楷體" w:hAnsi="Arial" w:cs="Arial"/>
          <w:color w:val="000000" w:themeColor="text1"/>
          <w:sz w:val="28"/>
          <w:szCs w:val="28"/>
        </w:rPr>
        <w:t>補助範圍。例</w:t>
      </w:r>
      <w:r w:rsidR="00607CD5" w:rsidRPr="00BA5328">
        <w:rPr>
          <w:rFonts w:ascii="Arial" w:eastAsia="標楷體" w:hAnsi="Arial" w:cs="Arial"/>
          <w:color w:val="000000" w:themeColor="text1"/>
          <w:sz w:val="28"/>
          <w:szCs w:val="28"/>
        </w:rPr>
        <w:t>：</w:t>
      </w:r>
      <w:r w:rsidR="00607CD5" w:rsidRPr="00BA5328">
        <w:rPr>
          <w:rFonts w:ascii="Arial" w:eastAsia="標楷體" w:hAnsi="Arial" w:cs="Arial" w:hint="eastAsia"/>
          <w:color w:val="000000" w:themeColor="text1"/>
          <w:sz w:val="28"/>
          <w:szCs w:val="28"/>
        </w:rPr>
        <w:t>某甲於</w:t>
      </w:r>
      <w:r w:rsidR="00607CD5" w:rsidRPr="00BA5328">
        <w:rPr>
          <w:rFonts w:ascii="Arial" w:eastAsia="標楷體" w:hAnsi="Arial" w:cs="Arial"/>
          <w:color w:val="000000" w:themeColor="text1"/>
          <w:sz w:val="28"/>
          <w:szCs w:val="28"/>
        </w:rPr>
        <w:t>週五</w:t>
      </w:r>
      <w:r w:rsidR="00607CD5" w:rsidRPr="00BA5328">
        <w:rPr>
          <w:rFonts w:ascii="Arial" w:eastAsia="標楷體" w:hAnsi="Arial" w:cs="Arial" w:hint="eastAsia"/>
          <w:color w:val="000000" w:themeColor="text1"/>
          <w:sz w:val="28"/>
          <w:szCs w:val="28"/>
        </w:rPr>
        <w:t>下午</w:t>
      </w:r>
      <w:r w:rsidR="00607CD5" w:rsidRPr="00BA5328">
        <w:rPr>
          <w:rFonts w:ascii="Arial" w:eastAsia="標楷體" w:hAnsi="Arial" w:cs="Arial"/>
          <w:color w:val="000000" w:themeColor="text1"/>
          <w:sz w:val="28"/>
          <w:szCs w:val="28"/>
        </w:rPr>
        <w:t>請</w:t>
      </w:r>
      <w:r w:rsidR="00607CD5" w:rsidRPr="00BA5328">
        <w:rPr>
          <w:rFonts w:ascii="Arial" w:eastAsia="標楷體" w:hAnsi="Arial" w:cs="Arial" w:hint="eastAsia"/>
          <w:color w:val="000000" w:themeColor="text1"/>
          <w:sz w:val="28"/>
          <w:szCs w:val="28"/>
        </w:rPr>
        <w:t>半日</w:t>
      </w:r>
      <w:r w:rsidR="00607CD5" w:rsidRPr="00BA5328">
        <w:rPr>
          <w:rFonts w:ascii="Arial" w:eastAsia="標楷體" w:hAnsi="Arial" w:cs="Arial"/>
          <w:color w:val="000000" w:themeColor="text1"/>
          <w:sz w:val="28"/>
          <w:szCs w:val="28"/>
        </w:rPr>
        <w:t>休假，</w:t>
      </w:r>
      <w:r w:rsidR="00607CD5" w:rsidRPr="00BA5328">
        <w:rPr>
          <w:rFonts w:ascii="Arial" w:eastAsia="標楷體" w:hAnsi="Arial" w:cs="Arial" w:hint="eastAsia"/>
          <w:color w:val="000000" w:themeColor="text1"/>
          <w:sz w:val="28"/>
          <w:szCs w:val="28"/>
        </w:rPr>
        <w:t>且無任何消費，</w:t>
      </w:r>
      <w:r w:rsidR="00607CD5" w:rsidRPr="00BA5328">
        <w:rPr>
          <w:rFonts w:ascii="Arial" w:eastAsia="標楷體" w:hAnsi="Arial" w:cs="Arial"/>
          <w:color w:val="000000" w:themeColor="text1"/>
          <w:sz w:val="28"/>
          <w:szCs w:val="28"/>
        </w:rPr>
        <w:t>於週六或週日具旅行業、旅宿業、觀光遊樂業之任</w:t>
      </w:r>
      <w:r w:rsidR="00607CD5" w:rsidRPr="00BA5328">
        <w:rPr>
          <w:rFonts w:ascii="Arial" w:eastAsia="標楷體" w:hAnsi="Arial" w:cs="Arial"/>
          <w:color w:val="000000" w:themeColor="text1"/>
          <w:sz w:val="28"/>
          <w:szCs w:val="28"/>
        </w:rPr>
        <w:t>1</w:t>
      </w:r>
      <w:r w:rsidR="00446328" w:rsidRPr="00BA5328">
        <w:rPr>
          <w:rFonts w:ascii="Arial" w:eastAsia="標楷體" w:hAnsi="Arial" w:cs="Arial"/>
          <w:color w:val="000000" w:themeColor="text1"/>
          <w:sz w:val="28"/>
          <w:szCs w:val="28"/>
        </w:rPr>
        <w:t>筆刷卡消費，</w:t>
      </w:r>
      <w:r w:rsidR="007311CA" w:rsidRPr="00BA5328">
        <w:rPr>
          <w:rFonts w:ascii="Arial" w:eastAsia="標楷體" w:hAnsi="Arial" w:cs="Arial" w:hint="eastAsia"/>
          <w:color w:val="000000" w:themeColor="text1"/>
          <w:sz w:val="28"/>
          <w:szCs w:val="28"/>
        </w:rPr>
        <w:t>則</w:t>
      </w:r>
      <w:r w:rsidR="00446328" w:rsidRPr="00BA5328">
        <w:rPr>
          <w:rFonts w:ascii="Arial" w:eastAsia="標楷體" w:hAnsi="Arial" w:cs="Arial"/>
          <w:color w:val="000000" w:themeColor="text1"/>
          <w:sz w:val="28"/>
          <w:szCs w:val="28"/>
        </w:rPr>
        <w:t>週</w:t>
      </w:r>
      <w:r w:rsidR="00446328" w:rsidRPr="00BA5328">
        <w:rPr>
          <w:rFonts w:ascii="Arial" w:eastAsia="標楷體" w:hAnsi="Arial" w:cs="Arial" w:hint="eastAsia"/>
          <w:color w:val="000000" w:themeColor="text1"/>
          <w:sz w:val="28"/>
          <w:szCs w:val="28"/>
        </w:rPr>
        <w:t>六</w:t>
      </w:r>
      <w:r w:rsidR="00607CD5" w:rsidRPr="00BA5328">
        <w:rPr>
          <w:rFonts w:ascii="Arial" w:eastAsia="標楷體" w:hAnsi="Arial" w:cs="Arial"/>
          <w:color w:val="000000" w:themeColor="text1"/>
          <w:sz w:val="28"/>
          <w:szCs w:val="28"/>
        </w:rPr>
        <w:t>至週日之合格消費，均得併入</w:t>
      </w:r>
      <w:r w:rsidR="003B4882" w:rsidRPr="00BA5328">
        <w:rPr>
          <w:rFonts w:ascii="Arial" w:eastAsia="標楷體" w:hAnsi="Arial" w:cs="Arial" w:hint="eastAsia"/>
          <w:color w:val="000000" w:themeColor="text1"/>
          <w:sz w:val="28"/>
          <w:szCs w:val="28"/>
        </w:rPr>
        <w:t>自行運用額度</w:t>
      </w:r>
      <w:r w:rsidR="00607CD5" w:rsidRPr="00BA5328">
        <w:rPr>
          <w:rFonts w:ascii="Arial" w:eastAsia="標楷體" w:hAnsi="Arial" w:cs="Arial"/>
          <w:color w:val="000000" w:themeColor="text1"/>
          <w:sz w:val="28"/>
          <w:szCs w:val="28"/>
        </w:rPr>
        <w:t>補助範圍。</w:t>
      </w:r>
    </w:p>
    <w:p w:rsidR="00A56140" w:rsidRPr="00BA5328" w:rsidRDefault="00607CD5" w:rsidP="00BE3E88">
      <w:pPr>
        <w:pStyle w:val="a9"/>
        <w:numPr>
          <w:ilvl w:val="0"/>
          <w:numId w:val="1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公務人員如於休假期間</w:t>
      </w:r>
      <w:r w:rsidRPr="00BA5328">
        <w:rPr>
          <w:rFonts w:ascii="Arial" w:eastAsia="標楷體" w:hAnsi="Arial" w:cs="Arial" w:hint="eastAsia"/>
          <w:color w:val="000000" w:themeColor="text1"/>
          <w:sz w:val="28"/>
          <w:szCs w:val="28"/>
        </w:rPr>
        <w:t>及其</w:t>
      </w:r>
      <w:r w:rsidRPr="00BA5328">
        <w:rPr>
          <w:rFonts w:ascii="Arial" w:eastAsia="標楷體" w:hAnsi="Arial" w:cs="Arial"/>
          <w:color w:val="000000" w:themeColor="text1"/>
          <w:sz w:val="28"/>
          <w:szCs w:val="28"/>
        </w:rPr>
        <w:t>相連假日</w:t>
      </w:r>
      <w:r w:rsidR="000D34AD" w:rsidRPr="00BA5328">
        <w:rPr>
          <w:rFonts w:ascii="Arial" w:eastAsia="標楷體" w:hAnsi="Arial" w:cs="Arial" w:hint="eastAsia"/>
          <w:color w:val="000000" w:themeColor="text1"/>
          <w:sz w:val="28"/>
          <w:szCs w:val="28"/>
        </w:rPr>
        <w:t>之</w:t>
      </w:r>
      <w:r w:rsidRPr="00BA5328">
        <w:rPr>
          <w:rFonts w:ascii="Arial" w:eastAsia="標楷體" w:hAnsi="Arial" w:cs="Arial" w:hint="eastAsia"/>
          <w:color w:val="000000" w:themeColor="text1"/>
          <w:sz w:val="28"/>
          <w:szCs w:val="28"/>
        </w:rPr>
        <w:t>連續期間</w:t>
      </w:r>
      <w:r w:rsidRPr="00BA5328">
        <w:rPr>
          <w:rFonts w:ascii="Arial" w:eastAsia="標楷體" w:hAnsi="Arial" w:cs="Arial"/>
          <w:color w:val="000000" w:themeColor="text1"/>
          <w:sz w:val="28"/>
          <w:szCs w:val="28"/>
        </w:rPr>
        <w:t>，</w:t>
      </w:r>
      <w:r w:rsidR="000D34AD" w:rsidRPr="00BA5328">
        <w:rPr>
          <w:rFonts w:ascii="Arial" w:eastAsia="標楷體" w:hAnsi="Arial" w:cs="Arial" w:hint="eastAsia"/>
          <w:color w:val="000000" w:themeColor="text1"/>
          <w:sz w:val="28"/>
          <w:szCs w:val="28"/>
        </w:rPr>
        <w:t>未</w:t>
      </w:r>
      <w:r w:rsidR="000D34AD" w:rsidRPr="00BA5328">
        <w:rPr>
          <w:rFonts w:ascii="Arial" w:eastAsia="標楷體" w:hAnsi="Arial" w:cs="Arial"/>
          <w:color w:val="000000" w:themeColor="text1"/>
          <w:sz w:val="28"/>
          <w:szCs w:val="28"/>
        </w:rPr>
        <w:t>具上</w:t>
      </w:r>
      <w:r w:rsidR="000D34AD" w:rsidRPr="00BA5328">
        <w:rPr>
          <w:rFonts w:ascii="Arial" w:eastAsia="標楷體" w:hAnsi="Arial" w:cs="Arial" w:hint="eastAsia"/>
          <w:color w:val="000000" w:themeColor="text1"/>
          <w:sz w:val="28"/>
          <w:szCs w:val="28"/>
        </w:rPr>
        <w:t>開</w:t>
      </w:r>
      <w:r w:rsidRPr="00BA5328">
        <w:rPr>
          <w:rFonts w:ascii="Arial" w:eastAsia="標楷體" w:hAnsi="Arial" w:cs="Arial"/>
          <w:color w:val="000000" w:themeColor="text1"/>
          <w:sz w:val="28"/>
          <w:szCs w:val="28"/>
        </w:rPr>
        <w:t>3</w:t>
      </w:r>
      <w:r w:rsidR="000D34AD" w:rsidRPr="00BA5328">
        <w:rPr>
          <w:rFonts w:ascii="Arial" w:eastAsia="標楷體" w:hAnsi="Arial" w:cs="Arial"/>
          <w:color w:val="000000" w:themeColor="text1"/>
          <w:sz w:val="28"/>
          <w:szCs w:val="28"/>
        </w:rPr>
        <w:t>行業</w:t>
      </w:r>
      <w:r w:rsidRPr="00BA5328">
        <w:rPr>
          <w:rFonts w:ascii="Arial" w:eastAsia="標楷體" w:hAnsi="Arial" w:cs="Arial"/>
          <w:color w:val="000000" w:themeColor="text1"/>
          <w:sz w:val="28"/>
          <w:szCs w:val="28"/>
        </w:rPr>
        <w:t>之合格消費，則</w:t>
      </w:r>
      <w:r w:rsidRPr="00BA5328">
        <w:rPr>
          <w:rFonts w:ascii="Arial" w:eastAsia="標楷體" w:hAnsi="Arial" w:cs="Arial" w:hint="eastAsia"/>
          <w:color w:val="000000" w:themeColor="text1"/>
          <w:sz w:val="28"/>
          <w:szCs w:val="28"/>
        </w:rPr>
        <w:t>該</w:t>
      </w:r>
      <w:r w:rsidRPr="00BA5328">
        <w:rPr>
          <w:rFonts w:ascii="Arial" w:eastAsia="標楷體" w:hAnsi="Arial" w:cs="Arial"/>
          <w:color w:val="000000" w:themeColor="text1"/>
          <w:sz w:val="28"/>
          <w:szCs w:val="28"/>
        </w:rPr>
        <w:t>連續</w:t>
      </w:r>
      <w:r w:rsidR="007311CA" w:rsidRPr="00BA5328">
        <w:rPr>
          <w:rFonts w:ascii="Arial" w:eastAsia="標楷體" w:hAnsi="Arial" w:cs="Arial"/>
          <w:color w:val="000000" w:themeColor="text1"/>
          <w:sz w:val="28"/>
          <w:szCs w:val="28"/>
        </w:rPr>
        <w:t>期間之</w:t>
      </w:r>
      <w:r w:rsidRPr="00BA5328">
        <w:rPr>
          <w:rFonts w:ascii="Arial" w:eastAsia="標楷體" w:hAnsi="Arial" w:cs="Arial"/>
          <w:color w:val="000000" w:themeColor="text1"/>
          <w:sz w:val="28"/>
          <w:szCs w:val="28"/>
        </w:rPr>
        <w:t>消費，</w:t>
      </w:r>
      <w:r w:rsidRPr="00BA5328">
        <w:rPr>
          <w:rFonts w:ascii="Arial" w:eastAsia="標楷體" w:hAnsi="Arial" w:cs="Arial" w:hint="eastAsia"/>
          <w:color w:val="000000" w:themeColor="text1"/>
          <w:sz w:val="28"/>
          <w:szCs w:val="28"/>
        </w:rPr>
        <w:t>仍</w:t>
      </w:r>
      <w:r w:rsidRPr="00BA5328">
        <w:rPr>
          <w:rFonts w:ascii="Arial" w:eastAsia="標楷體" w:hAnsi="Arial" w:cs="Arial"/>
          <w:color w:val="000000" w:themeColor="text1"/>
          <w:sz w:val="28"/>
          <w:szCs w:val="28"/>
        </w:rPr>
        <w:t>不得予以補助。</w:t>
      </w:r>
      <w:r w:rsidRPr="00BA5328">
        <w:rPr>
          <w:rFonts w:ascii="Arial" w:eastAsia="標楷體" w:hAnsi="Arial" w:cs="Arial" w:hint="eastAsia"/>
          <w:color w:val="000000" w:themeColor="text1"/>
          <w:sz w:val="28"/>
          <w:szCs w:val="28"/>
        </w:rPr>
        <w:t>例</w:t>
      </w:r>
      <w:r w:rsidR="009A1E8A" w:rsidRPr="00BA5328">
        <w:rPr>
          <w:rFonts w:ascii="Arial" w:eastAsia="標楷體" w:hAnsi="Arial" w:cs="Arial" w:hint="eastAsia"/>
          <w:color w:val="000000" w:themeColor="text1"/>
          <w:sz w:val="28"/>
          <w:szCs w:val="28"/>
        </w:rPr>
        <w:t>：</w:t>
      </w:r>
      <w:r w:rsidRPr="00BA5328">
        <w:rPr>
          <w:rFonts w:ascii="Arial" w:eastAsia="標楷體" w:hAnsi="Arial" w:cs="Arial" w:hint="eastAsia"/>
          <w:color w:val="000000" w:themeColor="text1"/>
          <w:sz w:val="28"/>
          <w:szCs w:val="28"/>
        </w:rPr>
        <w:t>某乙於週一請休假</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日，且無任何消費，於週六具體育用品業之消費，則因體育用品業非屬上開</w:t>
      </w:r>
      <w:r w:rsidRPr="00BA5328">
        <w:rPr>
          <w:rFonts w:ascii="Arial" w:eastAsia="標楷體" w:hAnsi="Arial" w:cs="Arial" w:hint="eastAsia"/>
          <w:color w:val="000000" w:themeColor="text1"/>
          <w:sz w:val="28"/>
          <w:szCs w:val="28"/>
        </w:rPr>
        <w:t>3</w:t>
      </w:r>
      <w:r w:rsidRPr="00BA5328">
        <w:rPr>
          <w:rFonts w:ascii="Arial" w:eastAsia="標楷體" w:hAnsi="Arial" w:cs="Arial" w:hint="eastAsia"/>
          <w:color w:val="000000" w:themeColor="text1"/>
          <w:sz w:val="28"/>
          <w:szCs w:val="28"/>
        </w:rPr>
        <w:t>行業範疇，爰該筆消費不得予以補助。</w:t>
      </w:r>
    </w:p>
    <w:p w:rsidR="00A56140" w:rsidRPr="00BA5328" w:rsidRDefault="00A5614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27" w:name="_Toc470886720"/>
      <w:r w:rsidRPr="00BA5328">
        <w:rPr>
          <w:rFonts w:ascii="Arial" w:eastAsia="標楷體" w:hAnsi="Arial" w:cs="Arial"/>
          <w:b/>
          <w:color w:val="000000" w:themeColor="text1"/>
          <w:sz w:val="28"/>
          <w:szCs w:val="28"/>
        </w:rPr>
        <w:t>Q.0</w:t>
      </w:r>
      <w:r w:rsidR="004A7D24" w:rsidRPr="00BA5328">
        <w:rPr>
          <w:rFonts w:ascii="Arial" w:eastAsia="標楷體" w:hAnsi="Arial" w:cs="Arial" w:hint="eastAsia"/>
          <w:b/>
          <w:color w:val="000000" w:themeColor="text1"/>
          <w:sz w:val="28"/>
          <w:szCs w:val="28"/>
        </w:rPr>
        <w:t>3</w:t>
      </w:r>
      <w:r w:rsidRPr="00BA5328">
        <w:rPr>
          <w:rFonts w:ascii="Arial" w:eastAsia="標楷體" w:hAnsi="Arial" w:cs="Arial"/>
          <w:b/>
          <w:color w:val="000000" w:themeColor="text1"/>
          <w:sz w:val="28"/>
          <w:szCs w:val="28"/>
        </w:rPr>
        <w:t>.03.</w:t>
      </w:r>
      <w:r w:rsidRPr="00BA5328">
        <w:rPr>
          <w:rFonts w:ascii="Arial" w:eastAsia="標楷體" w:hAnsi="Arial" w:cs="Arial"/>
          <w:b/>
          <w:color w:val="000000" w:themeColor="text1"/>
          <w:sz w:val="28"/>
          <w:szCs w:val="28"/>
        </w:rPr>
        <w:t>有關強制</w:t>
      </w:r>
      <w:r w:rsidR="00640041" w:rsidRPr="00BA5328">
        <w:rPr>
          <w:rFonts w:ascii="Arial" w:eastAsia="標楷體" w:hAnsi="Arial" w:cs="Arial"/>
          <w:b/>
          <w:color w:val="000000" w:themeColor="text1"/>
          <w:sz w:val="28"/>
          <w:szCs w:val="28"/>
        </w:rPr>
        <w:t>休假補助費</w:t>
      </w:r>
      <w:r w:rsidRPr="00BA5328">
        <w:rPr>
          <w:rFonts w:ascii="Arial" w:eastAsia="標楷體" w:hAnsi="Arial" w:cs="Arial"/>
          <w:b/>
          <w:color w:val="000000" w:themeColor="text1"/>
          <w:sz w:val="28"/>
          <w:szCs w:val="28"/>
        </w:rPr>
        <w:t>是否須於全年休假日數之前</w:t>
      </w:r>
      <w:r w:rsidRPr="00BA5328">
        <w:rPr>
          <w:rFonts w:ascii="Arial" w:eastAsia="標楷體" w:hAnsi="Arial" w:cs="Arial"/>
          <w:b/>
          <w:color w:val="000000" w:themeColor="text1"/>
          <w:sz w:val="28"/>
          <w:szCs w:val="28"/>
        </w:rPr>
        <w:t>14</w:t>
      </w:r>
      <w:r w:rsidRPr="00BA5328">
        <w:rPr>
          <w:rFonts w:ascii="Arial" w:eastAsia="標楷體" w:hAnsi="Arial" w:cs="Arial"/>
          <w:b/>
          <w:color w:val="000000" w:themeColor="text1"/>
          <w:sz w:val="28"/>
          <w:szCs w:val="28"/>
        </w:rPr>
        <w:t>日內，以國民旅遊卡依規定刷卡消費方能申請？</w:t>
      </w:r>
      <w:bookmarkEnd w:id="27"/>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7311CA" w:rsidRPr="00BA5328">
        <w:rPr>
          <w:rFonts w:ascii="Arial" w:eastAsia="標楷體" w:hAnsi="Arial" w:cs="Arial"/>
          <w:color w:val="000000" w:themeColor="text1"/>
          <w:sz w:val="28"/>
          <w:szCs w:val="28"/>
        </w:rPr>
        <w:t>：為使公務人員休假持用國民旅遊卡更具彈性，行政院</w:t>
      </w:r>
      <w:r w:rsidRPr="00BA5328">
        <w:rPr>
          <w:rFonts w:ascii="Arial" w:eastAsia="標楷體" w:hAnsi="Arial" w:cs="Arial"/>
          <w:color w:val="000000" w:themeColor="text1"/>
          <w:sz w:val="28"/>
          <w:szCs w:val="28"/>
        </w:rPr>
        <w:t>92</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12</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23</w:t>
      </w:r>
      <w:r w:rsidRPr="00BA5328">
        <w:rPr>
          <w:rFonts w:ascii="Arial" w:eastAsia="標楷體" w:hAnsi="Arial" w:cs="Arial"/>
          <w:color w:val="000000" w:themeColor="text1"/>
          <w:sz w:val="28"/>
          <w:szCs w:val="28"/>
        </w:rPr>
        <w:t>日院授人考字第</w:t>
      </w:r>
      <w:r w:rsidRPr="00BA5328">
        <w:rPr>
          <w:rFonts w:ascii="Arial" w:eastAsia="標楷體" w:hAnsi="Arial" w:cs="Arial"/>
          <w:color w:val="000000" w:themeColor="text1"/>
          <w:sz w:val="28"/>
          <w:szCs w:val="28"/>
        </w:rPr>
        <w:t>0920056508</w:t>
      </w:r>
      <w:r w:rsidRPr="00BA5328">
        <w:rPr>
          <w:rFonts w:ascii="Arial" w:eastAsia="標楷體" w:hAnsi="Arial" w:cs="Arial"/>
          <w:color w:val="000000" w:themeColor="text1"/>
          <w:sz w:val="28"/>
          <w:szCs w:val="28"/>
        </w:rPr>
        <w:t>號函規定略以，放寬公務人員於當年度休假日數內（不限前</w:t>
      </w:r>
      <w:r w:rsidRPr="00BA5328">
        <w:rPr>
          <w:rFonts w:ascii="Arial" w:eastAsia="標楷體" w:hAnsi="Arial" w:cs="Arial"/>
          <w:color w:val="000000" w:themeColor="text1"/>
          <w:sz w:val="28"/>
          <w:szCs w:val="28"/>
        </w:rPr>
        <w:t>14</w:t>
      </w:r>
      <w:r w:rsidRPr="00BA5328">
        <w:rPr>
          <w:rFonts w:ascii="Arial" w:eastAsia="標楷體" w:hAnsi="Arial" w:cs="Arial"/>
          <w:color w:val="000000" w:themeColor="text1"/>
          <w:sz w:val="28"/>
          <w:szCs w:val="28"/>
        </w:rPr>
        <w:t>日），如符合國民旅遊卡相關使用規定，得請領強制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，並自</w:t>
      </w:r>
      <w:r w:rsidRPr="00BA5328">
        <w:rPr>
          <w:rFonts w:ascii="Arial" w:eastAsia="標楷體" w:hAnsi="Arial" w:cs="Arial"/>
          <w:color w:val="000000" w:themeColor="text1"/>
          <w:sz w:val="28"/>
          <w:szCs w:val="28"/>
        </w:rPr>
        <w:t>93</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日起實施。</w:t>
      </w:r>
    </w:p>
    <w:p w:rsidR="00A56140" w:rsidRPr="00BA5328" w:rsidRDefault="00A56140" w:rsidP="007A6A01">
      <w:pPr>
        <w:spacing w:line="480" w:lineRule="exact"/>
        <w:ind w:left="1051" w:hangingChars="375" w:hanging="1051"/>
        <w:jc w:val="both"/>
        <w:outlineLvl w:val="1"/>
        <w:rPr>
          <w:rFonts w:ascii="Arial" w:eastAsia="標楷體" w:hAnsi="Arial" w:cs="Arial"/>
          <w:b/>
          <w:color w:val="000000" w:themeColor="text1"/>
          <w:sz w:val="28"/>
          <w:szCs w:val="28"/>
        </w:rPr>
      </w:pPr>
      <w:bookmarkStart w:id="28" w:name="_Toc470886721"/>
      <w:r w:rsidRPr="00BA5328">
        <w:rPr>
          <w:rFonts w:ascii="Arial" w:eastAsia="標楷體" w:hAnsi="Arial" w:cs="Arial"/>
          <w:b/>
          <w:color w:val="000000" w:themeColor="text1"/>
          <w:sz w:val="28"/>
          <w:szCs w:val="28"/>
        </w:rPr>
        <w:t>Q.0</w:t>
      </w:r>
      <w:r w:rsidR="00740B73" w:rsidRPr="00BA5328">
        <w:rPr>
          <w:rFonts w:ascii="Arial" w:eastAsia="標楷體" w:hAnsi="Arial" w:cs="Arial" w:hint="eastAsia"/>
          <w:b/>
          <w:color w:val="000000" w:themeColor="text1"/>
          <w:sz w:val="28"/>
          <w:szCs w:val="28"/>
        </w:rPr>
        <w:t>3</w:t>
      </w:r>
      <w:r w:rsidRPr="00BA5328">
        <w:rPr>
          <w:rFonts w:ascii="Arial" w:eastAsia="標楷體" w:hAnsi="Arial" w:cs="Arial"/>
          <w:b/>
          <w:color w:val="000000" w:themeColor="text1"/>
          <w:sz w:val="28"/>
          <w:szCs w:val="28"/>
        </w:rPr>
        <w:t>.04.</w:t>
      </w:r>
      <w:r w:rsidRPr="00BA5328">
        <w:rPr>
          <w:rFonts w:ascii="Arial" w:eastAsia="標楷體" w:hAnsi="Arial" w:cs="Arial"/>
          <w:b/>
          <w:color w:val="000000" w:themeColor="text1"/>
          <w:sz w:val="28"/>
          <w:szCs w:val="28"/>
        </w:rPr>
        <w:t>何謂輪休日？輪班輪休人員（如醫護人員等）於週六、</w:t>
      </w:r>
      <w:r w:rsidR="00F5498D" w:rsidRPr="00BA5328">
        <w:rPr>
          <w:rFonts w:ascii="Arial" w:eastAsia="標楷體" w:hAnsi="Arial" w:cs="Arial" w:hint="eastAsia"/>
          <w:b/>
          <w:color w:val="000000" w:themeColor="text1"/>
          <w:sz w:val="28"/>
          <w:szCs w:val="28"/>
        </w:rPr>
        <w:t>週</w:t>
      </w:r>
      <w:r w:rsidRPr="00BA5328">
        <w:rPr>
          <w:rFonts w:ascii="Arial" w:eastAsia="標楷體" w:hAnsi="Arial" w:cs="Arial"/>
          <w:b/>
          <w:color w:val="000000" w:themeColor="text1"/>
          <w:sz w:val="28"/>
          <w:szCs w:val="28"/>
        </w:rPr>
        <w:t>日請休假，並使用國民旅遊卡刷卡消費，可否請領強制</w:t>
      </w:r>
      <w:r w:rsidR="00640041" w:rsidRPr="00BA5328">
        <w:rPr>
          <w:rFonts w:ascii="Arial" w:eastAsia="標楷體" w:hAnsi="Arial" w:cs="Arial"/>
          <w:b/>
          <w:color w:val="000000" w:themeColor="text1"/>
          <w:sz w:val="28"/>
          <w:szCs w:val="28"/>
        </w:rPr>
        <w:t>休假補助費</w:t>
      </w:r>
      <w:r w:rsidRPr="00BA5328">
        <w:rPr>
          <w:rFonts w:ascii="Arial" w:eastAsia="標楷體" w:hAnsi="Arial" w:cs="Arial"/>
          <w:b/>
          <w:color w:val="000000" w:themeColor="text1"/>
          <w:sz w:val="28"/>
          <w:szCs w:val="28"/>
        </w:rPr>
        <w:t>？</w:t>
      </w:r>
      <w:bookmarkEnd w:id="28"/>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481366" w:rsidRPr="00BA5328" w:rsidRDefault="00A56140" w:rsidP="00BE3E88">
      <w:pPr>
        <w:pStyle w:val="a9"/>
        <w:numPr>
          <w:ilvl w:val="0"/>
          <w:numId w:val="4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「輪休日」係指輪休人員之例假日，人事人員可於檢核系統上之「休假資料維護」功能註記輪休日。</w:t>
      </w:r>
    </w:p>
    <w:p w:rsidR="00607CD5" w:rsidRPr="00BA5328" w:rsidRDefault="00A56140" w:rsidP="00BE3E88">
      <w:pPr>
        <w:pStyle w:val="a9"/>
        <w:numPr>
          <w:ilvl w:val="0"/>
          <w:numId w:val="4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實施輪班、輪休制度機關之公務人員，如週六、週日為正常上班日，其於該</w:t>
      </w: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日請休假者，視同週一至週五期間之休假，如符合休假改進措施相關規定者，得核給</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4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如</w:t>
      </w:r>
      <w:r w:rsidR="00F5498D" w:rsidRPr="00BA5328">
        <w:rPr>
          <w:rFonts w:ascii="Arial" w:eastAsia="標楷體" w:hAnsi="Arial" w:cs="Arial" w:hint="eastAsia"/>
          <w:color w:val="000000" w:themeColor="text1"/>
          <w:sz w:val="28"/>
          <w:szCs w:val="28"/>
        </w:rPr>
        <w:t>休假期間及其相連</w:t>
      </w:r>
      <w:r w:rsidR="00F5498D" w:rsidRPr="00BA5328">
        <w:rPr>
          <w:rFonts w:ascii="Arial" w:eastAsia="標楷體" w:hAnsi="Arial" w:cs="Arial"/>
          <w:color w:val="000000" w:themeColor="text1"/>
          <w:sz w:val="28"/>
          <w:szCs w:val="28"/>
        </w:rPr>
        <w:t>輪休日之</w:t>
      </w:r>
      <w:r w:rsidR="00F5498D" w:rsidRPr="00BA5328">
        <w:rPr>
          <w:rFonts w:ascii="Arial" w:eastAsia="標楷體" w:hAnsi="Arial" w:cs="Arial" w:hint="eastAsia"/>
          <w:color w:val="000000" w:themeColor="text1"/>
          <w:sz w:val="28"/>
          <w:szCs w:val="28"/>
        </w:rPr>
        <w:t>連續</w:t>
      </w:r>
      <w:r w:rsidRPr="00BA5328">
        <w:rPr>
          <w:rFonts w:ascii="Arial" w:eastAsia="標楷體" w:hAnsi="Arial" w:cs="Arial"/>
          <w:color w:val="000000" w:themeColor="text1"/>
          <w:sz w:val="28"/>
          <w:szCs w:val="28"/>
        </w:rPr>
        <w:t>期間，具有旅行業、旅宿業及觀光遊樂業之消費，</w:t>
      </w:r>
      <w:r w:rsidR="00F5498D" w:rsidRPr="00BA5328">
        <w:rPr>
          <w:rFonts w:ascii="Arial" w:eastAsia="標楷體" w:hAnsi="Arial" w:cs="Arial"/>
          <w:color w:val="000000" w:themeColor="text1"/>
          <w:sz w:val="28"/>
          <w:szCs w:val="28"/>
        </w:rPr>
        <w:t>該連續期間之合格消費均得納入</w:t>
      </w:r>
      <w:r w:rsidR="004762FD" w:rsidRPr="00BA5328">
        <w:rPr>
          <w:rFonts w:ascii="Arial" w:eastAsia="標楷體" w:hAnsi="Arial" w:cs="Arial" w:hint="eastAsia"/>
          <w:color w:val="000000" w:themeColor="text1"/>
          <w:sz w:val="28"/>
          <w:szCs w:val="28"/>
        </w:rPr>
        <w:t>自行運用額度</w:t>
      </w:r>
      <w:r w:rsidR="00F5498D" w:rsidRPr="00BA5328">
        <w:rPr>
          <w:rFonts w:ascii="Arial" w:eastAsia="標楷體" w:hAnsi="Arial" w:cs="Arial"/>
          <w:color w:val="000000" w:themeColor="text1"/>
          <w:sz w:val="28"/>
          <w:szCs w:val="28"/>
        </w:rPr>
        <w:t>補助</w:t>
      </w:r>
      <w:r w:rsidR="0094350C" w:rsidRPr="00BA5328">
        <w:rPr>
          <w:rFonts w:ascii="Arial" w:eastAsia="標楷體" w:hAnsi="Arial" w:cs="Arial" w:hint="eastAsia"/>
          <w:color w:val="000000" w:themeColor="text1"/>
          <w:sz w:val="28"/>
          <w:szCs w:val="28"/>
        </w:rPr>
        <w:t>範圍</w:t>
      </w:r>
      <w:r w:rsidR="00F5498D" w:rsidRPr="00BA5328">
        <w:rPr>
          <w:rFonts w:ascii="Arial" w:eastAsia="標楷體" w:hAnsi="Arial" w:cs="Arial"/>
          <w:color w:val="000000" w:themeColor="text1"/>
          <w:sz w:val="28"/>
          <w:szCs w:val="28"/>
        </w:rPr>
        <w:t>。如該連續期間</w:t>
      </w:r>
      <w:r w:rsidR="00F5498D" w:rsidRPr="00BA5328">
        <w:rPr>
          <w:rFonts w:ascii="Arial" w:eastAsia="標楷體" w:hAnsi="Arial" w:cs="Arial" w:hint="eastAsia"/>
          <w:color w:val="000000" w:themeColor="text1"/>
          <w:sz w:val="28"/>
          <w:szCs w:val="28"/>
        </w:rPr>
        <w:t>未具</w:t>
      </w:r>
      <w:r w:rsidR="00FF2D52" w:rsidRPr="00BA5328">
        <w:rPr>
          <w:rFonts w:ascii="Arial" w:eastAsia="標楷體" w:hAnsi="Arial" w:cs="Arial"/>
          <w:color w:val="000000" w:themeColor="text1"/>
          <w:sz w:val="28"/>
          <w:szCs w:val="28"/>
        </w:rPr>
        <w:t>上開</w:t>
      </w:r>
      <w:r w:rsidRPr="00BA5328">
        <w:rPr>
          <w:rFonts w:ascii="Arial" w:eastAsia="標楷體" w:hAnsi="Arial" w:cs="Arial"/>
          <w:color w:val="000000" w:themeColor="text1"/>
          <w:sz w:val="28"/>
          <w:szCs w:val="28"/>
        </w:rPr>
        <w:t>3</w:t>
      </w:r>
      <w:r w:rsidR="00F5498D" w:rsidRPr="00BA5328">
        <w:rPr>
          <w:rFonts w:ascii="Arial" w:eastAsia="標楷體" w:hAnsi="Arial" w:cs="Arial"/>
          <w:color w:val="000000" w:themeColor="text1"/>
          <w:sz w:val="28"/>
          <w:szCs w:val="28"/>
        </w:rPr>
        <w:t>行業之</w:t>
      </w:r>
      <w:r w:rsidR="00F5498D" w:rsidRPr="00BA5328">
        <w:rPr>
          <w:rFonts w:ascii="Arial" w:eastAsia="標楷體" w:hAnsi="Arial" w:cs="Arial" w:hint="eastAsia"/>
          <w:color w:val="000000" w:themeColor="text1"/>
          <w:sz w:val="28"/>
          <w:szCs w:val="28"/>
        </w:rPr>
        <w:t>合格</w:t>
      </w:r>
      <w:r w:rsidRPr="00BA5328">
        <w:rPr>
          <w:rFonts w:ascii="Arial" w:eastAsia="標楷體" w:hAnsi="Arial" w:cs="Arial"/>
          <w:color w:val="000000" w:themeColor="text1"/>
          <w:sz w:val="28"/>
          <w:szCs w:val="28"/>
        </w:rPr>
        <w:t>消費，則僅休假日當日合格消費得併入</w:t>
      </w:r>
      <w:r w:rsidR="004762FD" w:rsidRPr="00BA5328">
        <w:rPr>
          <w:rFonts w:ascii="Arial" w:eastAsia="標楷體" w:hAnsi="Arial" w:cs="Arial" w:hint="eastAsia"/>
          <w:color w:val="000000" w:themeColor="text1"/>
          <w:sz w:val="28"/>
          <w:szCs w:val="28"/>
        </w:rPr>
        <w:t>自行運用額度</w:t>
      </w:r>
      <w:r w:rsidRPr="00BA5328">
        <w:rPr>
          <w:rFonts w:ascii="Arial" w:eastAsia="標楷體" w:hAnsi="Arial" w:cs="Arial"/>
          <w:color w:val="000000" w:themeColor="text1"/>
          <w:sz w:val="28"/>
          <w:szCs w:val="28"/>
        </w:rPr>
        <w:t>補助。</w:t>
      </w:r>
    </w:p>
    <w:p w:rsidR="00A56140" w:rsidRPr="00BA5328" w:rsidRDefault="00A5614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29" w:name="_Toc470886722"/>
      <w:r w:rsidRPr="00BA5328">
        <w:rPr>
          <w:rFonts w:ascii="Arial" w:eastAsia="標楷體" w:hAnsi="Arial" w:cs="Arial"/>
          <w:b/>
          <w:color w:val="000000" w:themeColor="text1"/>
          <w:sz w:val="28"/>
          <w:szCs w:val="28"/>
        </w:rPr>
        <w:t>Q.0</w:t>
      </w:r>
      <w:r w:rsidR="00740B73" w:rsidRPr="00BA5328">
        <w:rPr>
          <w:rFonts w:ascii="Arial" w:eastAsia="標楷體" w:hAnsi="Arial" w:cs="Arial" w:hint="eastAsia"/>
          <w:b/>
          <w:color w:val="000000" w:themeColor="text1"/>
          <w:sz w:val="28"/>
          <w:szCs w:val="28"/>
        </w:rPr>
        <w:t>3</w:t>
      </w:r>
      <w:r w:rsidRPr="00BA5328">
        <w:rPr>
          <w:rFonts w:ascii="Arial" w:eastAsia="標楷體" w:hAnsi="Arial" w:cs="Arial"/>
          <w:b/>
          <w:color w:val="000000" w:themeColor="text1"/>
          <w:sz w:val="28"/>
          <w:szCs w:val="28"/>
        </w:rPr>
        <w:t>.05.</w:t>
      </w:r>
      <w:r w:rsidRPr="00BA5328">
        <w:rPr>
          <w:rFonts w:ascii="Arial" w:eastAsia="標楷體" w:hAnsi="Arial" w:cs="Arial"/>
          <w:b/>
          <w:color w:val="000000" w:themeColor="text1"/>
          <w:sz w:val="28"/>
          <w:szCs w:val="28"/>
        </w:rPr>
        <w:t>公務人員於週六補行上班日請休假，並使用國民旅遊卡刷卡消費，可否請領強制</w:t>
      </w:r>
      <w:r w:rsidR="00640041" w:rsidRPr="00BA5328">
        <w:rPr>
          <w:rFonts w:ascii="Arial" w:eastAsia="標楷體" w:hAnsi="Arial" w:cs="Arial"/>
          <w:b/>
          <w:color w:val="000000" w:themeColor="text1"/>
          <w:sz w:val="28"/>
          <w:szCs w:val="28"/>
        </w:rPr>
        <w:t>休假補助費</w:t>
      </w:r>
      <w:r w:rsidRPr="00BA5328">
        <w:rPr>
          <w:rFonts w:ascii="Arial" w:eastAsia="標楷體" w:hAnsi="Arial" w:cs="Arial"/>
          <w:b/>
          <w:color w:val="000000" w:themeColor="text1"/>
          <w:sz w:val="28"/>
          <w:szCs w:val="28"/>
        </w:rPr>
        <w:t>？</w:t>
      </w:r>
      <w:bookmarkEnd w:id="29"/>
    </w:p>
    <w:p w:rsidR="00A56140" w:rsidRPr="00BA5328" w:rsidRDefault="00A56140" w:rsidP="00BE3E88">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94350C" w:rsidRPr="00BA5328">
        <w:rPr>
          <w:rFonts w:ascii="Arial" w:eastAsia="標楷體" w:hAnsi="Arial" w:cs="Arial"/>
          <w:color w:val="000000" w:themeColor="text1"/>
          <w:sz w:val="28"/>
          <w:szCs w:val="28"/>
        </w:rPr>
        <w:t>：公務人員於週六補行上班日請休假刷卡消費，</w:t>
      </w:r>
      <w:r w:rsidR="0094350C" w:rsidRPr="00BA5328">
        <w:rPr>
          <w:rFonts w:ascii="Arial" w:eastAsia="標楷體" w:hAnsi="Arial" w:cs="Arial" w:hint="eastAsia"/>
          <w:color w:val="000000" w:themeColor="text1"/>
          <w:sz w:val="28"/>
          <w:szCs w:val="28"/>
        </w:rPr>
        <w:t>該</w:t>
      </w:r>
      <w:r w:rsidRPr="00BA5328">
        <w:rPr>
          <w:rFonts w:ascii="Arial" w:eastAsia="標楷體" w:hAnsi="Arial" w:cs="Arial"/>
          <w:color w:val="000000" w:themeColor="text1"/>
          <w:sz w:val="28"/>
          <w:szCs w:val="28"/>
        </w:rPr>
        <w:t>日視同週一至週五上班日，如符合休假改進措施相關規定者，得核給</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w:t>
      </w:r>
    </w:p>
    <w:p w:rsidR="00A56140" w:rsidRPr="00BA5328" w:rsidRDefault="00A5614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30" w:name="_Toc470886723"/>
      <w:r w:rsidRPr="00BA5328">
        <w:rPr>
          <w:rFonts w:ascii="Arial" w:eastAsia="標楷體" w:hAnsi="Arial" w:cs="Arial"/>
          <w:b/>
          <w:color w:val="000000" w:themeColor="text1"/>
          <w:sz w:val="28"/>
          <w:szCs w:val="28"/>
        </w:rPr>
        <w:t>Q.0</w:t>
      </w:r>
      <w:r w:rsidR="00740B73" w:rsidRPr="00BA5328">
        <w:rPr>
          <w:rFonts w:ascii="Arial" w:eastAsia="標楷體" w:hAnsi="Arial" w:cs="Arial" w:hint="eastAsia"/>
          <w:b/>
          <w:color w:val="000000" w:themeColor="text1"/>
          <w:sz w:val="28"/>
          <w:szCs w:val="28"/>
        </w:rPr>
        <w:t>3</w:t>
      </w:r>
      <w:r w:rsidRPr="00BA5328">
        <w:rPr>
          <w:rFonts w:ascii="Arial" w:eastAsia="標楷體" w:hAnsi="Arial" w:cs="Arial"/>
          <w:b/>
          <w:color w:val="000000" w:themeColor="text1"/>
          <w:sz w:val="28"/>
          <w:szCs w:val="28"/>
        </w:rPr>
        <w:t>.06.</w:t>
      </w:r>
      <w:r w:rsidRPr="00BA5328">
        <w:rPr>
          <w:rFonts w:ascii="Arial" w:eastAsia="標楷體" w:hAnsi="Arial" w:cs="Arial"/>
          <w:b/>
          <w:color w:val="000000" w:themeColor="text1"/>
          <w:sz w:val="28"/>
          <w:szCs w:val="28"/>
        </w:rPr>
        <w:t>公務人員及警察</w:t>
      </w:r>
      <w:r w:rsidR="007311CA" w:rsidRPr="00BA5328">
        <w:rPr>
          <w:rFonts w:ascii="Arial" w:eastAsia="標楷體" w:hAnsi="Arial" w:cs="Arial"/>
          <w:b/>
          <w:color w:val="000000" w:themeColor="text1"/>
          <w:sz w:val="28"/>
          <w:szCs w:val="28"/>
        </w:rPr>
        <w:t>人員在外島服務者，由於休假採集休方式，無法適用國民旅遊卡核銷</w:t>
      </w:r>
      <w:r w:rsidRPr="00BA5328">
        <w:rPr>
          <w:rFonts w:ascii="Arial" w:eastAsia="標楷體" w:hAnsi="Arial" w:cs="Arial"/>
          <w:b/>
          <w:color w:val="000000" w:themeColor="text1"/>
          <w:sz w:val="28"/>
          <w:szCs w:val="28"/>
        </w:rPr>
        <w:t>，是否能有特殊方法適用？</w:t>
      </w:r>
      <w:bookmarkEnd w:id="30"/>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A711CD"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3</w:t>
      </w:r>
      <w:r w:rsidRPr="00BA5328">
        <w:rPr>
          <w:rFonts w:ascii="Arial" w:eastAsia="標楷體" w:hAnsi="Arial" w:cs="Arial"/>
          <w:color w:val="000000" w:themeColor="text1"/>
          <w:sz w:val="28"/>
          <w:szCs w:val="28"/>
        </w:rPr>
        <w:t>點規定：「各機關如有確因特殊情形未能照改進措施實施者，應列舉具體事由並擬訂可行措施報請主管機關核定後實施，</w:t>
      </w:r>
      <w:r w:rsidR="009C0AC9" w:rsidRPr="00BA5328">
        <w:rPr>
          <w:rFonts w:ascii="Arial" w:eastAsia="標楷體" w:hAnsi="Arial" w:cs="Arial" w:hint="eastAsia"/>
          <w:color w:val="000000" w:themeColor="text1"/>
          <w:sz w:val="28"/>
          <w:szCs w:val="28"/>
        </w:rPr>
        <w:t>其非屬個案性質者，並由主管機關報請行政院備查</w:t>
      </w:r>
      <w:r w:rsidR="009C0AC9" w:rsidRPr="00BA5328">
        <w:rPr>
          <w:rFonts w:ascii="新細明體" w:eastAsia="新細明體" w:hAnsi="新細明體" w:cs="Arial" w:hint="eastAsia"/>
          <w:color w:val="000000" w:themeColor="text1"/>
          <w:sz w:val="28"/>
          <w:szCs w:val="28"/>
        </w:rPr>
        <w:t>。</w:t>
      </w:r>
      <w:r w:rsidR="009C0AC9" w:rsidRPr="00BA5328">
        <w:rPr>
          <w:rFonts w:ascii="Arial" w:eastAsia="標楷體" w:hAnsi="Arial" w:cs="Arial" w:hint="eastAsia"/>
          <w:color w:val="000000" w:themeColor="text1"/>
          <w:sz w:val="28"/>
          <w:szCs w:val="28"/>
        </w:rPr>
        <w:t>前項所稱主管機關，指各部、會、行、總處、署、院、及省、直轄市、縣（市）政府。</w:t>
      </w:r>
      <w:r w:rsidRPr="00BA5328">
        <w:rPr>
          <w:rFonts w:ascii="Arial" w:eastAsia="標楷體" w:hAnsi="Arial" w:cs="Arial"/>
          <w:color w:val="000000" w:themeColor="text1"/>
          <w:sz w:val="28"/>
          <w:szCs w:val="28"/>
        </w:rPr>
        <w:t>」公務人員及警察</w:t>
      </w:r>
      <w:r w:rsidR="0094350C" w:rsidRPr="00BA5328">
        <w:rPr>
          <w:rFonts w:ascii="Arial" w:eastAsia="標楷體" w:hAnsi="Arial" w:cs="Arial" w:hint="eastAsia"/>
          <w:color w:val="000000" w:themeColor="text1"/>
          <w:sz w:val="28"/>
          <w:szCs w:val="28"/>
        </w:rPr>
        <w:t>人員</w:t>
      </w:r>
      <w:r w:rsidRPr="00BA5328">
        <w:rPr>
          <w:rFonts w:ascii="Arial" w:eastAsia="標楷體" w:hAnsi="Arial" w:cs="Arial"/>
          <w:color w:val="000000" w:themeColor="text1"/>
          <w:sz w:val="28"/>
          <w:szCs w:val="28"/>
        </w:rPr>
        <w:t>在外島服務者，如確有特殊情形未能照改進措施規定</w:t>
      </w:r>
      <w:r w:rsidR="001123E3" w:rsidRPr="00BA5328">
        <w:rPr>
          <w:rFonts w:ascii="Arial" w:eastAsia="標楷體" w:hAnsi="Arial" w:cs="Arial" w:hint="eastAsia"/>
          <w:color w:val="000000" w:themeColor="text1"/>
          <w:sz w:val="28"/>
          <w:szCs w:val="28"/>
        </w:rPr>
        <w:t>實施</w:t>
      </w:r>
      <w:r w:rsidRPr="00BA5328">
        <w:rPr>
          <w:rFonts w:ascii="Arial" w:eastAsia="標楷體" w:hAnsi="Arial" w:cs="Arial"/>
          <w:color w:val="000000" w:themeColor="text1"/>
          <w:sz w:val="28"/>
          <w:szCs w:val="28"/>
        </w:rPr>
        <w:t>，得依</w:t>
      </w:r>
      <w:r w:rsidR="007311CA" w:rsidRPr="00BA5328">
        <w:rPr>
          <w:rFonts w:ascii="Arial" w:eastAsia="標楷體" w:hAnsi="Arial" w:cs="Arial"/>
          <w:color w:val="000000" w:themeColor="text1"/>
          <w:sz w:val="28"/>
          <w:szCs w:val="28"/>
        </w:rPr>
        <w:t>上開規定</w:t>
      </w:r>
      <w:r w:rsidR="004762FD" w:rsidRPr="00BA5328">
        <w:rPr>
          <w:rFonts w:ascii="Arial" w:eastAsia="標楷體" w:hAnsi="Arial" w:cs="Arial" w:hint="eastAsia"/>
          <w:color w:val="000000" w:themeColor="text1"/>
          <w:sz w:val="28"/>
          <w:szCs w:val="28"/>
        </w:rPr>
        <w:t>辦理</w:t>
      </w:r>
      <w:r w:rsidRPr="00BA5328">
        <w:rPr>
          <w:rFonts w:ascii="Arial" w:eastAsia="標楷體" w:hAnsi="Arial" w:cs="Arial"/>
          <w:color w:val="000000" w:themeColor="text1"/>
          <w:sz w:val="28"/>
          <w:szCs w:val="28"/>
        </w:rPr>
        <w:t>。</w:t>
      </w:r>
    </w:p>
    <w:p w:rsidR="00A56140" w:rsidRPr="00BA5328" w:rsidRDefault="00A56140" w:rsidP="00BE3E88">
      <w:pPr>
        <w:spacing w:line="480" w:lineRule="exact"/>
        <w:jc w:val="both"/>
        <w:outlineLvl w:val="1"/>
        <w:rPr>
          <w:rFonts w:ascii="Arial" w:eastAsia="標楷體" w:hAnsi="Arial" w:cs="Arial"/>
          <w:b/>
          <w:color w:val="000000" w:themeColor="text1"/>
          <w:sz w:val="28"/>
          <w:szCs w:val="28"/>
        </w:rPr>
      </w:pPr>
      <w:bookmarkStart w:id="31" w:name="_Toc470886724"/>
      <w:r w:rsidRPr="00BA5328">
        <w:rPr>
          <w:rFonts w:ascii="Arial" w:eastAsia="標楷體" w:hAnsi="Arial" w:cs="Arial"/>
          <w:b/>
          <w:color w:val="000000" w:themeColor="text1"/>
          <w:sz w:val="28"/>
          <w:szCs w:val="28"/>
        </w:rPr>
        <w:t>Q.0</w:t>
      </w:r>
      <w:r w:rsidR="00740B73" w:rsidRPr="00BA5328">
        <w:rPr>
          <w:rFonts w:ascii="Arial" w:eastAsia="標楷體" w:hAnsi="Arial" w:cs="Arial" w:hint="eastAsia"/>
          <w:b/>
          <w:color w:val="000000" w:themeColor="text1"/>
          <w:sz w:val="28"/>
          <w:szCs w:val="28"/>
        </w:rPr>
        <w:t>3</w:t>
      </w:r>
      <w:r w:rsidRPr="00BA5328">
        <w:rPr>
          <w:rFonts w:ascii="Arial" w:eastAsia="標楷體" w:hAnsi="Arial" w:cs="Arial"/>
          <w:b/>
          <w:color w:val="000000" w:themeColor="text1"/>
          <w:sz w:val="28"/>
          <w:szCs w:val="28"/>
        </w:rPr>
        <w:t>.07.</w:t>
      </w:r>
      <w:r w:rsidRPr="00BA5328">
        <w:rPr>
          <w:rFonts w:ascii="Arial" w:eastAsia="標楷體" w:hAnsi="Arial" w:cs="Arial"/>
          <w:b/>
          <w:color w:val="000000" w:themeColor="text1"/>
          <w:sz w:val="28"/>
          <w:szCs w:val="28"/>
        </w:rPr>
        <w:t>每次休假是否至少請休假</w:t>
      </w:r>
      <w:r w:rsidRPr="00BA5328">
        <w:rPr>
          <w:rFonts w:ascii="Arial" w:eastAsia="標楷體" w:hAnsi="Arial" w:cs="Arial"/>
          <w:b/>
          <w:color w:val="000000" w:themeColor="text1"/>
          <w:sz w:val="28"/>
          <w:szCs w:val="28"/>
        </w:rPr>
        <w:t>1</w:t>
      </w:r>
      <w:r w:rsidRPr="00BA5328">
        <w:rPr>
          <w:rFonts w:ascii="Arial" w:eastAsia="標楷體" w:hAnsi="Arial" w:cs="Arial"/>
          <w:b/>
          <w:color w:val="000000" w:themeColor="text1"/>
          <w:sz w:val="28"/>
          <w:szCs w:val="28"/>
        </w:rPr>
        <w:t>日，始得請領強制</w:t>
      </w:r>
      <w:r w:rsidR="00640041" w:rsidRPr="00BA5328">
        <w:rPr>
          <w:rFonts w:ascii="Arial" w:eastAsia="標楷體" w:hAnsi="Arial" w:cs="Arial"/>
          <w:b/>
          <w:color w:val="000000" w:themeColor="text1"/>
          <w:sz w:val="28"/>
          <w:szCs w:val="28"/>
        </w:rPr>
        <w:t>休假補助費</w:t>
      </w:r>
      <w:r w:rsidRPr="00BA5328">
        <w:rPr>
          <w:rFonts w:ascii="Arial" w:eastAsia="標楷體" w:hAnsi="Arial" w:cs="Arial"/>
          <w:b/>
          <w:color w:val="000000" w:themeColor="text1"/>
          <w:sz w:val="28"/>
          <w:szCs w:val="28"/>
        </w:rPr>
        <w:t>？</w:t>
      </w:r>
      <w:bookmarkEnd w:id="31"/>
    </w:p>
    <w:p w:rsidR="00607CD5" w:rsidRPr="00BA5328" w:rsidRDefault="00A56140" w:rsidP="0094350C">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：公務人員只需請休假半日，以國民旅遊卡於交通部觀光局審核通過之國民旅遊卡特約商店刷卡消費，即得依相關規定請領補助。</w:t>
      </w:r>
    </w:p>
    <w:p w:rsidR="004737DF" w:rsidRPr="00BA5328" w:rsidRDefault="004737DF" w:rsidP="0094350C">
      <w:pPr>
        <w:spacing w:line="480" w:lineRule="exact"/>
        <w:ind w:left="476" w:hangingChars="170" w:hanging="476"/>
        <w:jc w:val="both"/>
        <w:rPr>
          <w:rFonts w:ascii="Arial" w:eastAsia="標楷體" w:hAnsi="Arial" w:cs="Arial"/>
          <w:color w:val="000000" w:themeColor="text1"/>
          <w:sz w:val="28"/>
          <w:szCs w:val="28"/>
        </w:rPr>
      </w:pPr>
    </w:p>
    <w:p w:rsidR="00A56140" w:rsidRPr="00BA5328" w:rsidRDefault="00F244F7" w:rsidP="00F244F7">
      <w:pPr>
        <w:spacing w:line="480" w:lineRule="exact"/>
        <w:ind w:left="420" w:hangingChars="150" w:hanging="420"/>
        <w:jc w:val="both"/>
        <w:outlineLvl w:val="0"/>
        <w:rPr>
          <w:rFonts w:ascii="Arial" w:eastAsia="標楷體" w:hAnsi="Arial" w:cs="Arial"/>
          <w:b/>
          <w:color w:val="000000" w:themeColor="text1"/>
          <w:sz w:val="28"/>
          <w:szCs w:val="28"/>
        </w:rPr>
      </w:pPr>
      <w:bookmarkStart w:id="32" w:name="_Toc470886725"/>
      <w:r w:rsidRPr="00BA5328">
        <w:rPr>
          <w:rFonts w:ascii="Arial" w:eastAsia="標楷體" w:hAnsi="Arial" w:cs="Arial"/>
          <w:b/>
          <w:color w:val="000000" w:themeColor="text1"/>
          <w:sz w:val="28"/>
          <w:szCs w:val="32"/>
        </w:rPr>
        <w:t>0</w:t>
      </w:r>
      <w:r w:rsidRPr="00BA5328">
        <w:rPr>
          <w:rFonts w:ascii="Arial" w:eastAsia="標楷體" w:hAnsi="Arial" w:cs="Arial" w:hint="eastAsia"/>
          <w:b/>
          <w:color w:val="000000" w:themeColor="text1"/>
          <w:sz w:val="28"/>
          <w:szCs w:val="32"/>
        </w:rPr>
        <w:t>4</w:t>
      </w:r>
      <w:r w:rsidRPr="00BA5328">
        <w:rPr>
          <w:rFonts w:ascii="Arial" w:eastAsia="標楷體" w:hAnsi="Arial" w:cs="Arial"/>
          <w:b/>
          <w:color w:val="000000" w:themeColor="text1"/>
          <w:sz w:val="28"/>
          <w:szCs w:val="32"/>
        </w:rPr>
        <w:t>.</w:t>
      </w:r>
      <w:r w:rsidR="006510BA" w:rsidRPr="00BA5328">
        <w:rPr>
          <w:rFonts w:ascii="Arial" w:eastAsia="標楷體" w:hAnsi="Arial" w:cs="Arial" w:hint="eastAsia"/>
          <w:b/>
          <w:color w:val="000000" w:themeColor="text1"/>
          <w:sz w:val="28"/>
          <w:szCs w:val="28"/>
        </w:rPr>
        <w:t>「</w:t>
      </w:r>
      <w:r w:rsidR="006510BA" w:rsidRPr="00BA5328">
        <w:rPr>
          <w:rFonts w:ascii="Arial" w:eastAsia="標楷體" w:hAnsi="Arial" w:cs="Arial"/>
          <w:b/>
          <w:color w:val="000000" w:themeColor="text1"/>
          <w:sz w:val="28"/>
          <w:szCs w:val="28"/>
        </w:rPr>
        <w:t>旅行業、旅宿業及觀光遊樂業</w:t>
      </w:r>
      <w:r w:rsidR="006510BA" w:rsidRPr="00BA5328">
        <w:rPr>
          <w:rFonts w:ascii="Arial" w:eastAsia="標楷體" w:hAnsi="Arial" w:cs="Arial" w:hint="eastAsia"/>
          <w:b/>
          <w:color w:val="000000" w:themeColor="text1"/>
          <w:sz w:val="28"/>
          <w:szCs w:val="28"/>
        </w:rPr>
        <w:t>」</w:t>
      </w:r>
      <w:r w:rsidR="00A56140" w:rsidRPr="00BA5328">
        <w:rPr>
          <w:rFonts w:ascii="Arial" w:eastAsia="標楷體" w:hAnsi="Arial" w:cs="Arial"/>
          <w:b/>
          <w:color w:val="000000" w:themeColor="text1"/>
          <w:sz w:val="28"/>
          <w:szCs w:val="28"/>
        </w:rPr>
        <w:t>刷卡消費</w:t>
      </w:r>
      <w:r w:rsidR="00EC1BAC" w:rsidRPr="00BA5328">
        <w:rPr>
          <w:rFonts w:ascii="Arial" w:eastAsia="標楷體" w:hAnsi="Arial" w:cs="Arial" w:hint="eastAsia"/>
          <w:b/>
          <w:color w:val="000000" w:themeColor="text1"/>
          <w:sz w:val="28"/>
          <w:szCs w:val="28"/>
        </w:rPr>
        <w:t>及「預購型交易」等</w:t>
      </w:r>
      <w:r w:rsidR="00A56140" w:rsidRPr="00BA5328">
        <w:rPr>
          <w:rFonts w:ascii="Arial" w:eastAsia="標楷體" w:hAnsi="Arial" w:cs="Arial"/>
          <w:b/>
          <w:color w:val="000000" w:themeColor="text1"/>
          <w:sz w:val="28"/>
          <w:szCs w:val="28"/>
        </w:rPr>
        <w:t>相關事項</w:t>
      </w:r>
      <w:bookmarkEnd w:id="32"/>
    </w:p>
    <w:p w:rsidR="00A56140" w:rsidRPr="00BA5328" w:rsidRDefault="002F3FFD"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33" w:name="_Toc470886726"/>
      <w:r w:rsidRPr="00BA5328">
        <w:rPr>
          <w:rFonts w:ascii="Arial" w:eastAsia="標楷體" w:hAnsi="Arial" w:cs="Arial"/>
          <w:b/>
          <w:color w:val="000000" w:themeColor="text1"/>
          <w:sz w:val="28"/>
          <w:szCs w:val="28"/>
        </w:rPr>
        <w:t>Q.0</w:t>
      </w:r>
      <w:r w:rsidRPr="00BA5328">
        <w:rPr>
          <w:rFonts w:ascii="Arial" w:eastAsia="標楷體" w:hAnsi="Arial" w:cs="Arial" w:hint="eastAsia"/>
          <w:b/>
          <w:color w:val="000000" w:themeColor="text1"/>
          <w:sz w:val="28"/>
          <w:szCs w:val="28"/>
        </w:rPr>
        <w:t>4</w:t>
      </w:r>
      <w:r w:rsidR="00BC2564" w:rsidRPr="00BA5328">
        <w:rPr>
          <w:rFonts w:ascii="Arial" w:eastAsia="標楷體" w:hAnsi="Arial" w:cs="Arial"/>
          <w:b/>
          <w:color w:val="000000" w:themeColor="text1"/>
          <w:sz w:val="28"/>
          <w:szCs w:val="28"/>
        </w:rPr>
        <w:t>.0</w:t>
      </w:r>
      <w:r w:rsidR="004762FD" w:rsidRPr="00BA5328">
        <w:rPr>
          <w:rFonts w:ascii="Arial" w:eastAsia="標楷體" w:hAnsi="Arial" w:cs="Arial" w:hint="eastAsia"/>
          <w:b/>
          <w:color w:val="000000" w:themeColor="text1"/>
          <w:sz w:val="28"/>
          <w:szCs w:val="28"/>
        </w:rPr>
        <w:t>1</w:t>
      </w:r>
      <w:r w:rsidR="00A56140" w:rsidRPr="00BA5328">
        <w:rPr>
          <w:rFonts w:ascii="Arial" w:eastAsia="標楷體" w:hAnsi="Arial" w:cs="Arial"/>
          <w:b/>
          <w:color w:val="000000" w:themeColor="text1"/>
          <w:sz w:val="28"/>
          <w:szCs w:val="28"/>
        </w:rPr>
        <w:t>公務人員於休假期間未具任何消費，僅於該休假期間相連之</w:t>
      </w:r>
      <w:r w:rsidR="00607CD5" w:rsidRPr="00BA5328">
        <w:rPr>
          <w:rFonts w:ascii="Arial" w:eastAsia="標楷體" w:hAnsi="Arial" w:cs="Arial" w:hint="eastAsia"/>
          <w:b/>
          <w:color w:val="000000" w:themeColor="text1"/>
          <w:sz w:val="28"/>
          <w:szCs w:val="28"/>
        </w:rPr>
        <w:t xml:space="preserve"> </w:t>
      </w:r>
      <w:r w:rsidR="00A56140" w:rsidRPr="00BA5328">
        <w:rPr>
          <w:rFonts w:ascii="Arial" w:eastAsia="標楷體" w:hAnsi="Arial" w:cs="Arial"/>
          <w:b/>
          <w:color w:val="000000" w:themeColor="text1"/>
          <w:sz w:val="28"/>
          <w:szCs w:val="28"/>
        </w:rPr>
        <w:t>假日具</w:t>
      </w:r>
      <w:r w:rsidR="00A56140" w:rsidRPr="00BA5328">
        <w:rPr>
          <w:rFonts w:ascii="Arial" w:eastAsia="標楷體" w:hAnsi="Arial" w:cs="Arial"/>
          <w:b/>
          <w:color w:val="000000" w:themeColor="text1"/>
          <w:sz w:val="28"/>
          <w:szCs w:val="28"/>
        </w:rPr>
        <w:t>1</w:t>
      </w:r>
      <w:r w:rsidR="00A56140" w:rsidRPr="00BA5328">
        <w:rPr>
          <w:rFonts w:ascii="Arial" w:eastAsia="標楷體" w:hAnsi="Arial" w:cs="Arial"/>
          <w:b/>
          <w:color w:val="000000" w:themeColor="text1"/>
          <w:sz w:val="28"/>
          <w:szCs w:val="28"/>
        </w:rPr>
        <w:t>筆旅行、旅宿或觀光遊樂業之國民旅遊卡特約商店刷卡消費，其補助金額如何計算？</w:t>
      </w:r>
      <w:bookmarkEnd w:id="33"/>
    </w:p>
    <w:p w:rsidR="002A5BE4" w:rsidRPr="00BA5328" w:rsidRDefault="00607CD5" w:rsidP="0083336D">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607CD5" w:rsidRPr="00BA5328" w:rsidRDefault="0051739F" w:rsidP="00FB5324">
      <w:pPr>
        <w:pStyle w:val="a9"/>
        <w:numPr>
          <w:ilvl w:val="0"/>
          <w:numId w:val="1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公務人員於休假期間及其相連假日之連續期間，於旅行業、旅宿業、觀光遊樂業</w:t>
      </w:r>
      <w:r w:rsidR="00607CD5" w:rsidRPr="00BA5328">
        <w:rPr>
          <w:rFonts w:ascii="Arial" w:eastAsia="標楷體" w:hAnsi="Arial" w:cs="Arial"/>
          <w:color w:val="000000" w:themeColor="text1"/>
          <w:sz w:val="28"/>
          <w:szCs w:val="28"/>
        </w:rPr>
        <w:t>等</w:t>
      </w:r>
      <w:r w:rsidR="00607CD5" w:rsidRPr="00BA5328">
        <w:rPr>
          <w:rFonts w:ascii="Arial" w:eastAsia="標楷體" w:hAnsi="Arial" w:cs="Arial"/>
          <w:color w:val="000000" w:themeColor="text1"/>
          <w:sz w:val="28"/>
          <w:szCs w:val="28"/>
        </w:rPr>
        <w:t>3</w:t>
      </w:r>
      <w:r w:rsidR="00607CD5" w:rsidRPr="00BA5328">
        <w:rPr>
          <w:rFonts w:ascii="Arial" w:eastAsia="標楷體" w:hAnsi="Arial" w:cs="Arial"/>
          <w:color w:val="000000" w:themeColor="text1"/>
          <w:sz w:val="28"/>
          <w:szCs w:val="28"/>
        </w:rPr>
        <w:t>行業刷卡消費者，其與該休假期間相連之假日於各國民旅遊卡特約商店刷卡之消費，得併入</w:t>
      </w:r>
      <w:r w:rsidR="004762FD" w:rsidRPr="00BA5328">
        <w:rPr>
          <w:rFonts w:ascii="Arial" w:eastAsia="標楷體" w:hAnsi="Arial" w:cs="Arial" w:hint="eastAsia"/>
          <w:color w:val="000000" w:themeColor="text1"/>
          <w:sz w:val="28"/>
          <w:szCs w:val="28"/>
        </w:rPr>
        <w:t>自行運用額度</w:t>
      </w:r>
      <w:r w:rsidR="00607CD5" w:rsidRPr="00BA5328">
        <w:rPr>
          <w:rFonts w:ascii="Arial" w:eastAsia="標楷體" w:hAnsi="Arial" w:cs="Arial"/>
          <w:color w:val="000000" w:themeColor="text1"/>
          <w:sz w:val="28"/>
          <w:szCs w:val="28"/>
        </w:rPr>
        <w:t>補助範圍</w:t>
      </w:r>
      <w:r w:rsidR="00A022A2" w:rsidRPr="00BA5328">
        <w:rPr>
          <w:rFonts w:ascii="Arial" w:eastAsia="標楷體" w:hAnsi="Arial" w:cs="Arial" w:hint="eastAsia"/>
          <w:color w:val="000000" w:themeColor="text1"/>
          <w:sz w:val="28"/>
          <w:szCs w:val="28"/>
        </w:rPr>
        <w:t>，</w:t>
      </w:r>
      <w:r w:rsidR="00607CD5" w:rsidRPr="00BA5328">
        <w:rPr>
          <w:rFonts w:ascii="Arial" w:eastAsia="標楷體" w:hAnsi="Arial" w:cs="Arial"/>
          <w:color w:val="000000" w:themeColor="text1"/>
          <w:sz w:val="28"/>
          <w:szCs w:val="28"/>
        </w:rPr>
        <w:t>該</w:t>
      </w:r>
      <w:r w:rsidR="00FF28C0" w:rsidRPr="00BA5328">
        <w:rPr>
          <w:rFonts w:ascii="Arial" w:eastAsia="標楷體" w:hAnsi="Arial" w:cs="Arial" w:hint="eastAsia"/>
          <w:color w:val="000000" w:themeColor="text1"/>
          <w:sz w:val="28"/>
          <w:szCs w:val="28"/>
        </w:rPr>
        <w:t>連續</w:t>
      </w:r>
      <w:r w:rsidR="006B68FA" w:rsidRPr="00BA5328">
        <w:rPr>
          <w:rFonts w:ascii="Arial" w:eastAsia="標楷體" w:hAnsi="Arial" w:cs="Arial"/>
          <w:color w:val="000000" w:themeColor="text1"/>
          <w:sz w:val="28"/>
          <w:szCs w:val="28"/>
        </w:rPr>
        <w:t>期間於各國民旅遊卡特約商店之消費，均可</w:t>
      </w:r>
      <w:r w:rsidR="006B68FA" w:rsidRPr="00BA5328">
        <w:rPr>
          <w:rFonts w:ascii="Arial" w:eastAsia="標楷體" w:hAnsi="Arial" w:cs="Arial" w:hint="eastAsia"/>
          <w:color w:val="000000" w:themeColor="text1"/>
          <w:sz w:val="28"/>
          <w:szCs w:val="28"/>
        </w:rPr>
        <w:t>申請</w:t>
      </w:r>
      <w:r w:rsidR="004762FD" w:rsidRPr="00BA5328">
        <w:rPr>
          <w:rFonts w:ascii="Arial" w:eastAsia="標楷體" w:hAnsi="Arial" w:cs="Arial" w:hint="eastAsia"/>
          <w:color w:val="000000" w:themeColor="text1"/>
          <w:sz w:val="28"/>
          <w:szCs w:val="28"/>
        </w:rPr>
        <w:t>自行運用額度</w:t>
      </w:r>
      <w:r w:rsidR="006B68FA" w:rsidRPr="00BA5328">
        <w:rPr>
          <w:rFonts w:ascii="Arial" w:eastAsia="標楷體" w:hAnsi="Arial" w:cs="Arial" w:hint="eastAsia"/>
          <w:color w:val="000000" w:themeColor="text1"/>
          <w:sz w:val="28"/>
          <w:szCs w:val="28"/>
        </w:rPr>
        <w:t>休假</w:t>
      </w:r>
      <w:r w:rsidR="00607CD5" w:rsidRPr="00BA5328">
        <w:rPr>
          <w:rFonts w:ascii="Arial" w:eastAsia="標楷體" w:hAnsi="Arial" w:cs="Arial"/>
          <w:color w:val="000000" w:themeColor="text1"/>
          <w:sz w:val="28"/>
          <w:szCs w:val="28"/>
        </w:rPr>
        <w:t>補助</w:t>
      </w:r>
      <w:r w:rsidR="00710C38" w:rsidRPr="00BA5328">
        <w:rPr>
          <w:rFonts w:ascii="Arial" w:eastAsia="標楷體" w:hAnsi="Arial" w:cs="Arial" w:hint="eastAsia"/>
          <w:color w:val="000000" w:themeColor="text1"/>
          <w:sz w:val="28"/>
          <w:szCs w:val="28"/>
        </w:rPr>
        <w:t>費</w:t>
      </w:r>
      <w:r w:rsidR="00607CD5" w:rsidRPr="00BA5328">
        <w:rPr>
          <w:rFonts w:ascii="Arial" w:eastAsia="標楷體" w:hAnsi="Arial" w:cs="Arial"/>
          <w:color w:val="000000" w:themeColor="text1"/>
          <w:sz w:val="28"/>
          <w:szCs w:val="28"/>
        </w:rPr>
        <w:t>。基上，如公務人員於該休假期間未具任何消費，僅於與該休假期間相連之假日有上開</w:t>
      </w:r>
      <w:r w:rsidR="00607CD5" w:rsidRPr="00BA5328">
        <w:rPr>
          <w:rFonts w:ascii="Arial" w:eastAsia="標楷體" w:hAnsi="Arial" w:cs="Arial"/>
          <w:color w:val="000000" w:themeColor="text1"/>
          <w:sz w:val="28"/>
          <w:szCs w:val="28"/>
        </w:rPr>
        <w:t>3</w:t>
      </w:r>
      <w:r w:rsidR="00607CD5" w:rsidRPr="00BA5328">
        <w:rPr>
          <w:rFonts w:ascii="Arial" w:eastAsia="標楷體" w:hAnsi="Arial" w:cs="Arial"/>
          <w:color w:val="000000" w:themeColor="text1"/>
          <w:sz w:val="28"/>
          <w:szCs w:val="28"/>
        </w:rPr>
        <w:t>行業之合格消費，</w:t>
      </w:r>
      <w:r w:rsidR="0094350C" w:rsidRPr="00BA5328">
        <w:rPr>
          <w:rFonts w:ascii="Arial" w:eastAsia="標楷體" w:hAnsi="Arial" w:cs="Arial" w:hint="eastAsia"/>
          <w:color w:val="000000" w:themeColor="text1"/>
          <w:sz w:val="28"/>
          <w:szCs w:val="28"/>
        </w:rPr>
        <w:t>仍</w:t>
      </w:r>
      <w:r w:rsidR="00607CD5" w:rsidRPr="00BA5328">
        <w:rPr>
          <w:rFonts w:ascii="Arial" w:eastAsia="標楷體" w:hAnsi="Arial" w:cs="Arial"/>
          <w:color w:val="000000" w:themeColor="text1"/>
          <w:sz w:val="28"/>
          <w:szCs w:val="28"/>
        </w:rPr>
        <w:t>得併入</w:t>
      </w:r>
      <w:r w:rsidR="00782895" w:rsidRPr="00BA5328">
        <w:rPr>
          <w:rFonts w:ascii="Arial" w:eastAsia="標楷體" w:hAnsi="Arial" w:cs="Arial" w:hint="eastAsia"/>
          <w:color w:val="000000" w:themeColor="text1"/>
          <w:sz w:val="28"/>
          <w:szCs w:val="28"/>
        </w:rPr>
        <w:t>自行運用額度</w:t>
      </w:r>
      <w:r w:rsidR="00607CD5" w:rsidRPr="00BA5328">
        <w:rPr>
          <w:rFonts w:ascii="Arial" w:eastAsia="標楷體" w:hAnsi="Arial" w:cs="Arial"/>
          <w:color w:val="000000" w:themeColor="text1"/>
          <w:sz w:val="28"/>
          <w:szCs w:val="28"/>
        </w:rPr>
        <w:t>補助範圍。</w:t>
      </w:r>
    </w:p>
    <w:p w:rsidR="00607CD5" w:rsidRPr="00BA5328" w:rsidRDefault="00607CD5" w:rsidP="00BE3E88">
      <w:pPr>
        <w:pStyle w:val="a9"/>
        <w:numPr>
          <w:ilvl w:val="0"/>
          <w:numId w:val="1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例：公務人員某甲如於週五請休假且未具任何消費，於相連之週六具觀光遊樂業</w:t>
      </w:r>
      <w:r w:rsidR="00D333CD" w:rsidRPr="00BA5328">
        <w:rPr>
          <w:rFonts w:ascii="Arial" w:eastAsia="標楷體" w:hAnsi="Arial" w:cs="Arial" w:hint="eastAsia"/>
          <w:color w:val="000000" w:themeColor="text1"/>
          <w:sz w:val="28"/>
          <w:szCs w:val="28"/>
        </w:rPr>
        <w:t>（或旅行業、或旅宿業）</w:t>
      </w:r>
      <w:r w:rsidRPr="00BA5328">
        <w:rPr>
          <w:rFonts w:ascii="Arial" w:eastAsia="標楷體" w:hAnsi="Arial" w:cs="Arial"/>
          <w:color w:val="000000" w:themeColor="text1"/>
          <w:sz w:val="28"/>
          <w:szCs w:val="28"/>
        </w:rPr>
        <w:t>之刷卡消費</w:t>
      </w:r>
      <w:r w:rsidRPr="00BA5328">
        <w:rPr>
          <w:rFonts w:ascii="Arial" w:eastAsia="標楷體" w:hAnsi="Arial" w:cs="Arial"/>
          <w:color w:val="000000" w:themeColor="text1"/>
          <w:sz w:val="28"/>
          <w:szCs w:val="28"/>
        </w:rPr>
        <w:t>1,000</w:t>
      </w:r>
      <w:r w:rsidRPr="00BA5328">
        <w:rPr>
          <w:rFonts w:ascii="Arial" w:eastAsia="標楷體" w:hAnsi="Arial" w:cs="Arial"/>
          <w:color w:val="000000" w:themeColor="text1"/>
          <w:sz w:val="28"/>
          <w:szCs w:val="28"/>
        </w:rPr>
        <w:t>元，週日於藝文圖書業刷卡消費</w:t>
      </w:r>
      <w:r w:rsidRPr="00BA5328">
        <w:rPr>
          <w:rFonts w:ascii="Arial" w:eastAsia="標楷體" w:hAnsi="Arial" w:cs="Arial"/>
          <w:color w:val="000000" w:themeColor="text1"/>
          <w:sz w:val="28"/>
          <w:szCs w:val="28"/>
        </w:rPr>
        <w:t>2,000</w:t>
      </w:r>
      <w:r w:rsidRPr="00BA5328">
        <w:rPr>
          <w:rFonts w:ascii="Arial" w:eastAsia="標楷體" w:hAnsi="Arial" w:cs="Arial"/>
          <w:color w:val="000000" w:themeColor="text1"/>
          <w:sz w:val="28"/>
          <w:szCs w:val="28"/>
        </w:rPr>
        <w:t>元，總計可請領補助</w:t>
      </w:r>
      <w:r w:rsidR="00F244F7" w:rsidRPr="00BA5328">
        <w:rPr>
          <w:rFonts w:ascii="Arial" w:eastAsia="標楷體" w:hAnsi="Arial" w:cs="Arial" w:hint="eastAsia"/>
          <w:color w:val="000000" w:themeColor="text1"/>
          <w:sz w:val="28"/>
          <w:szCs w:val="28"/>
        </w:rPr>
        <w:t>3</w:t>
      </w:r>
      <w:r w:rsidRPr="00BA5328">
        <w:rPr>
          <w:rFonts w:ascii="Arial" w:eastAsia="標楷體" w:hAnsi="Arial" w:cs="Arial"/>
          <w:color w:val="000000" w:themeColor="text1"/>
          <w:sz w:val="28"/>
          <w:szCs w:val="28"/>
        </w:rPr>
        <w:t>,000</w:t>
      </w:r>
      <w:r w:rsidRPr="00BA5328">
        <w:rPr>
          <w:rFonts w:ascii="Arial" w:eastAsia="標楷體" w:hAnsi="Arial" w:cs="Arial"/>
          <w:color w:val="000000" w:themeColor="text1"/>
          <w:sz w:val="28"/>
          <w:szCs w:val="28"/>
        </w:rPr>
        <w:t>元（計算式為</w:t>
      </w:r>
      <w:r w:rsidR="00F244F7" w:rsidRPr="00BA5328">
        <w:rPr>
          <w:rFonts w:ascii="Arial" w:eastAsia="標楷體" w:hAnsi="Arial" w:cs="Arial"/>
          <w:color w:val="000000" w:themeColor="text1"/>
          <w:sz w:val="28"/>
          <w:szCs w:val="28"/>
        </w:rPr>
        <w:t>1000+ 2,000</w:t>
      </w:r>
      <w:r w:rsidR="00F244F7" w:rsidRPr="00BA5328">
        <w:rPr>
          <w:rFonts w:ascii="Arial" w:eastAsia="標楷體" w:hAnsi="Arial" w:cs="Arial" w:hint="eastAsia"/>
          <w:color w:val="000000" w:themeColor="text1"/>
          <w:sz w:val="28"/>
          <w:szCs w:val="28"/>
        </w:rPr>
        <w:t>=3,000</w:t>
      </w:r>
      <w:r w:rsidRPr="00BA5328">
        <w:rPr>
          <w:rFonts w:ascii="Arial" w:eastAsia="標楷體" w:hAnsi="Arial" w:cs="Arial"/>
          <w:color w:val="000000" w:themeColor="text1"/>
          <w:sz w:val="28"/>
          <w:szCs w:val="28"/>
        </w:rPr>
        <w:t xml:space="preserve"> </w:t>
      </w:r>
      <w:r w:rsidRPr="00BA5328">
        <w:rPr>
          <w:rFonts w:ascii="Arial" w:eastAsia="標楷體" w:hAnsi="Arial" w:cs="Arial"/>
          <w:color w:val="000000" w:themeColor="text1"/>
          <w:sz w:val="28"/>
          <w:szCs w:val="28"/>
        </w:rPr>
        <w:t>）。</w:t>
      </w:r>
    </w:p>
    <w:p w:rsidR="0083336D" w:rsidRPr="00BA5328" w:rsidRDefault="0083336D" w:rsidP="0083336D">
      <w:pPr>
        <w:pStyle w:val="a9"/>
        <w:numPr>
          <w:ilvl w:val="0"/>
          <w:numId w:val="1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又</w:t>
      </w:r>
      <w:r w:rsidR="00284555" w:rsidRPr="00BA5328">
        <w:rPr>
          <w:rFonts w:ascii="Arial" w:eastAsia="標楷體" w:hAnsi="Arial" w:cs="Arial" w:hint="eastAsia"/>
          <w:color w:val="000000" w:themeColor="text1"/>
          <w:sz w:val="28"/>
          <w:szCs w:val="28"/>
        </w:rPr>
        <w:t>公務人員</w:t>
      </w:r>
      <w:r w:rsidRPr="00BA5328">
        <w:rPr>
          <w:rFonts w:ascii="Arial" w:eastAsia="標楷體" w:hAnsi="Arial" w:cs="Arial" w:hint="eastAsia"/>
          <w:color w:val="000000" w:themeColor="text1"/>
          <w:sz w:val="28"/>
          <w:szCs w:val="28"/>
        </w:rPr>
        <w:t>如僅於週五「上午」請休假半日</w:t>
      </w:r>
      <w:r w:rsidR="00284555" w:rsidRPr="00BA5328">
        <w:rPr>
          <w:rFonts w:ascii="Arial" w:eastAsia="標楷體" w:hAnsi="Arial" w:cs="Arial" w:hint="eastAsia"/>
          <w:color w:val="000000" w:themeColor="text1"/>
          <w:sz w:val="28"/>
          <w:szCs w:val="28"/>
        </w:rPr>
        <w:t>無任何消費</w:t>
      </w:r>
      <w:r w:rsidRPr="00BA5328">
        <w:rPr>
          <w:rFonts w:ascii="Arial" w:eastAsia="標楷體" w:hAnsi="Arial" w:cs="Arial" w:hint="eastAsia"/>
          <w:color w:val="000000" w:themeColor="text1"/>
          <w:sz w:val="28"/>
          <w:szCs w:val="28"/>
        </w:rPr>
        <w:t>，</w:t>
      </w:r>
      <w:r w:rsidR="00284555" w:rsidRPr="00BA5328">
        <w:rPr>
          <w:rFonts w:ascii="Arial" w:eastAsia="標楷體" w:hAnsi="Arial" w:cs="Arial" w:hint="eastAsia"/>
          <w:color w:val="000000" w:themeColor="text1"/>
          <w:sz w:val="28"/>
          <w:szCs w:val="28"/>
        </w:rPr>
        <w:t>且於週六、日具旅宿業特約商店刷卡消費</w:t>
      </w:r>
      <w:r w:rsidRPr="00BA5328">
        <w:rPr>
          <w:rFonts w:ascii="Arial" w:eastAsia="標楷體" w:hAnsi="Arial" w:cs="Arial" w:hint="eastAsia"/>
          <w:color w:val="000000" w:themeColor="text1"/>
          <w:sz w:val="28"/>
          <w:szCs w:val="28"/>
        </w:rPr>
        <w:t>，</w:t>
      </w:r>
      <w:r w:rsidR="00284555" w:rsidRPr="00BA5328">
        <w:rPr>
          <w:rFonts w:ascii="Arial" w:eastAsia="標楷體" w:hAnsi="Arial" w:cs="Arial" w:hint="eastAsia"/>
          <w:color w:val="000000" w:themeColor="text1"/>
          <w:sz w:val="28"/>
          <w:szCs w:val="28"/>
        </w:rPr>
        <w:t>惟因該</w:t>
      </w:r>
      <w:r w:rsidR="006B68FA" w:rsidRPr="00BA5328">
        <w:rPr>
          <w:rFonts w:ascii="Arial" w:eastAsia="標楷體" w:hAnsi="Arial" w:cs="Arial" w:hint="eastAsia"/>
          <w:color w:val="000000" w:themeColor="text1"/>
          <w:sz w:val="28"/>
          <w:szCs w:val="28"/>
        </w:rPr>
        <w:t>週六、日</w:t>
      </w:r>
      <w:r w:rsidRPr="00BA5328">
        <w:rPr>
          <w:rFonts w:ascii="Arial" w:eastAsia="標楷體" w:hAnsi="Arial" w:cs="Arial" w:hint="eastAsia"/>
          <w:color w:val="000000" w:themeColor="text1"/>
          <w:sz w:val="28"/>
          <w:szCs w:val="28"/>
        </w:rPr>
        <w:t>與週五上午休假不連續，</w:t>
      </w:r>
      <w:r w:rsidR="00284555" w:rsidRPr="00BA5328">
        <w:rPr>
          <w:rFonts w:ascii="Arial" w:eastAsia="標楷體" w:hAnsi="Arial" w:cs="Arial" w:hint="eastAsia"/>
          <w:color w:val="000000" w:themeColor="text1"/>
          <w:sz w:val="28"/>
          <w:szCs w:val="28"/>
        </w:rPr>
        <w:t>故</w:t>
      </w:r>
      <w:r w:rsidR="006B68FA" w:rsidRPr="00BA5328">
        <w:rPr>
          <w:rFonts w:ascii="Arial" w:eastAsia="標楷體" w:hAnsi="Arial" w:cs="Arial" w:hint="eastAsia"/>
          <w:color w:val="000000" w:themeColor="text1"/>
          <w:sz w:val="28"/>
          <w:szCs w:val="28"/>
        </w:rPr>
        <w:t>週六、</w:t>
      </w:r>
      <w:r w:rsidRPr="00BA5328">
        <w:rPr>
          <w:rFonts w:ascii="Arial" w:eastAsia="標楷體" w:hAnsi="Arial" w:cs="Arial" w:hint="eastAsia"/>
          <w:color w:val="000000" w:themeColor="text1"/>
          <w:sz w:val="28"/>
          <w:szCs w:val="28"/>
        </w:rPr>
        <w:t>日刷卡之消費尚不得併入補助範圍。公務人員於確認</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申請表時，對</w:t>
      </w:r>
      <w:r w:rsidR="006B68FA" w:rsidRPr="00BA5328">
        <w:rPr>
          <w:rFonts w:ascii="Arial" w:eastAsia="標楷體" w:hAnsi="Arial" w:cs="Arial" w:hint="eastAsia"/>
          <w:color w:val="000000" w:themeColor="text1"/>
          <w:sz w:val="28"/>
          <w:szCs w:val="28"/>
        </w:rPr>
        <w:t>於不符合規定之刷卡消費，應主動刪減，以避免溢領休假</w:t>
      </w:r>
      <w:r w:rsidRPr="00BA5328">
        <w:rPr>
          <w:rFonts w:ascii="Arial" w:eastAsia="標楷體" w:hAnsi="Arial" w:cs="Arial" w:hint="eastAsia"/>
          <w:color w:val="000000" w:themeColor="text1"/>
          <w:sz w:val="28"/>
          <w:szCs w:val="28"/>
        </w:rPr>
        <w:t>補助</w:t>
      </w:r>
      <w:r w:rsidR="006B68FA" w:rsidRPr="00BA5328">
        <w:rPr>
          <w:rFonts w:ascii="Arial" w:eastAsia="標楷體" w:hAnsi="Arial" w:cs="Arial" w:hint="eastAsia"/>
          <w:color w:val="000000" w:themeColor="text1"/>
          <w:sz w:val="28"/>
          <w:szCs w:val="28"/>
        </w:rPr>
        <w:t>費</w:t>
      </w:r>
      <w:r w:rsidRPr="00BA5328">
        <w:rPr>
          <w:rFonts w:ascii="Arial" w:eastAsia="標楷體" w:hAnsi="Arial" w:cs="Arial" w:hint="eastAsia"/>
          <w:color w:val="000000" w:themeColor="text1"/>
          <w:sz w:val="28"/>
          <w:szCs w:val="28"/>
        </w:rPr>
        <w:t>。</w:t>
      </w:r>
    </w:p>
    <w:p w:rsidR="00607CD5" w:rsidRPr="00BA5328" w:rsidRDefault="002F3FFD"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34" w:name="_Toc470886727"/>
      <w:r w:rsidRPr="00BA5328">
        <w:rPr>
          <w:rFonts w:ascii="Arial" w:eastAsia="標楷體" w:hAnsi="Arial" w:cs="Arial"/>
          <w:b/>
          <w:color w:val="000000" w:themeColor="text1"/>
          <w:sz w:val="28"/>
          <w:szCs w:val="28"/>
        </w:rPr>
        <w:t>Q.0</w:t>
      </w:r>
      <w:r w:rsidRPr="00BA5328">
        <w:rPr>
          <w:rFonts w:ascii="Arial" w:eastAsia="標楷體" w:hAnsi="Arial" w:cs="Arial" w:hint="eastAsia"/>
          <w:b/>
          <w:color w:val="000000" w:themeColor="text1"/>
          <w:sz w:val="28"/>
          <w:szCs w:val="28"/>
        </w:rPr>
        <w:t>4</w:t>
      </w:r>
      <w:r w:rsidR="00BC2564" w:rsidRPr="00BA5328">
        <w:rPr>
          <w:rFonts w:ascii="Arial" w:eastAsia="標楷體" w:hAnsi="Arial" w:cs="Arial"/>
          <w:b/>
          <w:color w:val="000000" w:themeColor="text1"/>
          <w:sz w:val="28"/>
          <w:szCs w:val="28"/>
        </w:rPr>
        <w:t>.0</w:t>
      </w:r>
      <w:r w:rsidR="00782895" w:rsidRPr="00BA5328">
        <w:rPr>
          <w:rFonts w:ascii="Arial" w:eastAsia="標楷體" w:hAnsi="Arial" w:cs="Arial" w:hint="eastAsia"/>
          <w:b/>
          <w:color w:val="000000" w:themeColor="text1"/>
          <w:sz w:val="28"/>
          <w:szCs w:val="28"/>
        </w:rPr>
        <w:t>2</w:t>
      </w:r>
      <w:r w:rsidR="00A56140" w:rsidRPr="00BA5328">
        <w:rPr>
          <w:rFonts w:ascii="Arial" w:eastAsia="標楷體" w:hAnsi="Arial" w:cs="Arial"/>
          <w:b/>
          <w:color w:val="000000" w:themeColor="text1"/>
          <w:sz w:val="28"/>
          <w:szCs w:val="28"/>
        </w:rPr>
        <w:t>公務人員如僅在觀光飯店或旅館等附設餐飲部刷卡用餐，或具其他非住宿之消費，得否請領補助？</w:t>
      </w:r>
      <w:bookmarkEnd w:id="34"/>
    </w:p>
    <w:p w:rsidR="006510BA" w:rsidRPr="00BA5328" w:rsidRDefault="006510BA" w:rsidP="00F5498D">
      <w:pPr>
        <w:pStyle w:val="a9"/>
        <w:tabs>
          <w:tab w:val="left" w:pos="0"/>
        </w:tabs>
        <w:spacing w:line="480" w:lineRule="exact"/>
        <w:ind w:leftChars="0" w:left="462" w:hangingChars="165" w:hanging="462"/>
        <w:jc w:val="both"/>
        <w:rPr>
          <w:rFonts w:ascii="Arial" w:eastAsia="標楷體" w:hAnsi="Arial" w:cs="Arial"/>
          <w:b/>
          <w:color w:val="000000" w:themeColor="text1"/>
          <w:sz w:val="28"/>
          <w:szCs w:val="28"/>
        </w:rPr>
      </w:pPr>
      <w:r w:rsidRPr="00BA5328">
        <w:rPr>
          <w:rFonts w:ascii="Arial" w:eastAsia="標楷體" w:hAnsi="Arial" w:cs="Arial"/>
          <w:color w:val="000000" w:themeColor="text1"/>
          <w:sz w:val="28"/>
          <w:szCs w:val="28"/>
        </w:rPr>
        <w:t>A</w:t>
      </w:r>
      <w:r w:rsidR="00EB7FDA" w:rsidRPr="00BA5328">
        <w:rPr>
          <w:rFonts w:ascii="Arial" w:eastAsia="標楷體" w:hAnsi="Arial" w:cs="Arial"/>
          <w:color w:val="000000" w:themeColor="text1"/>
          <w:sz w:val="28"/>
          <w:szCs w:val="28"/>
        </w:rPr>
        <w:t>：公務人員休假期間如於旅宿業國民旅遊卡特約商店</w:t>
      </w:r>
      <w:r w:rsidRPr="00BA5328">
        <w:rPr>
          <w:rFonts w:ascii="Arial" w:eastAsia="標楷體" w:hAnsi="Arial" w:cs="Arial"/>
          <w:color w:val="000000" w:themeColor="text1"/>
          <w:sz w:val="28"/>
          <w:szCs w:val="28"/>
        </w:rPr>
        <w:t>自行經營之附屬營業場所之消費，如經國民旅遊卡檢核系統檢核列為旅宿業之消費，且非屬國民旅遊卡</w:t>
      </w:r>
      <w:r w:rsidRPr="00BA5328">
        <w:rPr>
          <w:rFonts w:ascii="Arial" w:eastAsia="標楷體" w:hAnsi="Arial" w:cs="Arial"/>
          <w:color w:val="000000" w:themeColor="text1"/>
          <w:sz w:val="28"/>
          <w:szCs w:val="28"/>
        </w:rPr>
        <w:t>13</w:t>
      </w:r>
      <w:r w:rsidRPr="00BA5328">
        <w:rPr>
          <w:rFonts w:ascii="Arial" w:eastAsia="標楷體" w:hAnsi="Arial" w:cs="Arial"/>
          <w:color w:val="000000" w:themeColor="text1"/>
          <w:sz w:val="28"/>
          <w:szCs w:val="28"/>
        </w:rPr>
        <w:t>種排除行業之相關產品，亦非屬具儲值性質</w:t>
      </w:r>
      <w:r w:rsidR="00DE73CB" w:rsidRPr="00BA5328">
        <w:rPr>
          <w:rFonts w:ascii="Arial" w:eastAsia="標楷體" w:hAnsi="Arial" w:cs="Arial"/>
          <w:color w:val="000000" w:themeColor="text1"/>
          <w:sz w:val="28"/>
          <w:szCs w:val="28"/>
        </w:rPr>
        <w:t>之產品，</w:t>
      </w:r>
      <w:r w:rsidR="00F244F7" w:rsidRPr="00BA5328">
        <w:rPr>
          <w:rFonts w:ascii="Arial" w:eastAsia="標楷體" w:hAnsi="Arial" w:cs="Arial"/>
          <w:color w:val="000000" w:themeColor="text1"/>
          <w:sz w:val="28"/>
          <w:szCs w:val="28"/>
        </w:rPr>
        <w:t>仍</w:t>
      </w:r>
      <w:r w:rsidR="00A06BE0" w:rsidRPr="00BA5328">
        <w:rPr>
          <w:rFonts w:ascii="Arial" w:eastAsia="標楷體" w:hAnsi="Arial" w:cs="Arial" w:hint="eastAsia"/>
          <w:color w:val="000000" w:themeColor="text1"/>
          <w:sz w:val="28"/>
          <w:szCs w:val="28"/>
        </w:rPr>
        <w:t>於</w:t>
      </w:r>
      <w:r w:rsidR="00BF5CEB" w:rsidRPr="00BA5328">
        <w:rPr>
          <w:rFonts w:ascii="Arial" w:eastAsia="標楷體" w:hAnsi="Arial" w:cs="Arial" w:hint="eastAsia"/>
          <w:color w:val="000000" w:themeColor="text1"/>
          <w:sz w:val="28"/>
          <w:szCs w:val="28"/>
        </w:rPr>
        <w:t>自行運用額度</w:t>
      </w:r>
      <w:r w:rsidR="00F244F7" w:rsidRPr="00BA5328">
        <w:rPr>
          <w:rFonts w:ascii="Arial" w:eastAsia="標楷體" w:hAnsi="Arial" w:cs="Arial" w:hint="eastAsia"/>
          <w:color w:val="000000" w:themeColor="text1"/>
          <w:sz w:val="28"/>
          <w:szCs w:val="28"/>
        </w:rPr>
        <w:t>核實</w:t>
      </w:r>
      <w:r w:rsidR="00F244F7" w:rsidRPr="00BA5328">
        <w:rPr>
          <w:rFonts w:ascii="Arial" w:eastAsia="標楷體" w:hAnsi="Arial" w:cs="Arial"/>
          <w:color w:val="000000" w:themeColor="text1"/>
          <w:sz w:val="28"/>
          <w:szCs w:val="28"/>
        </w:rPr>
        <w:t>補助</w:t>
      </w:r>
      <w:r w:rsidR="00DE73CB" w:rsidRPr="00BA5328">
        <w:rPr>
          <w:rFonts w:ascii="Arial" w:eastAsia="標楷體" w:hAnsi="Arial" w:cs="Arial"/>
          <w:color w:val="000000" w:themeColor="text1"/>
          <w:sz w:val="28"/>
          <w:szCs w:val="28"/>
        </w:rPr>
        <w:t>。惟部分觀光飯店或旅館等雖經交通部觀光局</w:t>
      </w:r>
      <w:r w:rsidR="00DE73CB" w:rsidRPr="00BA5328">
        <w:rPr>
          <w:rFonts w:ascii="Arial" w:eastAsia="標楷體" w:hAnsi="Arial" w:cs="Arial" w:hint="eastAsia"/>
          <w:color w:val="000000" w:themeColor="text1"/>
          <w:sz w:val="28"/>
          <w:szCs w:val="28"/>
        </w:rPr>
        <w:t>審核通過</w:t>
      </w:r>
      <w:r w:rsidR="00EB7FDA" w:rsidRPr="00BA5328">
        <w:rPr>
          <w:rFonts w:ascii="Arial" w:eastAsia="標楷體" w:hAnsi="Arial" w:cs="Arial"/>
          <w:color w:val="000000" w:themeColor="text1"/>
          <w:sz w:val="28"/>
          <w:szCs w:val="28"/>
        </w:rPr>
        <w:t>為旅宿業特約商店，其附設之餐飲部門</w:t>
      </w:r>
      <w:r w:rsidR="00EB7FDA" w:rsidRPr="00BA5328">
        <w:rPr>
          <w:rFonts w:ascii="Arial" w:eastAsia="標楷體" w:hAnsi="Arial" w:cs="Arial" w:hint="eastAsia"/>
          <w:color w:val="000000" w:themeColor="text1"/>
          <w:sz w:val="28"/>
          <w:szCs w:val="28"/>
        </w:rPr>
        <w:t>採</w:t>
      </w:r>
      <w:r w:rsidRPr="00BA5328">
        <w:rPr>
          <w:rFonts w:ascii="Arial" w:eastAsia="標楷體" w:hAnsi="Arial" w:cs="Arial"/>
          <w:color w:val="000000" w:themeColor="text1"/>
          <w:sz w:val="28"/>
          <w:szCs w:val="28"/>
        </w:rPr>
        <w:t>委外經營，</w:t>
      </w:r>
      <w:r w:rsidR="00EB7FDA" w:rsidRPr="00BA5328">
        <w:rPr>
          <w:rFonts w:ascii="Arial" w:eastAsia="標楷體" w:hAnsi="Arial" w:cs="Arial" w:hint="eastAsia"/>
          <w:color w:val="000000" w:themeColor="text1"/>
          <w:sz w:val="28"/>
          <w:szCs w:val="28"/>
        </w:rPr>
        <w:t>如非屬國民旅遊卡特約商店，於該餐飲部門之消費，不得予以補助。是以，</w:t>
      </w:r>
      <w:r w:rsidR="00D333CD" w:rsidRPr="00BA5328">
        <w:rPr>
          <w:rFonts w:ascii="Arial" w:eastAsia="標楷體" w:hAnsi="Arial" w:cs="Arial"/>
          <w:color w:val="000000" w:themeColor="text1"/>
          <w:sz w:val="28"/>
          <w:szCs w:val="28"/>
        </w:rPr>
        <w:t>公務人員宜事前至國民旅遊卡</w:t>
      </w:r>
      <w:r w:rsidRPr="00BA5328">
        <w:rPr>
          <w:rFonts w:ascii="Arial" w:eastAsia="標楷體" w:hAnsi="Arial" w:cs="Arial"/>
          <w:color w:val="000000" w:themeColor="text1"/>
          <w:sz w:val="28"/>
          <w:szCs w:val="28"/>
        </w:rPr>
        <w:t>網站（</w:t>
      </w:r>
      <w:r w:rsidRPr="00BA5328">
        <w:rPr>
          <w:rFonts w:ascii="Arial" w:eastAsia="標楷體" w:hAnsi="Arial" w:cs="Arial"/>
          <w:color w:val="000000" w:themeColor="text1"/>
          <w:sz w:val="28"/>
          <w:szCs w:val="28"/>
        </w:rPr>
        <w:t>http://travel.nccc.com.tw/chinese/index.htm</w:t>
      </w:r>
      <w:r w:rsidRPr="00BA5328">
        <w:rPr>
          <w:rFonts w:ascii="Arial" w:eastAsia="標楷體" w:hAnsi="Arial" w:cs="Arial"/>
          <w:color w:val="000000" w:themeColor="text1"/>
          <w:sz w:val="28"/>
          <w:szCs w:val="28"/>
        </w:rPr>
        <w:t>）查明欲消費之特約商店詳細資料。</w:t>
      </w:r>
    </w:p>
    <w:p w:rsidR="006510BA" w:rsidRPr="00BA5328" w:rsidRDefault="002F3FFD"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35" w:name="_Toc470886728"/>
      <w:r w:rsidRPr="00BA5328">
        <w:rPr>
          <w:rFonts w:ascii="Arial" w:eastAsia="標楷體" w:hAnsi="Arial" w:cs="Arial"/>
          <w:b/>
          <w:color w:val="000000" w:themeColor="text1"/>
          <w:sz w:val="28"/>
          <w:szCs w:val="28"/>
        </w:rPr>
        <w:t>Q.0</w:t>
      </w:r>
      <w:r w:rsidRPr="00BA5328">
        <w:rPr>
          <w:rFonts w:ascii="Arial" w:eastAsia="標楷體" w:hAnsi="Arial" w:cs="Arial" w:hint="eastAsia"/>
          <w:b/>
          <w:color w:val="000000" w:themeColor="text1"/>
          <w:sz w:val="28"/>
          <w:szCs w:val="28"/>
        </w:rPr>
        <w:t>4</w:t>
      </w:r>
      <w:r w:rsidR="00BC2564" w:rsidRPr="00BA5328">
        <w:rPr>
          <w:rFonts w:ascii="Arial" w:eastAsia="標楷體" w:hAnsi="Arial" w:cs="Arial"/>
          <w:b/>
          <w:color w:val="000000" w:themeColor="text1"/>
          <w:sz w:val="28"/>
          <w:szCs w:val="28"/>
        </w:rPr>
        <w:t>.0</w:t>
      </w:r>
      <w:r w:rsidR="00EA28C5" w:rsidRPr="00BA5328">
        <w:rPr>
          <w:rFonts w:ascii="Arial" w:eastAsia="標楷體" w:hAnsi="Arial" w:cs="Arial" w:hint="eastAsia"/>
          <w:b/>
          <w:color w:val="000000" w:themeColor="text1"/>
          <w:sz w:val="28"/>
          <w:szCs w:val="28"/>
        </w:rPr>
        <w:t>3</w:t>
      </w:r>
      <w:r w:rsidR="0083336D" w:rsidRPr="00BA5328">
        <w:rPr>
          <w:rFonts w:ascii="Arial" w:eastAsia="標楷體" w:hAnsi="Arial" w:cs="Arial" w:hint="eastAsia"/>
          <w:b/>
          <w:color w:val="000000" w:themeColor="text1"/>
          <w:sz w:val="28"/>
          <w:szCs w:val="28"/>
        </w:rPr>
        <w:t>公務人員休假時於旅宿業國民旅遊卡特約商店刷卡消費，則相連假日之刷卡消費得否請領補助？</w:t>
      </w:r>
      <w:r w:rsidR="006510BA" w:rsidRPr="00BA5328">
        <w:rPr>
          <w:rFonts w:ascii="Arial" w:eastAsia="標楷體" w:hAnsi="Arial" w:cs="Arial"/>
          <w:b/>
          <w:color w:val="000000" w:themeColor="text1"/>
          <w:sz w:val="28"/>
          <w:szCs w:val="28"/>
        </w:rPr>
        <w:t>與休假期間之相連假日住宿，是否符合補助規定？</w:t>
      </w:r>
      <w:bookmarkEnd w:id="35"/>
    </w:p>
    <w:p w:rsidR="006510BA" w:rsidRPr="00BA5328" w:rsidRDefault="006510BA"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6510BA" w:rsidRPr="00BA5328" w:rsidRDefault="006510BA" w:rsidP="0083336D">
      <w:pPr>
        <w:pStyle w:val="a9"/>
        <w:numPr>
          <w:ilvl w:val="0"/>
          <w:numId w:val="1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公務人員於與休假期間之相連假日，於國民旅遊卡特約商店住宿刷卡消費，</w:t>
      </w:r>
      <w:r w:rsidR="00F244F7" w:rsidRPr="00BA5328">
        <w:rPr>
          <w:rFonts w:ascii="Arial" w:eastAsia="標楷體" w:hAnsi="Arial" w:cs="Arial" w:hint="eastAsia"/>
          <w:color w:val="000000" w:themeColor="text1"/>
          <w:sz w:val="28"/>
          <w:szCs w:val="28"/>
        </w:rPr>
        <w:t>除</w:t>
      </w:r>
      <w:r w:rsidR="00F244F7" w:rsidRPr="00BA5328">
        <w:rPr>
          <w:rFonts w:ascii="Arial" w:eastAsia="標楷體" w:hAnsi="Arial" w:cs="Arial"/>
          <w:color w:val="000000" w:themeColor="text1"/>
          <w:sz w:val="28"/>
          <w:szCs w:val="28"/>
        </w:rPr>
        <w:t>給予</w:t>
      </w:r>
      <w:r w:rsidR="00F244F7" w:rsidRPr="00BA5328">
        <w:rPr>
          <w:rFonts w:ascii="Arial" w:eastAsia="標楷體" w:hAnsi="Arial" w:cs="Arial" w:hint="eastAsia"/>
          <w:color w:val="000000" w:themeColor="text1"/>
          <w:sz w:val="28"/>
          <w:szCs w:val="28"/>
        </w:rPr>
        <w:t>核實</w:t>
      </w:r>
      <w:r w:rsidR="00F244F7" w:rsidRPr="00BA5328">
        <w:rPr>
          <w:rFonts w:ascii="Arial" w:eastAsia="標楷體" w:hAnsi="Arial" w:cs="Arial"/>
          <w:color w:val="000000" w:themeColor="text1"/>
          <w:sz w:val="28"/>
          <w:szCs w:val="28"/>
        </w:rPr>
        <w:t>補助</w:t>
      </w:r>
      <w:r w:rsidR="00F244F7" w:rsidRPr="00BA5328">
        <w:rPr>
          <w:rFonts w:ascii="Arial" w:eastAsia="標楷體" w:hAnsi="Arial" w:cs="Arial" w:hint="eastAsia"/>
          <w:color w:val="000000" w:themeColor="text1"/>
          <w:sz w:val="28"/>
          <w:szCs w:val="28"/>
        </w:rPr>
        <w:t>外</w:t>
      </w:r>
      <w:r w:rsidR="00D333CD"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該休假期間及其相連假日之連續期間於各國民旅遊卡特約商店之刷卡消費，均得併入</w:t>
      </w:r>
      <w:r w:rsidR="00782895" w:rsidRPr="00BA5328">
        <w:rPr>
          <w:rFonts w:ascii="Arial" w:eastAsia="標楷體" w:hAnsi="Arial" w:cs="Arial" w:hint="eastAsia"/>
          <w:color w:val="000000" w:themeColor="text1"/>
          <w:sz w:val="28"/>
          <w:szCs w:val="28"/>
        </w:rPr>
        <w:t>自行運用額度</w:t>
      </w:r>
      <w:r w:rsidRPr="00BA5328">
        <w:rPr>
          <w:rFonts w:ascii="Arial" w:eastAsia="標楷體" w:hAnsi="Arial" w:cs="Arial"/>
          <w:color w:val="000000" w:themeColor="text1"/>
          <w:sz w:val="28"/>
          <w:szCs w:val="28"/>
        </w:rPr>
        <w:t>補助。</w:t>
      </w:r>
    </w:p>
    <w:p w:rsidR="006510BA" w:rsidRPr="00BA5328" w:rsidRDefault="00D333CD" w:rsidP="00BE3E88">
      <w:pPr>
        <w:pStyle w:val="a9"/>
        <w:numPr>
          <w:ilvl w:val="0"/>
          <w:numId w:val="1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例</w:t>
      </w:r>
      <w:r w:rsidRPr="00BA5328">
        <w:rPr>
          <w:rFonts w:ascii="Arial" w:eastAsia="標楷體" w:hAnsi="Arial" w:cs="Arial" w:hint="eastAsia"/>
          <w:color w:val="000000" w:themeColor="text1"/>
          <w:sz w:val="28"/>
          <w:szCs w:val="28"/>
        </w:rPr>
        <w:t>：</w:t>
      </w:r>
      <w:r w:rsidR="006510BA" w:rsidRPr="00BA5328">
        <w:rPr>
          <w:rFonts w:ascii="Arial" w:eastAsia="標楷體" w:hAnsi="Arial" w:cs="Arial"/>
          <w:color w:val="000000" w:themeColor="text1"/>
          <w:sz w:val="28"/>
          <w:szCs w:val="28"/>
        </w:rPr>
        <w:t>公務人員週五請休假，且於週六住宿於旅宿業國民旅遊卡特約商店（週六住宿</w:t>
      </w:r>
      <w:r w:rsidR="00EB7FDA" w:rsidRPr="00BA5328">
        <w:rPr>
          <w:rFonts w:ascii="Arial" w:eastAsia="標楷體" w:hAnsi="Arial" w:cs="Arial" w:hint="eastAsia"/>
          <w:color w:val="000000" w:themeColor="text1"/>
          <w:sz w:val="28"/>
          <w:szCs w:val="28"/>
        </w:rPr>
        <w:t>，</w:t>
      </w:r>
      <w:r w:rsidR="006510BA" w:rsidRPr="00BA5328">
        <w:rPr>
          <w:rFonts w:ascii="Arial" w:eastAsia="標楷體" w:hAnsi="Arial" w:cs="Arial"/>
          <w:color w:val="000000" w:themeColor="text1"/>
          <w:sz w:val="28"/>
          <w:szCs w:val="28"/>
        </w:rPr>
        <w:t>週日退房），</w:t>
      </w:r>
      <w:r w:rsidR="00F244F7" w:rsidRPr="00BA5328">
        <w:rPr>
          <w:rFonts w:ascii="Arial" w:eastAsia="標楷體" w:hAnsi="Arial" w:cs="Arial"/>
          <w:color w:val="000000" w:themeColor="text1"/>
          <w:sz w:val="28"/>
          <w:szCs w:val="28"/>
        </w:rPr>
        <w:t>除該筆住宿費用</w:t>
      </w:r>
      <w:r w:rsidR="00F244F7" w:rsidRPr="00BA5328">
        <w:rPr>
          <w:rFonts w:ascii="Arial" w:eastAsia="標楷體" w:hAnsi="Arial" w:cs="Arial" w:hint="eastAsia"/>
          <w:color w:val="000000" w:themeColor="text1"/>
          <w:sz w:val="28"/>
          <w:szCs w:val="28"/>
        </w:rPr>
        <w:t>核實</w:t>
      </w:r>
      <w:r w:rsidR="00F244F7" w:rsidRPr="00BA5328">
        <w:rPr>
          <w:rFonts w:ascii="Arial" w:eastAsia="標楷體" w:hAnsi="Arial" w:cs="Arial"/>
          <w:color w:val="000000" w:themeColor="text1"/>
          <w:sz w:val="28"/>
          <w:szCs w:val="28"/>
        </w:rPr>
        <w:t>補助外</w:t>
      </w:r>
      <w:r w:rsidR="006510BA" w:rsidRPr="00BA5328">
        <w:rPr>
          <w:rFonts w:ascii="Arial" w:eastAsia="標楷體" w:hAnsi="Arial" w:cs="Arial"/>
          <w:color w:val="000000" w:themeColor="text1"/>
          <w:sz w:val="28"/>
          <w:szCs w:val="28"/>
        </w:rPr>
        <w:t>，週五至週日之連續期間於各國民旅遊卡特約商店之刷卡消費，均得併入</w:t>
      </w:r>
      <w:r w:rsidR="00782895" w:rsidRPr="00BA5328">
        <w:rPr>
          <w:rFonts w:ascii="Arial" w:eastAsia="標楷體" w:hAnsi="Arial" w:cs="Arial" w:hint="eastAsia"/>
          <w:color w:val="000000" w:themeColor="text1"/>
          <w:sz w:val="28"/>
          <w:szCs w:val="28"/>
        </w:rPr>
        <w:t>自行運用額度</w:t>
      </w:r>
      <w:r w:rsidR="006510BA" w:rsidRPr="00BA5328">
        <w:rPr>
          <w:rFonts w:ascii="Arial" w:eastAsia="標楷體" w:hAnsi="Arial" w:cs="Arial"/>
          <w:color w:val="000000" w:themeColor="text1"/>
          <w:sz w:val="28"/>
          <w:szCs w:val="28"/>
        </w:rPr>
        <w:t>補助。</w:t>
      </w:r>
    </w:p>
    <w:p w:rsidR="00A56140" w:rsidRPr="00BA5328" w:rsidRDefault="002F3FFD"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36" w:name="_Toc470886729"/>
      <w:r w:rsidRPr="00BA5328">
        <w:rPr>
          <w:rFonts w:ascii="Arial" w:eastAsia="標楷體" w:hAnsi="Arial" w:cs="Arial"/>
          <w:b/>
          <w:color w:val="000000" w:themeColor="text1"/>
          <w:sz w:val="28"/>
          <w:szCs w:val="28"/>
        </w:rPr>
        <w:t>Q.0</w:t>
      </w:r>
      <w:r w:rsidRPr="00BA5328">
        <w:rPr>
          <w:rFonts w:ascii="Arial" w:eastAsia="標楷體" w:hAnsi="Arial" w:cs="Arial" w:hint="eastAsia"/>
          <w:b/>
          <w:color w:val="000000" w:themeColor="text1"/>
          <w:sz w:val="28"/>
          <w:szCs w:val="28"/>
        </w:rPr>
        <w:t>4</w:t>
      </w:r>
      <w:r w:rsidR="00BC2564" w:rsidRPr="00BA5328">
        <w:rPr>
          <w:rFonts w:ascii="Arial" w:eastAsia="標楷體" w:hAnsi="Arial" w:cs="Arial"/>
          <w:b/>
          <w:color w:val="000000" w:themeColor="text1"/>
          <w:sz w:val="28"/>
          <w:szCs w:val="28"/>
        </w:rPr>
        <w:t>.0</w:t>
      </w:r>
      <w:r w:rsidR="00EA28C5" w:rsidRPr="00BA5328">
        <w:rPr>
          <w:rFonts w:ascii="Arial" w:eastAsia="標楷體" w:hAnsi="Arial" w:cs="Arial" w:hint="eastAsia"/>
          <w:b/>
          <w:color w:val="000000" w:themeColor="text1"/>
          <w:sz w:val="28"/>
          <w:szCs w:val="28"/>
        </w:rPr>
        <w:t>4</w:t>
      </w:r>
      <w:r w:rsidR="006B68FA" w:rsidRPr="00BA5328">
        <w:rPr>
          <w:rFonts w:ascii="Arial" w:eastAsia="標楷體" w:hAnsi="Arial" w:cs="Arial"/>
          <w:b/>
          <w:color w:val="000000" w:themeColor="text1"/>
          <w:sz w:val="28"/>
          <w:szCs w:val="28"/>
        </w:rPr>
        <w:t>使用國民旅遊卡刷卡消費，其刷卡日與實際消費日（休假</w:t>
      </w:r>
      <w:r w:rsidR="0098791D" w:rsidRPr="00BA5328">
        <w:rPr>
          <w:rFonts w:ascii="Arial" w:eastAsia="標楷體" w:hAnsi="Arial" w:cs="Arial" w:hint="eastAsia"/>
          <w:b/>
          <w:color w:val="000000" w:themeColor="text1"/>
          <w:sz w:val="28"/>
          <w:szCs w:val="28"/>
        </w:rPr>
        <w:t>期間或與休假期間相連假日之連續期間</w:t>
      </w:r>
      <w:r w:rsidR="00EC1BAC" w:rsidRPr="00BA5328">
        <w:rPr>
          <w:rFonts w:ascii="Arial" w:eastAsia="標楷體" w:hAnsi="Arial" w:cs="Arial"/>
          <w:b/>
          <w:color w:val="000000" w:themeColor="text1"/>
          <w:sz w:val="28"/>
          <w:szCs w:val="28"/>
        </w:rPr>
        <w:t>）不同之預購型交易，應如何核銷？</w:t>
      </w:r>
      <w:bookmarkEnd w:id="36"/>
    </w:p>
    <w:p w:rsidR="00EC1BAC" w:rsidRPr="00BA5328" w:rsidRDefault="00EC1BAC" w:rsidP="007A6A01">
      <w:pPr>
        <w:tabs>
          <w:tab w:val="left" w:pos="1134"/>
        </w:tabs>
        <w:spacing w:line="480" w:lineRule="exact"/>
        <w:ind w:leftChars="-24" w:left="424" w:hangingChars="172" w:hanging="482"/>
        <w:jc w:val="both"/>
        <w:rPr>
          <w:rFonts w:ascii="Arial" w:eastAsia="標楷體" w:hAnsi="Arial" w:cs="Arial"/>
          <w:b/>
          <w:color w:val="000000" w:themeColor="text1"/>
          <w:sz w:val="28"/>
          <w:szCs w:val="28"/>
        </w:rPr>
      </w:pPr>
      <w:r w:rsidRPr="00BA5328">
        <w:rPr>
          <w:rFonts w:ascii="Arial" w:eastAsia="標楷體" w:hAnsi="Arial" w:cs="Arial"/>
          <w:color w:val="000000" w:themeColor="text1"/>
          <w:sz w:val="28"/>
          <w:szCs w:val="28"/>
        </w:rPr>
        <w:t>A</w:t>
      </w:r>
      <w:r w:rsidR="0098791D" w:rsidRPr="00BA5328">
        <w:rPr>
          <w:rFonts w:ascii="Arial" w:eastAsia="標楷體" w:hAnsi="Arial" w:cs="Arial"/>
          <w:color w:val="000000" w:themeColor="text1"/>
          <w:sz w:val="28"/>
          <w:szCs w:val="28"/>
        </w:rPr>
        <w:t>：預購休假</w:t>
      </w:r>
      <w:r w:rsidR="0098791D" w:rsidRPr="00BA5328">
        <w:rPr>
          <w:rFonts w:ascii="Arial" w:eastAsia="標楷體" w:hAnsi="Arial" w:cs="Arial" w:hint="eastAsia"/>
          <w:color w:val="000000" w:themeColor="text1"/>
          <w:sz w:val="28"/>
          <w:szCs w:val="28"/>
        </w:rPr>
        <w:t>期間或與休假期間相連假日之連續期間</w:t>
      </w:r>
      <w:r w:rsidR="003F3AF5" w:rsidRPr="00BA5328">
        <w:rPr>
          <w:rFonts w:ascii="Arial" w:eastAsia="標楷體" w:hAnsi="Arial" w:cs="Arial" w:hint="eastAsia"/>
          <w:color w:val="000000" w:themeColor="text1"/>
          <w:sz w:val="28"/>
          <w:szCs w:val="28"/>
        </w:rPr>
        <w:t>之</w:t>
      </w:r>
      <w:r w:rsidR="00F5498D" w:rsidRPr="00BA5328">
        <w:rPr>
          <w:rFonts w:ascii="Arial" w:eastAsia="標楷體" w:hAnsi="Arial" w:cs="Arial"/>
          <w:color w:val="000000" w:themeColor="text1"/>
          <w:sz w:val="28"/>
          <w:szCs w:val="28"/>
        </w:rPr>
        <w:t>交通票</w:t>
      </w:r>
      <w:r w:rsidR="00F5498D" w:rsidRPr="00BA5328">
        <w:rPr>
          <w:rFonts w:ascii="Arial" w:eastAsia="標楷體" w:hAnsi="Arial" w:cs="Arial" w:hint="eastAsia"/>
          <w:color w:val="000000" w:themeColor="text1"/>
          <w:sz w:val="28"/>
          <w:szCs w:val="28"/>
        </w:rPr>
        <w:t>券</w:t>
      </w:r>
      <w:r w:rsidRPr="00BA5328">
        <w:rPr>
          <w:rFonts w:ascii="Arial" w:eastAsia="標楷體" w:hAnsi="Arial" w:cs="Arial"/>
          <w:color w:val="000000" w:themeColor="text1"/>
          <w:sz w:val="28"/>
          <w:szCs w:val="28"/>
        </w:rPr>
        <w:t>或旅遊套裝行程等</w:t>
      </w:r>
      <w:r w:rsidR="00B95422" w:rsidRPr="00BA5328">
        <w:rPr>
          <w:rFonts w:ascii="Arial" w:eastAsia="標楷體" w:hAnsi="Arial" w:cs="Arial"/>
          <w:color w:val="000000" w:themeColor="text1"/>
          <w:sz w:val="28"/>
          <w:szCs w:val="28"/>
        </w:rPr>
        <w:t>預購型交易</w:t>
      </w:r>
      <w:r w:rsidR="003F3AF5"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其刷卡日期與實際搭乘</w:t>
      </w:r>
      <w:r w:rsidR="00B95422" w:rsidRPr="00BA5328">
        <w:rPr>
          <w:rFonts w:ascii="Arial" w:eastAsia="標楷體" w:hAnsi="Arial" w:cs="Arial"/>
          <w:color w:val="000000" w:themeColor="text1"/>
          <w:sz w:val="28"/>
          <w:szCs w:val="28"/>
        </w:rPr>
        <w:t>日期不同</w:t>
      </w:r>
      <w:r w:rsidRPr="00BA5328">
        <w:rPr>
          <w:rFonts w:ascii="Arial" w:eastAsia="標楷體" w:hAnsi="Arial" w:cs="Arial"/>
          <w:color w:val="000000" w:themeColor="text1"/>
          <w:sz w:val="28"/>
          <w:szCs w:val="28"/>
        </w:rPr>
        <w:t>，特約商店將使用網際網路服務為持卡人鍵入收單機構代號、特約商店代號、卡號、消費金額、消費日、授權碼、行程起迄日、旅遊地等資料至「國民旅遊卡檢核系統」</w:t>
      </w:r>
      <w:r w:rsidR="00B95422" w:rsidRPr="00BA5328">
        <w:rPr>
          <w:rFonts w:ascii="Arial" w:eastAsia="標楷體" w:hAnsi="Arial" w:cs="Arial"/>
          <w:color w:val="000000" w:themeColor="text1"/>
          <w:sz w:val="28"/>
          <w:szCs w:val="28"/>
        </w:rPr>
        <w:t>中，經檢核系統比對特約商店鍵入之資料</w:t>
      </w:r>
      <w:r w:rsidR="00B95422" w:rsidRPr="00BA5328">
        <w:rPr>
          <w:rFonts w:ascii="Arial" w:eastAsia="標楷體" w:hAnsi="Arial" w:cs="Arial" w:hint="eastAsia"/>
          <w:color w:val="000000" w:themeColor="text1"/>
          <w:sz w:val="28"/>
          <w:szCs w:val="28"/>
        </w:rPr>
        <w:t>如</w:t>
      </w:r>
      <w:r w:rsidRPr="00BA5328">
        <w:rPr>
          <w:rFonts w:ascii="Arial" w:eastAsia="標楷體" w:hAnsi="Arial" w:cs="Arial"/>
          <w:color w:val="000000" w:themeColor="text1"/>
          <w:sz w:val="28"/>
          <w:szCs w:val="28"/>
        </w:rPr>
        <w:t>符</w:t>
      </w:r>
      <w:r w:rsidR="00B95422" w:rsidRPr="00BA5328">
        <w:rPr>
          <w:rFonts w:ascii="Arial" w:eastAsia="標楷體" w:hAnsi="Arial" w:cs="Arial"/>
          <w:color w:val="000000" w:themeColor="text1"/>
          <w:sz w:val="28"/>
          <w:szCs w:val="28"/>
        </w:rPr>
        <w:t>合於休假期間</w:t>
      </w:r>
      <w:r w:rsidR="00B95422" w:rsidRPr="00BA5328">
        <w:rPr>
          <w:rFonts w:ascii="Arial" w:eastAsia="標楷體" w:hAnsi="Arial" w:cs="Arial" w:hint="eastAsia"/>
          <w:color w:val="000000" w:themeColor="text1"/>
          <w:sz w:val="28"/>
          <w:szCs w:val="28"/>
        </w:rPr>
        <w:t>或與休假期間相連假日之連續期間</w:t>
      </w:r>
      <w:r w:rsidR="00B95422" w:rsidRPr="00BA5328">
        <w:rPr>
          <w:rFonts w:ascii="Arial" w:eastAsia="標楷體" w:hAnsi="Arial" w:cs="Arial"/>
          <w:color w:val="000000" w:themeColor="text1"/>
          <w:sz w:val="28"/>
          <w:szCs w:val="28"/>
        </w:rPr>
        <w:t>以國民旅遊卡在特約商店</w:t>
      </w:r>
      <w:r w:rsidR="00B95422" w:rsidRPr="00BA5328">
        <w:rPr>
          <w:rFonts w:ascii="Arial" w:eastAsia="標楷體" w:hAnsi="Arial" w:cs="Arial" w:hint="eastAsia"/>
          <w:color w:val="000000" w:themeColor="text1"/>
          <w:sz w:val="28"/>
          <w:szCs w:val="28"/>
        </w:rPr>
        <w:t>刷卡</w:t>
      </w:r>
      <w:r w:rsidR="00B95422" w:rsidRPr="00BA5328">
        <w:rPr>
          <w:rFonts w:ascii="Arial" w:eastAsia="標楷體" w:hAnsi="Arial" w:cs="Arial"/>
          <w:color w:val="000000" w:themeColor="text1"/>
          <w:sz w:val="28"/>
          <w:szCs w:val="28"/>
        </w:rPr>
        <w:t>消費等條件，該筆</w:t>
      </w:r>
      <w:r w:rsidR="00B95422" w:rsidRPr="00BA5328">
        <w:rPr>
          <w:rFonts w:ascii="Arial" w:eastAsia="標楷體" w:hAnsi="Arial" w:cs="Arial" w:hint="eastAsia"/>
          <w:color w:val="000000" w:themeColor="text1"/>
          <w:sz w:val="28"/>
          <w:szCs w:val="28"/>
        </w:rPr>
        <w:t>預購型交易</w:t>
      </w:r>
      <w:r w:rsidRPr="00BA5328">
        <w:rPr>
          <w:rFonts w:ascii="Arial" w:eastAsia="標楷體" w:hAnsi="Arial" w:cs="Arial"/>
          <w:color w:val="000000" w:themeColor="text1"/>
          <w:sz w:val="28"/>
          <w:szCs w:val="28"/>
        </w:rPr>
        <w:t>，即得按其消費金額核實</w:t>
      </w:r>
      <w:r w:rsidR="00502A68" w:rsidRPr="00BA5328">
        <w:rPr>
          <w:rFonts w:ascii="Arial" w:eastAsia="標楷體" w:hAnsi="Arial" w:cs="Arial" w:hint="eastAsia"/>
          <w:color w:val="000000" w:themeColor="text1"/>
          <w:sz w:val="28"/>
          <w:szCs w:val="28"/>
        </w:rPr>
        <w:t>於自行運用額度</w:t>
      </w:r>
      <w:r w:rsidRPr="00BA5328">
        <w:rPr>
          <w:rFonts w:ascii="Arial" w:eastAsia="標楷體" w:hAnsi="Arial" w:cs="Arial"/>
          <w:color w:val="000000" w:themeColor="text1"/>
          <w:sz w:val="28"/>
          <w:szCs w:val="28"/>
        </w:rPr>
        <w:t>補助</w:t>
      </w:r>
      <w:r w:rsidR="00502A68" w:rsidRPr="00BA5328">
        <w:rPr>
          <w:rFonts w:ascii="標楷體" w:eastAsia="標楷體" w:hAnsi="標楷體" w:cs="Arial" w:hint="eastAsia"/>
          <w:color w:val="000000" w:themeColor="text1"/>
          <w:sz w:val="28"/>
          <w:szCs w:val="28"/>
        </w:rPr>
        <w:t>；</w:t>
      </w:r>
      <w:r w:rsidR="00502A68" w:rsidRPr="00BA5328">
        <w:rPr>
          <w:rFonts w:ascii="Arial" w:eastAsia="標楷體" w:hAnsi="Arial" w:cs="Arial" w:hint="eastAsia"/>
          <w:color w:val="000000" w:themeColor="text1"/>
          <w:sz w:val="28"/>
          <w:szCs w:val="28"/>
        </w:rPr>
        <w:t>如預購國民旅遊卡新制觀光旅遊之商品</w:t>
      </w:r>
      <w:r w:rsidR="00502A68" w:rsidRPr="00BA5328">
        <w:rPr>
          <w:rFonts w:ascii="新細明體" w:eastAsia="新細明體" w:hAnsi="新細明體" w:cs="Arial" w:hint="eastAsia"/>
          <w:color w:val="000000" w:themeColor="text1"/>
          <w:sz w:val="28"/>
          <w:szCs w:val="28"/>
        </w:rPr>
        <w:t>，</w:t>
      </w:r>
      <w:r w:rsidR="00502A68" w:rsidRPr="00BA5328">
        <w:rPr>
          <w:rFonts w:ascii="Arial" w:eastAsia="標楷體" w:hAnsi="Arial" w:cs="Arial" w:hint="eastAsia"/>
          <w:color w:val="000000" w:themeColor="text1"/>
          <w:sz w:val="28"/>
          <w:szCs w:val="28"/>
        </w:rPr>
        <w:t>則</w:t>
      </w:r>
      <w:r w:rsidR="00502A68" w:rsidRPr="00BA5328">
        <w:rPr>
          <w:rFonts w:ascii="Arial" w:eastAsia="標楷體" w:hAnsi="Arial" w:cs="Arial"/>
          <w:color w:val="000000" w:themeColor="text1"/>
          <w:sz w:val="28"/>
          <w:szCs w:val="28"/>
        </w:rPr>
        <w:t>按其消費金額核實</w:t>
      </w:r>
      <w:r w:rsidR="00502A68" w:rsidRPr="00BA5328">
        <w:rPr>
          <w:rFonts w:ascii="Arial" w:eastAsia="標楷體" w:hAnsi="Arial" w:cs="Arial" w:hint="eastAsia"/>
          <w:color w:val="000000" w:themeColor="text1"/>
          <w:sz w:val="28"/>
          <w:szCs w:val="28"/>
        </w:rPr>
        <w:t>於觀光旅遊額度</w:t>
      </w:r>
      <w:r w:rsidR="00502A68" w:rsidRPr="00BA5328">
        <w:rPr>
          <w:rFonts w:ascii="Arial" w:eastAsia="標楷體" w:hAnsi="Arial" w:cs="Arial"/>
          <w:color w:val="000000" w:themeColor="text1"/>
          <w:sz w:val="28"/>
          <w:szCs w:val="28"/>
        </w:rPr>
        <w:t>補助</w:t>
      </w:r>
      <w:r w:rsidRPr="00BA5328">
        <w:rPr>
          <w:rFonts w:ascii="Arial" w:eastAsia="標楷體" w:hAnsi="Arial" w:cs="Arial"/>
          <w:color w:val="000000" w:themeColor="text1"/>
          <w:sz w:val="28"/>
          <w:szCs w:val="28"/>
        </w:rPr>
        <w:t>。請於消費時提醒特約商店</w:t>
      </w:r>
      <w:r w:rsidR="00FF2D52" w:rsidRPr="00BA5328">
        <w:rPr>
          <w:rFonts w:ascii="Arial" w:eastAsia="標楷體" w:hAnsi="Arial" w:cs="Arial"/>
          <w:color w:val="000000" w:themeColor="text1"/>
          <w:sz w:val="28"/>
          <w:szCs w:val="28"/>
        </w:rPr>
        <w:t>上開</w:t>
      </w:r>
      <w:r w:rsidRPr="00BA5328">
        <w:rPr>
          <w:rFonts w:ascii="Arial" w:eastAsia="標楷體" w:hAnsi="Arial" w:cs="Arial"/>
          <w:color w:val="000000" w:themeColor="text1"/>
          <w:sz w:val="28"/>
          <w:szCs w:val="28"/>
        </w:rPr>
        <w:t>事項，方可正確檢核交易。</w:t>
      </w:r>
    </w:p>
    <w:p w:rsidR="00EC1BAC" w:rsidRPr="00BA5328" w:rsidRDefault="00BC2564"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37" w:name="_Toc470886730"/>
      <w:r w:rsidRPr="00BA5328">
        <w:rPr>
          <w:rFonts w:ascii="Arial" w:eastAsia="標楷體" w:hAnsi="Arial" w:cs="Arial"/>
          <w:b/>
          <w:color w:val="000000" w:themeColor="text1"/>
          <w:sz w:val="28"/>
          <w:szCs w:val="28"/>
        </w:rPr>
        <w:t>Q.</w:t>
      </w:r>
      <w:r w:rsidR="002F3FFD" w:rsidRPr="00BA5328">
        <w:rPr>
          <w:rFonts w:ascii="Arial" w:eastAsia="標楷體" w:hAnsi="Arial" w:cs="Arial"/>
          <w:b/>
          <w:color w:val="000000" w:themeColor="text1"/>
          <w:sz w:val="28"/>
          <w:szCs w:val="28"/>
        </w:rPr>
        <w:t xml:space="preserve"> 0</w:t>
      </w:r>
      <w:r w:rsidR="002F3FFD" w:rsidRPr="00BA5328">
        <w:rPr>
          <w:rFonts w:ascii="Arial" w:eastAsia="標楷體" w:hAnsi="Arial" w:cs="Arial" w:hint="eastAsia"/>
          <w:b/>
          <w:color w:val="000000" w:themeColor="text1"/>
          <w:sz w:val="28"/>
          <w:szCs w:val="28"/>
        </w:rPr>
        <w:t>4</w:t>
      </w:r>
      <w:r w:rsidRPr="00BA5328">
        <w:rPr>
          <w:rFonts w:ascii="Arial" w:eastAsia="標楷體" w:hAnsi="Arial" w:cs="Arial"/>
          <w:b/>
          <w:color w:val="000000" w:themeColor="text1"/>
          <w:sz w:val="28"/>
          <w:szCs w:val="28"/>
        </w:rPr>
        <w:t>.0</w:t>
      </w:r>
      <w:r w:rsidR="0047665B">
        <w:rPr>
          <w:rFonts w:ascii="Arial" w:eastAsia="標楷體" w:hAnsi="Arial" w:cs="Arial" w:hint="eastAsia"/>
          <w:b/>
          <w:color w:val="000000" w:themeColor="text1"/>
          <w:sz w:val="28"/>
          <w:szCs w:val="28"/>
        </w:rPr>
        <w:t>5</w:t>
      </w:r>
      <w:r w:rsidR="00BD77CC" w:rsidRPr="00BA5328">
        <w:rPr>
          <w:rFonts w:ascii="Arial" w:eastAsia="標楷體" w:hAnsi="Arial" w:cs="Arial"/>
          <w:b/>
          <w:color w:val="000000" w:themeColor="text1"/>
          <w:sz w:val="28"/>
          <w:szCs w:val="28"/>
        </w:rPr>
        <w:t>如預購明年初之套裝行程，而跨年度</w:t>
      </w:r>
      <w:r w:rsidR="007D5E3F" w:rsidRPr="00BA5328">
        <w:rPr>
          <w:rFonts w:ascii="Arial" w:eastAsia="標楷體" w:hAnsi="Arial" w:cs="Arial"/>
          <w:b/>
          <w:color w:val="000000" w:themeColor="text1"/>
          <w:sz w:val="28"/>
          <w:szCs w:val="28"/>
        </w:rPr>
        <w:t>適逢機關簽約之</w:t>
      </w:r>
      <w:r w:rsidR="00EF4ABA" w:rsidRPr="00BA5328">
        <w:rPr>
          <w:rFonts w:ascii="Arial" w:eastAsia="標楷體" w:hAnsi="Arial" w:cs="Arial"/>
          <w:b/>
          <w:color w:val="000000" w:themeColor="text1"/>
          <w:sz w:val="28"/>
          <w:szCs w:val="28"/>
        </w:rPr>
        <w:t>發卡機構</w:t>
      </w:r>
      <w:r w:rsidR="007D5E3F" w:rsidRPr="00BA5328">
        <w:rPr>
          <w:rFonts w:ascii="Arial" w:eastAsia="標楷體" w:hAnsi="Arial" w:cs="Arial"/>
          <w:b/>
          <w:color w:val="000000" w:themeColor="text1"/>
          <w:sz w:val="28"/>
          <w:szCs w:val="28"/>
        </w:rPr>
        <w:t>變更，刷卡付款時，究應使用哪張國民旅遊卡？</w:t>
      </w:r>
      <w:bookmarkEnd w:id="37"/>
    </w:p>
    <w:p w:rsidR="00EC5381" w:rsidRPr="00BA5328" w:rsidRDefault="007D5E3F" w:rsidP="00F5498D">
      <w:pPr>
        <w:tabs>
          <w:tab w:val="left" w:pos="1134"/>
        </w:tabs>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：如跨年度適逢機關簽約之國民旅遊卡</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變更，</w:t>
      </w:r>
      <w:r w:rsidR="00C83881" w:rsidRPr="00BA5328">
        <w:rPr>
          <w:rFonts w:ascii="Arial" w:eastAsia="標楷體" w:hAnsi="Arial" w:cs="Arial" w:hint="eastAsia"/>
          <w:color w:val="000000" w:themeColor="text1"/>
          <w:sz w:val="28"/>
          <w:szCs w:val="28"/>
        </w:rPr>
        <w:t>則應以各該年度有效之國民旅遊卡刷卡消費。是以，如</w:t>
      </w:r>
      <w:r w:rsidRPr="00BA5328">
        <w:rPr>
          <w:rFonts w:ascii="Arial" w:eastAsia="標楷體" w:hAnsi="Arial" w:cs="Arial"/>
          <w:color w:val="000000" w:themeColor="text1"/>
          <w:sz w:val="28"/>
          <w:szCs w:val="28"/>
        </w:rPr>
        <w:t>於今年度預購明年之套裝行程</w:t>
      </w:r>
      <w:r w:rsidR="00EB7FDA" w:rsidRPr="00BA5328">
        <w:rPr>
          <w:rFonts w:ascii="Arial" w:eastAsia="標楷體" w:hAnsi="Arial" w:cs="Arial" w:hint="eastAsia"/>
          <w:color w:val="000000" w:themeColor="text1"/>
          <w:sz w:val="28"/>
          <w:szCs w:val="28"/>
        </w:rPr>
        <w:t>且符合休假補助相關</w:t>
      </w:r>
      <w:r w:rsidR="00F5498D" w:rsidRPr="00BA5328">
        <w:rPr>
          <w:rFonts w:ascii="Arial" w:eastAsia="標楷體" w:hAnsi="Arial" w:cs="Arial" w:hint="eastAsia"/>
          <w:color w:val="000000" w:themeColor="text1"/>
          <w:sz w:val="28"/>
          <w:szCs w:val="28"/>
        </w:rPr>
        <w:t>規定</w:t>
      </w:r>
      <w:r w:rsidR="00F5498D" w:rsidRPr="00BA5328">
        <w:rPr>
          <w:rFonts w:ascii="Arial" w:eastAsia="標楷體" w:hAnsi="Arial" w:cs="Arial"/>
          <w:color w:val="000000" w:themeColor="text1"/>
          <w:sz w:val="28"/>
          <w:szCs w:val="28"/>
        </w:rPr>
        <w:t>，仍應以今年有效之國民旅遊卡刷卡</w:t>
      </w:r>
      <w:r w:rsidR="00F5498D" w:rsidRPr="00BA5328">
        <w:rPr>
          <w:rFonts w:ascii="Arial" w:eastAsia="標楷體" w:hAnsi="Arial" w:cs="Arial" w:hint="eastAsia"/>
          <w:color w:val="000000" w:themeColor="text1"/>
          <w:sz w:val="28"/>
          <w:szCs w:val="28"/>
        </w:rPr>
        <w:t>，惟</w:t>
      </w:r>
      <w:r w:rsidR="00B95422" w:rsidRPr="00BA5328">
        <w:rPr>
          <w:rFonts w:ascii="Arial" w:eastAsia="標楷體" w:hAnsi="Arial" w:cs="Arial" w:hint="eastAsia"/>
          <w:color w:val="000000" w:themeColor="text1"/>
          <w:sz w:val="28"/>
          <w:szCs w:val="28"/>
        </w:rPr>
        <w:t>於</w:t>
      </w:r>
      <w:r w:rsidR="00B95422" w:rsidRPr="00BA5328">
        <w:rPr>
          <w:rFonts w:ascii="Arial" w:eastAsia="標楷體" w:hAnsi="Arial" w:cs="Arial"/>
          <w:color w:val="000000" w:themeColor="text1"/>
          <w:sz w:val="28"/>
          <w:szCs w:val="28"/>
        </w:rPr>
        <w:t>明年度之強制休假補助費額度內予以補助。</w:t>
      </w:r>
    </w:p>
    <w:p w:rsidR="00EC5381" w:rsidRPr="00BA5328" w:rsidRDefault="00EC5381" w:rsidP="00EC5381">
      <w:pPr>
        <w:rPr>
          <w:color w:val="000000" w:themeColor="text1"/>
          <w:sz w:val="28"/>
          <w:szCs w:val="28"/>
        </w:rPr>
      </w:pPr>
      <w:r w:rsidRPr="00BA5328">
        <w:rPr>
          <w:color w:val="000000" w:themeColor="text1"/>
          <w:sz w:val="28"/>
          <w:szCs w:val="28"/>
        </w:rPr>
        <w:br w:type="page"/>
      </w:r>
    </w:p>
    <w:p w:rsidR="00A56140" w:rsidRPr="00BA5328" w:rsidRDefault="003F439D" w:rsidP="00BE3E88">
      <w:pPr>
        <w:spacing w:line="480" w:lineRule="exact"/>
        <w:jc w:val="both"/>
        <w:outlineLvl w:val="0"/>
        <w:rPr>
          <w:rFonts w:ascii="Arial" w:eastAsia="標楷體" w:hAnsi="Arial" w:cs="Arial"/>
          <w:b/>
          <w:color w:val="000000" w:themeColor="text1"/>
          <w:sz w:val="28"/>
          <w:szCs w:val="28"/>
        </w:rPr>
      </w:pPr>
      <w:bookmarkStart w:id="38" w:name="_Toc470886731"/>
      <w:r w:rsidRPr="00BA5328">
        <w:rPr>
          <w:rFonts w:ascii="Arial" w:eastAsia="標楷體" w:hAnsi="Arial" w:cs="Arial"/>
          <w:b/>
          <w:color w:val="000000" w:themeColor="text1"/>
          <w:sz w:val="28"/>
          <w:szCs w:val="32"/>
        </w:rPr>
        <w:t>0</w:t>
      </w:r>
      <w:r w:rsidRPr="00BA5328">
        <w:rPr>
          <w:rFonts w:ascii="Arial" w:eastAsia="標楷體" w:hAnsi="Arial" w:cs="Arial" w:hint="eastAsia"/>
          <w:b/>
          <w:color w:val="000000" w:themeColor="text1"/>
          <w:sz w:val="28"/>
          <w:szCs w:val="32"/>
        </w:rPr>
        <w:t>5</w:t>
      </w:r>
      <w:r w:rsidRPr="00BA5328">
        <w:rPr>
          <w:rFonts w:ascii="Arial" w:eastAsia="標楷體" w:hAnsi="Arial" w:cs="Arial"/>
          <w:b/>
          <w:color w:val="000000" w:themeColor="text1"/>
          <w:sz w:val="28"/>
          <w:szCs w:val="32"/>
        </w:rPr>
        <w:t>.</w:t>
      </w:r>
      <w:r w:rsidR="00EE11CF" w:rsidRPr="00BA5328">
        <w:rPr>
          <w:rFonts w:ascii="Arial" w:eastAsia="標楷體" w:hAnsi="Arial" w:cs="Arial"/>
          <w:b/>
          <w:color w:val="000000" w:themeColor="text1"/>
          <w:sz w:val="28"/>
          <w:szCs w:val="28"/>
        </w:rPr>
        <w:t>「特約商店</w:t>
      </w:r>
      <w:r w:rsidR="00EE11CF" w:rsidRPr="00BA5328">
        <w:rPr>
          <w:rFonts w:ascii="Arial" w:eastAsia="標楷體" w:hAnsi="Arial" w:cs="Arial" w:hint="eastAsia"/>
          <w:b/>
          <w:color w:val="000000" w:themeColor="text1"/>
          <w:sz w:val="28"/>
          <w:szCs w:val="28"/>
        </w:rPr>
        <w:t>及購買商品」</w:t>
      </w:r>
      <w:r w:rsidR="00A56140" w:rsidRPr="00BA5328">
        <w:rPr>
          <w:rFonts w:ascii="Arial" w:eastAsia="標楷體" w:hAnsi="Arial" w:cs="Arial"/>
          <w:b/>
          <w:color w:val="000000" w:themeColor="text1"/>
          <w:sz w:val="28"/>
          <w:szCs w:val="28"/>
        </w:rPr>
        <w:t>相關事項</w:t>
      </w:r>
      <w:bookmarkEnd w:id="38"/>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39" w:name="_Toc470886732"/>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A56140" w:rsidRPr="00BA5328">
        <w:rPr>
          <w:rFonts w:ascii="Arial" w:eastAsia="標楷體" w:hAnsi="Arial" w:cs="Arial"/>
          <w:b/>
          <w:color w:val="000000" w:themeColor="text1"/>
          <w:sz w:val="28"/>
          <w:szCs w:val="28"/>
        </w:rPr>
        <w:t>.01.</w:t>
      </w:r>
      <w:r w:rsidR="00A56140" w:rsidRPr="00BA5328">
        <w:rPr>
          <w:rFonts w:ascii="Arial" w:eastAsia="標楷體" w:hAnsi="Arial" w:cs="Arial"/>
          <w:b/>
          <w:color w:val="000000" w:themeColor="text1"/>
          <w:sz w:val="28"/>
          <w:szCs w:val="28"/>
        </w:rPr>
        <w:t>國民旅遊卡特約商店包含哪些業別？</w:t>
      </w:r>
      <w:bookmarkEnd w:id="39"/>
    </w:p>
    <w:p w:rsidR="00481366" w:rsidRPr="00BA5328" w:rsidRDefault="00A56140" w:rsidP="007A6A01">
      <w:pPr>
        <w:spacing w:line="480" w:lineRule="exact"/>
        <w:ind w:left="560" w:hangingChars="200" w:hanging="56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 xml:space="preserve"> </w:t>
      </w:r>
    </w:p>
    <w:p w:rsidR="00481366" w:rsidRPr="00BA5328" w:rsidRDefault="00EB7FDA" w:rsidP="00BE3E88">
      <w:pPr>
        <w:pStyle w:val="a9"/>
        <w:numPr>
          <w:ilvl w:val="0"/>
          <w:numId w:val="4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依</w:t>
      </w:r>
      <w:r w:rsidR="00481366" w:rsidRPr="00BA5328">
        <w:rPr>
          <w:rFonts w:ascii="Arial" w:eastAsia="標楷體" w:hAnsi="Arial" w:cs="Arial"/>
          <w:color w:val="000000" w:themeColor="text1"/>
          <w:sz w:val="28"/>
          <w:szCs w:val="28"/>
        </w:rPr>
        <w:t>休假改進措施第</w:t>
      </w:r>
      <w:r w:rsidR="00481366" w:rsidRPr="00BA5328">
        <w:rPr>
          <w:rFonts w:ascii="Arial" w:eastAsia="標楷體" w:hAnsi="Arial" w:cs="Arial"/>
          <w:color w:val="000000" w:themeColor="text1"/>
          <w:sz w:val="28"/>
          <w:szCs w:val="28"/>
        </w:rPr>
        <w:t>5</w:t>
      </w:r>
      <w:r w:rsidR="00481366" w:rsidRPr="00BA5328">
        <w:rPr>
          <w:rFonts w:ascii="Arial" w:eastAsia="標楷體" w:hAnsi="Arial" w:cs="Arial"/>
          <w:color w:val="000000" w:themeColor="text1"/>
          <w:sz w:val="28"/>
          <w:szCs w:val="28"/>
        </w:rPr>
        <w:t>點「國民旅遊卡特約商店業別及細項分類」附表，國民旅遊卡特約商店之業別如下：旅行業、旅宿業、觀光遊樂業、藝文圖書業、交通運輸業、餐飲業、農特產及手工藝品業、加油站、體育用品、其</w:t>
      </w:r>
      <w:r w:rsidRPr="00BA5328">
        <w:rPr>
          <w:rFonts w:ascii="Arial" w:eastAsia="標楷體" w:hAnsi="Arial" w:cs="Arial"/>
          <w:color w:val="000000" w:themeColor="text1"/>
          <w:sz w:val="28"/>
          <w:szCs w:val="28"/>
        </w:rPr>
        <w:t>他觀光服務業、服飾業、皮鞋皮件業、美容護膚業及商圈及其他業別，</w:t>
      </w:r>
      <w:r w:rsidRPr="00BA5328">
        <w:rPr>
          <w:rFonts w:ascii="Arial" w:eastAsia="標楷體" w:hAnsi="Arial" w:cs="Arial" w:hint="eastAsia"/>
          <w:color w:val="000000" w:themeColor="text1"/>
          <w:sz w:val="28"/>
          <w:szCs w:val="28"/>
        </w:rPr>
        <w:t>合</w:t>
      </w:r>
      <w:r w:rsidRPr="00BA5328">
        <w:rPr>
          <w:rFonts w:ascii="Arial" w:eastAsia="標楷體" w:hAnsi="Arial" w:cs="Arial"/>
          <w:color w:val="000000" w:themeColor="text1"/>
          <w:sz w:val="28"/>
          <w:szCs w:val="28"/>
        </w:rPr>
        <w:t>計</w:t>
      </w:r>
      <w:r w:rsidR="00481366" w:rsidRPr="00BA5328">
        <w:rPr>
          <w:rFonts w:ascii="Arial" w:eastAsia="標楷體" w:hAnsi="Arial" w:cs="Arial"/>
          <w:color w:val="000000" w:themeColor="text1"/>
          <w:sz w:val="28"/>
          <w:szCs w:val="28"/>
        </w:rPr>
        <w:t>14</w:t>
      </w:r>
      <w:r w:rsidR="00481366" w:rsidRPr="00BA5328">
        <w:rPr>
          <w:rFonts w:ascii="Arial" w:eastAsia="標楷體" w:hAnsi="Arial" w:cs="Arial"/>
          <w:color w:val="000000" w:themeColor="text1"/>
          <w:sz w:val="28"/>
          <w:szCs w:val="28"/>
        </w:rPr>
        <w:t>種業別。</w:t>
      </w:r>
    </w:p>
    <w:p w:rsidR="00A56140" w:rsidRPr="00BA5328" w:rsidRDefault="003F439D" w:rsidP="003F439D">
      <w:pPr>
        <w:pStyle w:val="a9"/>
        <w:numPr>
          <w:ilvl w:val="0"/>
          <w:numId w:val="4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又</w:t>
      </w:r>
      <w:r w:rsidRPr="00BA5328">
        <w:rPr>
          <w:rFonts w:ascii="Arial" w:eastAsia="標楷體" w:hAnsi="Arial" w:cs="Arial"/>
          <w:color w:val="000000" w:themeColor="text1"/>
          <w:sz w:val="28"/>
          <w:szCs w:val="28"/>
        </w:rPr>
        <w:t>自</w:t>
      </w:r>
      <w:r w:rsidRPr="00BA5328">
        <w:rPr>
          <w:rFonts w:ascii="Arial" w:eastAsia="標楷體" w:hAnsi="Arial" w:cs="Arial"/>
          <w:color w:val="000000" w:themeColor="text1"/>
          <w:sz w:val="28"/>
          <w:szCs w:val="28"/>
        </w:rPr>
        <w:t>10</w:t>
      </w:r>
      <w:r w:rsidRPr="00BA5328">
        <w:rPr>
          <w:rFonts w:ascii="Arial" w:eastAsia="標楷體" w:hAnsi="Arial" w:cs="Arial" w:hint="eastAsia"/>
          <w:color w:val="000000" w:themeColor="text1"/>
          <w:sz w:val="28"/>
          <w:szCs w:val="28"/>
        </w:rPr>
        <w:t>4</w:t>
      </w:r>
      <w:r w:rsidRPr="00BA5328">
        <w:rPr>
          <w:rFonts w:ascii="Arial" w:eastAsia="標楷體" w:hAnsi="Arial" w:cs="Arial"/>
          <w:color w:val="000000" w:themeColor="text1"/>
          <w:sz w:val="28"/>
          <w:szCs w:val="28"/>
        </w:rPr>
        <w:t>年</w:t>
      </w:r>
      <w:r w:rsidRPr="00BA5328">
        <w:rPr>
          <w:rFonts w:ascii="Arial" w:eastAsia="標楷體" w:hAnsi="Arial" w:cs="Arial" w:hint="eastAsia"/>
          <w:color w:val="000000" w:themeColor="text1"/>
          <w:sz w:val="28"/>
          <w:szCs w:val="28"/>
        </w:rPr>
        <w:t>7</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日起，</w:t>
      </w:r>
      <w:r w:rsidRPr="00BA5328">
        <w:rPr>
          <w:rFonts w:ascii="標楷體" w:eastAsia="標楷體" w:hAnsi="標楷體" w:cs="Arial" w:hint="eastAsia"/>
          <w:color w:val="000000" w:themeColor="text1"/>
          <w:sz w:val="28"/>
          <w:szCs w:val="28"/>
        </w:rPr>
        <w:t>「</w:t>
      </w:r>
      <w:r w:rsidRPr="00BA5328">
        <w:rPr>
          <w:rFonts w:ascii="Arial" w:eastAsia="標楷體" w:hAnsi="Arial" w:cs="Arial" w:hint="eastAsia"/>
          <w:color w:val="000000" w:themeColor="text1"/>
          <w:sz w:val="28"/>
          <w:szCs w:val="28"/>
        </w:rPr>
        <w:t>輪胎業</w:t>
      </w:r>
      <w:r w:rsidRPr="00BA5328">
        <w:rPr>
          <w:rFonts w:ascii="標楷體" w:eastAsia="標楷體" w:hAnsi="標楷體" w:cs="Arial" w:hint="eastAsia"/>
          <w:color w:val="000000" w:themeColor="text1"/>
          <w:sz w:val="28"/>
          <w:szCs w:val="28"/>
        </w:rPr>
        <w:t>」及「MIT產品」</w:t>
      </w:r>
      <w:r w:rsidRPr="00BA5328">
        <w:rPr>
          <w:rFonts w:ascii="Arial" w:eastAsia="標楷體" w:hAnsi="Arial" w:cs="Arial" w:hint="eastAsia"/>
          <w:color w:val="000000" w:themeColor="text1"/>
          <w:sz w:val="28"/>
          <w:szCs w:val="28"/>
        </w:rPr>
        <w:t>放寬納入</w:t>
      </w:r>
      <w:r w:rsidRPr="00BA5328">
        <w:rPr>
          <w:rFonts w:ascii="Arial" w:eastAsia="標楷體" w:hAnsi="Arial" w:cs="Arial"/>
          <w:color w:val="000000" w:themeColor="text1"/>
          <w:sz w:val="28"/>
          <w:szCs w:val="28"/>
        </w:rPr>
        <w:t>「觀光休閒及藝文業別」。</w:t>
      </w:r>
    </w:p>
    <w:p w:rsidR="00F55412" w:rsidRPr="00BA5328" w:rsidRDefault="00F55412" w:rsidP="00F55412">
      <w:pPr>
        <w:pStyle w:val="a9"/>
        <w:numPr>
          <w:ilvl w:val="0"/>
          <w:numId w:val="4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另觀光旅遊商品為交通部觀光局審核通過之旅行業</w:t>
      </w:r>
      <w:r w:rsidR="002003EF" w:rsidRPr="00BA5328">
        <w:rPr>
          <w:rFonts w:ascii="Arial" w:eastAsia="標楷體" w:hAnsi="Arial" w:cs="Arial" w:hint="eastAsia"/>
          <w:color w:val="000000" w:themeColor="text1"/>
          <w:sz w:val="28"/>
          <w:szCs w:val="28"/>
        </w:rPr>
        <w:t>所</w:t>
      </w:r>
      <w:r w:rsidRPr="00BA5328">
        <w:rPr>
          <w:rFonts w:ascii="Arial" w:eastAsia="標楷體" w:hAnsi="Arial" w:cs="Arial" w:hint="eastAsia"/>
          <w:color w:val="000000" w:themeColor="text1"/>
          <w:sz w:val="28"/>
          <w:szCs w:val="28"/>
        </w:rPr>
        <w:t>販售之產品</w:t>
      </w:r>
      <w:r w:rsidR="002003EF" w:rsidRPr="00BA5328">
        <w:rPr>
          <w:rFonts w:ascii="新細明體" w:eastAsia="新細明體" w:hAnsi="新細明體" w:cs="Arial" w:hint="eastAsia"/>
          <w:color w:val="000000" w:themeColor="text1"/>
          <w:sz w:val="28"/>
          <w:szCs w:val="28"/>
        </w:rPr>
        <w:t>，</w:t>
      </w:r>
      <w:r w:rsidR="002003EF" w:rsidRPr="00BA5328">
        <w:rPr>
          <w:rFonts w:ascii="Arial" w:eastAsia="標楷體" w:hAnsi="Arial" w:cs="Arial" w:hint="eastAsia"/>
          <w:color w:val="000000" w:themeColor="text1"/>
          <w:sz w:val="28"/>
          <w:szCs w:val="28"/>
        </w:rPr>
        <w:t>屬旅行業項下</w:t>
      </w:r>
      <w:r w:rsidR="002003EF" w:rsidRPr="00BA5328">
        <w:rPr>
          <w:rFonts w:ascii="新細明體" w:eastAsia="新細明體" w:hAnsi="新細明體" w:cs="Arial" w:hint="eastAsia"/>
          <w:color w:val="000000" w:themeColor="text1"/>
          <w:sz w:val="28"/>
          <w:szCs w:val="28"/>
        </w:rPr>
        <w:t>，</w:t>
      </w:r>
      <w:r w:rsidRPr="00BA5328">
        <w:rPr>
          <w:rFonts w:ascii="Arial" w:eastAsia="標楷體" w:hAnsi="Arial" w:cs="Arial" w:hint="eastAsia"/>
          <w:color w:val="000000" w:themeColor="text1"/>
          <w:sz w:val="28"/>
          <w:szCs w:val="28"/>
        </w:rPr>
        <w:t>行業別代碼</w:t>
      </w:r>
      <w:r w:rsidR="002003EF" w:rsidRPr="00BA5328">
        <w:rPr>
          <w:rFonts w:ascii="Arial" w:eastAsia="標楷體" w:hAnsi="Arial" w:cs="Arial" w:hint="eastAsia"/>
          <w:color w:val="000000" w:themeColor="text1"/>
          <w:sz w:val="28"/>
          <w:szCs w:val="28"/>
        </w:rPr>
        <w:t>為</w:t>
      </w:r>
      <w:r w:rsidRPr="00BA5328">
        <w:rPr>
          <w:rFonts w:ascii="Arial" w:eastAsia="標楷體" w:hAnsi="Arial" w:cs="Arial" w:hint="eastAsia"/>
          <w:color w:val="000000" w:themeColor="text1"/>
          <w:sz w:val="28"/>
          <w:szCs w:val="28"/>
        </w:rPr>
        <w:t>「</w:t>
      </w:r>
      <w:r w:rsidRPr="00BA5328">
        <w:rPr>
          <w:rFonts w:ascii="Arial" w:eastAsia="標楷體" w:hAnsi="Arial" w:cs="Arial" w:hint="eastAsia"/>
          <w:color w:val="000000" w:themeColor="text1"/>
          <w:sz w:val="28"/>
          <w:szCs w:val="28"/>
        </w:rPr>
        <w:t>7901</w:t>
      </w:r>
      <w:r w:rsidR="002003EF" w:rsidRPr="00BA5328">
        <w:rPr>
          <w:rFonts w:ascii="Arial" w:eastAsia="標楷體" w:hAnsi="Arial" w:cs="Arial" w:hint="eastAsia"/>
          <w:color w:val="000000" w:themeColor="text1"/>
          <w:sz w:val="28"/>
          <w:szCs w:val="28"/>
        </w:rPr>
        <w:t>」</w:t>
      </w:r>
      <w:r w:rsidR="00F43DF6" w:rsidRPr="00BA5328">
        <w:rPr>
          <w:rFonts w:ascii="新細明體" w:eastAsia="新細明體" w:hAnsi="新細明體" w:cs="Arial" w:hint="eastAsia"/>
          <w:color w:val="000000" w:themeColor="text1"/>
          <w:sz w:val="28"/>
          <w:szCs w:val="28"/>
        </w:rPr>
        <w:t>，</w:t>
      </w:r>
      <w:r w:rsidR="00F43DF6" w:rsidRPr="00BA5328">
        <w:rPr>
          <w:rFonts w:ascii="Arial" w:eastAsia="標楷體" w:hAnsi="Arial" w:cs="Arial" w:hint="eastAsia"/>
          <w:color w:val="000000" w:themeColor="text1"/>
          <w:sz w:val="28"/>
          <w:szCs w:val="28"/>
        </w:rPr>
        <w:t>又觀光旅遊商品之相關內容由交通部觀光局製作</w:t>
      </w:r>
      <w:r w:rsidR="00F43DF6" w:rsidRPr="00BA5328">
        <w:rPr>
          <w:rFonts w:ascii="Arial" w:eastAsia="標楷體" w:hAnsi="Arial" w:cs="Arial" w:hint="eastAsia"/>
          <w:color w:val="000000" w:themeColor="text1"/>
          <w:sz w:val="28"/>
          <w:szCs w:val="28"/>
        </w:rPr>
        <w:t>Q&amp;A</w:t>
      </w:r>
      <w:r w:rsidR="00F43DF6" w:rsidRPr="00BA5328">
        <w:rPr>
          <w:rFonts w:ascii="新細明體" w:eastAsia="新細明體" w:hAnsi="新細明體" w:cs="Arial" w:hint="eastAsia"/>
          <w:color w:val="000000" w:themeColor="text1"/>
          <w:sz w:val="28"/>
          <w:szCs w:val="28"/>
        </w:rPr>
        <w:t>，</w:t>
      </w:r>
      <w:r w:rsidR="00F43DF6" w:rsidRPr="00BA5328">
        <w:rPr>
          <w:rFonts w:ascii="Arial" w:eastAsia="標楷體" w:hAnsi="Arial" w:cs="Arial" w:hint="eastAsia"/>
          <w:color w:val="000000" w:themeColor="text1"/>
          <w:sz w:val="28"/>
          <w:szCs w:val="28"/>
        </w:rPr>
        <w:t>並於國民旅遊卡網站提供超連結路徑連至觀光局相關專區</w:t>
      </w:r>
      <w:r w:rsidR="002003EF" w:rsidRPr="00BA5328">
        <w:rPr>
          <w:rFonts w:ascii="新細明體" w:eastAsia="新細明體" w:hAnsi="新細明體" w:cs="Arial" w:hint="eastAsia"/>
          <w:color w:val="000000" w:themeColor="text1"/>
          <w:sz w:val="28"/>
          <w:szCs w:val="28"/>
        </w:rPr>
        <w:t>。</w:t>
      </w:r>
    </w:p>
    <w:p w:rsidR="00A56140" w:rsidRPr="00BA5328" w:rsidRDefault="002003EF"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點</w:t>
      </w:r>
      <w:r w:rsidR="00A56140" w:rsidRPr="00BA5328">
        <w:rPr>
          <w:rFonts w:ascii="Arial" w:eastAsia="標楷體" w:hAnsi="Arial" w:cs="Arial"/>
          <w:color w:val="000000" w:themeColor="text1"/>
          <w:sz w:val="28"/>
          <w:szCs w:val="28"/>
        </w:rPr>
        <w:t>附表：國民旅遊卡特約商店業別及細項分類表</w:t>
      </w:r>
    </w:p>
    <w:tbl>
      <w:tblPr>
        <w:tblW w:w="8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268"/>
        <w:gridCol w:w="5947"/>
      </w:tblGrid>
      <w:tr w:rsidR="007D5E3F" w:rsidRPr="00BA5328" w:rsidTr="00D40EB4">
        <w:trPr>
          <w:jc w:val="center"/>
        </w:trPr>
        <w:tc>
          <w:tcPr>
            <w:tcW w:w="3030" w:type="dxa"/>
            <w:gridSpan w:val="2"/>
            <w:vAlign w:val="center"/>
          </w:tcPr>
          <w:p w:rsidR="007D5E3F" w:rsidRPr="00BA5328" w:rsidRDefault="007D5E3F" w:rsidP="00BE3E88">
            <w:pPr>
              <w:spacing w:line="480" w:lineRule="exact"/>
              <w:jc w:val="center"/>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業  別</w:t>
            </w:r>
          </w:p>
        </w:tc>
        <w:tc>
          <w:tcPr>
            <w:tcW w:w="5947" w:type="dxa"/>
            <w:vAlign w:val="center"/>
          </w:tcPr>
          <w:p w:rsidR="007D5E3F" w:rsidRPr="00BA5328" w:rsidRDefault="007D5E3F" w:rsidP="00BE3E88">
            <w:pPr>
              <w:spacing w:line="480" w:lineRule="exact"/>
              <w:jc w:val="center"/>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細項分類</w:t>
            </w:r>
          </w:p>
        </w:tc>
      </w:tr>
      <w:tr w:rsidR="007D5E3F" w:rsidRPr="00BA5328" w:rsidTr="00D40EB4">
        <w:trPr>
          <w:cantSplit/>
          <w:jc w:val="center"/>
        </w:trPr>
        <w:tc>
          <w:tcPr>
            <w:tcW w:w="762" w:type="dxa"/>
            <w:vMerge w:val="restart"/>
            <w:textDirection w:val="tbRlV"/>
            <w:vAlign w:val="center"/>
          </w:tcPr>
          <w:p w:rsidR="007D5E3F" w:rsidRPr="00BA5328" w:rsidRDefault="007D5E3F" w:rsidP="00BE3E88">
            <w:pPr>
              <w:spacing w:line="480" w:lineRule="exact"/>
              <w:ind w:left="113" w:right="113"/>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觀光休閒及藝文業別</w:t>
            </w: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旅行業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旅行社</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旅宿業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旅宿業、民宿業、郵購(網購)旅館、一般旅館業、觀光旅館業、其他住宿服務業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bCs/>
                <w:color w:val="000000" w:themeColor="text1"/>
                <w:sz w:val="28"/>
                <w:szCs w:val="28"/>
              </w:rPr>
            </w:pPr>
            <w:r w:rsidRPr="00BA5328">
              <w:rPr>
                <w:rFonts w:ascii="標楷體" w:eastAsia="標楷體" w:hAnsi="標楷體" w:hint="eastAsia"/>
                <w:bCs/>
                <w:color w:val="000000" w:themeColor="text1"/>
                <w:sz w:val="28"/>
                <w:szCs w:val="28"/>
              </w:rPr>
              <w:t>觀光遊樂業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bCs/>
                <w:color w:val="000000" w:themeColor="text1"/>
                <w:sz w:val="28"/>
                <w:szCs w:val="28"/>
              </w:rPr>
              <w:t>觀光遊樂業、</w:t>
            </w:r>
            <w:r w:rsidRPr="00BA5328">
              <w:rPr>
                <w:rFonts w:ascii="標楷體" w:eastAsia="標楷體" w:hAnsi="標楷體" w:hint="eastAsia"/>
                <w:color w:val="000000" w:themeColor="text1"/>
                <w:sz w:val="28"/>
                <w:szCs w:val="28"/>
              </w:rPr>
              <w:t>遊樂園業、森林遊樂業、休閒農場(園)、觀光果(茶)園、生態教育農園、其他觀光遊樂業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bCs/>
                <w:color w:val="000000" w:themeColor="text1"/>
                <w:sz w:val="28"/>
                <w:szCs w:val="28"/>
              </w:rPr>
            </w:pPr>
            <w:r w:rsidRPr="00BA5328">
              <w:rPr>
                <w:rFonts w:ascii="標楷體" w:eastAsia="標楷體" w:hAnsi="標楷體" w:hint="eastAsia"/>
                <w:bCs/>
                <w:color w:val="000000" w:themeColor="text1"/>
                <w:sz w:val="28"/>
                <w:szCs w:val="28"/>
              </w:rPr>
              <w:t>藝文圖書業</w:t>
            </w:r>
          </w:p>
        </w:tc>
        <w:tc>
          <w:tcPr>
            <w:tcW w:w="5947" w:type="dxa"/>
          </w:tcPr>
          <w:p w:rsidR="007D5E3F" w:rsidRPr="00BA5328" w:rsidRDefault="007D5E3F" w:rsidP="00BE3E88">
            <w:pPr>
              <w:spacing w:line="480" w:lineRule="exact"/>
              <w:jc w:val="both"/>
              <w:rPr>
                <w:rFonts w:ascii="標楷體" w:eastAsia="標楷體" w:hAnsi="標楷體"/>
                <w:bCs/>
                <w:color w:val="000000" w:themeColor="text1"/>
                <w:sz w:val="28"/>
                <w:szCs w:val="28"/>
              </w:rPr>
            </w:pPr>
            <w:r w:rsidRPr="00BA5328">
              <w:rPr>
                <w:rFonts w:ascii="標楷體" w:eastAsia="標楷體" w:hAnsi="標楷體" w:hint="eastAsia"/>
                <w:bCs/>
                <w:color w:val="000000" w:themeColor="text1"/>
                <w:sz w:val="28"/>
                <w:szCs w:val="28"/>
              </w:rPr>
              <w:t>書店、博物館、美術館、畫廊、藝廊、音樂會、戲劇、舞蹈、郵購(網購)藝文展演</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交通運輸業</w:t>
            </w:r>
          </w:p>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交通運輸業、停車場業、交通工具租賃業、民用航空運輸業、海洋水運業、一般汽車客運業、計程車、鐵路運輸業、郵購(網購)交通運輸業、其他運輸輔助業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餐飲業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餐飲業、飲料店業、餐館業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農特產及手工藝品業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農特產及手工藝品業、其他農畜水產品零售業、其他木製品製造業、其他農事服務業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加油站</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加油站業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體育用品</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體育用品業、體育用品器材零售業、自行車專賣店</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其他觀光服務業</w:t>
            </w:r>
          </w:p>
        </w:tc>
        <w:tc>
          <w:tcPr>
            <w:tcW w:w="5947" w:type="dxa"/>
          </w:tcPr>
          <w:p w:rsidR="007D5E3F" w:rsidRPr="00BA5328" w:rsidRDefault="003F439D"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運動場館、身心障礙者福利服務業、攝影器材及沖洗專賣店</w:t>
            </w:r>
            <w:r w:rsidRPr="00BA5328">
              <w:rPr>
                <w:rFonts w:ascii="新細明體" w:eastAsia="新細明體" w:hAnsi="新細明體" w:hint="eastAsia"/>
                <w:color w:val="000000" w:themeColor="text1"/>
                <w:sz w:val="28"/>
                <w:szCs w:val="28"/>
              </w:rPr>
              <w:t>、</w:t>
            </w:r>
            <w:r w:rsidRPr="00BA5328">
              <w:rPr>
                <w:rFonts w:ascii="標楷體" w:eastAsia="標楷體" w:hAnsi="標楷體" w:hint="eastAsia"/>
                <w:color w:val="000000" w:themeColor="text1"/>
                <w:sz w:val="28"/>
                <w:szCs w:val="28"/>
              </w:rPr>
              <w:t>未分類其他服務業（輪胎及汽車維修）</w:t>
            </w:r>
            <w:r w:rsidRPr="00BA5328">
              <w:rPr>
                <w:rFonts w:ascii="新細明體" w:eastAsia="新細明體" w:hAnsi="新細明體" w:hint="eastAsia"/>
                <w:color w:val="000000" w:themeColor="text1"/>
                <w:sz w:val="28"/>
                <w:szCs w:val="28"/>
              </w:rPr>
              <w:t>、</w:t>
            </w:r>
            <w:r w:rsidRPr="00BA5328">
              <w:rPr>
                <w:rFonts w:ascii="標楷體" w:eastAsia="標楷體" w:hAnsi="標楷體" w:hint="eastAsia"/>
                <w:color w:val="000000" w:themeColor="text1"/>
                <w:sz w:val="28"/>
                <w:szCs w:val="28"/>
              </w:rPr>
              <w:t>未分類其他零售業（MIT微笑協力專賣店）</w:t>
            </w:r>
          </w:p>
        </w:tc>
      </w:tr>
      <w:tr w:rsidR="007D5E3F" w:rsidRPr="00BA5328" w:rsidTr="00D40EB4">
        <w:trPr>
          <w:cantSplit/>
          <w:jc w:val="center"/>
        </w:trPr>
        <w:tc>
          <w:tcPr>
            <w:tcW w:w="762" w:type="dxa"/>
            <w:vMerge w:val="restart"/>
            <w:textDirection w:val="tbRlV"/>
            <w:vAlign w:val="center"/>
          </w:tcPr>
          <w:p w:rsidR="007D5E3F" w:rsidRPr="00BA5328" w:rsidRDefault="007D5E3F" w:rsidP="00BE3E88">
            <w:pPr>
              <w:spacing w:line="480" w:lineRule="exact"/>
              <w:ind w:left="113" w:right="113"/>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商圈業別</w:t>
            </w: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服飾業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服飾業、成衣零售業</w:t>
            </w:r>
          </w:p>
        </w:tc>
      </w:tr>
      <w:tr w:rsidR="007D5E3F" w:rsidRPr="00BA5328" w:rsidTr="00D40EB4">
        <w:trPr>
          <w:cantSplit/>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皮鞋皮件業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皮鞋皮件業、服飾配件零售業</w:t>
            </w:r>
          </w:p>
        </w:tc>
      </w:tr>
      <w:tr w:rsidR="007D5E3F" w:rsidRPr="00BA5328" w:rsidTr="00D40EB4">
        <w:trPr>
          <w:cantSplit/>
          <w:trHeight w:val="403"/>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美容護膚業</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美容護膚業、化妝品零售業</w:t>
            </w:r>
          </w:p>
        </w:tc>
      </w:tr>
      <w:tr w:rsidR="007D5E3F" w:rsidRPr="00BA5328" w:rsidTr="00BD77CC">
        <w:trPr>
          <w:cantSplit/>
          <w:trHeight w:val="1737"/>
          <w:jc w:val="center"/>
        </w:trPr>
        <w:tc>
          <w:tcPr>
            <w:tcW w:w="762" w:type="dxa"/>
            <w:vMerge/>
          </w:tcPr>
          <w:p w:rsidR="007D5E3F" w:rsidRPr="00BA5328" w:rsidRDefault="007D5E3F" w:rsidP="00BE3E88">
            <w:pPr>
              <w:spacing w:line="480" w:lineRule="exact"/>
              <w:jc w:val="both"/>
              <w:rPr>
                <w:rFonts w:ascii="標楷體" w:eastAsia="標楷體" w:hAnsi="標楷體"/>
                <w:color w:val="000000" w:themeColor="text1"/>
                <w:sz w:val="28"/>
                <w:szCs w:val="28"/>
              </w:rPr>
            </w:pPr>
          </w:p>
        </w:tc>
        <w:tc>
          <w:tcPr>
            <w:tcW w:w="2268"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商圈其他業別</w:t>
            </w:r>
          </w:p>
        </w:tc>
        <w:tc>
          <w:tcPr>
            <w:tcW w:w="5947" w:type="dxa"/>
          </w:tcPr>
          <w:p w:rsidR="007D5E3F" w:rsidRPr="00BA5328" w:rsidRDefault="007D5E3F" w:rsidP="00BE3E88">
            <w:pPr>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未分類其他個人服務業、其他休閒服務業、其他無店面零售業、未分類其他零售業、其他綜合商品零售業、交通工具租賃業、食品什貨零售業、其他</w:t>
            </w:r>
          </w:p>
        </w:tc>
      </w:tr>
    </w:tbl>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附註：</w:t>
      </w:r>
    </w:p>
    <w:p w:rsidR="00A56140" w:rsidRPr="00BA5328" w:rsidRDefault="00C55A9E" w:rsidP="00BE3E88">
      <w:pPr>
        <w:pStyle w:val="a9"/>
        <w:numPr>
          <w:ilvl w:val="0"/>
          <w:numId w:val="1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各</w:t>
      </w:r>
      <w:r w:rsidR="003F439D" w:rsidRPr="00BA5328">
        <w:rPr>
          <w:rFonts w:ascii="Arial" w:eastAsia="標楷體" w:hAnsi="Arial" w:cs="Arial"/>
          <w:color w:val="000000" w:themeColor="text1"/>
          <w:sz w:val="28"/>
          <w:szCs w:val="28"/>
        </w:rPr>
        <w:t>行業別之刷卡消費</w:t>
      </w:r>
      <w:r w:rsidR="00510DD1" w:rsidRPr="00BA5328">
        <w:rPr>
          <w:rFonts w:ascii="Arial" w:eastAsia="標楷體" w:hAnsi="Arial" w:cs="Arial" w:hint="eastAsia"/>
          <w:color w:val="000000" w:themeColor="text1"/>
          <w:sz w:val="28"/>
          <w:szCs w:val="28"/>
        </w:rPr>
        <w:t>均</w:t>
      </w:r>
      <w:r w:rsidR="003F439D" w:rsidRPr="00BA5328">
        <w:rPr>
          <w:rFonts w:ascii="Arial" w:eastAsia="標楷體" w:hAnsi="Arial" w:cs="Arial"/>
          <w:color w:val="000000" w:themeColor="text1"/>
          <w:sz w:val="28"/>
          <w:szCs w:val="28"/>
        </w:rPr>
        <w:t>核實補助</w:t>
      </w:r>
      <w:r w:rsidR="00A56140"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1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表列「商圈業別」係指在國家公園、風景特定區、觀光地區、經濟部輔導之形象商圈、商店街與地方政府輔導之商圈及觀光夜市範圍內之行業。但不包括珠寶銀樓、電器、資訊、視聽服務業、通訊器材業、鐘錶、眼鏡行、一般家具、百貨公司、量販店、超級市場、醫院（診所）、藥局等行業。</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40" w:name="_Toc470886733"/>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A56140" w:rsidRPr="00BA5328">
        <w:rPr>
          <w:rFonts w:ascii="Arial" w:eastAsia="標楷體" w:hAnsi="Arial" w:cs="Arial"/>
          <w:b/>
          <w:color w:val="000000" w:themeColor="text1"/>
          <w:sz w:val="28"/>
          <w:szCs w:val="28"/>
        </w:rPr>
        <w:t>.0</w:t>
      </w:r>
      <w:r w:rsidR="00F43DF6" w:rsidRPr="00BA5328">
        <w:rPr>
          <w:rFonts w:ascii="Arial" w:eastAsia="標楷體" w:hAnsi="Arial" w:cs="Arial" w:hint="eastAsia"/>
          <w:b/>
          <w:color w:val="000000" w:themeColor="text1"/>
          <w:sz w:val="28"/>
          <w:szCs w:val="28"/>
        </w:rPr>
        <w:t>2</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在國民旅遊卡特約商店消費，有無消費種類之限制？哪些行業商店排除於國民旅遊卡特約商店範圍？</w:t>
      </w:r>
      <w:bookmarkEnd w:id="40"/>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：下列商品及行業別排除</w:t>
      </w:r>
      <w:r w:rsidR="00F43DF6" w:rsidRPr="00BA5328">
        <w:rPr>
          <w:rFonts w:ascii="Arial" w:eastAsia="標楷體" w:hAnsi="Arial" w:cs="Arial" w:hint="eastAsia"/>
          <w:color w:val="000000" w:themeColor="text1"/>
          <w:sz w:val="28"/>
          <w:szCs w:val="28"/>
        </w:rPr>
        <w:t>於</w:t>
      </w:r>
      <w:r w:rsidR="00FE7772" w:rsidRPr="00BA5328">
        <w:rPr>
          <w:rFonts w:ascii="Arial" w:eastAsia="標楷體" w:hAnsi="Arial" w:cs="Arial" w:hint="eastAsia"/>
          <w:color w:val="000000" w:themeColor="text1"/>
          <w:sz w:val="28"/>
          <w:szCs w:val="28"/>
        </w:rPr>
        <w:t>強制</w:t>
      </w:r>
      <w:r w:rsidR="00FE7772" w:rsidRPr="00BA5328">
        <w:rPr>
          <w:rFonts w:ascii="Arial" w:eastAsia="標楷體" w:hAnsi="Arial" w:cs="Arial"/>
          <w:color w:val="000000" w:themeColor="text1"/>
          <w:sz w:val="28"/>
          <w:szCs w:val="28"/>
        </w:rPr>
        <w:t>休假補助</w:t>
      </w:r>
      <w:r w:rsidRPr="00BA5328">
        <w:rPr>
          <w:rFonts w:ascii="Arial" w:eastAsia="標楷體" w:hAnsi="Arial" w:cs="Arial"/>
          <w:color w:val="000000" w:themeColor="text1"/>
          <w:sz w:val="28"/>
          <w:szCs w:val="28"/>
        </w:rPr>
        <w:t>範圍：</w:t>
      </w:r>
    </w:p>
    <w:p w:rsidR="00A56140" w:rsidRPr="00BA5328" w:rsidRDefault="00A56140" w:rsidP="00BE3E88">
      <w:pPr>
        <w:pStyle w:val="a9"/>
        <w:numPr>
          <w:ilvl w:val="0"/>
          <w:numId w:val="1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儲值性商品：在國民旅遊卡特約商店購買油票、提貨券、禮券</w:t>
      </w:r>
      <w:r w:rsidR="00D40EB4" w:rsidRPr="00BA5328">
        <w:rPr>
          <w:rFonts w:ascii="Arial" w:eastAsia="標楷體" w:hAnsi="Arial" w:cs="Arial"/>
          <w:color w:val="000000" w:themeColor="text1"/>
          <w:sz w:val="28"/>
          <w:szCs w:val="28"/>
        </w:rPr>
        <w:t>、住宿券、旅遊券、空白機票、火車月票、捷運儲值票、</w:t>
      </w:r>
      <w:r w:rsidR="003F439D" w:rsidRPr="00BA5328">
        <w:rPr>
          <w:rFonts w:ascii="Arial" w:eastAsia="標楷體" w:hAnsi="Arial" w:cs="Arial" w:hint="eastAsia"/>
          <w:color w:val="000000" w:themeColor="text1"/>
          <w:sz w:val="28"/>
          <w:szCs w:val="28"/>
        </w:rPr>
        <w:t>悠遊卡</w:t>
      </w:r>
      <w:r w:rsidR="003F439D" w:rsidRPr="00BA5328">
        <w:rPr>
          <w:rFonts w:ascii="Arial" w:eastAsia="標楷體" w:hAnsi="Arial" w:cs="Arial"/>
          <w:color w:val="000000" w:themeColor="text1"/>
          <w:sz w:val="28"/>
          <w:szCs w:val="28"/>
        </w:rPr>
        <w:t>、</w:t>
      </w:r>
      <w:r w:rsidR="00D40EB4" w:rsidRPr="00BA5328">
        <w:rPr>
          <w:rFonts w:ascii="Arial" w:eastAsia="標楷體" w:hAnsi="Arial" w:cs="Arial"/>
          <w:color w:val="000000" w:themeColor="text1"/>
          <w:sz w:val="28"/>
          <w:szCs w:val="28"/>
        </w:rPr>
        <w:t>高速公</w:t>
      </w:r>
      <w:r w:rsidR="00F5498D" w:rsidRPr="00BA5328">
        <w:rPr>
          <w:rFonts w:ascii="Arial" w:eastAsia="標楷體" w:hAnsi="Arial" w:cs="Arial" w:hint="eastAsia"/>
          <w:color w:val="000000" w:themeColor="text1"/>
          <w:sz w:val="28"/>
          <w:szCs w:val="28"/>
        </w:rPr>
        <w:t>路</w:t>
      </w:r>
      <w:r w:rsidR="00D40EB4" w:rsidRPr="00BA5328">
        <w:rPr>
          <w:rFonts w:ascii="Arial" w:eastAsia="標楷體" w:hAnsi="Arial" w:cs="Arial" w:hint="eastAsia"/>
          <w:color w:val="000000" w:themeColor="text1"/>
          <w:sz w:val="28"/>
          <w:szCs w:val="28"/>
        </w:rPr>
        <w:t>電子收費卡（</w:t>
      </w:r>
      <w:r w:rsidR="00D40EB4" w:rsidRPr="00BA5328">
        <w:rPr>
          <w:rFonts w:ascii="Arial" w:eastAsia="標楷體" w:hAnsi="Arial" w:cs="Arial" w:hint="eastAsia"/>
          <w:color w:val="000000" w:themeColor="text1"/>
          <w:sz w:val="28"/>
          <w:szCs w:val="28"/>
        </w:rPr>
        <w:t>eTag</w:t>
      </w:r>
      <w:r w:rsidR="00D40EB4"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、餐券及金飾與珠寶等具儲值性質，屬無法確定實際使用日期之消費，因與</w:t>
      </w:r>
      <w:r w:rsidR="007311CA" w:rsidRPr="00BA5328">
        <w:rPr>
          <w:rFonts w:ascii="Arial" w:eastAsia="標楷體" w:hAnsi="Arial" w:cs="Arial"/>
          <w:color w:val="000000" w:themeColor="text1"/>
          <w:sz w:val="28"/>
          <w:szCs w:val="28"/>
        </w:rPr>
        <w:t>上開規定</w:t>
      </w:r>
      <w:r w:rsidRPr="00BA5328">
        <w:rPr>
          <w:rFonts w:ascii="Arial" w:eastAsia="標楷體" w:hAnsi="Arial" w:cs="Arial"/>
          <w:color w:val="000000" w:themeColor="text1"/>
          <w:sz w:val="28"/>
          <w:szCs w:val="28"/>
        </w:rPr>
        <w:t>不符，不得列入</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核銷範圍。換言之，購買得於一段期間內任意擇期使用之票券（如旅遊展所售之住宿券、餐</w:t>
      </w:r>
      <w:r w:rsidR="00F5498D" w:rsidRPr="00BA5328">
        <w:rPr>
          <w:rFonts w:ascii="Arial" w:eastAsia="標楷體" w:hAnsi="Arial" w:cs="Arial" w:hint="eastAsia"/>
          <w:color w:val="000000" w:themeColor="text1"/>
          <w:sz w:val="28"/>
          <w:szCs w:val="28"/>
        </w:rPr>
        <w:t>券</w:t>
      </w:r>
      <w:r w:rsidRPr="00BA5328">
        <w:rPr>
          <w:rFonts w:ascii="Arial" w:eastAsia="標楷體" w:hAnsi="Arial" w:cs="Arial"/>
          <w:color w:val="000000" w:themeColor="text1"/>
          <w:sz w:val="28"/>
          <w:szCs w:val="28"/>
        </w:rPr>
        <w:t>、旅遊</w:t>
      </w:r>
      <w:r w:rsidR="00F5498D" w:rsidRPr="00BA5328">
        <w:rPr>
          <w:rFonts w:ascii="Arial" w:eastAsia="標楷體" w:hAnsi="Arial" w:cs="Arial" w:hint="eastAsia"/>
          <w:color w:val="000000" w:themeColor="text1"/>
          <w:sz w:val="28"/>
          <w:szCs w:val="28"/>
        </w:rPr>
        <w:t>券</w:t>
      </w:r>
      <w:r w:rsidRPr="00BA5328">
        <w:rPr>
          <w:rFonts w:ascii="Arial" w:eastAsia="標楷體" w:hAnsi="Arial" w:cs="Arial"/>
          <w:color w:val="000000" w:themeColor="text1"/>
          <w:sz w:val="28"/>
          <w:szCs w:val="28"/>
        </w:rPr>
        <w:t>），即不得</w:t>
      </w:r>
      <w:r w:rsidR="00FE7772" w:rsidRPr="00BA5328">
        <w:rPr>
          <w:rFonts w:ascii="Arial" w:eastAsia="標楷體" w:hAnsi="Arial" w:cs="Arial"/>
          <w:color w:val="000000" w:themeColor="text1"/>
          <w:sz w:val="28"/>
          <w:szCs w:val="28"/>
        </w:rPr>
        <w:t>列入休假補助範圍</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1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桶裝</w:t>
      </w:r>
      <w:r w:rsidR="00A06BE0" w:rsidRPr="00BA5328">
        <w:rPr>
          <w:rFonts w:ascii="Arial" w:eastAsia="標楷體" w:hAnsi="Arial" w:cs="Arial" w:hint="eastAsia"/>
          <w:color w:val="000000" w:themeColor="text1"/>
          <w:sz w:val="28"/>
          <w:szCs w:val="28"/>
        </w:rPr>
        <w:t>加油</w:t>
      </w:r>
      <w:r w:rsidRPr="00BA5328">
        <w:rPr>
          <w:rFonts w:ascii="Arial" w:eastAsia="標楷體" w:hAnsi="Arial" w:cs="Arial"/>
          <w:color w:val="000000" w:themeColor="text1"/>
          <w:sz w:val="28"/>
          <w:szCs w:val="28"/>
        </w:rPr>
        <w:t>：以國民旅遊卡於國民旅遊卡特約加油站刷卡加油，如有將車輛油箱加滿，剩餘並用桶裝之事實，其中「桶裝加油」部分因與實際需求不符，除悖離國民旅遊卡政策宗旨外，是類消費行為亦具有潛在危險性。是以，當</w:t>
      </w:r>
      <w:r w:rsidR="00FE7772" w:rsidRPr="00BA5328">
        <w:rPr>
          <w:rFonts w:ascii="Arial" w:eastAsia="標楷體" w:hAnsi="Arial" w:cs="Arial"/>
          <w:color w:val="000000" w:themeColor="text1"/>
          <w:sz w:val="28"/>
          <w:szCs w:val="28"/>
        </w:rPr>
        <w:t>事人如未能就該「桶裝加油」部分提出合理事由，則該「桶裝加油」</w:t>
      </w:r>
      <w:r w:rsidRPr="00BA5328">
        <w:rPr>
          <w:rFonts w:ascii="Arial" w:eastAsia="標楷體" w:hAnsi="Arial" w:cs="Arial"/>
          <w:color w:val="000000" w:themeColor="text1"/>
          <w:sz w:val="28"/>
          <w:szCs w:val="28"/>
        </w:rPr>
        <w:t>之支出不得列入</w:t>
      </w:r>
      <w:r w:rsidR="00FE7772" w:rsidRPr="00BA5328">
        <w:rPr>
          <w:rFonts w:ascii="Arial" w:eastAsia="標楷體" w:hAnsi="Arial" w:cs="Arial"/>
          <w:color w:val="000000" w:themeColor="text1"/>
          <w:sz w:val="28"/>
          <w:szCs w:val="28"/>
        </w:rPr>
        <w:t>休假補助範圍</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1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購買汽、機車：交通部觀光局於觀光地區及形象商圈、商店街等佈設之汽、機車國民旅遊卡特約商店，係考量公務人員休假外出旅遊，或有租賃及維修汽、機車之需要，惟購買汽、機車，與政府推動「國民旅遊卡」措施之宗旨未合，是以自</w:t>
      </w:r>
      <w:r w:rsidRPr="00BA5328">
        <w:rPr>
          <w:rFonts w:ascii="Arial" w:eastAsia="標楷體" w:hAnsi="Arial" w:cs="Arial"/>
          <w:color w:val="000000" w:themeColor="text1"/>
          <w:sz w:val="28"/>
          <w:szCs w:val="28"/>
        </w:rPr>
        <w:t>96</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12</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31</w:t>
      </w:r>
      <w:r w:rsidRPr="00BA5328">
        <w:rPr>
          <w:rFonts w:ascii="Arial" w:eastAsia="標楷體" w:hAnsi="Arial" w:cs="Arial"/>
          <w:color w:val="000000" w:themeColor="text1"/>
          <w:sz w:val="28"/>
          <w:szCs w:val="28"/>
        </w:rPr>
        <w:t>日起，購買汽、機車不得列入</w:t>
      </w:r>
      <w:r w:rsidR="00FE7772" w:rsidRPr="00BA5328">
        <w:rPr>
          <w:rFonts w:ascii="Arial" w:eastAsia="標楷體" w:hAnsi="Arial" w:cs="Arial"/>
          <w:color w:val="000000" w:themeColor="text1"/>
          <w:sz w:val="28"/>
          <w:szCs w:val="28"/>
        </w:rPr>
        <w:t>休假補助</w:t>
      </w:r>
      <w:r w:rsidRPr="00BA5328">
        <w:rPr>
          <w:rFonts w:ascii="Arial" w:eastAsia="標楷體" w:hAnsi="Arial" w:cs="Arial"/>
          <w:color w:val="000000" w:themeColor="text1"/>
          <w:sz w:val="28"/>
          <w:szCs w:val="28"/>
        </w:rPr>
        <w:t>範圍。</w:t>
      </w:r>
    </w:p>
    <w:p w:rsidR="00A56140" w:rsidRPr="00BA5328" w:rsidRDefault="00A56140" w:rsidP="00BE3E88">
      <w:pPr>
        <w:pStyle w:val="a9"/>
        <w:numPr>
          <w:ilvl w:val="0"/>
          <w:numId w:val="1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排除行業別：</w:t>
      </w:r>
      <w:r w:rsidR="00EB7FDA" w:rsidRPr="00BA5328">
        <w:rPr>
          <w:rFonts w:ascii="Arial" w:eastAsia="標楷體" w:hAnsi="Arial" w:cs="Arial" w:hint="eastAsia"/>
          <w:color w:val="000000" w:themeColor="text1"/>
          <w:sz w:val="28"/>
          <w:szCs w:val="28"/>
        </w:rPr>
        <w:t>排除珠寶銀樓、</w:t>
      </w:r>
      <w:r w:rsidRPr="00BA5328">
        <w:rPr>
          <w:rFonts w:ascii="Arial" w:eastAsia="標楷體" w:hAnsi="Arial" w:cs="Arial"/>
          <w:color w:val="000000" w:themeColor="text1"/>
          <w:sz w:val="28"/>
          <w:szCs w:val="28"/>
        </w:rPr>
        <w:t>電器、資訊、視聽服務業、通訊器材業、鐘錶、眼鏡行、一般家具、百貨公司、量販店、超級市場、醫院（診所）、藥局等</w:t>
      </w:r>
      <w:r w:rsidRPr="00BA5328">
        <w:rPr>
          <w:rFonts w:ascii="Arial" w:eastAsia="標楷體" w:hAnsi="Arial" w:cs="Arial"/>
          <w:color w:val="000000" w:themeColor="text1"/>
          <w:sz w:val="28"/>
          <w:szCs w:val="28"/>
        </w:rPr>
        <w:t>13</w:t>
      </w:r>
      <w:r w:rsidR="00EB7FDA" w:rsidRPr="00BA5328">
        <w:rPr>
          <w:rFonts w:ascii="Arial" w:eastAsia="標楷體" w:hAnsi="Arial" w:cs="Arial"/>
          <w:color w:val="000000" w:themeColor="text1"/>
          <w:sz w:val="28"/>
          <w:szCs w:val="28"/>
        </w:rPr>
        <w:t>種行業之相關商品，不</w:t>
      </w:r>
      <w:r w:rsidR="00FE7772" w:rsidRPr="00BA5328">
        <w:rPr>
          <w:rFonts w:ascii="Arial" w:eastAsia="標楷體" w:hAnsi="Arial" w:cs="Arial" w:hint="eastAsia"/>
          <w:color w:val="000000" w:themeColor="text1"/>
          <w:sz w:val="28"/>
          <w:szCs w:val="28"/>
        </w:rPr>
        <w:t>得</w:t>
      </w:r>
      <w:r w:rsidRPr="00BA5328">
        <w:rPr>
          <w:rFonts w:ascii="Arial" w:eastAsia="標楷體" w:hAnsi="Arial" w:cs="Arial"/>
          <w:color w:val="000000" w:themeColor="text1"/>
          <w:sz w:val="28"/>
          <w:szCs w:val="28"/>
        </w:rPr>
        <w:t>列入</w:t>
      </w:r>
      <w:r w:rsidR="00EB7FDA" w:rsidRPr="00BA5328">
        <w:rPr>
          <w:rFonts w:ascii="Arial" w:eastAsia="標楷體" w:hAnsi="Arial" w:cs="Arial"/>
          <w:color w:val="000000" w:themeColor="text1"/>
          <w:sz w:val="28"/>
          <w:szCs w:val="28"/>
        </w:rPr>
        <w:t>休假補助</w:t>
      </w:r>
      <w:r w:rsidRPr="00BA5328">
        <w:rPr>
          <w:rFonts w:ascii="Arial" w:eastAsia="標楷體" w:hAnsi="Arial" w:cs="Arial"/>
          <w:color w:val="000000" w:themeColor="text1"/>
          <w:sz w:val="28"/>
          <w:szCs w:val="28"/>
        </w:rPr>
        <w:t>範圍。</w:t>
      </w:r>
    </w:p>
    <w:p w:rsidR="00A56140" w:rsidRPr="00BA5328" w:rsidRDefault="00A56140" w:rsidP="007A6A01">
      <w:pPr>
        <w:spacing w:line="480" w:lineRule="exact"/>
        <w:ind w:leftChars="150" w:left="36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又如公務人員</w:t>
      </w:r>
      <w:r w:rsidR="00EB7FDA" w:rsidRPr="00BA5328">
        <w:rPr>
          <w:rFonts w:ascii="Arial" w:eastAsia="標楷體" w:hAnsi="Arial" w:cs="Arial" w:hint="eastAsia"/>
          <w:color w:val="000000" w:themeColor="text1"/>
          <w:sz w:val="28"/>
          <w:szCs w:val="28"/>
        </w:rPr>
        <w:t>於</w:t>
      </w:r>
      <w:r w:rsidRPr="00BA5328">
        <w:rPr>
          <w:rFonts w:ascii="Arial" w:eastAsia="標楷體" w:hAnsi="Arial" w:cs="Arial"/>
          <w:color w:val="000000" w:themeColor="text1"/>
          <w:sz w:val="28"/>
          <w:szCs w:val="28"/>
        </w:rPr>
        <w:t>休假期間持國民旅遊卡消費請領</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之商品，經查含有不得列入核銷範圍之項目，</w:t>
      </w:r>
      <w:r w:rsidR="00EB7FDA" w:rsidRPr="00BA5328">
        <w:rPr>
          <w:rFonts w:ascii="Arial" w:eastAsia="標楷體" w:hAnsi="Arial" w:cs="Arial" w:hint="eastAsia"/>
          <w:color w:val="000000" w:themeColor="text1"/>
          <w:sz w:val="28"/>
          <w:szCs w:val="28"/>
        </w:rPr>
        <w:t>應</w:t>
      </w:r>
      <w:r w:rsidR="00DE751A" w:rsidRPr="00BA5328">
        <w:rPr>
          <w:rFonts w:ascii="Arial" w:eastAsia="標楷體" w:hAnsi="Arial" w:cs="Arial"/>
          <w:color w:val="000000" w:themeColor="text1"/>
          <w:sz w:val="28"/>
          <w:szCs w:val="28"/>
        </w:rPr>
        <w:t>由服務機關本於權責認定扣除之</w:t>
      </w:r>
      <w:r w:rsidR="00DE751A"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扣除該筆不得列入核銷範圍項目之消費金額消費後，其他刷卡消費支出如符合國民旅遊卡相關規定，服務機關仍得核實補助。</w:t>
      </w:r>
    </w:p>
    <w:p w:rsidR="007D5E3F" w:rsidRPr="00BA5328" w:rsidRDefault="00D47190" w:rsidP="007A6A01">
      <w:pPr>
        <w:spacing w:line="480" w:lineRule="exact"/>
        <w:ind w:left="1037" w:hangingChars="370" w:hanging="1037"/>
        <w:jc w:val="both"/>
        <w:outlineLvl w:val="1"/>
        <w:rPr>
          <w:rFonts w:ascii="Arial" w:eastAsia="標楷體" w:hAnsi="Arial" w:cs="Arial"/>
          <w:b/>
          <w:color w:val="000000" w:themeColor="text1"/>
          <w:sz w:val="28"/>
          <w:szCs w:val="28"/>
        </w:rPr>
      </w:pPr>
      <w:bookmarkStart w:id="41" w:name="_Toc470886734"/>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230FAA" w:rsidRPr="00BA5328">
        <w:rPr>
          <w:rFonts w:ascii="Arial" w:eastAsia="標楷體" w:hAnsi="Arial" w:cs="Arial"/>
          <w:b/>
          <w:color w:val="000000" w:themeColor="text1"/>
          <w:sz w:val="28"/>
          <w:szCs w:val="28"/>
        </w:rPr>
        <w:t>.0</w:t>
      </w:r>
      <w:r w:rsidR="00F43DF6" w:rsidRPr="00BA5328">
        <w:rPr>
          <w:rFonts w:ascii="Arial" w:eastAsia="標楷體" w:hAnsi="Arial" w:cs="Arial" w:hint="eastAsia"/>
          <w:b/>
          <w:color w:val="000000" w:themeColor="text1"/>
          <w:sz w:val="28"/>
          <w:szCs w:val="28"/>
        </w:rPr>
        <w:t>3</w:t>
      </w:r>
      <w:r w:rsidR="00A56140" w:rsidRPr="00BA5328">
        <w:rPr>
          <w:rFonts w:ascii="Arial" w:eastAsia="標楷體" w:hAnsi="Arial" w:cs="Arial"/>
          <w:b/>
          <w:color w:val="000000" w:themeColor="text1"/>
          <w:sz w:val="28"/>
          <w:szCs w:val="28"/>
        </w:rPr>
        <w:t>.</w:t>
      </w:r>
      <w:r w:rsidR="00EB7FDA" w:rsidRPr="00BA5328">
        <w:rPr>
          <w:rFonts w:ascii="Arial" w:eastAsia="標楷體" w:hAnsi="Arial" w:cs="Arial"/>
          <w:b/>
          <w:color w:val="000000" w:themeColor="text1"/>
          <w:sz w:val="28"/>
          <w:szCs w:val="28"/>
        </w:rPr>
        <w:t>加油站特約商店之汽車維護、保養、打</w:t>
      </w:r>
      <w:r w:rsidR="00F43DF6" w:rsidRPr="00BA5328">
        <w:rPr>
          <w:rFonts w:ascii="Arial" w:eastAsia="標楷體" w:hAnsi="Arial" w:cs="Arial" w:hint="eastAsia"/>
          <w:b/>
          <w:color w:val="000000" w:themeColor="text1"/>
          <w:sz w:val="28"/>
          <w:szCs w:val="28"/>
        </w:rPr>
        <w:t>蠟</w:t>
      </w:r>
      <w:r w:rsidR="00EB7FDA" w:rsidRPr="00BA5328">
        <w:rPr>
          <w:rFonts w:ascii="Arial" w:eastAsia="標楷體" w:hAnsi="Arial" w:cs="Arial"/>
          <w:b/>
          <w:color w:val="000000" w:themeColor="text1"/>
          <w:sz w:val="28"/>
          <w:szCs w:val="28"/>
        </w:rPr>
        <w:t>、美容服務等，得否</w:t>
      </w:r>
      <w:r w:rsidR="00EB7FDA" w:rsidRPr="00BA5328">
        <w:rPr>
          <w:rFonts w:ascii="Arial" w:eastAsia="標楷體" w:hAnsi="Arial" w:cs="Arial" w:hint="eastAsia"/>
          <w:b/>
          <w:color w:val="000000" w:themeColor="text1"/>
          <w:sz w:val="28"/>
          <w:szCs w:val="28"/>
        </w:rPr>
        <w:t>補助</w:t>
      </w:r>
      <w:r w:rsidR="00A56140" w:rsidRPr="00BA5328">
        <w:rPr>
          <w:rFonts w:ascii="Arial" w:eastAsia="標楷體" w:hAnsi="Arial" w:cs="Arial"/>
          <w:b/>
          <w:color w:val="000000" w:themeColor="text1"/>
          <w:sz w:val="28"/>
          <w:szCs w:val="28"/>
        </w:rPr>
        <w:t>？</w:t>
      </w:r>
      <w:bookmarkEnd w:id="41"/>
    </w:p>
    <w:p w:rsidR="00A56140" w:rsidRPr="00BA5328" w:rsidRDefault="00A56140" w:rsidP="005A078D">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：交通部觀光局審核加油站特約商店資格時，僅核准其「加油」部分，至於附設之汽</w:t>
      </w:r>
      <w:r w:rsidR="00EB7FDA" w:rsidRPr="00BA5328">
        <w:rPr>
          <w:rFonts w:ascii="Arial" w:eastAsia="標楷體" w:hAnsi="Arial" w:cs="Arial"/>
          <w:color w:val="000000" w:themeColor="text1"/>
          <w:sz w:val="28"/>
          <w:szCs w:val="28"/>
        </w:rPr>
        <w:t>車維護、保養、打</w:t>
      </w:r>
      <w:r w:rsidR="00F43DF6" w:rsidRPr="00BA5328">
        <w:rPr>
          <w:rFonts w:ascii="Arial" w:eastAsia="標楷體" w:hAnsi="Arial" w:cs="Arial" w:hint="eastAsia"/>
          <w:color w:val="000000" w:themeColor="text1"/>
          <w:sz w:val="28"/>
          <w:szCs w:val="28"/>
        </w:rPr>
        <w:t>蠟</w:t>
      </w:r>
      <w:r w:rsidR="00EB7FDA" w:rsidRPr="00BA5328">
        <w:rPr>
          <w:rFonts w:ascii="Arial" w:eastAsia="標楷體" w:hAnsi="Arial" w:cs="Arial"/>
          <w:color w:val="000000" w:themeColor="text1"/>
          <w:sz w:val="28"/>
          <w:szCs w:val="28"/>
        </w:rPr>
        <w:t>、美容服務，非屬核准項目，依規定應不予</w:t>
      </w:r>
      <w:r w:rsidR="00EB7FDA" w:rsidRPr="00BA5328">
        <w:rPr>
          <w:rFonts w:ascii="Arial" w:eastAsia="標楷體" w:hAnsi="Arial" w:cs="Arial" w:hint="eastAsia"/>
          <w:color w:val="000000" w:themeColor="text1"/>
          <w:sz w:val="28"/>
          <w:szCs w:val="28"/>
        </w:rPr>
        <w:t>補助</w:t>
      </w:r>
      <w:r w:rsidRPr="00BA5328">
        <w:rPr>
          <w:rFonts w:ascii="Arial" w:eastAsia="標楷體" w:hAnsi="Arial" w:cs="Arial"/>
          <w:color w:val="000000" w:themeColor="text1"/>
          <w:sz w:val="28"/>
          <w:szCs w:val="28"/>
        </w:rPr>
        <w:t>。</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42" w:name="_Toc470886735"/>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EE11CF" w:rsidRPr="00BA5328">
        <w:rPr>
          <w:rFonts w:ascii="Arial" w:eastAsia="標楷體" w:hAnsi="Arial" w:cs="Arial"/>
          <w:b/>
          <w:color w:val="000000" w:themeColor="text1"/>
          <w:sz w:val="28"/>
          <w:szCs w:val="28"/>
        </w:rPr>
        <w:t>.0</w:t>
      </w:r>
      <w:r w:rsidR="00F43DF6" w:rsidRPr="00BA5328">
        <w:rPr>
          <w:rFonts w:ascii="Arial" w:eastAsia="標楷體" w:hAnsi="Arial" w:cs="Arial" w:hint="eastAsia"/>
          <w:b/>
          <w:color w:val="000000" w:themeColor="text1"/>
          <w:sz w:val="28"/>
          <w:szCs w:val="28"/>
        </w:rPr>
        <w:t>4</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公務人員出國旅遊搭乘本國航空公司班機之機票，可否申請</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w:t>
      </w:r>
      <w:bookmarkEnd w:id="42"/>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A711CD"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5</w:t>
      </w:r>
      <w:r w:rsidR="00C2730C" w:rsidRPr="00BA5328">
        <w:rPr>
          <w:rFonts w:ascii="Arial" w:eastAsia="標楷體" w:hAnsi="Arial" w:cs="Arial"/>
          <w:color w:val="000000" w:themeColor="text1"/>
          <w:sz w:val="28"/>
          <w:szCs w:val="28"/>
        </w:rPr>
        <w:t>點規定</w:t>
      </w:r>
      <w:r w:rsidR="00710C38" w:rsidRPr="00BA5328">
        <w:rPr>
          <w:rFonts w:ascii="Arial" w:eastAsia="標楷體" w:hAnsi="Arial" w:cs="Arial" w:hint="eastAsia"/>
          <w:color w:val="000000" w:themeColor="text1"/>
          <w:sz w:val="28"/>
          <w:szCs w:val="28"/>
        </w:rPr>
        <w:t>略以</w:t>
      </w:r>
      <w:r w:rsidR="00C2730C" w:rsidRPr="00BA5328">
        <w:rPr>
          <w:rFonts w:ascii="Arial" w:eastAsia="標楷體" w:hAnsi="Arial" w:cs="Arial"/>
          <w:color w:val="000000" w:themeColor="text1"/>
          <w:sz w:val="28"/>
          <w:szCs w:val="28"/>
        </w:rPr>
        <w:t>，公務人</w:t>
      </w:r>
      <w:r w:rsidR="00C2730C" w:rsidRPr="00BA5328">
        <w:rPr>
          <w:rFonts w:ascii="Arial" w:eastAsia="標楷體" w:hAnsi="Arial" w:cs="Arial" w:hint="eastAsia"/>
          <w:color w:val="000000" w:themeColor="text1"/>
          <w:sz w:val="28"/>
          <w:szCs w:val="28"/>
        </w:rPr>
        <w:t>員</w:t>
      </w:r>
      <w:r w:rsidR="005A078D" w:rsidRPr="00BA5328">
        <w:rPr>
          <w:rFonts w:ascii="Arial" w:eastAsia="標楷體" w:hAnsi="Arial" w:cs="Arial"/>
          <w:color w:val="000000" w:themeColor="text1"/>
          <w:sz w:val="28"/>
          <w:szCs w:val="28"/>
        </w:rPr>
        <w:t>請國內休假者</w:t>
      </w:r>
      <w:r w:rsidR="005A078D" w:rsidRPr="00BA5328">
        <w:rPr>
          <w:rFonts w:ascii="Arial" w:eastAsia="標楷體" w:hAnsi="Arial" w:cs="Arial" w:hint="eastAsia"/>
          <w:color w:val="000000" w:themeColor="text1"/>
          <w:sz w:val="28"/>
          <w:szCs w:val="28"/>
        </w:rPr>
        <w:t>得</w:t>
      </w:r>
      <w:r w:rsidRPr="00BA5328">
        <w:rPr>
          <w:rFonts w:ascii="Arial" w:eastAsia="標楷體" w:hAnsi="Arial" w:cs="Arial"/>
          <w:color w:val="000000" w:themeColor="text1"/>
          <w:sz w:val="28"/>
          <w:szCs w:val="28"/>
        </w:rPr>
        <w:t>依規定核發</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。公務人員休假出國旅遊搭乘本國航空公司班機之機票，</w:t>
      </w:r>
      <w:r w:rsidR="005A078D" w:rsidRPr="00BA5328">
        <w:rPr>
          <w:rFonts w:ascii="Arial" w:eastAsia="標楷體" w:hAnsi="Arial" w:cs="Arial" w:hint="eastAsia"/>
          <w:color w:val="000000" w:themeColor="text1"/>
          <w:sz w:val="28"/>
          <w:szCs w:val="28"/>
        </w:rPr>
        <w:t>因非屬國內休假，與上開規定不合，</w:t>
      </w:r>
      <w:r w:rsidRPr="00BA5328">
        <w:rPr>
          <w:rFonts w:ascii="Arial" w:eastAsia="標楷體" w:hAnsi="Arial" w:cs="Arial"/>
          <w:color w:val="000000" w:themeColor="text1"/>
          <w:sz w:val="28"/>
          <w:szCs w:val="28"/>
        </w:rPr>
        <w:t>不得請領</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w:t>
      </w:r>
    </w:p>
    <w:p w:rsidR="00A56140" w:rsidRPr="00BA5328" w:rsidRDefault="00D47190" w:rsidP="007A6A01">
      <w:pPr>
        <w:spacing w:line="480" w:lineRule="exact"/>
        <w:ind w:left="1093" w:hangingChars="390" w:hanging="1093"/>
        <w:jc w:val="both"/>
        <w:outlineLvl w:val="1"/>
        <w:rPr>
          <w:rFonts w:ascii="Arial" w:eastAsia="標楷體" w:hAnsi="Arial" w:cs="Arial"/>
          <w:b/>
          <w:color w:val="000000" w:themeColor="text1"/>
          <w:sz w:val="28"/>
          <w:szCs w:val="28"/>
        </w:rPr>
      </w:pPr>
      <w:bookmarkStart w:id="43" w:name="_Toc470886736"/>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EE11CF" w:rsidRPr="00BA5328">
        <w:rPr>
          <w:rFonts w:ascii="Arial" w:eastAsia="標楷體" w:hAnsi="Arial" w:cs="Arial"/>
          <w:b/>
          <w:color w:val="000000" w:themeColor="text1"/>
          <w:sz w:val="28"/>
          <w:szCs w:val="28"/>
        </w:rPr>
        <w:t>.0</w:t>
      </w:r>
      <w:r w:rsidR="00F43DF6" w:rsidRPr="00BA5328">
        <w:rPr>
          <w:rFonts w:ascii="Arial" w:eastAsia="標楷體" w:hAnsi="Arial" w:cs="Arial" w:hint="eastAsia"/>
          <w:b/>
          <w:color w:val="000000" w:themeColor="text1"/>
          <w:sz w:val="28"/>
          <w:szCs w:val="28"/>
        </w:rPr>
        <w:t>5</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部分國民旅遊卡特約商店買賣價金較其他信用卡或現金支付昂貴，或拒絕小額消費刷卡，該如何處理？</w:t>
      </w:r>
      <w:bookmarkEnd w:id="43"/>
    </w:p>
    <w:p w:rsidR="00A56140" w:rsidRPr="00BA5328" w:rsidRDefault="00A56140" w:rsidP="005A078D">
      <w:pPr>
        <w:spacing w:line="480" w:lineRule="exact"/>
        <w:ind w:left="448" w:hangingChars="160" w:hanging="44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：國民旅遊卡措施須靠公務人員、</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、收單機構及特約商店共同配合推動，為維護公務人員權益，交通部觀光局已建立特約商店及收單機構</w:t>
      </w:r>
      <w:r w:rsidR="005A078D" w:rsidRPr="00BA5328">
        <w:rPr>
          <w:rFonts w:ascii="Arial" w:eastAsia="標楷體" w:hAnsi="Arial" w:cs="Arial" w:hint="eastAsia"/>
          <w:color w:val="000000" w:themeColor="text1"/>
          <w:sz w:val="28"/>
          <w:szCs w:val="28"/>
        </w:rPr>
        <w:t>定期</w:t>
      </w:r>
      <w:r w:rsidRPr="00BA5328">
        <w:rPr>
          <w:rFonts w:ascii="Arial" w:eastAsia="標楷體" w:hAnsi="Arial" w:cs="Arial"/>
          <w:color w:val="000000" w:themeColor="text1"/>
          <w:sz w:val="28"/>
          <w:szCs w:val="28"/>
        </w:rPr>
        <w:t>考核機制。公務人員如發現有國民旅遊卡特約商</w:t>
      </w:r>
      <w:r w:rsidR="00FF28C0" w:rsidRPr="00BA5328">
        <w:rPr>
          <w:rFonts w:ascii="Arial" w:eastAsia="標楷體" w:hAnsi="Arial" w:cs="Arial"/>
          <w:color w:val="000000" w:themeColor="text1"/>
          <w:sz w:val="28"/>
          <w:szCs w:val="28"/>
        </w:rPr>
        <w:t>店對於公務人員刷卡消費買賣價金較其他信用卡或現金支付昂貴</w:t>
      </w:r>
      <w:r w:rsidR="00FF28C0"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拒絕使用者小額消費刷卡，</w:t>
      </w:r>
      <w:r w:rsidR="00315802" w:rsidRPr="00BA5328">
        <w:rPr>
          <w:rFonts w:ascii="Arial" w:eastAsia="標楷體" w:hAnsi="Arial" w:cs="Arial" w:hint="eastAsia"/>
          <w:color w:val="000000" w:themeColor="text1"/>
          <w:sz w:val="28"/>
          <w:szCs w:val="28"/>
        </w:rPr>
        <w:t>或訂有最低刷卡消費金額等相關不合理之情事，</w:t>
      </w:r>
      <w:r w:rsidRPr="00BA5328">
        <w:rPr>
          <w:rFonts w:ascii="Arial" w:eastAsia="標楷體" w:hAnsi="Arial" w:cs="Arial"/>
          <w:color w:val="000000" w:themeColor="text1"/>
          <w:sz w:val="28"/>
          <w:szCs w:val="28"/>
        </w:rPr>
        <w:t>請將該</w:t>
      </w:r>
      <w:r w:rsidR="00B95422" w:rsidRPr="00BA5328">
        <w:rPr>
          <w:rFonts w:ascii="Arial" w:eastAsia="標楷體" w:hAnsi="Arial" w:cs="Arial" w:hint="eastAsia"/>
          <w:color w:val="000000" w:themeColor="text1"/>
          <w:sz w:val="28"/>
          <w:szCs w:val="28"/>
        </w:rPr>
        <w:t>特約</w:t>
      </w:r>
      <w:r w:rsidRPr="00BA5328">
        <w:rPr>
          <w:rFonts w:ascii="Arial" w:eastAsia="標楷體" w:hAnsi="Arial" w:cs="Arial"/>
          <w:color w:val="000000" w:themeColor="text1"/>
          <w:sz w:val="28"/>
          <w:szCs w:val="28"/>
        </w:rPr>
        <w:t>商店名稱及具體事實，逕向交通部觀光局反映（電話：（</w:t>
      </w:r>
      <w:r w:rsidRPr="00BA5328">
        <w:rPr>
          <w:rFonts w:ascii="Arial" w:eastAsia="標楷體" w:hAnsi="Arial" w:cs="Arial"/>
          <w:color w:val="000000" w:themeColor="text1"/>
          <w:sz w:val="28"/>
          <w:szCs w:val="28"/>
        </w:rPr>
        <w:t>02</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2349</w:t>
      </w:r>
      <w:r w:rsidR="00FF28C0"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1500</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E-mail</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tbroc@tbroc.gov.tw</w:t>
      </w:r>
      <w:r w:rsidRPr="00BA5328">
        <w:rPr>
          <w:rFonts w:ascii="Arial" w:eastAsia="標楷體" w:hAnsi="Arial" w:cs="Arial"/>
          <w:color w:val="000000" w:themeColor="text1"/>
          <w:sz w:val="28"/>
          <w:szCs w:val="28"/>
        </w:rPr>
        <w:t>）。</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44" w:name="_Toc470886737"/>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EE11CF" w:rsidRPr="00BA5328">
        <w:rPr>
          <w:rFonts w:ascii="Arial" w:eastAsia="標楷體" w:hAnsi="Arial" w:cs="Arial"/>
          <w:b/>
          <w:color w:val="000000" w:themeColor="text1"/>
          <w:sz w:val="28"/>
          <w:szCs w:val="28"/>
        </w:rPr>
        <w:t>.0</w:t>
      </w:r>
      <w:r w:rsidR="00F43DF6"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我想知道哪些國民旅遊卡特約商店可以消費？</w:t>
      </w:r>
      <w:bookmarkEnd w:id="44"/>
    </w:p>
    <w:p w:rsidR="00C2730C"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C2730C" w:rsidRPr="00BA5328" w:rsidRDefault="00A56140" w:rsidP="00BE3E88">
      <w:pPr>
        <w:pStyle w:val="a9"/>
        <w:numPr>
          <w:ilvl w:val="0"/>
          <w:numId w:val="4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查詢國民旅遊卡特約商店資訊，可至國民旅遊卡網站之【特約商店】單元中查詢。查詢時，請輸入「商店名稱」，並選擇【有效店】或【解約店】，網站會顯示查詢到的國民旅遊卡特約商店的電話、地址、建檔日</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即為簽約生效日</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、解約日、收單機構及優惠訊息等相關資訊，若對於特約商店所提供之資訊內容有疑義時，可洽詢該特約商店或其收單機構。</w:t>
      </w:r>
    </w:p>
    <w:p w:rsidR="00A56140" w:rsidRPr="00BA5328" w:rsidRDefault="00A56140" w:rsidP="00BE3E88">
      <w:pPr>
        <w:pStyle w:val="a9"/>
        <w:numPr>
          <w:ilvl w:val="0"/>
          <w:numId w:val="4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經</w:t>
      </w:r>
      <w:r w:rsidR="007311CA" w:rsidRPr="00BA5328">
        <w:rPr>
          <w:rFonts w:ascii="Arial" w:eastAsia="標楷體" w:hAnsi="Arial" w:cs="Arial" w:hint="eastAsia"/>
          <w:color w:val="000000" w:themeColor="text1"/>
          <w:sz w:val="28"/>
          <w:szCs w:val="28"/>
        </w:rPr>
        <w:t>交通部</w:t>
      </w:r>
      <w:r w:rsidR="00B95422" w:rsidRPr="00BA5328">
        <w:rPr>
          <w:rFonts w:ascii="Arial" w:eastAsia="標楷體" w:hAnsi="Arial" w:cs="Arial"/>
          <w:color w:val="000000" w:themeColor="text1"/>
          <w:sz w:val="28"/>
          <w:szCs w:val="28"/>
        </w:rPr>
        <w:t>觀光局認可之國民旅遊卡特約商店，在其商店門口及收銀機上</w:t>
      </w:r>
      <w:r w:rsidRPr="00BA5328">
        <w:rPr>
          <w:rFonts w:ascii="Arial" w:eastAsia="標楷體" w:hAnsi="Arial" w:cs="Arial"/>
          <w:color w:val="000000" w:themeColor="text1"/>
          <w:sz w:val="28"/>
          <w:szCs w:val="28"/>
        </w:rPr>
        <w:t>貼有國民旅遊卡特約商店識別標章，即為國民旅遊卡特約商店。因特約商店隨時會解約或簽約，請於出發前</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日務必上</w:t>
      </w:r>
      <w:r w:rsidR="007311CA" w:rsidRPr="00BA5328">
        <w:rPr>
          <w:rFonts w:ascii="Arial" w:eastAsia="標楷體" w:hAnsi="Arial" w:cs="Arial" w:hint="eastAsia"/>
          <w:color w:val="000000" w:themeColor="text1"/>
          <w:sz w:val="28"/>
          <w:szCs w:val="28"/>
        </w:rPr>
        <w:t>國民旅遊卡</w:t>
      </w:r>
      <w:r w:rsidR="007311CA" w:rsidRPr="00BA5328">
        <w:rPr>
          <w:rFonts w:ascii="Arial" w:eastAsia="標楷體" w:hAnsi="Arial" w:cs="Arial"/>
          <w:color w:val="000000" w:themeColor="text1"/>
          <w:sz w:val="28"/>
          <w:szCs w:val="28"/>
        </w:rPr>
        <w:t>網站</w:t>
      </w:r>
      <w:r w:rsidRPr="00BA5328">
        <w:rPr>
          <w:rFonts w:ascii="Arial" w:eastAsia="標楷體" w:hAnsi="Arial" w:cs="Arial"/>
          <w:color w:val="000000" w:themeColor="text1"/>
          <w:sz w:val="28"/>
          <w:szCs w:val="28"/>
        </w:rPr>
        <w:t>查詢，或</w:t>
      </w:r>
      <w:r w:rsidR="00C2730C" w:rsidRPr="00BA5328">
        <w:rPr>
          <w:rFonts w:ascii="Arial" w:eastAsia="標楷體" w:hAnsi="Arial" w:cs="Arial" w:hint="eastAsia"/>
          <w:color w:val="000000" w:themeColor="text1"/>
          <w:sz w:val="28"/>
          <w:szCs w:val="28"/>
        </w:rPr>
        <w:t>致電</w:t>
      </w:r>
      <w:r w:rsidR="00C2730C" w:rsidRPr="00BA5328">
        <w:rPr>
          <w:rFonts w:ascii="Arial" w:eastAsia="標楷體" w:hAnsi="Arial" w:cs="Arial"/>
          <w:color w:val="000000" w:themeColor="text1"/>
          <w:sz w:val="28"/>
          <w:szCs w:val="28"/>
        </w:rPr>
        <w:t>特約商店</w:t>
      </w:r>
      <w:r w:rsidR="00C2730C" w:rsidRPr="00BA5328">
        <w:rPr>
          <w:rFonts w:ascii="Arial" w:eastAsia="標楷體" w:hAnsi="Arial" w:cs="Arial" w:hint="eastAsia"/>
          <w:color w:val="000000" w:themeColor="text1"/>
          <w:sz w:val="28"/>
          <w:szCs w:val="28"/>
        </w:rPr>
        <w:t>洽詢</w:t>
      </w:r>
      <w:r w:rsidRPr="00BA5328">
        <w:rPr>
          <w:rFonts w:ascii="Arial" w:eastAsia="標楷體" w:hAnsi="Arial" w:cs="Arial"/>
          <w:color w:val="000000" w:themeColor="text1"/>
          <w:sz w:val="28"/>
          <w:szCs w:val="28"/>
        </w:rPr>
        <w:t>。</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45" w:name="_Toc470886738"/>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5</w:t>
      </w:r>
      <w:r w:rsidR="00EE11CF" w:rsidRPr="00BA5328">
        <w:rPr>
          <w:rFonts w:ascii="Arial" w:eastAsia="標楷體" w:hAnsi="Arial" w:cs="Arial"/>
          <w:b/>
          <w:color w:val="000000" w:themeColor="text1"/>
          <w:sz w:val="28"/>
          <w:szCs w:val="28"/>
        </w:rPr>
        <w:t>.0</w:t>
      </w:r>
      <w:r w:rsidR="00F43DF6"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我現在已在國民旅遊卡特約商店，刷卡時有哪些注意事項？</w:t>
      </w:r>
      <w:bookmarkEnd w:id="45"/>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：刷卡消費時可再提醒商店此為國民旅遊卡之消費，以避免商店誤刷非國民旅遊卡刷卡機（一家商店可擁有國民旅遊卡專用／非國民旅遊卡刷卡機），致交易列為不</w:t>
      </w:r>
      <w:r w:rsidR="005A078D" w:rsidRPr="00BA5328">
        <w:rPr>
          <w:rFonts w:ascii="Arial" w:eastAsia="標楷體" w:hAnsi="Arial" w:cs="Arial" w:hint="eastAsia"/>
          <w:color w:val="000000" w:themeColor="text1"/>
          <w:sz w:val="28"/>
          <w:szCs w:val="28"/>
        </w:rPr>
        <w:t>合格消費</w:t>
      </w:r>
      <w:r w:rsidRPr="00BA5328">
        <w:rPr>
          <w:rFonts w:ascii="Arial" w:eastAsia="標楷體" w:hAnsi="Arial" w:cs="Arial"/>
          <w:color w:val="000000" w:themeColor="text1"/>
          <w:sz w:val="28"/>
          <w:szCs w:val="28"/>
        </w:rPr>
        <w:t>。</w:t>
      </w:r>
    </w:p>
    <w:p w:rsidR="003F439D" w:rsidRPr="00BA5328" w:rsidRDefault="003F439D" w:rsidP="00FB31E6">
      <w:pPr>
        <w:spacing w:line="480" w:lineRule="exact"/>
        <w:ind w:left="1121" w:hangingChars="400" w:hanging="1121"/>
        <w:jc w:val="both"/>
        <w:outlineLvl w:val="1"/>
        <w:rPr>
          <w:rFonts w:ascii="Arial" w:eastAsia="標楷體" w:hAnsi="Arial" w:cs="Arial"/>
          <w:b/>
          <w:color w:val="000000" w:themeColor="text1"/>
          <w:sz w:val="28"/>
          <w:szCs w:val="28"/>
        </w:rPr>
      </w:pPr>
      <w:bookmarkStart w:id="46" w:name="_Toc470886739"/>
      <w:r w:rsidRPr="00BA5328">
        <w:rPr>
          <w:rFonts w:ascii="Arial" w:eastAsia="標楷體" w:hAnsi="Arial" w:cs="Arial" w:hint="eastAsia"/>
          <w:b/>
          <w:color w:val="000000" w:themeColor="text1"/>
          <w:sz w:val="28"/>
          <w:szCs w:val="28"/>
        </w:rPr>
        <w:t>Q.0</w:t>
      </w:r>
      <w:r w:rsidR="005E54F2" w:rsidRPr="00BA5328">
        <w:rPr>
          <w:rFonts w:ascii="Arial" w:eastAsia="標楷體" w:hAnsi="Arial" w:cs="Arial" w:hint="eastAsia"/>
          <w:b/>
          <w:color w:val="000000" w:themeColor="text1"/>
          <w:sz w:val="28"/>
          <w:szCs w:val="28"/>
        </w:rPr>
        <w:t>5</w:t>
      </w:r>
      <w:r w:rsidRPr="00BA5328">
        <w:rPr>
          <w:rFonts w:ascii="Arial" w:eastAsia="標楷體" w:hAnsi="Arial" w:cs="Arial" w:hint="eastAsia"/>
          <w:b/>
          <w:color w:val="000000" w:themeColor="text1"/>
          <w:sz w:val="28"/>
          <w:szCs w:val="28"/>
        </w:rPr>
        <w:t>.</w:t>
      </w:r>
      <w:r w:rsidR="00FB31E6" w:rsidRPr="00BA5328">
        <w:rPr>
          <w:rFonts w:ascii="Arial" w:eastAsia="標楷體" w:hAnsi="Arial" w:cs="Arial" w:hint="eastAsia"/>
          <w:b/>
          <w:color w:val="000000" w:themeColor="text1"/>
          <w:sz w:val="28"/>
          <w:szCs w:val="28"/>
        </w:rPr>
        <w:t>0</w:t>
      </w:r>
      <w:r w:rsidR="00F43DF6" w:rsidRPr="00BA5328">
        <w:rPr>
          <w:rFonts w:ascii="Arial" w:eastAsia="標楷體" w:hAnsi="Arial" w:cs="Arial" w:hint="eastAsia"/>
          <w:b/>
          <w:color w:val="000000" w:themeColor="text1"/>
          <w:sz w:val="28"/>
          <w:szCs w:val="28"/>
        </w:rPr>
        <w:t>8</w:t>
      </w:r>
      <w:r w:rsidRPr="00BA5328">
        <w:rPr>
          <w:rFonts w:ascii="Arial" w:eastAsia="標楷體" w:hAnsi="Arial" w:cs="Arial" w:hint="eastAsia"/>
          <w:b/>
          <w:color w:val="000000" w:themeColor="text1"/>
          <w:sz w:val="28"/>
          <w:szCs w:val="28"/>
        </w:rPr>
        <w:t>.</w:t>
      </w:r>
      <w:r w:rsidRPr="00BA5328">
        <w:rPr>
          <w:rFonts w:ascii="Arial" w:eastAsia="標楷體" w:hAnsi="Arial" w:cs="Arial" w:hint="eastAsia"/>
          <w:b/>
          <w:color w:val="000000" w:themeColor="text1"/>
          <w:sz w:val="28"/>
          <w:szCs w:val="28"/>
        </w:rPr>
        <w:t>以國民旅遊卡至第三方行銷公司網站刷卡訂房，可否申請休假補助費？</w:t>
      </w:r>
      <w:bookmarkEnd w:id="46"/>
    </w:p>
    <w:p w:rsidR="00FB31E6" w:rsidRPr="00BA5328" w:rsidRDefault="003F439D" w:rsidP="00F43DF6">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Pr="00BA5328">
        <w:rPr>
          <w:rFonts w:ascii="Arial" w:eastAsia="標楷體" w:hAnsi="Arial" w:cs="Arial" w:hint="eastAsia"/>
          <w:color w:val="000000" w:themeColor="text1"/>
          <w:sz w:val="28"/>
          <w:szCs w:val="28"/>
        </w:rPr>
        <w:t>刷卡交易如透過非國民旅遊卡特約商店之第三方行銷公司（</w:t>
      </w:r>
      <w:r w:rsidR="00F43DF6" w:rsidRPr="00BA5328">
        <w:rPr>
          <w:rFonts w:ascii="Arial" w:eastAsia="標楷體" w:hAnsi="Arial" w:cs="Arial" w:hint="eastAsia"/>
          <w:color w:val="000000" w:themeColor="text1"/>
          <w:sz w:val="28"/>
          <w:szCs w:val="28"/>
        </w:rPr>
        <w:t>例如：</w:t>
      </w:r>
      <w:r w:rsidRPr="00BA5328">
        <w:rPr>
          <w:rFonts w:ascii="Arial" w:eastAsia="標楷體" w:hAnsi="Arial" w:cs="Arial" w:hint="eastAsia"/>
          <w:color w:val="000000" w:themeColor="text1"/>
          <w:sz w:val="28"/>
          <w:szCs w:val="28"/>
        </w:rPr>
        <w:t>Agoda</w:t>
      </w:r>
      <w:r w:rsidRPr="00BA5328">
        <w:rPr>
          <w:rFonts w:ascii="Arial" w:eastAsia="標楷體" w:hAnsi="Arial" w:cs="Arial" w:hint="eastAsia"/>
          <w:color w:val="000000" w:themeColor="text1"/>
          <w:sz w:val="28"/>
          <w:szCs w:val="28"/>
        </w:rPr>
        <w:t>或</w:t>
      </w:r>
      <w:r w:rsidRPr="00BA5328">
        <w:rPr>
          <w:rFonts w:ascii="Arial" w:eastAsia="標楷體" w:hAnsi="Arial" w:cs="Arial" w:hint="eastAsia"/>
          <w:color w:val="000000" w:themeColor="text1"/>
          <w:sz w:val="28"/>
          <w:szCs w:val="28"/>
        </w:rPr>
        <w:t>Booking</w:t>
      </w:r>
      <w:r w:rsidR="007D311C" w:rsidRPr="00BA5328">
        <w:rPr>
          <w:rFonts w:ascii="Arial" w:eastAsia="標楷體" w:hAnsi="Arial" w:cs="Arial" w:hint="eastAsia"/>
          <w:color w:val="000000" w:themeColor="text1"/>
          <w:sz w:val="28"/>
          <w:szCs w:val="28"/>
        </w:rPr>
        <w:t>等</w:t>
      </w:r>
      <w:r w:rsidRPr="00BA5328">
        <w:rPr>
          <w:rFonts w:ascii="Arial" w:eastAsia="標楷體" w:hAnsi="Arial" w:cs="Arial" w:hint="eastAsia"/>
          <w:color w:val="000000" w:themeColor="text1"/>
          <w:sz w:val="28"/>
          <w:szCs w:val="28"/>
        </w:rPr>
        <w:t>）刷卡訂房，刷卡對象為該第三方，而非特約商店本身或其官網直接訂房，則該筆交易不符合國民旅遊卡使用規定，不得請領休假補助</w:t>
      </w:r>
      <w:r w:rsidRPr="00BA5328">
        <w:rPr>
          <w:rFonts w:ascii="Arial" w:eastAsia="標楷體" w:hAnsi="Arial" w:cs="Arial"/>
          <w:color w:val="000000" w:themeColor="text1"/>
          <w:sz w:val="28"/>
          <w:szCs w:val="28"/>
        </w:rPr>
        <w:t>。</w:t>
      </w:r>
    </w:p>
    <w:p w:rsidR="00FB31E6" w:rsidRPr="00BA5328" w:rsidRDefault="00FB31E6" w:rsidP="00FB31E6">
      <w:pPr>
        <w:rPr>
          <w:color w:val="000000" w:themeColor="text1"/>
        </w:rPr>
      </w:pPr>
      <w:r w:rsidRPr="00BA5328">
        <w:rPr>
          <w:color w:val="000000" w:themeColor="text1"/>
        </w:rPr>
        <w:br w:type="page"/>
      </w:r>
    </w:p>
    <w:p w:rsidR="00A56140" w:rsidRPr="00BA5328" w:rsidRDefault="003F439D" w:rsidP="00BE3E88">
      <w:pPr>
        <w:spacing w:line="480" w:lineRule="exact"/>
        <w:jc w:val="both"/>
        <w:outlineLvl w:val="0"/>
        <w:rPr>
          <w:rFonts w:ascii="Arial" w:eastAsia="標楷體" w:hAnsi="Arial" w:cs="Arial"/>
          <w:b/>
          <w:color w:val="000000" w:themeColor="text1"/>
          <w:sz w:val="28"/>
          <w:szCs w:val="28"/>
        </w:rPr>
      </w:pPr>
      <w:bookmarkStart w:id="47" w:name="_Toc470886740"/>
      <w:r w:rsidRPr="00BA5328">
        <w:rPr>
          <w:rFonts w:ascii="Arial" w:eastAsia="標楷體" w:hAnsi="Arial" w:cs="Arial"/>
          <w:b/>
          <w:color w:val="000000" w:themeColor="text1"/>
          <w:sz w:val="28"/>
          <w:szCs w:val="32"/>
        </w:rPr>
        <w:t>0</w:t>
      </w:r>
      <w:r w:rsidRPr="00BA5328">
        <w:rPr>
          <w:rFonts w:ascii="Arial" w:eastAsia="標楷體" w:hAnsi="Arial" w:cs="Arial" w:hint="eastAsia"/>
          <w:b/>
          <w:color w:val="000000" w:themeColor="text1"/>
          <w:sz w:val="28"/>
          <w:szCs w:val="32"/>
        </w:rPr>
        <w:t>6</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「交通費」相關事項</w:t>
      </w:r>
      <w:bookmarkEnd w:id="47"/>
    </w:p>
    <w:p w:rsidR="00A56140" w:rsidRPr="00BA5328" w:rsidRDefault="00A56140" w:rsidP="007A6A01">
      <w:pPr>
        <w:spacing w:line="480" w:lineRule="exact"/>
        <w:ind w:left="1023" w:hangingChars="365" w:hanging="1023"/>
        <w:jc w:val="both"/>
        <w:outlineLvl w:val="1"/>
        <w:rPr>
          <w:rFonts w:ascii="Arial" w:eastAsia="標楷體" w:hAnsi="Arial" w:cs="Arial"/>
          <w:b/>
          <w:color w:val="000000" w:themeColor="text1"/>
          <w:sz w:val="28"/>
          <w:szCs w:val="28"/>
        </w:rPr>
      </w:pPr>
      <w:bookmarkStart w:id="48" w:name="_Toc470886741"/>
      <w:r w:rsidRPr="00BA5328">
        <w:rPr>
          <w:rFonts w:ascii="Arial" w:eastAsia="標楷體" w:hAnsi="Arial" w:cs="Arial"/>
          <w:b/>
          <w:color w:val="000000" w:themeColor="text1"/>
          <w:sz w:val="28"/>
          <w:szCs w:val="28"/>
        </w:rPr>
        <w:t>Q</w:t>
      </w:r>
      <w:r w:rsidR="00D47190" w:rsidRPr="00BA5328">
        <w:rPr>
          <w:rFonts w:ascii="Arial" w:eastAsia="標楷體" w:hAnsi="Arial" w:cs="Arial"/>
          <w:b/>
          <w:color w:val="000000" w:themeColor="text1"/>
          <w:sz w:val="28"/>
          <w:szCs w:val="28"/>
        </w:rPr>
        <w:t>.0</w:t>
      </w:r>
      <w:r w:rsidR="005E54F2" w:rsidRPr="00BA5328">
        <w:rPr>
          <w:rFonts w:ascii="Arial" w:eastAsia="標楷體" w:hAnsi="Arial" w:cs="Arial" w:hint="eastAsia"/>
          <w:b/>
          <w:color w:val="000000" w:themeColor="text1"/>
          <w:sz w:val="28"/>
          <w:szCs w:val="28"/>
        </w:rPr>
        <w:t>6</w:t>
      </w:r>
      <w:r w:rsidRPr="00BA5328">
        <w:rPr>
          <w:rFonts w:ascii="Arial" w:eastAsia="標楷體" w:hAnsi="Arial" w:cs="Arial"/>
          <w:b/>
          <w:color w:val="000000" w:themeColor="text1"/>
          <w:sz w:val="28"/>
          <w:szCs w:val="28"/>
        </w:rPr>
        <w:t>.01.</w:t>
      </w:r>
      <w:r w:rsidR="00481366" w:rsidRPr="00BA5328">
        <w:rPr>
          <w:rFonts w:ascii="Arial" w:eastAsia="標楷體" w:hAnsi="Arial" w:cs="Arial"/>
          <w:b/>
          <w:color w:val="000000" w:themeColor="text1"/>
          <w:sz w:val="28"/>
          <w:szCs w:val="28"/>
        </w:rPr>
        <w:t>公務人員</w:t>
      </w:r>
      <w:r w:rsidR="00481366" w:rsidRPr="00BA5328">
        <w:rPr>
          <w:rFonts w:ascii="Arial" w:eastAsia="標楷體" w:hAnsi="Arial" w:cs="Arial" w:hint="eastAsia"/>
          <w:b/>
          <w:color w:val="000000" w:themeColor="text1"/>
          <w:sz w:val="28"/>
          <w:szCs w:val="28"/>
        </w:rPr>
        <w:t>如</w:t>
      </w:r>
      <w:r w:rsidR="00481366" w:rsidRPr="00BA5328">
        <w:rPr>
          <w:rFonts w:ascii="Arial" w:eastAsia="標楷體" w:hAnsi="Arial" w:cs="Arial"/>
          <w:b/>
          <w:color w:val="000000" w:themeColor="text1"/>
          <w:sz w:val="28"/>
          <w:szCs w:val="28"/>
        </w:rPr>
        <w:t>於休假期間未具任何消費，僅於該休假期間相連之假日具</w:t>
      </w:r>
      <w:r w:rsidR="00481366" w:rsidRPr="00BA5328">
        <w:rPr>
          <w:rFonts w:ascii="Arial" w:eastAsia="標楷體" w:hAnsi="Arial" w:cs="Arial"/>
          <w:b/>
          <w:color w:val="000000" w:themeColor="text1"/>
          <w:sz w:val="28"/>
          <w:szCs w:val="28"/>
        </w:rPr>
        <w:t>1</w:t>
      </w:r>
      <w:r w:rsidR="00481366" w:rsidRPr="00BA5328">
        <w:rPr>
          <w:rFonts w:ascii="Arial" w:eastAsia="標楷體" w:hAnsi="Arial" w:cs="Arial"/>
          <w:b/>
          <w:color w:val="000000" w:themeColor="text1"/>
          <w:sz w:val="28"/>
          <w:szCs w:val="28"/>
        </w:rPr>
        <w:t>筆旅行</w:t>
      </w:r>
      <w:r w:rsidR="0051739F" w:rsidRPr="00BA5328">
        <w:rPr>
          <w:rFonts w:ascii="Arial" w:eastAsia="標楷體" w:hAnsi="Arial" w:cs="Arial" w:hint="eastAsia"/>
          <w:b/>
          <w:color w:val="000000" w:themeColor="text1"/>
          <w:sz w:val="28"/>
          <w:szCs w:val="28"/>
        </w:rPr>
        <w:t>業</w:t>
      </w:r>
      <w:r w:rsidR="00481366" w:rsidRPr="00BA5328">
        <w:rPr>
          <w:rFonts w:ascii="Arial" w:eastAsia="標楷體" w:hAnsi="Arial" w:cs="Arial"/>
          <w:b/>
          <w:color w:val="000000" w:themeColor="text1"/>
          <w:sz w:val="28"/>
          <w:szCs w:val="28"/>
        </w:rPr>
        <w:t>、旅宿</w:t>
      </w:r>
      <w:r w:rsidR="0051739F" w:rsidRPr="00BA5328">
        <w:rPr>
          <w:rFonts w:ascii="Arial" w:eastAsia="標楷體" w:hAnsi="Arial" w:cs="Arial" w:hint="eastAsia"/>
          <w:b/>
          <w:color w:val="000000" w:themeColor="text1"/>
          <w:sz w:val="28"/>
          <w:szCs w:val="28"/>
        </w:rPr>
        <w:t>業</w:t>
      </w:r>
      <w:r w:rsidR="00481366" w:rsidRPr="00BA5328">
        <w:rPr>
          <w:rFonts w:ascii="Arial" w:eastAsia="標楷體" w:hAnsi="Arial" w:cs="Arial"/>
          <w:b/>
          <w:color w:val="000000" w:themeColor="text1"/>
          <w:sz w:val="28"/>
          <w:szCs w:val="28"/>
        </w:rPr>
        <w:t>或觀光遊樂業之國民旅遊卡特約商店刷卡消費，其</w:t>
      </w:r>
      <w:r w:rsidR="00481366" w:rsidRPr="00BA5328">
        <w:rPr>
          <w:rFonts w:ascii="Arial" w:eastAsia="標楷體" w:hAnsi="Arial" w:cs="Arial" w:hint="eastAsia"/>
          <w:b/>
          <w:color w:val="000000" w:themeColor="text1"/>
          <w:sz w:val="28"/>
          <w:szCs w:val="28"/>
        </w:rPr>
        <w:t>交通費之</w:t>
      </w:r>
      <w:r w:rsidR="00481366" w:rsidRPr="00BA5328">
        <w:rPr>
          <w:rFonts w:ascii="Arial" w:eastAsia="標楷體" w:hAnsi="Arial" w:cs="Arial"/>
          <w:b/>
          <w:color w:val="000000" w:themeColor="text1"/>
          <w:sz w:val="28"/>
          <w:szCs w:val="28"/>
        </w:rPr>
        <w:t>補助金額如何計算？</w:t>
      </w:r>
      <w:bookmarkEnd w:id="48"/>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51739F" w:rsidP="00BE3E88">
      <w:pPr>
        <w:pStyle w:val="a9"/>
        <w:numPr>
          <w:ilvl w:val="0"/>
          <w:numId w:val="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公務人員於休假期間及其相連假日之連續期間，於旅行業、旅宿業、觀光遊樂業</w:t>
      </w:r>
      <w:r w:rsidR="00A56140" w:rsidRPr="00BA5328">
        <w:rPr>
          <w:rFonts w:ascii="Arial" w:eastAsia="標楷體" w:hAnsi="Arial" w:cs="Arial"/>
          <w:color w:val="000000" w:themeColor="text1"/>
          <w:sz w:val="28"/>
          <w:szCs w:val="28"/>
        </w:rPr>
        <w:t>等</w:t>
      </w:r>
      <w:r w:rsidR="00A56140" w:rsidRPr="00BA5328">
        <w:rPr>
          <w:rFonts w:ascii="Arial" w:eastAsia="標楷體" w:hAnsi="Arial" w:cs="Arial"/>
          <w:color w:val="000000" w:themeColor="text1"/>
          <w:sz w:val="28"/>
          <w:szCs w:val="28"/>
        </w:rPr>
        <w:t>3</w:t>
      </w:r>
      <w:r w:rsidR="00A56140" w:rsidRPr="00BA5328">
        <w:rPr>
          <w:rFonts w:ascii="Arial" w:eastAsia="標楷體" w:hAnsi="Arial" w:cs="Arial"/>
          <w:color w:val="000000" w:themeColor="text1"/>
          <w:sz w:val="28"/>
          <w:szCs w:val="28"/>
        </w:rPr>
        <w:t>行業刷卡消費者，其與該休假期間相連之假日於各國民旅遊卡特約商店刷卡之消費，得併入</w:t>
      </w:r>
      <w:r w:rsidR="00F43DF6" w:rsidRPr="00BA5328">
        <w:rPr>
          <w:rFonts w:ascii="Arial" w:eastAsia="標楷體" w:hAnsi="Arial" w:cs="Arial" w:hint="eastAsia"/>
          <w:color w:val="000000" w:themeColor="text1"/>
          <w:sz w:val="28"/>
          <w:szCs w:val="28"/>
        </w:rPr>
        <w:t>自行運用額度</w:t>
      </w:r>
      <w:r w:rsidR="00A56140" w:rsidRPr="00BA5328">
        <w:rPr>
          <w:rFonts w:ascii="Arial" w:eastAsia="標楷體" w:hAnsi="Arial" w:cs="Arial"/>
          <w:color w:val="000000" w:themeColor="text1"/>
          <w:sz w:val="28"/>
          <w:szCs w:val="28"/>
        </w:rPr>
        <w:t>補助範圍</w:t>
      </w:r>
      <w:r w:rsidR="00FF28C0" w:rsidRPr="00BA5328">
        <w:rPr>
          <w:rFonts w:ascii="Arial" w:eastAsia="標楷體" w:hAnsi="Arial" w:cs="Arial" w:hint="eastAsia"/>
          <w:color w:val="000000" w:themeColor="text1"/>
          <w:sz w:val="28"/>
          <w:szCs w:val="28"/>
        </w:rPr>
        <w:t>，</w:t>
      </w:r>
      <w:r w:rsidR="00FF28C0" w:rsidRPr="00BA5328">
        <w:rPr>
          <w:rFonts w:ascii="Arial" w:eastAsia="標楷體" w:hAnsi="Arial" w:cs="Arial"/>
          <w:color w:val="000000" w:themeColor="text1"/>
          <w:sz w:val="28"/>
          <w:szCs w:val="28"/>
        </w:rPr>
        <w:t>該</w:t>
      </w:r>
      <w:r w:rsidR="00FF28C0" w:rsidRPr="00BA5328">
        <w:rPr>
          <w:rFonts w:ascii="Arial" w:eastAsia="標楷體" w:hAnsi="Arial" w:cs="Arial" w:hint="eastAsia"/>
          <w:color w:val="000000" w:themeColor="text1"/>
          <w:sz w:val="28"/>
          <w:szCs w:val="28"/>
        </w:rPr>
        <w:t>連續</w:t>
      </w:r>
      <w:r w:rsidR="00FF28C0" w:rsidRPr="00BA5328">
        <w:rPr>
          <w:rFonts w:ascii="Arial" w:eastAsia="標楷體" w:hAnsi="Arial" w:cs="Arial"/>
          <w:color w:val="000000" w:themeColor="text1"/>
          <w:sz w:val="28"/>
          <w:szCs w:val="28"/>
        </w:rPr>
        <w:t>期間於各國民旅遊卡特約商店之消費，</w:t>
      </w:r>
      <w:r w:rsidR="00B95422" w:rsidRPr="00BA5328">
        <w:rPr>
          <w:rFonts w:ascii="Arial" w:eastAsia="標楷體" w:hAnsi="Arial" w:cs="Arial" w:hint="eastAsia"/>
          <w:color w:val="000000" w:themeColor="text1"/>
          <w:sz w:val="28"/>
          <w:szCs w:val="28"/>
        </w:rPr>
        <w:t>均可申請休假</w:t>
      </w:r>
      <w:r w:rsidR="00FF28C0" w:rsidRPr="00BA5328">
        <w:rPr>
          <w:rFonts w:ascii="Arial" w:eastAsia="標楷體" w:hAnsi="Arial" w:cs="Arial"/>
          <w:color w:val="000000" w:themeColor="text1"/>
          <w:sz w:val="28"/>
          <w:szCs w:val="28"/>
        </w:rPr>
        <w:t>補助</w:t>
      </w:r>
      <w:r w:rsidR="00FF28C0" w:rsidRPr="00BA5328">
        <w:rPr>
          <w:rFonts w:ascii="Arial" w:eastAsia="標楷體" w:hAnsi="Arial" w:cs="Arial" w:hint="eastAsia"/>
          <w:color w:val="000000" w:themeColor="text1"/>
          <w:sz w:val="28"/>
          <w:szCs w:val="28"/>
        </w:rPr>
        <w:t>，</w:t>
      </w:r>
      <w:r w:rsidR="00FF28C0" w:rsidRPr="00BA5328">
        <w:rPr>
          <w:rFonts w:ascii="Arial" w:eastAsia="標楷體" w:hAnsi="Arial" w:cs="Arial"/>
          <w:color w:val="000000" w:themeColor="text1"/>
          <w:sz w:val="28"/>
          <w:szCs w:val="28"/>
        </w:rPr>
        <w:t>且上開</w:t>
      </w:r>
      <w:r w:rsidR="00FF28C0" w:rsidRPr="00BA5328">
        <w:rPr>
          <w:rFonts w:ascii="Arial" w:eastAsia="標楷體" w:hAnsi="Arial" w:cs="Arial" w:hint="eastAsia"/>
          <w:color w:val="000000" w:themeColor="text1"/>
          <w:sz w:val="28"/>
          <w:szCs w:val="28"/>
        </w:rPr>
        <w:t>連續</w:t>
      </w:r>
      <w:r w:rsidR="00A56140" w:rsidRPr="00BA5328">
        <w:rPr>
          <w:rFonts w:ascii="Arial" w:eastAsia="標楷體" w:hAnsi="Arial" w:cs="Arial"/>
          <w:color w:val="000000" w:themeColor="text1"/>
          <w:sz w:val="28"/>
          <w:szCs w:val="28"/>
        </w:rPr>
        <w:t>期間之前後一日交通費，亦得核實併入</w:t>
      </w:r>
      <w:r w:rsidR="00A373F5" w:rsidRPr="00BA5328">
        <w:rPr>
          <w:rFonts w:ascii="Arial" w:eastAsia="標楷體" w:hAnsi="Arial" w:cs="Arial" w:hint="eastAsia"/>
          <w:color w:val="000000" w:themeColor="text1"/>
          <w:sz w:val="28"/>
          <w:szCs w:val="28"/>
        </w:rPr>
        <w:t>自行運用額度</w:t>
      </w:r>
      <w:r w:rsidR="00A56140" w:rsidRPr="00BA5328">
        <w:rPr>
          <w:rFonts w:ascii="Arial" w:eastAsia="標楷體" w:hAnsi="Arial" w:cs="Arial"/>
          <w:color w:val="000000" w:themeColor="text1"/>
          <w:sz w:val="28"/>
          <w:szCs w:val="28"/>
        </w:rPr>
        <w:t>補助。</w:t>
      </w:r>
    </w:p>
    <w:p w:rsidR="00A56140" w:rsidRPr="00BA5328" w:rsidRDefault="00A56140" w:rsidP="00BE3E88">
      <w:pPr>
        <w:pStyle w:val="a9"/>
        <w:numPr>
          <w:ilvl w:val="0"/>
          <w:numId w:val="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例：公務人員某甲如於週五請休假且未具任何消費，於相連之週六具</w:t>
      </w:r>
      <w:r w:rsidR="00C2730C" w:rsidRPr="00BA5328">
        <w:rPr>
          <w:rFonts w:ascii="Arial" w:eastAsia="標楷體" w:hAnsi="Arial" w:cs="Arial" w:hint="eastAsia"/>
          <w:color w:val="000000" w:themeColor="text1"/>
          <w:sz w:val="28"/>
          <w:szCs w:val="28"/>
        </w:rPr>
        <w:t>旅宿業（或旅行業、或</w:t>
      </w:r>
      <w:r w:rsidR="00C2730C" w:rsidRPr="00BA5328">
        <w:rPr>
          <w:rFonts w:ascii="Arial" w:eastAsia="標楷體" w:hAnsi="Arial" w:cs="Arial"/>
          <w:color w:val="000000" w:themeColor="text1"/>
          <w:sz w:val="28"/>
          <w:szCs w:val="28"/>
        </w:rPr>
        <w:t>觀光遊樂業</w:t>
      </w:r>
      <w:r w:rsidR="00C2730C"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之刷卡消費，則某甲週四及</w:t>
      </w:r>
      <w:r w:rsidR="00B95422" w:rsidRPr="00BA5328">
        <w:rPr>
          <w:rFonts w:ascii="Arial" w:eastAsia="標楷體" w:hAnsi="Arial" w:cs="Arial" w:hint="eastAsia"/>
          <w:color w:val="000000" w:themeColor="text1"/>
          <w:sz w:val="28"/>
          <w:szCs w:val="28"/>
        </w:rPr>
        <w:t>下</w:t>
      </w:r>
      <w:r w:rsidRPr="00BA5328">
        <w:rPr>
          <w:rFonts w:ascii="Arial" w:eastAsia="標楷體" w:hAnsi="Arial" w:cs="Arial"/>
          <w:color w:val="000000" w:themeColor="text1"/>
          <w:sz w:val="28"/>
          <w:szCs w:val="28"/>
        </w:rPr>
        <w:t>週一之交通費得核實併入</w:t>
      </w:r>
      <w:r w:rsidR="00A373F5" w:rsidRPr="00BA5328">
        <w:rPr>
          <w:rFonts w:ascii="Arial" w:eastAsia="標楷體" w:hAnsi="Arial" w:cs="Arial" w:hint="eastAsia"/>
          <w:color w:val="000000" w:themeColor="text1"/>
          <w:sz w:val="28"/>
          <w:szCs w:val="28"/>
        </w:rPr>
        <w:t>自行運用額度</w:t>
      </w:r>
      <w:r w:rsidRPr="00BA5328">
        <w:rPr>
          <w:rFonts w:ascii="Arial" w:eastAsia="標楷體" w:hAnsi="Arial" w:cs="Arial"/>
          <w:color w:val="000000" w:themeColor="text1"/>
          <w:sz w:val="28"/>
          <w:szCs w:val="28"/>
        </w:rPr>
        <w:t>補助。</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49" w:name="_Toc470886742"/>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.02.</w:t>
      </w:r>
      <w:r w:rsidR="00A56140" w:rsidRPr="00BA5328">
        <w:rPr>
          <w:rFonts w:ascii="Arial" w:eastAsia="標楷體" w:hAnsi="Arial" w:cs="Arial"/>
          <w:b/>
          <w:color w:val="000000" w:themeColor="text1"/>
          <w:sz w:val="28"/>
          <w:szCs w:val="28"/>
        </w:rPr>
        <w:t>公務</w:t>
      </w:r>
      <w:r w:rsidR="00111682" w:rsidRPr="00BA5328">
        <w:rPr>
          <w:rFonts w:ascii="Arial" w:eastAsia="標楷體" w:hAnsi="Arial" w:cs="Arial"/>
          <w:b/>
          <w:color w:val="000000" w:themeColor="text1"/>
          <w:sz w:val="28"/>
          <w:szCs w:val="28"/>
        </w:rPr>
        <w:t>人員持用國民旅遊卡</w:t>
      </w:r>
      <w:r w:rsidR="0079154E" w:rsidRPr="00BA5328">
        <w:rPr>
          <w:rFonts w:ascii="Arial" w:eastAsia="標楷體" w:hAnsi="Arial" w:cs="Arial" w:hint="eastAsia"/>
          <w:b/>
          <w:color w:val="000000" w:themeColor="text1"/>
          <w:sz w:val="28"/>
          <w:szCs w:val="28"/>
        </w:rPr>
        <w:t>預購</w:t>
      </w:r>
      <w:r w:rsidR="00111682" w:rsidRPr="00BA5328">
        <w:rPr>
          <w:rFonts w:ascii="Arial" w:eastAsia="標楷體" w:hAnsi="Arial" w:cs="Arial"/>
          <w:b/>
          <w:color w:val="000000" w:themeColor="text1"/>
          <w:sz w:val="28"/>
          <w:szCs w:val="28"/>
        </w:rPr>
        <w:t>旅遊地之來回交通票</w:t>
      </w:r>
      <w:r w:rsidR="00307736" w:rsidRPr="00BA5328">
        <w:rPr>
          <w:rFonts w:ascii="Arial" w:eastAsia="標楷體" w:hAnsi="Arial" w:cs="Arial" w:hint="eastAsia"/>
          <w:b/>
          <w:color w:val="000000" w:themeColor="text1"/>
          <w:sz w:val="28"/>
          <w:szCs w:val="28"/>
        </w:rPr>
        <w:t>券</w:t>
      </w:r>
      <w:r w:rsidR="00111682"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且</w:t>
      </w:r>
      <w:r w:rsidR="00A56140" w:rsidRPr="00BA5328">
        <w:rPr>
          <w:rFonts w:ascii="Arial" w:eastAsia="標楷體" w:hAnsi="Arial" w:cs="Arial"/>
          <w:b/>
          <w:color w:val="000000" w:themeColor="text1"/>
          <w:sz w:val="28"/>
          <w:szCs w:val="28"/>
        </w:rPr>
        <w:t>2</w:t>
      </w:r>
      <w:r w:rsidR="00A56140" w:rsidRPr="00BA5328">
        <w:rPr>
          <w:rFonts w:ascii="Arial" w:eastAsia="標楷體" w:hAnsi="Arial" w:cs="Arial"/>
          <w:b/>
          <w:color w:val="000000" w:themeColor="text1"/>
          <w:sz w:val="28"/>
          <w:szCs w:val="28"/>
        </w:rPr>
        <w:t>筆消費僅有</w:t>
      </w:r>
      <w:r w:rsidR="00A56140" w:rsidRPr="00BA5328">
        <w:rPr>
          <w:rFonts w:ascii="Arial" w:eastAsia="標楷體" w:hAnsi="Arial" w:cs="Arial"/>
          <w:b/>
          <w:color w:val="000000" w:themeColor="text1"/>
          <w:sz w:val="28"/>
          <w:szCs w:val="28"/>
        </w:rPr>
        <w:t>1</w:t>
      </w:r>
      <w:r w:rsidR="00A56140" w:rsidRPr="00BA5328">
        <w:rPr>
          <w:rFonts w:ascii="Arial" w:eastAsia="標楷體" w:hAnsi="Arial" w:cs="Arial"/>
          <w:b/>
          <w:color w:val="000000" w:themeColor="text1"/>
          <w:sz w:val="28"/>
          <w:szCs w:val="28"/>
        </w:rPr>
        <w:t>筆刷卡支出，是否符合請領強制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w:t>
      </w:r>
      <w:bookmarkEnd w:id="49"/>
    </w:p>
    <w:p w:rsidR="00A56140" w:rsidRPr="00BA5328" w:rsidRDefault="00A56140" w:rsidP="00BE3E88">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：公務人員於國民旅遊卡特約商店刷卡預購休假期間之來回機票或車票，所列搭乘日期確係不同之休假</w:t>
      </w:r>
      <w:r w:rsidR="0051739F" w:rsidRPr="00BA5328">
        <w:rPr>
          <w:rFonts w:ascii="Arial" w:eastAsia="標楷體" w:hAnsi="Arial" w:cs="Arial"/>
          <w:color w:val="000000" w:themeColor="text1"/>
          <w:sz w:val="28"/>
          <w:szCs w:val="28"/>
        </w:rPr>
        <w:t>日，以其不同之休假日各有實際搭乘消費，或</w:t>
      </w:r>
      <w:r w:rsidR="00F41CD3" w:rsidRPr="00BA5328">
        <w:rPr>
          <w:rFonts w:ascii="Arial" w:eastAsia="標楷體" w:hAnsi="Arial" w:cs="Arial"/>
          <w:color w:val="000000" w:themeColor="text1"/>
          <w:sz w:val="28"/>
          <w:szCs w:val="28"/>
        </w:rPr>
        <w:t>預購</w:t>
      </w:r>
      <w:r w:rsidR="00FF28C0" w:rsidRPr="00BA5328">
        <w:rPr>
          <w:rFonts w:ascii="Arial" w:eastAsia="標楷體" w:hAnsi="Arial" w:cs="Arial"/>
          <w:color w:val="000000" w:themeColor="text1"/>
          <w:sz w:val="28"/>
          <w:szCs w:val="28"/>
        </w:rPr>
        <w:t>休假日</w:t>
      </w:r>
      <w:r w:rsidR="0051739F" w:rsidRPr="00BA5328">
        <w:rPr>
          <w:rFonts w:ascii="Arial" w:eastAsia="標楷體" w:hAnsi="Arial" w:cs="Arial" w:hint="eastAsia"/>
          <w:color w:val="000000" w:themeColor="text1"/>
          <w:sz w:val="28"/>
          <w:szCs w:val="28"/>
        </w:rPr>
        <w:t>當日</w:t>
      </w:r>
      <w:r w:rsidR="00B95422" w:rsidRPr="00BA5328">
        <w:rPr>
          <w:rFonts w:ascii="Arial" w:eastAsia="標楷體" w:hAnsi="Arial" w:cs="Arial" w:hint="eastAsia"/>
          <w:color w:val="000000" w:themeColor="text1"/>
          <w:sz w:val="28"/>
          <w:szCs w:val="28"/>
        </w:rPr>
        <w:t>之</w:t>
      </w:r>
      <w:r w:rsidR="00F41CD3" w:rsidRPr="00BA5328">
        <w:rPr>
          <w:rFonts w:ascii="Arial" w:eastAsia="標楷體" w:hAnsi="Arial" w:cs="Arial"/>
          <w:color w:val="000000" w:themeColor="text1"/>
          <w:sz w:val="28"/>
          <w:szCs w:val="28"/>
        </w:rPr>
        <w:t>來回票</w:t>
      </w:r>
      <w:r w:rsidRPr="00BA5328">
        <w:rPr>
          <w:rFonts w:ascii="Arial" w:eastAsia="標楷體" w:hAnsi="Arial" w:cs="Arial"/>
          <w:color w:val="000000" w:themeColor="text1"/>
          <w:sz w:val="28"/>
          <w:szCs w:val="28"/>
        </w:rPr>
        <w:t>，則該筆預購來回票之刷卡消費，得核實補助。</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50" w:name="_Toc470886743"/>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.03.</w:t>
      </w:r>
      <w:r w:rsidR="00B95422" w:rsidRPr="00BA5328">
        <w:rPr>
          <w:rFonts w:ascii="Arial" w:eastAsia="標楷體" w:hAnsi="Arial" w:cs="Arial"/>
          <w:b/>
          <w:color w:val="000000" w:themeColor="text1"/>
          <w:sz w:val="28"/>
          <w:szCs w:val="28"/>
        </w:rPr>
        <w:t>公務人員於</w:t>
      </w:r>
      <w:r w:rsidR="00A56140" w:rsidRPr="00BA5328">
        <w:rPr>
          <w:rFonts w:ascii="Arial" w:eastAsia="標楷體" w:hAnsi="Arial" w:cs="Arial"/>
          <w:b/>
          <w:color w:val="000000" w:themeColor="text1"/>
          <w:sz w:val="28"/>
          <w:szCs w:val="28"/>
        </w:rPr>
        <w:t>週一請休假，</w:t>
      </w:r>
      <w:r w:rsidR="00B95422" w:rsidRPr="00BA5328">
        <w:rPr>
          <w:rFonts w:ascii="Arial" w:eastAsia="標楷體" w:hAnsi="Arial" w:cs="Arial" w:hint="eastAsia"/>
          <w:b/>
          <w:color w:val="000000" w:themeColor="text1"/>
          <w:sz w:val="28"/>
          <w:szCs w:val="28"/>
        </w:rPr>
        <w:t>前</w:t>
      </w:r>
      <w:r w:rsidR="00A56140" w:rsidRPr="00BA5328">
        <w:rPr>
          <w:rFonts w:ascii="Arial" w:eastAsia="標楷體" w:hAnsi="Arial" w:cs="Arial"/>
          <w:b/>
          <w:color w:val="000000" w:themeColor="text1"/>
          <w:sz w:val="28"/>
          <w:szCs w:val="28"/>
        </w:rPr>
        <w:t>週五下午下班後租車出遊之租車費及週一住宿費和當日加油費，或搭飛機至高雄之機票可否補助？</w:t>
      </w:r>
      <w:bookmarkEnd w:id="50"/>
    </w:p>
    <w:p w:rsidR="00315802"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315802" w:rsidRPr="00BA5328" w:rsidRDefault="00315802" w:rsidP="00BE3E88">
      <w:pPr>
        <w:pStyle w:val="a9"/>
        <w:numPr>
          <w:ilvl w:val="0"/>
          <w:numId w:val="49"/>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公務人員某君</w:t>
      </w:r>
      <w:r w:rsidR="00A56140" w:rsidRPr="00BA5328">
        <w:rPr>
          <w:rFonts w:ascii="Arial" w:eastAsia="標楷體" w:hAnsi="Arial" w:cs="Arial"/>
          <w:color w:val="000000" w:themeColor="text1"/>
          <w:sz w:val="28"/>
          <w:szCs w:val="28"/>
        </w:rPr>
        <w:t>週一（全日或上午）請休假且該日具旅行</w:t>
      </w:r>
      <w:r w:rsidR="0051739F" w:rsidRPr="00BA5328">
        <w:rPr>
          <w:rFonts w:ascii="Arial" w:eastAsia="標楷體" w:hAnsi="Arial" w:cs="Arial" w:hint="eastAsia"/>
          <w:color w:val="000000" w:themeColor="text1"/>
          <w:sz w:val="28"/>
          <w:szCs w:val="28"/>
        </w:rPr>
        <w:t>業</w:t>
      </w:r>
      <w:r w:rsidR="00A56140" w:rsidRPr="00BA5328">
        <w:rPr>
          <w:rFonts w:ascii="Arial" w:eastAsia="標楷體" w:hAnsi="Arial" w:cs="Arial"/>
          <w:color w:val="000000" w:themeColor="text1"/>
          <w:sz w:val="28"/>
          <w:szCs w:val="28"/>
        </w:rPr>
        <w:t>、旅宿</w:t>
      </w:r>
      <w:r w:rsidR="0051739F" w:rsidRPr="00BA5328">
        <w:rPr>
          <w:rFonts w:ascii="Arial" w:eastAsia="標楷體" w:hAnsi="Arial" w:cs="Arial" w:hint="eastAsia"/>
          <w:color w:val="000000" w:themeColor="text1"/>
          <w:sz w:val="28"/>
          <w:szCs w:val="28"/>
        </w:rPr>
        <w:t>業</w:t>
      </w:r>
      <w:r w:rsidR="00A56140" w:rsidRPr="00BA5328">
        <w:rPr>
          <w:rFonts w:ascii="Arial" w:eastAsia="標楷體" w:hAnsi="Arial" w:cs="Arial"/>
          <w:color w:val="000000" w:themeColor="text1"/>
          <w:sz w:val="28"/>
          <w:szCs w:val="28"/>
        </w:rPr>
        <w:t>或觀光遊樂業國民旅遊卡特約商店刷卡消費，則</w:t>
      </w:r>
      <w:r w:rsidRPr="00BA5328">
        <w:rPr>
          <w:rFonts w:ascii="Arial" w:eastAsia="標楷體" w:hAnsi="Arial" w:cs="Arial" w:hint="eastAsia"/>
          <w:color w:val="000000" w:themeColor="text1"/>
          <w:sz w:val="28"/>
          <w:szCs w:val="28"/>
        </w:rPr>
        <w:t>前</w:t>
      </w:r>
      <w:r w:rsidRPr="00BA5328">
        <w:rPr>
          <w:rFonts w:ascii="Arial" w:eastAsia="標楷體" w:hAnsi="Arial" w:cs="Arial"/>
          <w:color w:val="000000" w:themeColor="text1"/>
          <w:sz w:val="28"/>
          <w:szCs w:val="28"/>
        </w:rPr>
        <w:t>週五下午下班後之租車費及加油費或</w:t>
      </w:r>
      <w:r w:rsidRPr="00BA5328">
        <w:rPr>
          <w:rFonts w:ascii="Arial" w:eastAsia="標楷體" w:hAnsi="Arial" w:cs="Arial" w:hint="eastAsia"/>
          <w:color w:val="000000" w:themeColor="text1"/>
          <w:sz w:val="28"/>
          <w:szCs w:val="28"/>
        </w:rPr>
        <w:t>前往</w:t>
      </w:r>
      <w:r w:rsidRPr="00BA5328">
        <w:rPr>
          <w:rFonts w:ascii="Arial" w:eastAsia="標楷體" w:hAnsi="Arial" w:cs="Arial"/>
          <w:color w:val="000000" w:themeColor="text1"/>
          <w:sz w:val="28"/>
          <w:szCs w:val="28"/>
        </w:rPr>
        <w:t>高雄之</w:t>
      </w:r>
      <w:r w:rsidRPr="00BA5328">
        <w:rPr>
          <w:rFonts w:ascii="Arial" w:eastAsia="標楷體" w:hAnsi="Arial" w:cs="Arial" w:hint="eastAsia"/>
          <w:color w:val="000000" w:themeColor="text1"/>
          <w:sz w:val="28"/>
          <w:szCs w:val="28"/>
        </w:rPr>
        <w:t>交通</w:t>
      </w:r>
      <w:r w:rsidR="00A56140" w:rsidRPr="00BA5328">
        <w:rPr>
          <w:rFonts w:ascii="Arial" w:eastAsia="標楷體" w:hAnsi="Arial" w:cs="Arial"/>
          <w:color w:val="000000" w:themeColor="text1"/>
          <w:sz w:val="28"/>
          <w:szCs w:val="28"/>
        </w:rPr>
        <w:t>費用等</w:t>
      </w:r>
      <w:r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均屬交通費</w:t>
      </w:r>
      <w:r w:rsidR="00A56140" w:rsidRPr="00BA5328">
        <w:rPr>
          <w:rFonts w:ascii="Arial" w:eastAsia="標楷體" w:hAnsi="Arial" w:cs="Arial"/>
          <w:color w:val="000000" w:themeColor="text1"/>
          <w:sz w:val="28"/>
          <w:szCs w:val="28"/>
        </w:rPr>
        <w:t>支出，得併入</w:t>
      </w:r>
      <w:r w:rsidR="00A373F5" w:rsidRPr="00BA5328">
        <w:rPr>
          <w:rFonts w:ascii="Arial" w:eastAsia="標楷體" w:hAnsi="Arial" w:cs="Arial" w:hint="eastAsia"/>
          <w:color w:val="000000" w:themeColor="text1"/>
          <w:sz w:val="28"/>
          <w:szCs w:val="28"/>
        </w:rPr>
        <w:t>自行運用額度</w:t>
      </w:r>
      <w:r w:rsidR="00640041" w:rsidRPr="00BA5328">
        <w:rPr>
          <w:rFonts w:ascii="Arial" w:eastAsia="標楷體" w:hAnsi="Arial" w:cs="Arial"/>
          <w:color w:val="000000" w:themeColor="text1"/>
          <w:sz w:val="28"/>
          <w:szCs w:val="28"/>
        </w:rPr>
        <w:t>補助</w:t>
      </w:r>
      <w:r w:rsidR="00A56140" w:rsidRPr="00BA5328">
        <w:rPr>
          <w:rFonts w:ascii="Arial" w:eastAsia="標楷體" w:hAnsi="Arial" w:cs="Arial"/>
          <w:color w:val="000000" w:themeColor="text1"/>
          <w:sz w:val="28"/>
          <w:szCs w:val="28"/>
        </w:rPr>
        <w:t>範圍內。</w:t>
      </w:r>
    </w:p>
    <w:p w:rsidR="00A56140" w:rsidRPr="00BA5328" w:rsidRDefault="00DE1D4D" w:rsidP="00BE3E88">
      <w:pPr>
        <w:pStyle w:val="a9"/>
        <w:numPr>
          <w:ilvl w:val="0"/>
          <w:numId w:val="49"/>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如</w:t>
      </w:r>
      <w:r w:rsidRPr="00BA5328">
        <w:rPr>
          <w:rFonts w:ascii="Arial" w:eastAsia="標楷體" w:hAnsi="Arial" w:cs="Arial" w:hint="eastAsia"/>
          <w:color w:val="000000" w:themeColor="text1"/>
          <w:sz w:val="28"/>
          <w:szCs w:val="28"/>
        </w:rPr>
        <w:t>該休假及其相連假日之連續期間（週六至週一）</w:t>
      </w:r>
      <w:r w:rsidR="006D32B3" w:rsidRPr="00BA5328">
        <w:rPr>
          <w:rFonts w:ascii="Arial" w:eastAsia="標楷體" w:hAnsi="Arial" w:cs="Arial" w:hint="eastAsia"/>
          <w:color w:val="000000" w:themeColor="text1"/>
          <w:sz w:val="28"/>
          <w:szCs w:val="28"/>
        </w:rPr>
        <w:t>內，僅週六或週日具</w:t>
      </w:r>
      <w:r w:rsidR="0051739F" w:rsidRPr="00BA5328">
        <w:rPr>
          <w:rFonts w:ascii="Arial" w:eastAsia="標楷體" w:hAnsi="Arial" w:cs="Arial"/>
          <w:color w:val="000000" w:themeColor="text1"/>
          <w:sz w:val="28"/>
          <w:szCs w:val="28"/>
        </w:rPr>
        <w:t>旅行</w:t>
      </w:r>
      <w:r w:rsidR="0051739F" w:rsidRPr="00BA5328">
        <w:rPr>
          <w:rFonts w:ascii="Arial" w:eastAsia="標楷體" w:hAnsi="Arial" w:cs="Arial" w:hint="eastAsia"/>
          <w:color w:val="000000" w:themeColor="text1"/>
          <w:sz w:val="28"/>
          <w:szCs w:val="28"/>
        </w:rPr>
        <w:t>業</w:t>
      </w:r>
      <w:r w:rsidR="0051739F" w:rsidRPr="00BA5328">
        <w:rPr>
          <w:rFonts w:ascii="Arial" w:eastAsia="標楷體" w:hAnsi="Arial" w:cs="Arial"/>
          <w:color w:val="000000" w:themeColor="text1"/>
          <w:sz w:val="28"/>
          <w:szCs w:val="28"/>
        </w:rPr>
        <w:t>、旅宿</w:t>
      </w:r>
      <w:r w:rsidR="0051739F" w:rsidRPr="00BA5328">
        <w:rPr>
          <w:rFonts w:ascii="Arial" w:eastAsia="標楷體" w:hAnsi="Arial" w:cs="Arial" w:hint="eastAsia"/>
          <w:color w:val="000000" w:themeColor="text1"/>
          <w:sz w:val="28"/>
          <w:szCs w:val="28"/>
        </w:rPr>
        <w:t>業</w:t>
      </w:r>
      <w:r w:rsidR="0051739F" w:rsidRPr="00BA5328">
        <w:rPr>
          <w:rFonts w:ascii="Arial" w:eastAsia="標楷體" w:hAnsi="Arial" w:cs="Arial"/>
          <w:color w:val="000000" w:themeColor="text1"/>
          <w:sz w:val="28"/>
          <w:szCs w:val="28"/>
        </w:rPr>
        <w:t>或觀光遊樂業</w:t>
      </w:r>
      <w:r w:rsidR="00315802" w:rsidRPr="00BA5328">
        <w:rPr>
          <w:rFonts w:ascii="Arial" w:eastAsia="標楷體" w:hAnsi="Arial" w:cs="Arial"/>
          <w:color w:val="000000" w:themeColor="text1"/>
          <w:sz w:val="28"/>
          <w:szCs w:val="28"/>
        </w:rPr>
        <w:t>國民旅遊卡特約商店之刷卡消費，</w:t>
      </w:r>
      <w:r w:rsidR="006D32B3" w:rsidRPr="00BA5328">
        <w:rPr>
          <w:rFonts w:ascii="Arial" w:eastAsia="標楷體" w:hAnsi="Arial" w:cs="Arial" w:hint="eastAsia"/>
          <w:color w:val="000000" w:themeColor="text1"/>
          <w:sz w:val="28"/>
          <w:szCs w:val="28"/>
        </w:rPr>
        <w:t>且週一並無合格消費，週五下班後之交通費仍得</w:t>
      </w:r>
      <w:r w:rsidR="00A373F5" w:rsidRPr="00BA5328">
        <w:rPr>
          <w:rFonts w:ascii="Arial" w:eastAsia="標楷體" w:hAnsi="Arial" w:cs="Arial" w:hint="eastAsia"/>
          <w:color w:val="000000" w:themeColor="text1"/>
          <w:sz w:val="28"/>
          <w:szCs w:val="28"/>
        </w:rPr>
        <w:t>併入自行運用額度</w:t>
      </w:r>
      <w:r w:rsidR="006D32B3" w:rsidRPr="00BA5328">
        <w:rPr>
          <w:rFonts w:ascii="Arial" w:eastAsia="標楷體" w:hAnsi="Arial" w:cs="Arial" w:hint="eastAsia"/>
          <w:color w:val="000000" w:themeColor="text1"/>
          <w:sz w:val="28"/>
          <w:szCs w:val="28"/>
        </w:rPr>
        <w:t>補助</w:t>
      </w:r>
      <w:r w:rsidR="00A56140" w:rsidRPr="00BA5328">
        <w:rPr>
          <w:rFonts w:ascii="Arial" w:eastAsia="標楷體" w:hAnsi="Arial" w:cs="Arial"/>
          <w:color w:val="000000" w:themeColor="text1"/>
          <w:sz w:val="28"/>
          <w:szCs w:val="28"/>
        </w:rPr>
        <w:t>。</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51" w:name="_Toc470886744"/>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.04.</w:t>
      </w:r>
      <w:r w:rsidR="00A56140" w:rsidRPr="00BA5328">
        <w:rPr>
          <w:rFonts w:ascii="Arial" w:eastAsia="標楷體" w:hAnsi="Arial" w:cs="Arial"/>
          <w:b/>
          <w:color w:val="000000" w:themeColor="text1"/>
          <w:sz w:val="28"/>
          <w:szCs w:val="28"/>
        </w:rPr>
        <w:t>如於週一請休假，得補助交通費之休假前後</w:t>
      </w:r>
      <w:r w:rsidR="00A56140" w:rsidRPr="00BA5328">
        <w:rPr>
          <w:rFonts w:ascii="Arial" w:eastAsia="標楷體" w:hAnsi="Arial" w:cs="Arial"/>
          <w:b/>
          <w:color w:val="000000" w:themeColor="text1"/>
          <w:sz w:val="28"/>
          <w:szCs w:val="28"/>
        </w:rPr>
        <w:t>1</w:t>
      </w:r>
      <w:r w:rsidR="00A56140" w:rsidRPr="00BA5328">
        <w:rPr>
          <w:rFonts w:ascii="Arial" w:eastAsia="標楷體" w:hAnsi="Arial" w:cs="Arial"/>
          <w:b/>
          <w:color w:val="000000" w:themeColor="text1"/>
          <w:sz w:val="28"/>
          <w:szCs w:val="28"/>
        </w:rPr>
        <w:t>日係指哪</w:t>
      </w:r>
      <w:r w:rsidR="00A56140" w:rsidRPr="00BA5328">
        <w:rPr>
          <w:rFonts w:ascii="Arial" w:eastAsia="標楷體" w:hAnsi="Arial" w:cs="Arial"/>
          <w:b/>
          <w:color w:val="000000" w:themeColor="text1"/>
          <w:sz w:val="28"/>
          <w:szCs w:val="28"/>
        </w:rPr>
        <w:t>2</w:t>
      </w:r>
      <w:r w:rsidR="00A56140" w:rsidRPr="00BA5328">
        <w:rPr>
          <w:rFonts w:ascii="Arial" w:eastAsia="標楷體" w:hAnsi="Arial" w:cs="Arial"/>
          <w:b/>
          <w:color w:val="000000" w:themeColor="text1"/>
          <w:sz w:val="28"/>
          <w:szCs w:val="28"/>
        </w:rPr>
        <w:t>日？</w:t>
      </w:r>
      <w:bookmarkEnd w:id="51"/>
    </w:p>
    <w:p w:rsidR="00F41CD3"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51739F" w:rsidRPr="00BA5328" w:rsidRDefault="0051739F" w:rsidP="00BE3E88">
      <w:pPr>
        <w:pStyle w:val="a9"/>
        <w:numPr>
          <w:ilvl w:val="0"/>
          <w:numId w:val="5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如於週一請休假</w:t>
      </w:r>
      <w:r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並</w:t>
      </w:r>
      <w:r w:rsidRPr="00BA5328">
        <w:rPr>
          <w:rFonts w:ascii="Arial" w:eastAsia="標楷體" w:hAnsi="Arial" w:cs="Arial" w:hint="eastAsia"/>
          <w:color w:val="000000" w:themeColor="text1"/>
          <w:sz w:val="28"/>
          <w:szCs w:val="28"/>
        </w:rPr>
        <w:t>於週一及其相連週日及週六之連續期間，</w:t>
      </w:r>
      <w:r w:rsidRPr="00BA5328">
        <w:rPr>
          <w:rFonts w:ascii="Arial" w:eastAsia="標楷體" w:hAnsi="Arial" w:cs="Arial"/>
          <w:color w:val="000000" w:themeColor="text1"/>
          <w:sz w:val="28"/>
          <w:szCs w:val="28"/>
        </w:rPr>
        <w:t>具至少</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筆旅行</w:t>
      </w:r>
      <w:r w:rsidRPr="00BA5328">
        <w:rPr>
          <w:rFonts w:ascii="Arial" w:eastAsia="標楷體" w:hAnsi="Arial" w:cs="Arial" w:hint="eastAsia"/>
          <w:color w:val="000000" w:themeColor="text1"/>
          <w:sz w:val="28"/>
          <w:szCs w:val="28"/>
        </w:rPr>
        <w:t>業</w:t>
      </w:r>
      <w:r w:rsidRPr="00BA5328">
        <w:rPr>
          <w:rFonts w:ascii="Arial" w:eastAsia="標楷體" w:hAnsi="Arial" w:cs="Arial"/>
          <w:color w:val="000000" w:themeColor="text1"/>
          <w:sz w:val="28"/>
          <w:szCs w:val="28"/>
        </w:rPr>
        <w:t>、旅宿</w:t>
      </w:r>
      <w:r w:rsidRPr="00BA5328">
        <w:rPr>
          <w:rFonts w:ascii="Arial" w:eastAsia="標楷體" w:hAnsi="Arial" w:cs="Arial" w:hint="eastAsia"/>
          <w:color w:val="000000" w:themeColor="text1"/>
          <w:sz w:val="28"/>
          <w:szCs w:val="28"/>
        </w:rPr>
        <w:t>業</w:t>
      </w:r>
      <w:r w:rsidRPr="00BA5328">
        <w:rPr>
          <w:rFonts w:ascii="Arial" w:eastAsia="標楷體" w:hAnsi="Arial" w:cs="Arial"/>
          <w:color w:val="000000" w:themeColor="text1"/>
          <w:sz w:val="28"/>
          <w:szCs w:val="28"/>
        </w:rPr>
        <w:t>或觀光遊樂業國民旅遊卡特約商店之刷卡消費，則相連之週六、週日於</w:t>
      </w:r>
      <w:r w:rsidRPr="00BA5328">
        <w:rPr>
          <w:rFonts w:ascii="Arial" w:eastAsia="標楷體" w:hAnsi="Arial" w:cs="Arial" w:hint="eastAsia"/>
          <w:color w:val="000000" w:themeColor="text1"/>
          <w:sz w:val="28"/>
          <w:szCs w:val="28"/>
        </w:rPr>
        <w:t>各</w:t>
      </w:r>
      <w:r w:rsidRPr="00BA5328">
        <w:rPr>
          <w:rFonts w:ascii="Arial" w:eastAsia="標楷體" w:hAnsi="Arial" w:cs="Arial"/>
          <w:color w:val="000000" w:themeColor="text1"/>
          <w:sz w:val="28"/>
          <w:szCs w:val="28"/>
        </w:rPr>
        <w:t>國民旅遊卡特約商店之刷卡消費均得補助以外，於前週五及週二於國民旅遊卡特約商店刷卡之交通費用（含交通運輸業及加油站）亦得核實併入</w:t>
      </w:r>
      <w:r w:rsidR="00A373F5" w:rsidRPr="00BA5328">
        <w:rPr>
          <w:rFonts w:ascii="Arial" w:eastAsia="標楷體" w:hAnsi="Arial" w:cs="Arial" w:hint="eastAsia"/>
          <w:color w:val="000000" w:themeColor="text1"/>
          <w:sz w:val="28"/>
          <w:szCs w:val="28"/>
        </w:rPr>
        <w:t>自行運用額度</w:t>
      </w:r>
      <w:r w:rsidRPr="00BA5328">
        <w:rPr>
          <w:rFonts w:ascii="Arial" w:eastAsia="標楷體" w:hAnsi="Arial" w:cs="Arial"/>
          <w:color w:val="000000" w:themeColor="text1"/>
          <w:sz w:val="28"/>
          <w:szCs w:val="28"/>
        </w:rPr>
        <w:t>補助。</w:t>
      </w:r>
    </w:p>
    <w:p w:rsidR="00F41CD3" w:rsidRPr="00BA5328" w:rsidRDefault="00F41CD3" w:rsidP="0051739F">
      <w:pPr>
        <w:pStyle w:val="a9"/>
        <w:numPr>
          <w:ilvl w:val="0"/>
          <w:numId w:val="5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如</w:t>
      </w:r>
      <w:r w:rsidRPr="00BA5328">
        <w:rPr>
          <w:rFonts w:ascii="Arial" w:eastAsia="標楷體" w:hAnsi="Arial" w:cs="Arial" w:hint="eastAsia"/>
          <w:color w:val="000000" w:themeColor="text1"/>
          <w:sz w:val="28"/>
          <w:szCs w:val="28"/>
        </w:rPr>
        <w:t>於週一請休假，且於週一具</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筆</w:t>
      </w:r>
      <w:r w:rsidR="0051739F" w:rsidRPr="00BA5328">
        <w:rPr>
          <w:rFonts w:ascii="Arial" w:eastAsia="標楷體" w:hAnsi="Arial" w:cs="Arial"/>
          <w:color w:val="000000" w:themeColor="text1"/>
          <w:sz w:val="28"/>
          <w:szCs w:val="28"/>
        </w:rPr>
        <w:t>旅行</w:t>
      </w:r>
      <w:r w:rsidR="0051739F" w:rsidRPr="00BA5328">
        <w:rPr>
          <w:rFonts w:ascii="Arial" w:eastAsia="標楷體" w:hAnsi="Arial" w:cs="Arial" w:hint="eastAsia"/>
          <w:color w:val="000000" w:themeColor="text1"/>
          <w:sz w:val="28"/>
          <w:szCs w:val="28"/>
        </w:rPr>
        <w:t>業</w:t>
      </w:r>
      <w:r w:rsidR="0051739F" w:rsidRPr="00BA5328">
        <w:rPr>
          <w:rFonts w:ascii="Arial" w:eastAsia="標楷體" w:hAnsi="Arial" w:cs="Arial"/>
          <w:color w:val="000000" w:themeColor="text1"/>
          <w:sz w:val="28"/>
          <w:szCs w:val="28"/>
        </w:rPr>
        <w:t>、旅宿</w:t>
      </w:r>
      <w:r w:rsidR="0051739F" w:rsidRPr="00BA5328">
        <w:rPr>
          <w:rFonts w:ascii="Arial" w:eastAsia="標楷體" w:hAnsi="Arial" w:cs="Arial" w:hint="eastAsia"/>
          <w:color w:val="000000" w:themeColor="text1"/>
          <w:sz w:val="28"/>
          <w:szCs w:val="28"/>
        </w:rPr>
        <w:t>業</w:t>
      </w:r>
      <w:r w:rsidR="0051739F" w:rsidRPr="00BA5328">
        <w:rPr>
          <w:rFonts w:ascii="Arial" w:eastAsia="標楷體" w:hAnsi="Arial" w:cs="Arial"/>
          <w:color w:val="000000" w:themeColor="text1"/>
          <w:sz w:val="28"/>
          <w:szCs w:val="28"/>
        </w:rPr>
        <w:t>或觀光遊樂業</w:t>
      </w:r>
      <w:r w:rsidR="0051739F" w:rsidRPr="00BA5328">
        <w:rPr>
          <w:rFonts w:ascii="Arial" w:eastAsia="標楷體" w:hAnsi="Arial" w:cs="Arial" w:hint="eastAsia"/>
          <w:color w:val="000000" w:themeColor="text1"/>
          <w:sz w:val="28"/>
          <w:szCs w:val="28"/>
        </w:rPr>
        <w:t>以外之</w:t>
      </w:r>
      <w:r w:rsidRPr="00BA5328">
        <w:rPr>
          <w:rFonts w:ascii="Arial" w:eastAsia="標楷體" w:hAnsi="Arial" w:cs="Arial" w:hint="eastAsia"/>
          <w:color w:val="000000" w:themeColor="text1"/>
          <w:sz w:val="28"/>
          <w:szCs w:val="28"/>
        </w:rPr>
        <w:t>合格消費，則</w:t>
      </w:r>
      <w:r w:rsidR="00934B6B" w:rsidRPr="00BA5328">
        <w:rPr>
          <w:rFonts w:ascii="Arial" w:eastAsia="標楷體" w:hAnsi="Arial" w:cs="Arial" w:hint="eastAsia"/>
          <w:color w:val="000000" w:themeColor="text1"/>
          <w:sz w:val="28"/>
          <w:szCs w:val="28"/>
        </w:rPr>
        <w:t>相連之</w:t>
      </w:r>
      <w:r w:rsidRPr="00BA5328">
        <w:rPr>
          <w:rFonts w:ascii="Arial" w:eastAsia="標楷體" w:hAnsi="Arial" w:cs="Arial" w:hint="eastAsia"/>
          <w:color w:val="000000" w:themeColor="text1"/>
          <w:sz w:val="28"/>
          <w:szCs w:val="28"/>
        </w:rPr>
        <w:t>週日及週二之交通費，得</w:t>
      </w:r>
      <w:r w:rsidR="00A373F5" w:rsidRPr="00BA5328">
        <w:rPr>
          <w:rFonts w:ascii="Arial" w:eastAsia="標楷體" w:hAnsi="Arial" w:cs="Arial" w:hint="eastAsia"/>
          <w:color w:val="000000" w:themeColor="text1"/>
          <w:sz w:val="28"/>
          <w:szCs w:val="28"/>
        </w:rPr>
        <w:t>併入自行運用額度</w:t>
      </w:r>
      <w:r w:rsidRPr="00BA5328">
        <w:rPr>
          <w:rFonts w:ascii="Arial" w:eastAsia="標楷體" w:hAnsi="Arial" w:cs="Arial" w:hint="eastAsia"/>
          <w:color w:val="000000" w:themeColor="text1"/>
          <w:sz w:val="28"/>
          <w:szCs w:val="28"/>
        </w:rPr>
        <w:t>補助。</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52" w:name="_Toc470886745"/>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.05.</w:t>
      </w:r>
      <w:r w:rsidR="00A56140" w:rsidRPr="00BA5328">
        <w:rPr>
          <w:rFonts w:ascii="Arial" w:eastAsia="標楷體" w:hAnsi="Arial" w:cs="Arial"/>
          <w:b/>
          <w:color w:val="000000" w:themeColor="text1"/>
          <w:sz w:val="28"/>
          <w:szCs w:val="28"/>
        </w:rPr>
        <w:t>公務人員週四請休假並無刷卡消費，於週三之交通費（如購買高鐵票）得否補助？</w:t>
      </w:r>
      <w:bookmarkEnd w:id="52"/>
    </w:p>
    <w:p w:rsidR="00A56140" w:rsidRPr="00BA5328" w:rsidRDefault="00A56140" w:rsidP="00307736">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00307736" w:rsidRPr="00BA5328">
        <w:rPr>
          <w:rFonts w:ascii="Arial" w:eastAsia="標楷體" w:hAnsi="Arial" w:cs="Arial" w:hint="eastAsia"/>
          <w:color w:val="000000" w:themeColor="text1"/>
          <w:sz w:val="28"/>
          <w:szCs w:val="28"/>
        </w:rPr>
        <w:t>公務人員於</w:t>
      </w:r>
      <w:r w:rsidRPr="00BA5328">
        <w:rPr>
          <w:rFonts w:ascii="Arial" w:eastAsia="標楷體" w:hAnsi="Arial" w:cs="Arial"/>
          <w:color w:val="000000" w:themeColor="text1"/>
          <w:sz w:val="28"/>
          <w:szCs w:val="28"/>
        </w:rPr>
        <w:t>休假期間</w:t>
      </w:r>
      <w:r w:rsidR="00934B6B" w:rsidRPr="00BA5328">
        <w:rPr>
          <w:rFonts w:ascii="Arial" w:eastAsia="標楷體" w:hAnsi="Arial" w:cs="Arial" w:hint="eastAsia"/>
          <w:color w:val="000000" w:themeColor="text1"/>
          <w:sz w:val="28"/>
          <w:szCs w:val="28"/>
        </w:rPr>
        <w:t>或與休假期間</w:t>
      </w:r>
      <w:r w:rsidR="00307736" w:rsidRPr="00BA5328">
        <w:rPr>
          <w:rFonts w:ascii="Arial" w:eastAsia="標楷體" w:hAnsi="Arial" w:cs="Arial" w:hint="eastAsia"/>
          <w:color w:val="000000" w:themeColor="text1"/>
          <w:sz w:val="28"/>
          <w:szCs w:val="28"/>
        </w:rPr>
        <w:t>相連假日之連續期間，且</w:t>
      </w:r>
      <w:r w:rsidR="00307736" w:rsidRPr="00BA5328">
        <w:rPr>
          <w:rFonts w:ascii="Arial" w:eastAsia="標楷體" w:hAnsi="Arial" w:cs="Arial"/>
          <w:color w:val="000000" w:themeColor="text1"/>
          <w:sz w:val="28"/>
          <w:szCs w:val="28"/>
        </w:rPr>
        <w:t>符合請領</w:t>
      </w:r>
      <w:r w:rsidR="00640041" w:rsidRPr="00BA5328">
        <w:rPr>
          <w:rFonts w:ascii="Arial" w:eastAsia="標楷體" w:hAnsi="Arial" w:cs="Arial"/>
          <w:color w:val="000000" w:themeColor="text1"/>
          <w:sz w:val="28"/>
          <w:szCs w:val="28"/>
        </w:rPr>
        <w:t>休假補助費</w:t>
      </w:r>
      <w:r w:rsidR="00307736" w:rsidRPr="00BA5328">
        <w:rPr>
          <w:rFonts w:ascii="Arial" w:eastAsia="標楷體" w:hAnsi="Arial" w:cs="Arial"/>
          <w:color w:val="000000" w:themeColor="text1"/>
          <w:sz w:val="28"/>
          <w:szCs w:val="28"/>
        </w:rPr>
        <w:t>規定</w:t>
      </w:r>
      <w:r w:rsidR="00307736" w:rsidRPr="00BA5328">
        <w:rPr>
          <w:rFonts w:ascii="Arial" w:eastAsia="標楷體" w:hAnsi="Arial" w:cs="Arial" w:hint="eastAsia"/>
          <w:color w:val="000000" w:themeColor="text1"/>
          <w:sz w:val="28"/>
          <w:szCs w:val="28"/>
        </w:rPr>
        <w:t>，則上開期間之</w:t>
      </w:r>
      <w:r w:rsidRPr="00BA5328">
        <w:rPr>
          <w:rFonts w:ascii="Arial" w:eastAsia="標楷體" w:hAnsi="Arial" w:cs="Arial"/>
          <w:color w:val="000000" w:themeColor="text1"/>
          <w:sz w:val="28"/>
          <w:szCs w:val="28"/>
        </w:rPr>
        <w:t>前後</w:t>
      </w:r>
      <w:r w:rsidRPr="00BA5328">
        <w:rPr>
          <w:rFonts w:ascii="Arial" w:eastAsia="標楷體" w:hAnsi="Arial" w:cs="Arial"/>
          <w:color w:val="000000" w:themeColor="text1"/>
          <w:sz w:val="28"/>
          <w:szCs w:val="28"/>
        </w:rPr>
        <w:t>1</w:t>
      </w:r>
      <w:r w:rsidR="0051739F" w:rsidRPr="00BA5328">
        <w:rPr>
          <w:rFonts w:ascii="Arial" w:eastAsia="標楷體" w:hAnsi="Arial" w:cs="Arial"/>
          <w:color w:val="000000" w:themeColor="text1"/>
          <w:sz w:val="28"/>
          <w:szCs w:val="28"/>
        </w:rPr>
        <w:t>日於國民旅遊卡特約商店刷卡之交通費</w:t>
      </w:r>
      <w:r w:rsidRPr="00BA5328">
        <w:rPr>
          <w:rFonts w:ascii="Arial" w:eastAsia="標楷體" w:hAnsi="Arial" w:cs="Arial"/>
          <w:color w:val="000000" w:themeColor="text1"/>
          <w:sz w:val="28"/>
          <w:szCs w:val="28"/>
        </w:rPr>
        <w:t>，始得核實併入補助。準此，如於週四請休假並無刷卡消費，則週三之交通費尚不得補助。</w:t>
      </w:r>
    </w:p>
    <w:p w:rsidR="009C0AF7" w:rsidRPr="00BA5328" w:rsidRDefault="009C0AF7" w:rsidP="00BE3E88">
      <w:pPr>
        <w:spacing w:line="480" w:lineRule="exact"/>
        <w:ind w:left="420" w:hangingChars="150" w:hanging="420"/>
        <w:jc w:val="both"/>
        <w:outlineLvl w:val="1"/>
        <w:rPr>
          <w:rFonts w:ascii="Arial" w:eastAsia="標楷體" w:hAnsi="Arial" w:cs="Arial"/>
          <w:color w:val="000000" w:themeColor="text1"/>
          <w:sz w:val="28"/>
          <w:szCs w:val="28"/>
        </w:rPr>
      </w:pPr>
      <w:bookmarkStart w:id="53" w:name="_Toc470886746"/>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6</w:t>
      </w:r>
      <w:r w:rsidRPr="00BA5328">
        <w:rPr>
          <w:rFonts w:ascii="Arial" w:eastAsia="標楷體" w:hAnsi="Arial" w:cs="Arial"/>
          <w:b/>
          <w:color w:val="000000" w:themeColor="text1"/>
          <w:sz w:val="28"/>
          <w:szCs w:val="28"/>
        </w:rPr>
        <w:t>.0</w:t>
      </w:r>
      <w:r w:rsidR="00A373F5" w:rsidRPr="00BA5328">
        <w:rPr>
          <w:rFonts w:ascii="Arial" w:eastAsia="標楷體" w:hAnsi="Arial" w:cs="Arial" w:hint="eastAsia"/>
          <w:b/>
          <w:color w:val="000000" w:themeColor="text1"/>
          <w:sz w:val="28"/>
          <w:szCs w:val="28"/>
        </w:rPr>
        <w:t>6</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公務人員上午休假半日刷國民旅遊卡，其休假後一日交通費是否核實予以補助？</w:t>
      </w:r>
      <w:bookmarkEnd w:id="53"/>
    </w:p>
    <w:p w:rsidR="009C0AF7" w:rsidRPr="00BA5328" w:rsidRDefault="009C0AF7" w:rsidP="00307736">
      <w:pPr>
        <w:spacing w:line="480" w:lineRule="exact"/>
        <w:ind w:left="448" w:hangingChars="160" w:hanging="44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Pr="00BA5328">
        <w:rPr>
          <w:rFonts w:ascii="Arial" w:eastAsia="標楷體" w:hAnsi="Arial" w:cs="Arial" w:hint="eastAsia"/>
          <w:color w:val="000000" w:themeColor="text1"/>
          <w:sz w:val="28"/>
          <w:szCs w:val="28"/>
        </w:rPr>
        <w:t>本總處</w:t>
      </w:r>
      <w:r w:rsidRPr="00BA5328">
        <w:rPr>
          <w:rFonts w:ascii="Arial" w:eastAsia="標楷體" w:hAnsi="Arial" w:cs="Arial" w:hint="eastAsia"/>
          <w:color w:val="000000" w:themeColor="text1"/>
          <w:sz w:val="28"/>
          <w:szCs w:val="28"/>
        </w:rPr>
        <w:t>101</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日總處培字第</w:t>
      </w:r>
      <w:r w:rsidRPr="00BA5328">
        <w:rPr>
          <w:rFonts w:ascii="Arial" w:eastAsia="標楷體" w:hAnsi="Arial" w:cs="Arial" w:hint="eastAsia"/>
          <w:color w:val="000000" w:themeColor="text1"/>
          <w:sz w:val="28"/>
          <w:szCs w:val="28"/>
        </w:rPr>
        <w:t>1010057239</w:t>
      </w:r>
      <w:r w:rsidRPr="00BA5328">
        <w:rPr>
          <w:rFonts w:ascii="Arial" w:eastAsia="標楷體" w:hAnsi="Arial" w:cs="Arial" w:hint="eastAsia"/>
          <w:color w:val="000000" w:themeColor="text1"/>
          <w:sz w:val="28"/>
          <w:szCs w:val="28"/>
        </w:rPr>
        <w:t>號函略以，依</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之精神，</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之發給應與休假結合，交通費係為補助休假旅遊之實際所需，自亦應與休假結合。是以，有關週一上午請休假半日持國民旅遊卡於旅宿業刷卡，其後於週二正常出勤及刷卡之交通費，因兩者未相連，應不得予以補助。</w:t>
      </w:r>
    </w:p>
    <w:p w:rsidR="009C0AF7" w:rsidRPr="00BA5328" w:rsidRDefault="009C0AF7" w:rsidP="00BE3E88">
      <w:pPr>
        <w:widowControl/>
        <w:spacing w:line="480" w:lineRule="exact"/>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br w:type="page"/>
      </w:r>
    </w:p>
    <w:p w:rsidR="00A56140" w:rsidRPr="00BA5328" w:rsidRDefault="003F439D" w:rsidP="00BE3E88">
      <w:pPr>
        <w:spacing w:line="480" w:lineRule="exact"/>
        <w:jc w:val="both"/>
        <w:outlineLvl w:val="0"/>
        <w:rPr>
          <w:rFonts w:ascii="Arial" w:eastAsia="標楷體" w:hAnsi="Arial" w:cs="Arial"/>
          <w:b/>
          <w:color w:val="000000" w:themeColor="text1"/>
          <w:sz w:val="28"/>
          <w:szCs w:val="28"/>
        </w:rPr>
      </w:pPr>
      <w:bookmarkStart w:id="54" w:name="_Toc470886747"/>
      <w:r w:rsidRPr="00BA5328">
        <w:rPr>
          <w:rFonts w:ascii="Arial" w:eastAsia="標楷體" w:hAnsi="Arial" w:cs="Arial"/>
          <w:b/>
          <w:color w:val="000000" w:themeColor="text1"/>
          <w:sz w:val="28"/>
          <w:szCs w:val="32"/>
        </w:rPr>
        <w:t>0</w:t>
      </w:r>
      <w:r w:rsidRPr="00BA5328">
        <w:rPr>
          <w:rFonts w:ascii="Arial" w:eastAsia="標楷體" w:hAnsi="Arial" w:cs="Arial" w:hint="eastAsia"/>
          <w:b/>
          <w:color w:val="000000" w:themeColor="text1"/>
          <w:sz w:val="28"/>
          <w:szCs w:val="32"/>
        </w:rPr>
        <w:t>7</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使用檢核系統相關事項</w:t>
      </w:r>
      <w:bookmarkEnd w:id="54"/>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55" w:name="_Toc470886748"/>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.01.</w:t>
      </w:r>
      <w:r w:rsidR="00A56140" w:rsidRPr="00BA5328">
        <w:rPr>
          <w:rFonts w:ascii="Arial" w:eastAsia="標楷體" w:hAnsi="Arial" w:cs="Arial"/>
          <w:b/>
          <w:color w:val="000000" w:themeColor="text1"/>
          <w:sz w:val="28"/>
          <w:szCs w:val="28"/>
        </w:rPr>
        <w:t>國民旅遊卡網站的網址如何輸入？</w:t>
      </w:r>
      <w:bookmarkEnd w:id="55"/>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：本總處委託財團法人聯合信用卡處理中心建置之「國民旅遊卡」網際網路服務介面（</w:t>
      </w:r>
      <w:r w:rsidRPr="00BA5328">
        <w:rPr>
          <w:rFonts w:ascii="Arial" w:eastAsia="標楷體" w:hAnsi="Arial" w:cs="Arial"/>
          <w:color w:val="000000" w:themeColor="text1"/>
          <w:sz w:val="28"/>
          <w:szCs w:val="28"/>
        </w:rPr>
        <w:t>Web Service</w:t>
      </w:r>
      <w:r w:rsidRPr="00BA5328">
        <w:rPr>
          <w:rFonts w:ascii="Arial" w:eastAsia="標楷體" w:hAnsi="Arial" w:cs="Arial"/>
          <w:color w:val="000000" w:themeColor="text1"/>
          <w:sz w:val="28"/>
          <w:szCs w:val="28"/>
        </w:rPr>
        <w:t>）共有下列兩個網址：</w:t>
      </w:r>
    </w:p>
    <w:p w:rsidR="00EE11CF" w:rsidRPr="00BA5328" w:rsidRDefault="00A56140" w:rsidP="00BE3E88">
      <w:pPr>
        <w:pStyle w:val="a9"/>
        <w:numPr>
          <w:ilvl w:val="0"/>
          <w:numId w:val="4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「國民旅遊卡」</w:t>
      </w:r>
      <w:r w:rsidR="0079154E" w:rsidRPr="00BA5328">
        <w:rPr>
          <w:rFonts w:ascii="Arial" w:eastAsia="標楷體" w:hAnsi="Arial" w:cs="Arial" w:hint="eastAsia"/>
          <w:color w:val="000000" w:themeColor="text1"/>
          <w:sz w:val="28"/>
          <w:szCs w:val="28"/>
        </w:rPr>
        <w:t>網站</w:t>
      </w:r>
      <w:r w:rsidRPr="00BA5328">
        <w:rPr>
          <w:rFonts w:ascii="Arial" w:eastAsia="標楷體" w:hAnsi="Arial" w:cs="Arial"/>
          <w:color w:val="000000" w:themeColor="text1"/>
          <w:sz w:val="28"/>
          <w:szCs w:val="28"/>
        </w:rPr>
        <w:t>網址：</w:t>
      </w:r>
      <w:r w:rsidRPr="00BA5328">
        <w:rPr>
          <w:rFonts w:ascii="Arial" w:eastAsia="標楷體" w:hAnsi="Arial" w:cs="Arial"/>
          <w:color w:val="000000" w:themeColor="text1"/>
          <w:sz w:val="28"/>
          <w:szCs w:val="28"/>
        </w:rPr>
        <w:t xml:space="preserve"> http://travel.nccc.com.tw/chinese/index.htm</w:t>
      </w:r>
      <w:r w:rsidRPr="00BA5328">
        <w:rPr>
          <w:rFonts w:ascii="Arial" w:eastAsia="標楷體" w:hAnsi="Arial" w:cs="Arial"/>
          <w:color w:val="000000" w:themeColor="text1"/>
          <w:sz w:val="28"/>
          <w:szCs w:val="28"/>
        </w:rPr>
        <w:t>，係提供</w:t>
      </w:r>
      <w:r w:rsidR="00A373F5" w:rsidRPr="00BA5328">
        <w:rPr>
          <w:rFonts w:ascii="Arial" w:eastAsia="標楷體" w:hAnsi="Arial" w:cs="Arial"/>
          <w:color w:val="000000" w:themeColor="text1"/>
          <w:sz w:val="28"/>
          <w:szCs w:val="28"/>
        </w:rPr>
        <w:t>公務人員</w:t>
      </w:r>
      <w:r w:rsidRPr="00BA5328">
        <w:rPr>
          <w:rFonts w:ascii="Arial" w:eastAsia="標楷體" w:hAnsi="Arial" w:cs="Arial"/>
          <w:color w:val="000000" w:themeColor="text1"/>
          <w:sz w:val="28"/>
          <w:szCs w:val="28"/>
        </w:rPr>
        <w:t>及</w:t>
      </w:r>
      <w:r w:rsidR="00A373F5" w:rsidRPr="00BA5328">
        <w:rPr>
          <w:rFonts w:ascii="Arial" w:eastAsia="標楷體" w:hAnsi="Arial" w:cs="Arial"/>
          <w:color w:val="000000" w:themeColor="text1"/>
          <w:sz w:val="28"/>
          <w:szCs w:val="28"/>
        </w:rPr>
        <w:t>一般民眾</w:t>
      </w:r>
      <w:r w:rsidRPr="00BA5328">
        <w:rPr>
          <w:rFonts w:ascii="Arial" w:eastAsia="標楷體" w:hAnsi="Arial" w:cs="Arial"/>
          <w:color w:val="000000" w:themeColor="text1"/>
          <w:sz w:val="28"/>
          <w:szCs w:val="28"/>
        </w:rPr>
        <w:t>查詢特約商店、優惠資訊、發卡機構等資訊。</w:t>
      </w:r>
    </w:p>
    <w:p w:rsidR="00A56140" w:rsidRPr="00BA5328" w:rsidRDefault="00A56140" w:rsidP="00BE3E88">
      <w:pPr>
        <w:pStyle w:val="a9"/>
        <w:numPr>
          <w:ilvl w:val="0"/>
          <w:numId w:val="4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「國民旅遊卡檢核系統」網址：</w:t>
      </w:r>
      <w:r w:rsidRPr="00BA5328">
        <w:rPr>
          <w:rFonts w:ascii="Arial" w:eastAsia="標楷體" w:hAnsi="Arial" w:cs="Arial"/>
          <w:color w:val="000000" w:themeColor="text1"/>
          <w:sz w:val="28"/>
          <w:szCs w:val="28"/>
        </w:rPr>
        <w:t>https://inquiry.nccc.com.tw/</w:t>
      </w:r>
      <w:r w:rsidRPr="00BA5328">
        <w:rPr>
          <w:rFonts w:ascii="Arial" w:eastAsia="標楷體" w:hAnsi="Arial" w:cs="Arial"/>
          <w:color w:val="000000" w:themeColor="text1"/>
          <w:sz w:val="28"/>
          <w:szCs w:val="28"/>
        </w:rPr>
        <w:t>，係提供公務人員及政府機關查詢</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核銷作業用。</w:t>
      </w:r>
    </w:p>
    <w:p w:rsidR="00A56140" w:rsidRPr="00BA5328" w:rsidRDefault="00D47190" w:rsidP="007A6A01">
      <w:pPr>
        <w:spacing w:line="480" w:lineRule="exact"/>
        <w:ind w:left="1093" w:hangingChars="390" w:hanging="1093"/>
        <w:jc w:val="both"/>
        <w:outlineLvl w:val="1"/>
        <w:rPr>
          <w:rFonts w:ascii="Arial" w:eastAsia="標楷體" w:hAnsi="Arial" w:cs="Arial"/>
          <w:b/>
          <w:color w:val="000000" w:themeColor="text1"/>
          <w:sz w:val="28"/>
          <w:szCs w:val="28"/>
        </w:rPr>
      </w:pPr>
      <w:bookmarkStart w:id="56" w:name="_Toc470886749"/>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.02.</w:t>
      </w:r>
      <w:r w:rsidR="00A56140" w:rsidRPr="00BA5328">
        <w:rPr>
          <w:rFonts w:ascii="Arial" w:eastAsia="標楷體" w:hAnsi="Arial" w:cs="Arial"/>
          <w:b/>
          <w:color w:val="000000" w:themeColor="text1"/>
          <w:sz w:val="28"/>
          <w:szCs w:val="28"/>
        </w:rPr>
        <w:t>公務人員及政府機關之國民旅遊卡檢核系統之帳號密碼為何？</w:t>
      </w:r>
      <w:bookmarkEnd w:id="56"/>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4B3682" w:rsidRPr="00BA5328" w:rsidRDefault="004B3682" w:rsidP="00BE3E88">
      <w:pPr>
        <w:pStyle w:val="a9"/>
        <w:numPr>
          <w:ilvl w:val="0"/>
          <w:numId w:val="1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公務人員：請於進入檢核系統後，選擇左方之【公務人員】項目</w:t>
      </w:r>
      <w:r w:rsidRPr="00BA5328">
        <w:rPr>
          <w:rFonts w:ascii="Arial" w:eastAsia="標楷體" w:hAnsi="Arial" w:cs="Arial" w:hint="eastAsia"/>
          <w:color w:val="000000" w:themeColor="text1"/>
          <w:sz w:val="28"/>
          <w:szCs w:val="28"/>
        </w:rPr>
        <w:t>：</w:t>
      </w:r>
    </w:p>
    <w:p w:rsidR="004B3682" w:rsidRPr="00BA5328" w:rsidRDefault="00A56140" w:rsidP="00BE3E88">
      <w:pPr>
        <w:pStyle w:val="a9"/>
        <w:numPr>
          <w:ilvl w:val="0"/>
          <w:numId w:val="19"/>
        </w:numPr>
        <w:tabs>
          <w:tab w:val="left" w:pos="709"/>
        </w:tabs>
        <w:spacing w:line="480" w:lineRule="exact"/>
        <w:ind w:leftChars="0" w:left="567" w:hanging="283"/>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輸入帳號</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即為您的身分證字號</w:t>
      </w:r>
      <w:r w:rsidRPr="00BA5328">
        <w:rPr>
          <w:rFonts w:ascii="Arial" w:eastAsia="標楷體" w:hAnsi="Arial" w:cs="Arial"/>
          <w:color w:val="000000" w:themeColor="text1"/>
          <w:sz w:val="28"/>
          <w:szCs w:val="28"/>
        </w:rPr>
        <w:t>)</w:t>
      </w:r>
    </w:p>
    <w:p w:rsidR="004B3682" w:rsidRPr="00BA5328" w:rsidRDefault="004B3682" w:rsidP="00BE3E88">
      <w:pPr>
        <w:pStyle w:val="a9"/>
        <w:numPr>
          <w:ilvl w:val="0"/>
          <w:numId w:val="19"/>
        </w:numPr>
        <w:tabs>
          <w:tab w:val="left" w:pos="709"/>
        </w:tabs>
        <w:spacing w:line="480" w:lineRule="exact"/>
        <w:ind w:leftChars="0" w:left="700" w:hanging="41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輸入密碼</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即為您設定之個人密碼，英文字母務必請注意大小寫之區分</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即可。若您為第一次登錄，請先輸入「預設密碼」</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國曆生日月日</w:t>
      </w:r>
      <w:r w:rsidRPr="00BA5328">
        <w:rPr>
          <w:rFonts w:ascii="Arial" w:eastAsia="標楷體" w:hAnsi="Arial" w:cs="Arial"/>
          <w:color w:val="000000" w:themeColor="text1"/>
          <w:sz w:val="28"/>
          <w:szCs w:val="28"/>
        </w:rPr>
        <w:t>4</w:t>
      </w:r>
      <w:r w:rsidRPr="00BA5328">
        <w:rPr>
          <w:rFonts w:ascii="Arial" w:eastAsia="標楷體" w:hAnsi="Arial" w:cs="Arial"/>
          <w:color w:val="000000" w:themeColor="text1"/>
          <w:sz w:val="28"/>
          <w:szCs w:val="28"/>
        </w:rPr>
        <w:t>碼</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身分證後</w:t>
      </w:r>
      <w:r w:rsidRPr="00BA5328">
        <w:rPr>
          <w:rFonts w:ascii="Arial" w:eastAsia="標楷體" w:hAnsi="Arial" w:cs="Arial"/>
          <w:color w:val="000000" w:themeColor="text1"/>
          <w:sz w:val="28"/>
          <w:szCs w:val="28"/>
        </w:rPr>
        <w:t>4</w:t>
      </w:r>
      <w:r w:rsidRPr="00BA5328">
        <w:rPr>
          <w:rFonts w:ascii="Arial" w:eastAsia="標楷體" w:hAnsi="Arial" w:cs="Arial"/>
          <w:color w:val="000000" w:themeColor="text1"/>
          <w:sz w:val="28"/>
          <w:szCs w:val="28"/>
        </w:rPr>
        <w:t>碼共</w:t>
      </w:r>
      <w:r w:rsidRPr="00BA5328">
        <w:rPr>
          <w:rFonts w:ascii="Arial" w:eastAsia="標楷體" w:hAnsi="Arial" w:cs="Arial"/>
          <w:color w:val="000000" w:themeColor="text1"/>
          <w:sz w:val="28"/>
          <w:szCs w:val="28"/>
        </w:rPr>
        <w:t>8</w:t>
      </w:r>
      <w:r w:rsidRPr="00BA5328">
        <w:rPr>
          <w:rFonts w:ascii="Arial" w:eastAsia="標楷體" w:hAnsi="Arial" w:cs="Arial"/>
          <w:color w:val="000000" w:themeColor="text1"/>
          <w:sz w:val="28"/>
          <w:szCs w:val="28"/>
        </w:rPr>
        <w:t>碼，而登錄後務必自行變更為個人密碼</w:t>
      </w:r>
      <w:r w:rsidR="003F439D" w:rsidRPr="00BA5328">
        <w:rPr>
          <w:rFonts w:ascii="Arial" w:eastAsia="標楷體" w:hAnsi="Arial" w:cs="Arial"/>
          <w:color w:val="000000" w:themeColor="text1"/>
          <w:sz w:val="28"/>
          <w:szCs w:val="28"/>
        </w:rPr>
        <w:t>(</w:t>
      </w:r>
      <w:r w:rsidR="003F439D" w:rsidRPr="00BA5328">
        <w:rPr>
          <w:rFonts w:ascii="Arial" w:eastAsia="標楷體" w:hAnsi="Arial" w:cs="Arial" w:hint="eastAsia"/>
          <w:color w:val="000000" w:themeColor="text1"/>
          <w:sz w:val="28"/>
          <w:szCs w:val="28"/>
        </w:rPr>
        <w:t>按</w:t>
      </w:r>
      <w:r w:rsidR="003F439D" w:rsidRPr="00BA5328">
        <w:rPr>
          <w:rFonts w:ascii="標楷體" w:eastAsia="標楷體" w:hAnsi="標楷體" w:cs="Arial" w:hint="eastAsia"/>
          <w:color w:val="000000" w:themeColor="text1"/>
          <w:sz w:val="28"/>
          <w:szCs w:val="28"/>
        </w:rPr>
        <w:t>：</w:t>
      </w:r>
      <w:r w:rsidR="003F439D" w:rsidRPr="00BA5328">
        <w:rPr>
          <w:rFonts w:ascii="Arial" w:eastAsia="標楷體" w:hAnsi="Arial" w:cs="Arial" w:hint="eastAsia"/>
          <w:color w:val="000000" w:themeColor="text1"/>
          <w:sz w:val="28"/>
          <w:szCs w:val="28"/>
        </w:rPr>
        <w:t xml:space="preserve">(1) </w:t>
      </w:r>
      <w:r w:rsidR="003F439D" w:rsidRPr="00BA5328">
        <w:rPr>
          <w:rFonts w:ascii="Arial" w:eastAsia="標楷體" w:hAnsi="Arial" w:cs="Arial" w:hint="eastAsia"/>
          <w:color w:val="000000" w:themeColor="text1"/>
          <w:sz w:val="28"/>
          <w:szCs w:val="28"/>
        </w:rPr>
        <w:t>長度須符合</w:t>
      </w:r>
      <w:r w:rsidR="003F439D" w:rsidRPr="00BA5328">
        <w:rPr>
          <w:rFonts w:ascii="Arial" w:eastAsia="標楷體" w:hAnsi="Arial" w:cs="Arial" w:hint="eastAsia"/>
          <w:color w:val="000000" w:themeColor="text1"/>
          <w:sz w:val="28"/>
          <w:szCs w:val="28"/>
        </w:rPr>
        <w:t>12-16</w:t>
      </w:r>
      <w:r w:rsidR="003F439D" w:rsidRPr="00BA5328">
        <w:rPr>
          <w:rFonts w:ascii="Arial" w:eastAsia="標楷體" w:hAnsi="Arial" w:cs="Arial" w:hint="eastAsia"/>
          <w:color w:val="000000" w:themeColor="text1"/>
          <w:sz w:val="28"/>
          <w:szCs w:val="28"/>
        </w:rPr>
        <w:t>碼。</w:t>
      </w:r>
      <w:r w:rsidR="003F439D" w:rsidRPr="00BA5328">
        <w:rPr>
          <w:rFonts w:ascii="Arial" w:eastAsia="標楷體" w:hAnsi="Arial" w:cs="Arial" w:hint="eastAsia"/>
          <w:color w:val="000000" w:themeColor="text1"/>
          <w:sz w:val="28"/>
          <w:szCs w:val="28"/>
        </w:rPr>
        <w:t>(2) 90</w:t>
      </w:r>
      <w:r w:rsidR="003F439D" w:rsidRPr="00BA5328">
        <w:rPr>
          <w:rFonts w:ascii="Arial" w:eastAsia="標楷體" w:hAnsi="Arial" w:cs="Arial" w:hint="eastAsia"/>
          <w:color w:val="000000" w:themeColor="text1"/>
          <w:sz w:val="28"/>
          <w:szCs w:val="28"/>
        </w:rPr>
        <w:t>天內未變更密碼須強制變更密碼。</w:t>
      </w:r>
      <w:r w:rsidR="003F439D" w:rsidRPr="00BA5328">
        <w:rPr>
          <w:rFonts w:ascii="Arial" w:eastAsia="標楷體" w:hAnsi="Arial" w:cs="Arial" w:hint="eastAsia"/>
          <w:color w:val="000000" w:themeColor="text1"/>
          <w:sz w:val="28"/>
          <w:szCs w:val="28"/>
        </w:rPr>
        <w:t xml:space="preserve">(3) </w:t>
      </w:r>
      <w:r w:rsidR="003F439D" w:rsidRPr="00BA5328">
        <w:rPr>
          <w:rFonts w:ascii="Arial" w:eastAsia="標楷體" w:hAnsi="Arial" w:cs="Arial" w:hint="eastAsia"/>
          <w:color w:val="000000" w:themeColor="text1"/>
          <w:sz w:val="28"/>
          <w:szCs w:val="28"/>
        </w:rPr>
        <w:t>密碼不可與前</w:t>
      </w:r>
      <w:r w:rsidR="003F439D" w:rsidRPr="00BA5328">
        <w:rPr>
          <w:rFonts w:ascii="Arial" w:eastAsia="標楷體" w:hAnsi="Arial" w:cs="Arial" w:hint="eastAsia"/>
          <w:color w:val="000000" w:themeColor="text1"/>
          <w:sz w:val="28"/>
          <w:szCs w:val="28"/>
        </w:rPr>
        <w:t>4</w:t>
      </w:r>
      <w:r w:rsidR="003F439D" w:rsidRPr="00BA5328">
        <w:rPr>
          <w:rFonts w:ascii="Arial" w:eastAsia="標楷體" w:hAnsi="Arial" w:cs="Arial" w:hint="eastAsia"/>
          <w:color w:val="000000" w:themeColor="text1"/>
          <w:sz w:val="28"/>
          <w:szCs w:val="28"/>
        </w:rPr>
        <w:t>次相同。</w:t>
      </w:r>
      <w:r w:rsidR="003F439D" w:rsidRPr="00BA5328">
        <w:rPr>
          <w:rFonts w:ascii="Arial" w:eastAsia="標楷體" w:hAnsi="Arial" w:cs="Arial" w:hint="eastAsia"/>
          <w:color w:val="000000" w:themeColor="text1"/>
          <w:sz w:val="28"/>
          <w:szCs w:val="28"/>
        </w:rPr>
        <w:t xml:space="preserve">(4) </w:t>
      </w:r>
      <w:r w:rsidR="003F439D" w:rsidRPr="00BA5328">
        <w:rPr>
          <w:rFonts w:ascii="Arial" w:eastAsia="標楷體" w:hAnsi="Arial" w:cs="Arial" w:hint="eastAsia"/>
          <w:color w:val="000000" w:themeColor="text1"/>
          <w:sz w:val="28"/>
          <w:szCs w:val="28"/>
        </w:rPr>
        <w:t>密碼規則須符合英文大寫、英文小寫、特殊符號、數字四項規則</w:t>
      </w:r>
      <w:r w:rsidR="003F439D"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但不能與預設密碼相同，以確保權益。</w:t>
      </w:r>
      <w:r w:rsidRPr="00BA5328">
        <w:rPr>
          <w:rFonts w:ascii="Arial" w:eastAsia="標楷體" w:hAnsi="Arial" w:cs="Arial"/>
          <w:color w:val="000000" w:themeColor="text1"/>
          <w:sz w:val="28"/>
          <w:szCs w:val="28"/>
        </w:rPr>
        <w:t>(</w:t>
      </w:r>
      <w:r w:rsidR="0079154E" w:rsidRPr="00BA5328">
        <w:rPr>
          <w:rFonts w:ascii="Arial" w:eastAsia="標楷體" w:hAnsi="Arial" w:cs="Arial"/>
          <w:color w:val="000000" w:themeColor="text1"/>
          <w:sz w:val="28"/>
          <w:szCs w:val="28"/>
        </w:rPr>
        <w:t>例</w:t>
      </w:r>
      <w:r w:rsidR="0079154E"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某甲的身分證字號為</w:t>
      </w:r>
      <w:r w:rsidRPr="00BA5328">
        <w:rPr>
          <w:rFonts w:ascii="Arial" w:eastAsia="標楷體" w:hAnsi="Arial" w:cs="Arial"/>
          <w:color w:val="000000" w:themeColor="text1"/>
          <w:sz w:val="28"/>
          <w:szCs w:val="28"/>
        </w:rPr>
        <w:t>A123456789</w:t>
      </w:r>
      <w:r w:rsidRPr="00BA5328">
        <w:rPr>
          <w:rFonts w:ascii="Arial" w:eastAsia="標楷體" w:hAnsi="Arial" w:cs="Arial"/>
          <w:color w:val="000000" w:themeColor="text1"/>
          <w:sz w:val="28"/>
          <w:szCs w:val="28"/>
        </w:rPr>
        <w:t>，生日為</w:t>
      </w:r>
      <w:r w:rsidR="00934B6B" w:rsidRPr="00BA5328">
        <w:rPr>
          <w:rFonts w:ascii="Arial" w:eastAsia="標楷體" w:hAnsi="Arial" w:cs="Arial" w:hint="eastAsia"/>
          <w:color w:val="000000" w:themeColor="text1"/>
          <w:sz w:val="28"/>
          <w:szCs w:val="28"/>
        </w:rPr>
        <w:t>60</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10</w:t>
      </w:r>
      <w:r w:rsidRPr="00BA5328">
        <w:rPr>
          <w:rFonts w:ascii="Arial" w:eastAsia="標楷體" w:hAnsi="Arial" w:cs="Arial"/>
          <w:color w:val="000000" w:themeColor="text1"/>
          <w:sz w:val="28"/>
          <w:szCs w:val="28"/>
        </w:rPr>
        <w:t>日，則其帳號為「</w:t>
      </w:r>
      <w:r w:rsidRPr="00BA5328">
        <w:rPr>
          <w:rFonts w:ascii="Arial" w:eastAsia="標楷體" w:hAnsi="Arial" w:cs="Arial"/>
          <w:color w:val="000000" w:themeColor="text1"/>
          <w:sz w:val="28"/>
          <w:szCs w:val="28"/>
        </w:rPr>
        <w:t>A123456789</w:t>
      </w:r>
      <w:r w:rsidRPr="00BA5328">
        <w:rPr>
          <w:rFonts w:ascii="Arial" w:eastAsia="標楷體" w:hAnsi="Arial" w:cs="Arial"/>
          <w:color w:val="000000" w:themeColor="text1"/>
          <w:sz w:val="28"/>
          <w:szCs w:val="28"/>
        </w:rPr>
        <w:t>」，預設密碼為「</w:t>
      </w:r>
      <w:r w:rsidRPr="00BA5328">
        <w:rPr>
          <w:rFonts w:ascii="Arial" w:eastAsia="標楷體" w:hAnsi="Arial" w:cs="Arial"/>
          <w:color w:val="000000" w:themeColor="text1"/>
          <w:sz w:val="28"/>
          <w:szCs w:val="28"/>
        </w:rPr>
        <w:t>01106789</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w:t>
      </w:r>
    </w:p>
    <w:p w:rsidR="004B3682" w:rsidRPr="00BA5328" w:rsidRDefault="004B3682" w:rsidP="00BE3E88">
      <w:pPr>
        <w:pStyle w:val="a9"/>
        <w:numPr>
          <w:ilvl w:val="0"/>
          <w:numId w:val="1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政府機關：請於進入檢核系統後，點選【政府機關】之選項</w:t>
      </w:r>
      <w:r w:rsidRPr="00BA5328">
        <w:rPr>
          <w:rFonts w:ascii="Arial" w:eastAsia="標楷體" w:hAnsi="Arial" w:cs="Arial" w:hint="eastAsia"/>
          <w:color w:val="000000" w:themeColor="text1"/>
          <w:sz w:val="28"/>
          <w:szCs w:val="28"/>
        </w:rPr>
        <w:t>：</w:t>
      </w:r>
    </w:p>
    <w:p w:rsidR="004B3682" w:rsidRPr="00BA5328" w:rsidRDefault="004B3682" w:rsidP="00BE3E88">
      <w:pPr>
        <w:pStyle w:val="a9"/>
        <w:numPr>
          <w:ilvl w:val="0"/>
          <w:numId w:val="2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輸入</w:t>
      </w:r>
      <w:r w:rsidR="00A56140" w:rsidRPr="00BA5328">
        <w:rPr>
          <w:rFonts w:ascii="Arial" w:eastAsia="標楷體" w:hAnsi="Arial" w:cs="Arial"/>
          <w:color w:val="000000" w:themeColor="text1"/>
          <w:sz w:val="28"/>
          <w:szCs w:val="28"/>
        </w:rPr>
        <w:t>機關代號：</w:t>
      </w:r>
      <w:r w:rsidR="00A56140" w:rsidRPr="00BA5328">
        <w:rPr>
          <w:rFonts w:ascii="Arial" w:eastAsia="標楷體" w:hAnsi="Arial" w:cs="Arial"/>
          <w:color w:val="000000" w:themeColor="text1"/>
          <w:sz w:val="28"/>
          <w:szCs w:val="28"/>
        </w:rPr>
        <w:t>(10</w:t>
      </w:r>
      <w:r w:rsidR="00A56140" w:rsidRPr="00BA5328">
        <w:rPr>
          <w:rFonts w:ascii="Arial" w:eastAsia="標楷體" w:hAnsi="Arial" w:cs="Arial"/>
          <w:color w:val="000000" w:themeColor="text1"/>
          <w:sz w:val="28"/>
          <w:szCs w:val="28"/>
        </w:rPr>
        <w:t>碼</w:t>
      </w:r>
      <w:r w:rsidR="00A56140" w:rsidRPr="00BA5328">
        <w:rPr>
          <w:rFonts w:ascii="Arial" w:eastAsia="標楷體" w:hAnsi="Arial" w:cs="Arial"/>
          <w:color w:val="000000" w:themeColor="text1"/>
          <w:sz w:val="28"/>
          <w:szCs w:val="28"/>
        </w:rPr>
        <w:t>)</w:t>
      </w:r>
      <w:r w:rsidR="00A56140" w:rsidRPr="00BA5328">
        <w:rPr>
          <w:rFonts w:ascii="Arial" w:eastAsia="標楷體" w:hAnsi="Arial" w:cs="Arial"/>
          <w:color w:val="000000" w:themeColor="text1"/>
          <w:sz w:val="28"/>
          <w:szCs w:val="28"/>
        </w:rPr>
        <w:t>最後</w:t>
      </w:r>
      <w:r w:rsidR="00A56140"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碼為「大寫</w:t>
      </w:r>
      <w:r w:rsidRPr="00BA5328">
        <w:rPr>
          <w:rFonts w:ascii="Arial" w:eastAsia="標楷體" w:hAnsi="Arial" w:cs="Arial" w:hint="eastAsia"/>
          <w:color w:val="000000" w:themeColor="text1"/>
          <w:sz w:val="28"/>
          <w:szCs w:val="28"/>
        </w:rPr>
        <w:t>」</w:t>
      </w:r>
    </w:p>
    <w:p w:rsidR="004B3682" w:rsidRPr="00BA5328" w:rsidRDefault="004B3682" w:rsidP="00BE3E88">
      <w:pPr>
        <w:pStyle w:val="a9"/>
        <w:numPr>
          <w:ilvl w:val="0"/>
          <w:numId w:val="2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輸入</w:t>
      </w:r>
      <w:r w:rsidRPr="00BA5328">
        <w:rPr>
          <w:rFonts w:ascii="Arial" w:eastAsia="標楷體" w:hAnsi="Arial" w:cs="Arial"/>
          <w:color w:val="000000" w:themeColor="text1"/>
          <w:sz w:val="28"/>
          <w:szCs w:val="28"/>
        </w:rPr>
        <w:t>使用者帳號：由各發卡機構提供</w:t>
      </w:r>
    </w:p>
    <w:p w:rsidR="00A56140" w:rsidRPr="00BA5328" w:rsidRDefault="004B3682" w:rsidP="00BE3E88">
      <w:pPr>
        <w:pStyle w:val="a9"/>
        <w:numPr>
          <w:ilvl w:val="0"/>
          <w:numId w:val="2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輸入</w:t>
      </w:r>
      <w:r w:rsidR="00EF4ABA" w:rsidRPr="00BA5328">
        <w:rPr>
          <w:rFonts w:ascii="Arial" w:eastAsia="標楷體" w:hAnsi="Arial" w:cs="Arial"/>
          <w:color w:val="000000" w:themeColor="text1"/>
          <w:sz w:val="28"/>
          <w:szCs w:val="28"/>
        </w:rPr>
        <w:t>發卡機構</w:t>
      </w:r>
      <w:r w:rsidR="00A56140" w:rsidRPr="00BA5328">
        <w:rPr>
          <w:rFonts w:ascii="Arial" w:eastAsia="標楷體" w:hAnsi="Arial" w:cs="Arial"/>
          <w:color w:val="000000" w:themeColor="text1"/>
          <w:sz w:val="28"/>
          <w:szCs w:val="28"/>
        </w:rPr>
        <w:t>設定的初始密碼：</w:t>
      </w:r>
      <w:r w:rsidR="00A56140" w:rsidRPr="00BA5328">
        <w:rPr>
          <w:rFonts w:ascii="Arial" w:eastAsia="標楷體" w:hAnsi="Arial" w:cs="Arial"/>
          <w:color w:val="000000" w:themeColor="text1"/>
          <w:sz w:val="28"/>
          <w:szCs w:val="28"/>
        </w:rPr>
        <w:t>(</w:t>
      </w:r>
      <w:r w:rsidR="00A56140" w:rsidRPr="00BA5328">
        <w:rPr>
          <w:rFonts w:ascii="Arial" w:eastAsia="標楷體" w:hAnsi="Arial" w:cs="Arial"/>
          <w:color w:val="000000" w:themeColor="text1"/>
          <w:sz w:val="28"/>
          <w:szCs w:val="28"/>
        </w:rPr>
        <w:t>人事</w:t>
      </w:r>
      <w:r w:rsidR="00A56140" w:rsidRPr="00BA5328">
        <w:rPr>
          <w:rFonts w:ascii="Arial" w:eastAsia="標楷體" w:hAnsi="Arial" w:cs="Arial"/>
          <w:color w:val="000000" w:themeColor="text1"/>
          <w:sz w:val="28"/>
          <w:szCs w:val="28"/>
        </w:rPr>
        <w:t>123456)(</w:t>
      </w:r>
      <w:r w:rsidR="00A56140" w:rsidRPr="00BA5328">
        <w:rPr>
          <w:rFonts w:ascii="Arial" w:eastAsia="標楷體" w:hAnsi="Arial" w:cs="Arial"/>
          <w:color w:val="000000" w:themeColor="text1"/>
          <w:sz w:val="28"/>
          <w:szCs w:val="28"/>
        </w:rPr>
        <w:t>會計</w:t>
      </w:r>
      <w:r w:rsidR="00A56140" w:rsidRPr="00BA5328">
        <w:rPr>
          <w:rFonts w:ascii="Arial" w:eastAsia="標楷體" w:hAnsi="Arial" w:cs="Arial"/>
          <w:color w:val="000000" w:themeColor="text1"/>
          <w:sz w:val="28"/>
          <w:szCs w:val="28"/>
        </w:rPr>
        <w:t>456789)(</w:t>
      </w:r>
      <w:r w:rsidR="00A56140" w:rsidRPr="00BA5328">
        <w:rPr>
          <w:rFonts w:ascii="Arial" w:eastAsia="標楷體" w:hAnsi="Arial" w:cs="Arial"/>
          <w:color w:val="000000" w:themeColor="text1"/>
          <w:sz w:val="28"/>
          <w:szCs w:val="28"/>
        </w:rPr>
        <w:t>出納</w:t>
      </w:r>
      <w:r w:rsidR="00A56140" w:rsidRPr="00BA5328">
        <w:rPr>
          <w:rFonts w:ascii="Arial" w:eastAsia="標楷體" w:hAnsi="Arial" w:cs="Arial"/>
          <w:color w:val="000000" w:themeColor="text1"/>
          <w:sz w:val="28"/>
          <w:szCs w:val="28"/>
        </w:rPr>
        <w:t>789456)</w:t>
      </w:r>
      <w:r w:rsidR="00A56140" w:rsidRPr="00BA5328">
        <w:rPr>
          <w:rFonts w:ascii="Arial" w:eastAsia="標楷體" w:hAnsi="Arial" w:cs="Arial"/>
          <w:color w:val="000000" w:themeColor="text1"/>
          <w:sz w:val="28"/>
          <w:szCs w:val="28"/>
        </w:rPr>
        <w:t>按</w:t>
      </w:r>
      <w:r w:rsidR="00A56140" w:rsidRPr="00BA5328">
        <w:rPr>
          <w:rFonts w:ascii="Arial" w:eastAsia="標楷體" w:hAnsi="Arial" w:cs="Arial"/>
          <w:color w:val="000000" w:themeColor="text1"/>
          <w:sz w:val="28"/>
          <w:szCs w:val="28"/>
        </w:rPr>
        <w:t>OK</w:t>
      </w:r>
      <w:r w:rsidR="00A56140" w:rsidRPr="00BA5328">
        <w:rPr>
          <w:rFonts w:ascii="Arial" w:eastAsia="標楷體" w:hAnsi="Arial" w:cs="Arial"/>
          <w:color w:val="000000" w:themeColor="text1"/>
          <w:sz w:val="28"/>
          <w:szCs w:val="28"/>
        </w:rPr>
        <w:t>鍵進入即可。而登錄後務必自行變更密碼</w:t>
      </w:r>
      <w:r w:rsidR="00A56140" w:rsidRPr="00BA5328">
        <w:rPr>
          <w:rFonts w:ascii="Arial" w:eastAsia="標楷體" w:hAnsi="Arial" w:cs="Arial"/>
          <w:color w:val="000000" w:themeColor="text1"/>
          <w:sz w:val="28"/>
          <w:szCs w:val="28"/>
        </w:rPr>
        <w:t>(</w:t>
      </w:r>
      <w:r w:rsidR="003F439D" w:rsidRPr="00BA5328">
        <w:rPr>
          <w:rFonts w:ascii="Arial" w:eastAsia="標楷體" w:hAnsi="Arial" w:cs="Arial" w:hint="eastAsia"/>
          <w:color w:val="000000" w:themeColor="text1"/>
          <w:sz w:val="28"/>
          <w:szCs w:val="28"/>
        </w:rPr>
        <w:t>符合「長度須符合</w:t>
      </w:r>
      <w:r w:rsidR="003F439D" w:rsidRPr="00BA5328">
        <w:rPr>
          <w:rFonts w:ascii="Arial" w:eastAsia="標楷體" w:hAnsi="Arial" w:cs="Arial" w:hint="eastAsia"/>
          <w:color w:val="000000" w:themeColor="text1"/>
          <w:sz w:val="28"/>
          <w:szCs w:val="28"/>
        </w:rPr>
        <w:t>12-16</w:t>
      </w:r>
      <w:r w:rsidR="003F439D" w:rsidRPr="00BA5328">
        <w:rPr>
          <w:rFonts w:ascii="Arial" w:eastAsia="標楷體" w:hAnsi="Arial" w:cs="Arial" w:hint="eastAsia"/>
          <w:color w:val="000000" w:themeColor="text1"/>
          <w:sz w:val="28"/>
          <w:szCs w:val="28"/>
        </w:rPr>
        <w:t>碼」、「英文大寫、英文小寫、特殊符號、數字四項規則（至少須包含</w:t>
      </w:r>
      <w:r w:rsidR="003F439D" w:rsidRPr="00BA5328">
        <w:rPr>
          <w:rFonts w:ascii="Arial" w:eastAsia="標楷體" w:hAnsi="Arial" w:cs="Arial" w:hint="eastAsia"/>
          <w:color w:val="000000" w:themeColor="text1"/>
          <w:sz w:val="28"/>
          <w:szCs w:val="28"/>
        </w:rPr>
        <w:t>1</w:t>
      </w:r>
      <w:r w:rsidR="003F439D" w:rsidRPr="00BA5328">
        <w:rPr>
          <w:rFonts w:ascii="Arial" w:eastAsia="標楷體" w:hAnsi="Arial" w:cs="Arial" w:hint="eastAsia"/>
          <w:color w:val="000000" w:themeColor="text1"/>
          <w:sz w:val="28"/>
          <w:szCs w:val="28"/>
        </w:rPr>
        <w:t>碼）」</w:t>
      </w:r>
      <w:r w:rsidR="00A56140" w:rsidRPr="00BA5328">
        <w:rPr>
          <w:rFonts w:ascii="Arial" w:eastAsia="標楷體" w:hAnsi="Arial" w:cs="Arial"/>
          <w:color w:val="000000" w:themeColor="text1"/>
          <w:sz w:val="28"/>
          <w:szCs w:val="28"/>
        </w:rPr>
        <w:t>)</w:t>
      </w:r>
      <w:r w:rsidR="00A56140" w:rsidRPr="00BA5328">
        <w:rPr>
          <w:rFonts w:ascii="Arial" w:eastAsia="標楷體" w:hAnsi="Arial" w:cs="Arial"/>
          <w:color w:val="000000" w:themeColor="text1"/>
          <w:sz w:val="28"/>
          <w:szCs w:val="28"/>
        </w:rPr>
        <w:t>但不能與預設密碼相同，以確保權益。</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57" w:name="_Toc470886750"/>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.03.</w:t>
      </w:r>
      <w:r w:rsidR="00A56140" w:rsidRPr="00BA5328">
        <w:rPr>
          <w:rFonts w:ascii="Arial" w:eastAsia="標楷體" w:hAnsi="Arial" w:cs="Arial"/>
          <w:b/>
          <w:color w:val="000000" w:themeColor="text1"/>
          <w:sz w:val="28"/>
          <w:szCs w:val="28"/>
        </w:rPr>
        <w:t>國民旅遊卡檢核系統帳號及密碼為何？另我的密碼不知為何原因會被鎖住該如何處理？</w:t>
      </w:r>
      <w:bookmarkEnd w:id="57"/>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國民旅遊卡檢核系統帳號為預設您的</w:t>
      </w:r>
      <w:r w:rsidR="00934B6B" w:rsidRPr="00BA5328">
        <w:rPr>
          <w:rFonts w:ascii="Arial" w:eastAsia="標楷體" w:hAnsi="Arial" w:cs="Arial"/>
          <w:color w:val="000000" w:themeColor="text1"/>
          <w:sz w:val="28"/>
          <w:szCs w:val="28"/>
        </w:rPr>
        <w:t>身分證字號</w:t>
      </w:r>
      <w:r w:rsidRPr="00BA5328">
        <w:rPr>
          <w:rFonts w:ascii="Arial" w:eastAsia="標楷體" w:hAnsi="Arial" w:cs="Arial"/>
          <w:color w:val="000000" w:themeColor="text1"/>
          <w:sz w:val="28"/>
          <w:szCs w:val="28"/>
        </w:rPr>
        <w:t>（首碼英文字母須大寫），預設密碼為國曆生日月日</w:t>
      </w:r>
      <w:r w:rsidRPr="00BA5328">
        <w:rPr>
          <w:rFonts w:ascii="Arial" w:eastAsia="標楷體" w:hAnsi="Arial" w:cs="Arial"/>
          <w:color w:val="000000" w:themeColor="text1"/>
          <w:sz w:val="28"/>
          <w:szCs w:val="28"/>
        </w:rPr>
        <w:t>4</w:t>
      </w:r>
      <w:r w:rsidRPr="00BA5328">
        <w:rPr>
          <w:rFonts w:ascii="Arial" w:eastAsia="標楷體" w:hAnsi="Arial" w:cs="Arial"/>
          <w:color w:val="000000" w:themeColor="text1"/>
          <w:sz w:val="28"/>
          <w:szCs w:val="28"/>
        </w:rPr>
        <w:t>碼</w:t>
      </w:r>
      <w:r w:rsidRPr="00BA5328">
        <w:rPr>
          <w:rFonts w:ascii="Arial" w:eastAsia="標楷體" w:hAnsi="Arial" w:cs="Arial"/>
          <w:color w:val="000000" w:themeColor="text1"/>
          <w:sz w:val="28"/>
          <w:szCs w:val="28"/>
        </w:rPr>
        <w:t>+</w:t>
      </w:r>
      <w:r w:rsidR="00934B6B" w:rsidRPr="00BA5328">
        <w:rPr>
          <w:rFonts w:ascii="Arial" w:eastAsia="標楷體" w:hAnsi="Arial" w:cs="Arial"/>
          <w:color w:val="000000" w:themeColor="text1"/>
          <w:sz w:val="28"/>
          <w:szCs w:val="28"/>
        </w:rPr>
        <w:t>身分證字號</w:t>
      </w:r>
      <w:r w:rsidRPr="00BA5328">
        <w:rPr>
          <w:rFonts w:ascii="Arial" w:eastAsia="標楷體" w:hAnsi="Arial" w:cs="Arial"/>
          <w:color w:val="000000" w:themeColor="text1"/>
          <w:sz w:val="28"/>
          <w:szCs w:val="28"/>
        </w:rPr>
        <w:t>後</w:t>
      </w:r>
      <w:r w:rsidRPr="00BA5328">
        <w:rPr>
          <w:rFonts w:ascii="Arial" w:eastAsia="標楷體" w:hAnsi="Arial" w:cs="Arial"/>
          <w:color w:val="000000" w:themeColor="text1"/>
          <w:sz w:val="28"/>
          <w:szCs w:val="28"/>
        </w:rPr>
        <w:t>4</w:t>
      </w:r>
      <w:r w:rsidRPr="00BA5328">
        <w:rPr>
          <w:rFonts w:ascii="Arial" w:eastAsia="標楷體" w:hAnsi="Arial" w:cs="Arial"/>
          <w:color w:val="000000" w:themeColor="text1"/>
          <w:sz w:val="28"/>
          <w:szCs w:val="28"/>
        </w:rPr>
        <w:t>碼共</w:t>
      </w:r>
      <w:r w:rsidRPr="00BA5328">
        <w:rPr>
          <w:rFonts w:ascii="Arial" w:eastAsia="標楷體" w:hAnsi="Arial" w:cs="Arial"/>
          <w:color w:val="000000" w:themeColor="text1"/>
          <w:sz w:val="28"/>
          <w:szCs w:val="28"/>
        </w:rPr>
        <w:t>8</w:t>
      </w:r>
      <w:r w:rsidRPr="00BA5328">
        <w:rPr>
          <w:rFonts w:ascii="Arial" w:eastAsia="標楷體" w:hAnsi="Arial" w:cs="Arial"/>
          <w:color w:val="000000" w:themeColor="text1"/>
          <w:sz w:val="28"/>
          <w:szCs w:val="28"/>
        </w:rPr>
        <w:t>碼</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例</w:t>
      </w:r>
      <w:r w:rsidR="0079154E"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某甲的身分證字號為</w:t>
      </w:r>
      <w:r w:rsidRPr="00BA5328">
        <w:rPr>
          <w:rFonts w:ascii="Arial" w:eastAsia="標楷體" w:hAnsi="Arial" w:cs="Arial"/>
          <w:color w:val="000000" w:themeColor="text1"/>
          <w:sz w:val="28"/>
          <w:szCs w:val="28"/>
        </w:rPr>
        <w:t>A123456789</w:t>
      </w:r>
      <w:r w:rsidRPr="00BA5328">
        <w:rPr>
          <w:rFonts w:ascii="Arial" w:eastAsia="標楷體" w:hAnsi="Arial" w:cs="Arial"/>
          <w:color w:val="000000" w:themeColor="text1"/>
          <w:sz w:val="28"/>
          <w:szCs w:val="28"/>
        </w:rPr>
        <w:t>，生日為</w:t>
      </w:r>
      <w:r w:rsidRPr="00BA5328">
        <w:rPr>
          <w:rFonts w:ascii="Arial" w:eastAsia="標楷體" w:hAnsi="Arial" w:cs="Arial"/>
          <w:color w:val="000000" w:themeColor="text1"/>
          <w:sz w:val="28"/>
          <w:szCs w:val="28"/>
        </w:rPr>
        <w:t>40</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10</w:t>
      </w:r>
      <w:r w:rsidRPr="00BA5328">
        <w:rPr>
          <w:rFonts w:ascii="Arial" w:eastAsia="標楷體" w:hAnsi="Arial" w:cs="Arial"/>
          <w:color w:val="000000" w:themeColor="text1"/>
          <w:sz w:val="28"/>
          <w:szCs w:val="28"/>
        </w:rPr>
        <w:t>日，則其帳號為「</w:t>
      </w:r>
      <w:r w:rsidRPr="00BA5328">
        <w:rPr>
          <w:rFonts w:ascii="Arial" w:eastAsia="標楷體" w:hAnsi="Arial" w:cs="Arial"/>
          <w:color w:val="000000" w:themeColor="text1"/>
          <w:sz w:val="28"/>
          <w:szCs w:val="28"/>
        </w:rPr>
        <w:t>A123456789</w:t>
      </w:r>
      <w:r w:rsidRPr="00BA5328">
        <w:rPr>
          <w:rFonts w:ascii="Arial" w:eastAsia="標楷體" w:hAnsi="Arial" w:cs="Arial"/>
          <w:color w:val="000000" w:themeColor="text1"/>
          <w:sz w:val="28"/>
          <w:szCs w:val="28"/>
        </w:rPr>
        <w:t>」，預設密碼為「</w:t>
      </w:r>
      <w:r w:rsidRPr="00BA5328">
        <w:rPr>
          <w:rFonts w:ascii="Arial" w:eastAsia="標楷體" w:hAnsi="Arial" w:cs="Arial"/>
          <w:color w:val="000000" w:themeColor="text1"/>
          <w:sz w:val="28"/>
          <w:szCs w:val="28"/>
        </w:rPr>
        <w:t>01106789</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如果之前您曾修改個人密碼且您的密碼輸錯超過</w:t>
      </w:r>
      <w:r w:rsidRPr="00BA5328">
        <w:rPr>
          <w:rFonts w:ascii="Arial" w:eastAsia="標楷體" w:hAnsi="Arial" w:cs="Arial"/>
          <w:color w:val="000000" w:themeColor="text1"/>
          <w:sz w:val="28"/>
          <w:szCs w:val="28"/>
        </w:rPr>
        <w:t>3</w:t>
      </w:r>
      <w:r w:rsidRPr="00BA5328">
        <w:rPr>
          <w:rFonts w:ascii="Arial" w:eastAsia="標楷體" w:hAnsi="Arial" w:cs="Arial"/>
          <w:color w:val="000000" w:themeColor="text1"/>
          <w:sz w:val="28"/>
          <w:szCs w:val="28"/>
        </w:rPr>
        <w:t>次，系統會鎖住您的密碼並呈現停用狀態，此時請洽您的</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處理，服務電話請參考：</w:t>
      </w:r>
      <w:r w:rsidRPr="00BA5328">
        <w:rPr>
          <w:rFonts w:ascii="Arial" w:eastAsia="標楷體" w:hAnsi="Arial" w:cs="Arial"/>
          <w:color w:val="000000" w:themeColor="text1"/>
          <w:sz w:val="28"/>
          <w:szCs w:val="28"/>
        </w:rPr>
        <w:t>http://travel.nccc.com.tw/text/banks/banks.htm</w:t>
      </w:r>
      <w:r w:rsidRPr="00BA5328">
        <w:rPr>
          <w:rFonts w:ascii="Arial" w:eastAsia="標楷體" w:hAnsi="Arial" w:cs="Arial"/>
          <w:color w:val="000000" w:themeColor="text1"/>
          <w:sz w:val="28"/>
          <w:szCs w:val="28"/>
        </w:rPr>
        <w:t>，並再利用上開預設密碼重新輸入後，變更為個人專用密碼。</w:t>
      </w:r>
    </w:p>
    <w:p w:rsidR="00A56140" w:rsidRPr="00BA5328" w:rsidRDefault="00A56140" w:rsidP="00BE3E88">
      <w:pPr>
        <w:pStyle w:val="a9"/>
        <w:numPr>
          <w:ilvl w:val="0"/>
          <w:numId w:val="2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再次提醒您，請於密碼修改完成後，先關閉【密碼修改完成】畫面，並重新由「國民旅遊卡」檢核系統網站首頁進入檢核系統，然後選擇【公務人員】選項，進入【公務人員功能畫面】後，以帳號及新密碼登入即可。</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58" w:name="_Toc470886751"/>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.04.</w:t>
      </w:r>
      <w:r w:rsidR="0051739F" w:rsidRPr="00BA5328">
        <w:rPr>
          <w:rFonts w:ascii="Arial" w:eastAsia="標楷體" w:hAnsi="Arial" w:cs="Arial"/>
          <w:b/>
          <w:color w:val="000000" w:themeColor="text1"/>
          <w:sz w:val="28"/>
          <w:szCs w:val="28"/>
        </w:rPr>
        <w:t>國民旅遊卡檢核系統</w:t>
      </w:r>
      <w:r w:rsidR="00A56140" w:rsidRPr="00BA5328">
        <w:rPr>
          <w:rFonts w:ascii="Arial" w:eastAsia="標楷體" w:hAnsi="Arial" w:cs="Arial"/>
          <w:b/>
          <w:color w:val="000000" w:themeColor="text1"/>
          <w:sz w:val="28"/>
          <w:szCs w:val="28"/>
        </w:rPr>
        <w:t>提供之網路服務有那些功能？</w:t>
      </w:r>
      <w:bookmarkEnd w:id="58"/>
    </w:p>
    <w:p w:rsidR="00A56140" w:rsidRPr="00BA5328" w:rsidRDefault="00A56140" w:rsidP="00E94F8F">
      <w:pPr>
        <w:spacing w:line="480" w:lineRule="exact"/>
        <w:ind w:left="448" w:hangingChars="160" w:hanging="44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00934B6B" w:rsidRPr="00BA5328">
        <w:rPr>
          <w:rFonts w:ascii="Arial" w:eastAsia="標楷體" w:hAnsi="Arial" w:cs="Arial" w:hint="eastAsia"/>
          <w:color w:val="000000" w:themeColor="text1"/>
          <w:sz w:val="28"/>
          <w:szCs w:val="28"/>
        </w:rPr>
        <w:t>國民旅遊卡檢核系統提供</w:t>
      </w:r>
      <w:r w:rsidR="0051739F" w:rsidRPr="00BA5328">
        <w:rPr>
          <w:rFonts w:ascii="Arial" w:eastAsia="標楷體" w:hAnsi="Arial" w:cs="Arial" w:hint="eastAsia"/>
          <w:color w:val="000000" w:themeColor="text1"/>
          <w:sz w:val="28"/>
          <w:szCs w:val="28"/>
        </w:rPr>
        <w:t>之</w:t>
      </w:r>
      <w:r w:rsidRPr="00BA5328">
        <w:rPr>
          <w:rFonts w:ascii="Arial" w:eastAsia="標楷體" w:hAnsi="Arial" w:cs="Arial"/>
          <w:color w:val="000000" w:themeColor="text1"/>
          <w:sz w:val="28"/>
          <w:szCs w:val="28"/>
        </w:rPr>
        <w:t>網路服務（</w:t>
      </w:r>
      <w:r w:rsidRPr="00BA5328">
        <w:rPr>
          <w:rFonts w:ascii="Arial" w:eastAsia="標楷體" w:hAnsi="Arial" w:cs="Arial"/>
          <w:color w:val="000000" w:themeColor="text1"/>
          <w:sz w:val="28"/>
          <w:szCs w:val="28"/>
        </w:rPr>
        <w:t>Web Service</w:t>
      </w:r>
      <w:r w:rsidR="00934B6B" w:rsidRPr="00BA5328">
        <w:rPr>
          <w:rFonts w:ascii="Arial" w:eastAsia="標楷體" w:hAnsi="Arial" w:cs="Arial"/>
          <w:color w:val="000000" w:themeColor="text1"/>
          <w:sz w:val="28"/>
          <w:szCs w:val="28"/>
        </w:rPr>
        <w:t>）</w:t>
      </w:r>
      <w:r w:rsidR="00934B6B" w:rsidRPr="00BA5328">
        <w:rPr>
          <w:rFonts w:ascii="Arial" w:eastAsia="標楷體" w:hAnsi="Arial" w:cs="Arial" w:hint="eastAsia"/>
          <w:color w:val="000000" w:themeColor="text1"/>
          <w:sz w:val="28"/>
          <w:szCs w:val="28"/>
        </w:rPr>
        <w:t>包括</w:t>
      </w:r>
      <w:r w:rsidRPr="00BA5328">
        <w:rPr>
          <w:rFonts w:ascii="Arial" w:eastAsia="標楷體" w:hAnsi="Arial" w:cs="Arial"/>
          <w:color w:val="000000" w:themeColor="text1"/>
          <w:sz w:val="28"/>
          <w:szCs w:val="28"/>
        </w:rPr>
        <w:t>各機關人員隨時上網查詢個人消費交易資料、單位人員消費交易資料、下載、列印</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申請表、人工核可</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不核可</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、補登</w:t>
      </w:r>
      <w:r w:rsidR="00934B6B" w:rsidRPr="00BA5328">
        <w:rPr>
          <w:rFonts w:ascii="Arial" w:eastAsia="標楷體" w:hAnsi="Arial" w:cs="Arial"/>
          <w:color w:val="000000" w:themeColor="text1"/>
          <w:sz w:val="28"/>
          <w:szCs w:val="28"/>
        </w:rPr>
        <w:t>及疑義資料之註記等功能，亦</w:t>
      </w:r>
      <w:r w:rsidR="00934B6B" w:rsidRPr="00BA5328">
        <w:rPr>
          <w:rFonts w:ascii="Arial" w:eastAsia="標楷體" w:hAnsi="Arial" w:cs="Arial" w:hint="eastAsia"/>
          <w:color w:val="000000" w:themeColor="text1"/>
          <w:sz w:val="28"/>
          <w:szCs w:val="28"/>
        </w:rPr>
        <w:t>可</w:t>
      </w:r>
      <w:r w:rsidR="00934B6B" w:rsidRPr="00BA5328">
        <w:rPr>
          <w:rFonts w:ascii="Arial" w:eastAsia="標楷體" w:hAnsi="Arial" w:cs="Arial"/>
          <w:color w:val="000000" w:themeColor="text1"/>
          <w:sz w:val="28"/>
          <w:szCs w:val="28"/>
        </w:rPr>
        <w:t>經由網路服務提供公務人員隨時上網查詢國民旅遊卡</w:t>
      </w:r>
      <w:r w:rsidRPr="00BA5328">
        <w:rPr>
          <w:rFonts w:ascii="Arial" w:eastAsia="標楷體" w:hAnsi="Arial" w:cs="Arial"/>
          <w:color w:val="000000" w:themeColor="text1"/>
          <w:sz w:val="28"/>
          <w:szCs w:val="28"/>
        </w:rPr>
        <w:t>特約商店之優惠訊息服務。</w:t>
      </w:r>
    </w:p>
    <w:p w:rsidR="00A56140" w:rsidRPr="00BA5328" w:rsidRDefault="00D4719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59" w:name="_Toc470886752"/>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.05.</w:t>
      </w:r>
      <w:r w:rsidR="00A56140" w:rsidRPr="00BA5328">
        <w:rPr>
          <w:rFonts w:ascii="Arial" w:eastAsia="標楷體" w:hAnsi="Arial" w:cs="Arial"/>
          <w:b/>
          <w:color w:val="000000" w:themeColor="text1"/>
          <w:sz w:val="28"/>
          <w:szCs w:val="28"/>
        </w:rPr>
        <w:t>公務人員如對國民旅遊卡相關之使用及檢核系統操作有問題，如何諮詢？</w:t>
      </w:r>
      <w:bookmarkEnd w:id="59"/>
    </w:p>
    <w:p w:rsidR="00A56140" w:rsidRPr="00BA5328" w:rsidRDefault="00A56140" w:rsidP="007A6A01">
      <w:pPr>
        <w:spacing w:line="480" w:lineRule="exact"/>
        <w:ind w:leftChars="2" w:left="475" w:hangingChars="168" w:hanging="47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：為儘速解決公務人員使用國民旅遊卡各項問題，國民旅遊卡專屬網站（</w:t>
      </w:r>
      <w:r w:rsidRPr="00BA5328">
        <w:rPr>
          <w:rFonts w:ascii="Arial" w:eastAsia="標楷體" w:hAnsi="Arial" w:cs="Arial"/>
          <w:color w:val="000000" w:themeColor="text1"/>
          <w:sz w:val="28"/>
          <w:szCs w:val="28"/>
        </w:rPr>
        <w:t>http://travel.nccc.com.tw</w:t>
      </w:r>
      <w:r w:rsidRPr="00BA5328">
        <w:rPr>
          <w:rFonts w:ascii="Arial" w:eastAsia="標楷體" w:hAnsi="Arial" w:cs="Arial"/>
          <w:color w:val="000000" w:themeColor="text1"/>
          <w:sz w:val="28"/>
          <w:szCs w:val="28"/>
        </w:rPr>
        <w:t>）已建置有</w:t>
      </w:r>
      <w:r w:rsidR="00FF2D52" w:rsidRPr="00BA5328">
        <w:rPr>
          <w:rFonts w:ascii="Arial" w:eastAsia="標楷體" w:hAnsi="Arial" w:cs="Arial" w:hint="eastAsia"/>
          <w:color w:val="000000" w:themeColor="text1"/>
          <w:sz w:val="28"/>
          <w:szCs w:val="28"/>
        </w:rPr>
        <w:t>「常見問題」及</w:t>
      </w:r>
      <w:r w:rsidRPr="00BA5328">
        <w:rPr>
          <w:rFonts w:ascii="Arial" w:eastAsia="標楷體" w:hAnsi="Arial" w:cs="Arial"/>
          <w:color w:val="000000" w:themeColor="text1"/>
          <w:sz w:val="28"/>
          <w:szCs w:val="28"/>
        </w:rPr>
        <w:t>「申訴信箱」單元，並就公務人員使用國民旅遊卡各項問題予以分類，由權責處理單位分就公務人員詢問之問題儘速回應解決，</w:t>
      </w:r>
      <w:r w:rsidR="00FF2D52" w:rsidRPr="00BA5328">
        <w:rPr>
          <w:rFonts w:ascii="Arial" w:eastAsia="標楷體" w:hAnsi="Arial" w:cs="Arial" w:hint="eastAsia"/>
          <w:color w:val="000000" w:themeColor="text1"/>
          <w:sz w:val="28"/>
          <w:szCs w:val="28"/>
        </w:rPr>
        <w:t>如對檢核系統之操作有所問題，亦可電洽</w:t>
      </w:r>
      <w:r w:rsidR="00FF2D52" w:rsidRPr="00BA5328">
        <w:rPr>
          <w:rFonts w:ascii="Arial" w:eastAsia="標楷體" w:hAnsi="Arial" w:cs="Arial"/>
          <w:color w:val="000000" w:themeColor="text1"/>
          <w:sz w:val="28"/>
          <w:szCs w:val="28"/>
        </w:rPr>
        <w:t>聯合信用卡處理中心</w:t>
      </w:r>
      <w:r w:rsidR="00FF2D52" w:rsidRPr="00BA5328">
        <w:rPr>
          <w:rFonts w:ascii="Arial" w:eastAsia="標楷體" w:hAnsi="Arial" w:cs="Arial" w:hint="eastAsia"/>
          <w:color w:val="000000" w:themeColor="text1"/>
          <w:sz w:val="28"/>
          <w:szCs w:val="28"/>
        </w:rPr>
        <w:t>（</w:t>
      </w:r>
      <w:r w:rsidR="00FF2D52" w:rsidRPr="00BA5328">
        <w:rPr>
          <w:rFonts w:ascii="Arial" w:eastAsia="標楷體" w:hAnsi="Arial" w:cs="Arial"/>
          <w:color w:val="000000" w:themeColor="text1"/>
          <w:sz w:val="28"/>
          <w:szCs w:val="28"/>
        </w:rPr>
        <w:t>聯絡電話：</w:t>
      </w:r>
      <w:r w:rsidR="00FF2D52" w:rsidRPr="00BA5328">
        <w:rPr>
          <w:rFonts w:ascii="Arial" w:eastAsia="標楷體" w:hAnsi="Arial" w:cs="Arial"/>
          <w:color w:val="000000" w:themeColor="text1"/>
          <w:sz w:val="28"/>
          <w:szCs w:val="28"/>
        </w:rPr>
        <w:t>02-2715-1754</w:t>
      </w:r>
      <w:r w:rsidR="00FF2D52"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歡迎公務人員多加利用。</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60" w:name="_Toc470886753"/>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.06.</w:t>
      </w:r>
      <w:r w:rsidR="00A56140" w:rsidRPr="00BA5328">
        <w:rPr>
          <w:rFonts w:ascii="Arial" w:eastAsia="標楷體" w:hAnsi="Arial" w:cs="Arial"/>
          <w:b/>
          <w:color w:val="000000" w:themeColor="text1"/>
          <w:sz w:val="28"/>
          <w:szCs w:val="28"/>
        </w:rPr>
        <w:t>公務人員是否要在請休假核准後</w:t>
      </w:r>
      <w:r w:rsidR="0051739F" w:rsidRPr="00BA5328">
        <w:rPr>
          <w:rFonts w:ascii="Arial" w:eastAsia="標楷體" w:hAnsi="Arial" w:cs="Arial" w:hint="eastAsia"/>
          <w:b/>
          <w:color w:val="000000" w:themeColor="text1"/>
          <w:sz w:val="28"/>
          <w:szCs w:val="28"/>
        </w:rPr>
        <w:t>及</w:t>
      </w:r>
      <w:r w:rsidR="00A56140" w:rsidRPr="00BA5328">
        <w:rPr>
          <w:rFonts w:ascii="Arial" w:eastAsia="標楷體" w:hAnsi="Arial" w:cs="Arial"/>
          <w:b/>
          <w:color w:val="000000" w:themeColor="text1"/>
          <w:sz w:val="28"/>
          <w:szCs w:val="28"/>
        </w:rPr>
        <w:t>旅遊前進入檢核系統登記旅遊日期才能申請</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w:t>
      </w:r>
      <w:bookmarkEnd w:id="60"/>
    </w:p>
    <w:p w:rsidR="00A56140" w:rsidRPr="00BA5328" w:rsidRDefault="00A56140" w:rsidP="00BE3E88">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：各機關</w:t>
      </w:r>
      <w:r w:rsidR="00B07881" w:rsidRPr="00BA5328">
        <w:rPr>
          <w:rFonts w:ascii="Arial" w:eastAsia="標楷體" w:hAnsi="Arial" w:cs="Arial"/>
          <w:color w:val="000000" w:themeColor="text1"/>
          <w:sz w:val="28"/>
          <w:szCs w:val="28"/>
        </w:rPr>
        <w:t>人事單位</w:t>
      </w:r>
      <w:r w:rsidRPr="00BA5328">
        <w:rPr>
          <w:rFonts w:ascii="Arial" w:eastAsia="標楷體" w:hAnsi="Arial" w:cs="Arial"/>
          <w:color w:val="000000" w:themeColor="text1"/>
          <w:sz w:val="28"/>
          <w:szCs w:val="28"/>
        </w:rPr>
        <w:t>可透過檢核系統網站建檔公務人員休假日</w:t>
      </w:r>
      <w:r w:rsidR="00403E24" w:rsidRPr="00BA5328">
        <w:rPr>
          <w:rFonts w:ascii="Arial" w:eastAsia="標楷體" w:hAnsi="Arial" w:cs="Arial"/>
          <w:color w:val="000000" w:themeColor="text1"/>
          <w:sz w:val="28"/>
          <w:szCs w:val="28"/>
        </w:rPr>
        <w:t>期；或將所屬休假人員資料通知</w:t>
      </w:r>
      <w:r w:rsidR="00EF4ABA" w:rsidRPr="00BA5328">
        <w:rPr>
          <w:rFonts w:ascii="Arial" w:eastAsia="標楷體" w:hAnsi="Arial" w:cs="Arial"/>
          <w:color w:val="000000" w:themeColor="text1"/>
          <w:sz w:val="28"/>
          <w:szCs w:val="28"/>
        </w:rPr>
        <w:t>發卡機構</w:t>
      </w:r>
      <w:r w:rsidR="00403E24" w:rsidRPr="00BA5328">
        <w:rPr>
          <w:rFonts w:ascii="Arial" w:eastAsia="標楷體" w:hAnsi="Arial" w:cs="Arial"/>
          <w:color w:val="000000" w:themeColor="text1"/>
          <w:sz w:val="28"/>
          <w:szCs w:val="28"/>
        </w:rPr>
        <w:t>，由</w:t>
      </w:r>
      <w:r w:rsidR="00EF4ABA" w:rsidRPr="00BA5328">
        <w:rPr>
          <w:rFonts w:ascii="Arial" w:eastAsia="標楷體" w:hAnsi="Arial" w:cs="Arial"/>
          <w:color w:val="000000" w:themeColor="text1"/>
          <w:sz w:val="28"/>
          <w:szCs w:val="28"/>
        </w:rPr>
        <w:t>發卡機構</w:t>
      </w:r>
      <w:r w:rsidR="00403E24" w:rsidRPr="00BA5328">
        <w:rPr>
          <w:rFonts w:ascii="Arial" w:eastAsia="標楷體" w:hAnsi="Arial" w:cs="Arial"/>
          <w:color w:val="000000" w:themeColor="text1"/>
          <w:sz w:val="28"/>
          <w:szCs w:val="28"/>
        </w:rPr>
        <w:t>建檔至檢核系統</w:t>
      </w:r>
      <w:r w:rsidR="00403E24" w:rsidRPr="00BA5328">
        <w:rPr>
          <w:rFonts w:ascii="Arial" w:eastAsia="標楷體" w:hAnsi="Arial" w:cs="Arial" w:hint="eastAsia"/>
          <w:color w:val="000000" w:themeColor="text1"/>
          <w:sz w:val="28"/>
          <w:szCs w:val="28"/>
        </w:rPr>
        <w:t>。</w:t>
      </w:r>
      <w:r w:rsidR="00B07881" w:rsidRPr="00BA5328">
        <w:rPr>
          <w:rFonts w:ascii="Arial" w:eastAsia="標楷體" w:hAnsi="Arial" w:cs="Arial"/>
          <w:color w:val="000000" w:themeColor="text1"/>
          <w:sz w:val="28"/>
          <w:szCs w:val="28"/>
        </w:rPr>
        <w:t>人事單位</w:t>
      </w:r>
      <w:r w:rsidRPr="00BA5328">
        <w:rPr>
          <w:rFonts w:ascii="Arial" w:eastAsia="標楷體" w:hAnsi="Arial" w:cs="Arial"/>
          <w:color w:val="000000" w:themeColor="text1"/>
          <w:sz w:val="28"/>
          <w:szCs w:val="28"/>
        </w:rPr>
        <w:t>應在不影響公務人員請領強制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權益下與</w:t>
      </w:r>
      <w:r w:rsidR="00EF4ABA" w:rsidRPr="00BA5328">
        <w:rPr>
          <w:rFonts w:ascii="Arial" w:eastAsia="標楷體" w:hAnsi="Arial" w:cs="Arial"/>
          <w:color w:val="000000" w:themeColor="text1"/>
          <w:sz w:val="28"/>
          <w:szCs w:val="28"/>
        </w:rPr>
        <w:t>發卡機構</w:t>
      </w:r>
      <w:r w:rsidR="0051739F" w:rsidRPr="00BA5328">
        <w:rPr>
          <w:rFonts w:ascii="Arial" w:eastAsia="標楷體" w:hAnsi="Arial" w:cs="Arial"/>
          <w:color w:val="000000" w:themeColor="text1"/>
          <w:sz w:val="28"/>
          <w:szCs w:val="28"/>
        </w:rPr>
        <w:t>議定，尚不須由公務人員在請休假核准後</w:t>
      </w:r>
      <w:r w:rsidR="0051739F" w:rsidRPr="00BA5328">
        <w:rPr>
          <w:rFonts w:ascii="Arial" w:eastAsia="標楷體" w:hAnsi="Arial" w:cs="Arial" w:hint="eastAsia"/>
          <w:color w:val="000000" w:themeColor="text1"/>
          <w:sz w:val="28"/>
          <w:szCs w:val="28"/>
        </w:rPr>
        <w:t>及</w:t>
      </w:r>
      <w:r w:rsidRPr="00BA5328">
        <w:rPr>
          <w:rFonts w:ascii="Arial" w:eastAsia="標楷體" w:hAnsi="Arial" w:cs="Arial"/>
          <w:color w:val="000000" w:themeColor="text1"/>
          <w:sz w:val="28"/>
          <w:szCs w:val="28"/>
        </w:rPr>
        <w:t>旅遊前</w:t>
      </w:r>
      <w:r w:rsidR="00403E24" w:rsidRPr="00BA5328">
        <w:rPr>
          <w:rFonts w:ascii="Arial" w:eastAsia="標楷體" w:hAnsi="Arial" w:cs="Arial" w:hint="eastAsia"/>
          <w:color w:val="000000" w:themeColor="text1"/>
          <w:sz w:val="28"/>
          <w:szCs w:val="28"/>
        </w:rPr>
        <w:t>自行</w:t>
      </w:r>
      <w:r w:rsidRPr="00BA5328">
        <w:rPr>
          <w:rFonts w:ascii="Arial" w:eastAsia="標楷體" w:hAnsi="Arial" w:cs="Arial"/>
          <w:color w:val="000000" w:themeColor="text1"/>
          <w:sz w:val="28"/>
          <w:szCs w:val="28"/>
        </w:rPr>
        <w:t>進入檢核系統登記旅遊日期。</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61" w:name="_Toc470886754"/>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.0</w:t>
      </w:r>
      <w:r w:rsidRPr="00BA5328">
        <w:rPr>
          <w:rFonts w:ascii="Arial" w:eastAsia="標楷體" w:hAnsi="Arial" w:cs="Arial" w:hint="eastAsia"/>
          <w:b/>
          <w:color w:val="000000" w:themeColor="text1"/>
          <w:sz w:val="28"/>
          <w:szCs w:val="28"/>
        </w:rPr>
        <w:t>7</w:t>
      </w:r>
      <w:r w:rsidR="00A56140" w:rsidRPr="00BA5328">
        <w:rPr>
          <w:rFonts w:ascii="Arial" w:eastAsia="標楷體" w:hAnsi="Arial" w:cs="Arial"/>
          <w:b/>
          <w:color w:val="000000" w:themeColor="text1"/>
          <w:sz w:val="28"/>
          <w:szCs w:val="28"/>
        </w:rPr>
        <w:t>.</w:t>
      </w:r>
      <w:r w:rsidR="0051739F" w:rsidRPr="00BA5328">
        <w:rPr>
          <w:rFonts w:ascii="Arial" w:eastAsia="標楷體" w:hAnsi="Arial" w:cs="Arial"/>
          <w:b/>
          <w:color w:val="000000" w:themeColor="text1"/>
          <w:sz w:val="28"/>
          <w:szCs w:val="28"/>
        </w:rPr>
        <w:t>國民旅遊卡檢核系統</w:t>
      </w:r>
      <w:r w:rsidR="00A56140" w:rsidRPr="00BA5328">
        <w:rPr>
          <w:rFonts w:ascii="Arial" w:eastAsia="標楷體" w:hAnsi="Arial" w:cs="Arial"/>
          <w:b/>
          <w:color w:val="000000" w:themeColor="text1"/>
          <w:sz w:val="28"/>
          <w:szCs w:val="28"/>
        </w:rPr>
        <w:t>網站為何無法進入</w:t>
      </w:r>
      <w:r w:rsidR="00A56140" w:rsidRPr="00BA5328">
        <w:rPr>
          <w:rFonts w:ascii="Arial" w:eastAsia="標楷體" w:hAnsi="Arial" w:cs="Arial"/>
          <w:b/>
          <w:color w:val="000000" w:themeColor="text1"/>
          <w:sz w:val="28"/>
          <w:szCs w:val="28"/>
        </w:rPr>
        <w:t>?</w:t>
      </w:r>
      <w:bookmarkEnd w:id="61"/>
    </w:p>
    <w:p w:rsidR="00A56140" w:rsidRPr="00BA5328" w:rsidRDefault="00A56140" w:rsidP="00E94F8F">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：每個網站均有其乘載流量限制，而由於「國民旅遊卡檢核系統」系統使用之尖峰時間多為白天</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公務同仁大多都是白天至網站上查詢</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，故當流量超過限制或系統資源不足時，網頁即無法正常顯示，建議您可多加利用離峰時間</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如下午</w:t>
      </w:r>
      <w:r w:rsidRPr="00BA5328">
        <w:rPr>
          <w:rFonts w:ascii="Arial" w:eastAsia="標楷體" w:hAnsi="Arial" w:cs="Arial"/>
          <w:color w:val="000000" w:themeColor="text1"/>
          <w:sz w:val="28"/>
          <w:szCs w:val="28"/>
        </w:rPr>
        <w:t>5:30</w:t>
      </w:r>
      <w:r w:rsidRPr="00BA5328">
        <w:rPr>
          <w:rFonts w:ascii="Arial" w:eastAsia="標楷體" w:hAnsi="Arial" w:cs="Arial"/>
          <w:color w:val="000000" w:themeColor="text1"/>
          <w:sz w:val="28"/>
          <w:szCs w:val="28"/>
        </w:rPr>
        <w:t>以後</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查詢，或電洽</w:t>
      </w:r>
      <w:r w:rsidR="00B07881" w:rsidRPr="00BA5328">
        <w:rPr>
          <w:rFonts w:ascii="Arial" w:eastAsia="標楷體" w:hAnsi="Arial" w:cs="Arial"/>
          <w:color w:val="000000" w:themeColor="text1"/>
          <w:sz w:val="28"/>
          <w:szCs w:val="28"/>
        </w:rPr>
        <w:t>聯合信用卡處理中心</w:t>
      </w:r>
      <w:r w:rsidR="00FF2D52" w:rsidRPr="00BA5328">
        <w:rPr>
          <w:rFonts w:ascii="Arial" w:eastAsia="標楷體" w:hAnsi="Arial" w:cs="Arial" w:hint="eastAsia"/>
          <w:color w:val="000000" w:themeColor="text1"/>
          <w:sz w:val="28"/>
          <w:szCs w:val="28"/>
        </w:rPr>
        <w:t>（</w:t>
      </w:r>
      <w:r w:rsidR="00FF2D52" w:rsidRPr="00BA5328">
        <w:rPr>
          <w:rFonts w:ascii="Arial" w:eastAsia="標楷體" w:hAnsi="Arial" w:cs="Arial"/>
          <w:color w:val="000000" w:themeColor="text1"/>
          <w:sz w:val="28"/>
          <w:szCs w:val="28"/>
        </w:rPr>
        <w:t>聯絡電話：</w:t>
      </w:r>
      <w:r w:rsidR="00FF2D52" w:rsidRPr="00BA5328">
        <w:rPr>
          <w:rFonts w:ascii="Arial" w:eastAsia="標楷體" w:hAnsi="Arial" w:cs="Arial"/>
          <w:color w:val="000000" w:themeColor="text1"/>
          <w:sz w:val="28"/>
          <w:szCs w:val="28"/>
        </w:rPr>
        <w:t>02-2715-1754</w:t>
      </w:r>
      <w:r w:rsidR="00FF2D52"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62" w:name="_Toc470886755"/>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.0</w:t>
      </w:r>
      <w:r w:rsidRPr="00BA5328">
        <w:rPr>
          <w:rFonts w:ascii="Arial" w:eastAsia="標楷體" w:hAnsi="Arial" w:cs="Arial" w:hint="eastAsia"/>
          <w:b/>
          <w:color w:val="000000" w:themeColor="text1"/>
          <w:sz w:val="28"/>
          <w:szCs w:val="28"/>
        </w:rPr>
        <w:t>8</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各機關應於何時提供</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哪些相關資料，以利公務人員請領強制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w:t>
      </w:r>
      <w:bookmarkEnd w:id="62"/>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3"/>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基本資料：各機關公務人員之卡號（</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發給）、身分證字號、強制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額度及所屬機關代碼、機關所在地郵遞區號及其他相關資料，應</w:t>
      </w:r>
      <w:r w:rsidR="00403E24" w:rsidRPr="00BA5328">
        <w:rPr>
          <w:rFonts w:ascii="Arial" w:eastAsia="標楷體" w:hAnsi="Arial" w:cs="Arial" w:hint="eastAsia"/>
          <w:color w:val="000000" w:themeColor="text1"/>
          <w:sz w:val="28"/>
          <w:szCs w:val="28"/>
        </w:rPr>
        <w:t>由</w:t>
      </w:r>
      <w:r w:rsidR="00403E24" w:rsidRPr="00BA5328">
        <w:rPr>
          <w:rFonts w:ascii="Arial" w:eastAsia="標楷體" w:hAnsi="Arial" w:cs="Arial"/>
          <w:color w:val="000000" w:themeColor="text1"/>
          <w:sz w:val="28"/>
          <w:szCs w:val="28"/>
        </w:rPr>
        <w:t>人事單位</w:t>
      </w:r>
      <w:r w:rsidRPr="00BA5328">
        <w:rPr>
          <w:rFonts w:ascii="Arial" w:eastAsia="標楷體" w:hAnsi="Arial" w:cs="Arial"/>
          <w:color w:val="000000" w:themeColor="text1"/>
          <w:sz w:val="28"/>
          <w:szCs w:val="28"/>
        </w:rPr>
        <w:t>於休假年度開始前</w:t>
      </w:r>
      <w:r w:rsidR="00FF2D52" w:rsidRPr="00BA5328">
        <w:rPr>
          <w:rFonts w:ascii="Arial" w:eastAsia="標楷體" w:hAnsi="Arial" w:cs="Arial" w:hint="eastAsia"/>
          <w:color w:val="000000" w:themeColor="text1"/>
          <w:sz w:val="28"/>
          <w:szCs w:val="28"/>
        </w:rPr>
        <w:t>一</w:t>
      </w:r>
      <w:r w:rsidRPr="00BA5328">
        <w:rPr>
          <w:rFonts w:ascii="Arial" w:eastAsia="標楷體" w:hAnsi="Arial" w:cs="Arial"/>
          <w:color w:val="000000" w:themeColor="text1"/>
          <w:sz w:val="28"/>
          <w:szCs w:val="28"/>
        </w:rPr>
        <w:t>年</w:t>
      </w:r>
      <w:r w:rsidR="00FF2D52" w:rsidRPr="00BA5328">
        <w:rPr>
          <w:rFonts w:ascii="Arial" w:eastAsia="標楷體" w:hAnsi="Arial" w:cs="Arial" w:hint="eastAsia"/>
          <w:color w:val="000000" w:themeColor="text1"/>
          <w:sz w:val="28"/>
          <w:szCs w:val="28"/>
        </w:rPr>
        <w:t>之</w:t>
      </w:r>
      <w:r w:rsidRPr="00BA5328">
        <w:rPr>
          <w:rFonts w:ascii="Arial" w:eastAsia="標楷體" w:hAnsi="Arial" w:cs="Arial"/>
          <w:color w:val="000000" w:themeColor="text1"/>
          <w:sz w:val="28"/>
          <w:szCs w:val="28"/>
        </w:rPr>
        <w:t>12</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00FF2D52" w:rsidRPr="00BA5328">
        <w:rPr>
          <w:rFonts w:ascii="Arial" w:eastAsia="標楷體" w:hAnsi="Arial" w:cs="Arial"/>
          <w:color w:val="000000" w:themeColor="text1"/>
          <w:sz w:val="28"/>
          <w:szCs w:val="28"/>
        </w:rPr>
        <w:t>日前，將下年度上</w:t>
      </w:r>
      <w:r w:rsidR="00FF2D52" w:rsidRPr="00BA5328">
        <w:rPr>
          <w:rFonts w:ascii="Arial" w:eastAsia="標楷體" w:hAnsi="Arial" w:cs="Arial" w:hint="eastAsia"/>
          <w:color w:val="000000" w:themeColor="text1"/>
          <w:sz w:val="28"/>
          <w:szCs w:val="28"/>
        </w:rPr>
        <w:t>開</w:t>
      </w:r>
      <w:r w:rsidRPr="00BA5328">
        <w:rPr>
          <w:rFonts w:ascii="Arial" w:eastAsia="標楷體" w:hAnsi="Arial" w:cs="Arial"/>
          <w:color w:val="000000" w:themeColor="text1"/>
          <w:sz w:val="28"/>
          <w:szCs w:val="28"/>
        </w:rPr>
        <w:t>資料提供</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，由</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建檔至檢核系統。休假年度結束後，各機關人事單位須於次年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日前傳送當年度尚未傳送之休假日期檔給</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應於次年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7</w:t>
      </w:r>
      <w:r w:rsidRPr="00BA5328">
        <w:rPr>
          <w:rFonts w:ascii="Arial" w:eastAsia="標楷體" w:hAnsi="Arial" w:cs="Arial"/>
          <w:color w:val="000000" w:themeColor="text1"/>
          <w:sz w:val="28"/>
          <w:szCs w:val="28"/>
        </w:rPr>
        <w:t>日前將當年度休假日期檔建檔至檢核系統。</w:t>
      </w:r>
    </w:p>
    <w:p w:rsidR="00A56140" w:rsidRPr="00BA5328" w:rsidRDefault="00A56140" w:rsidP="00BE3E88">
      <w:pPr>
        <w:pStyle w:val="a9"/>
        <w:numPr>
          <w:ilvl w:val="0"/>
          <w:numId w:val="23"/>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年度中休假資料：各機關公務人員之休假日期，人事單位應定期或不定期，依雙方（人事單位及簽約</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）議定不影響公務人員請領強制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之權益之方式通知</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3"/>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其他：各機關公務人員有調職、離職、留職停薪、停職、休職等情形或其強制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額度有更動時，須於調職、離職、留職停薪、停職、休職確定時，</w:t>
      </w:r>
      <w:r w:rsidR="00403E24" w:rsidRPr="00BA5328">
        <w:rPr>
          <w:rFonts w:ascii="Arial" w:eastAsia="標楷體" w:hAnsi="Arial" w:cs="Arial" w:hint="eastAsia"/>
          <w:color w:val="000000" w:themeColor="text1"/>
          <w:sz w:val="28"/>
          <w:szCs w:val="28"/>
        </w:rPr>
        <w:t>應由</w:t>
      </w:r>
      <w:r w:rsidR="00403E24" w:rsidRPr="00BA5328">
        <w:rPr>
          <w:rFonts w:ascii="Arial" w:eastAsia="標楷體" w:hAnsi="Arial" w:cs="Arial"/>
          <w:color w:val="000000" w:themeColor="text1"/>
          <w:sz w:val="28"/>
          <w:szCs w:val="28"/>
        </w:rPr>
        <w:t>人事單位隨</w:t>
      </w:r>
      <w:r w:rsidR="00403E24" w:rsidRPr="00BA5328">
        <w:rPr>
          <w:rFonts w:ascii="Arial" w:eastAsia="標楷體" w:hAnsi="Arial" w:cs="Arial" w:hint="eastAsia"/>
          <w:color w:val="000000" w:themeColor="text1"/>
          <w:sz w:val="28"/>
          <w:szCs w:val="28"/>
        </w:rPr>
        <w:t>時</w:t>
      </w:r>
      <w:r w:rsidR="00403E24" w:rsidRPr="00BA5328">
        <w:rPr>
          <w:rFonts w:ascii="Arial" w:eastAsia="標楷體" w:hAnsi="Arial" w:cs="Arial"/>
          <w:color w:val="000000" w:themeColor="text1"/>
          <w:sz w:val="28"/>
          <w:szCs w:val="28"/>
        </w:rPr>
        <w:t>通知</w:t>
      </w:r>
      <w:r w:rsidR="00EF4ABA" w:rsidRPr="00BA5328">
        <w:rPr>
          <w:rFonts w:ascii="Arial" w:eastAsia="標楷體" w:hAnsi="Arial" w:cs="Arial"/>
          <w:color w:val="000000" w:themeColor="text1"/>
          <w:sz w:val="28"/>
          <w:szCs w:val="28"/>
        </w:rPr>
        <w:t>發卡機構</w:t>
      </w:r>
      <w:r w:rsidR="00403E24" w:rsidRPr="00BA5328">
        <w:rPr>
          <w:rFonts w:ascii="Arial" w:eastAsia="標楷體" w:hAnsi="Arial" w:cs="Arial"/>
          <w:color w:val="000000" w:themeColor="text1"/>
          <w:sz w:val="28"/>
          <w:szCs w:val="28"/>
        </w:rPr>
        <w:t>異動公務人員職務狀態，並</w:t>
      </w:r>
      <w:r w:rsidR="00403E24" w:rsidRPr="00BA5328">
        <w:rPr>
          <w:rFonts w:ascii="Arial" w:eastAsia="標楷體" w:hAnsi="Arial" w:cs="Arial" w:hint="eastAsia"/>
          <w:color w:val="000000" w:themeColor="text1"/>
          <w:sz w:val="28"/>
          <w:szCs w:val="28"/>
        </w:rPr>
        <w:t>由</w:t>
      </w:r>
      <w:r w:rsidR="00EF4ABA" w:rsidRPr="00BA5328">
        <w:rPr>
          <w:rFonts w:ascii="Arial" w:eastAsia="標楷體" w:hAnsi="Arial" w:cs="Arial" w:hint="eastAsia"/>
          <w:color w:val="000000" w:themeColor="text1"/>
          <w:sz w:val="28"/>
          <w:szCs w:val="28"/>
        </w:rPr>
        <w:t>發卡機構</w:t>
      </w:r>
      <w:r w:rsidR="00403E24" w:rsidRPr="00BA5328">
        <w:rPr>
          <w:rFonts w:ascii="Arial" w:eastAsia="標楷體" w:hAnsi="Arial" w:cs="Arial" w:hint="eastAsia"/>
          <w:color w:val="000000" w:themeColor="text1"/>
          <w:sz w:val="28"/>
          <w:szCs w:val="28"/>
        </w:rPr>
        <w:t>將</w:t>
      </w:r>
      <w:r w:rsidRPr="00BA5328">
        <w:rPr>
          <w:rFonts w:ascii="Arial" w:eastAsia="標楷體" w:hAnsi="Arial" w:cs="Arial"/>
          <w:color w:val="000000" w:themeColor="text1"/>
          <w:sz w:val="28"/>
          <w:szCs w:val="28"/>
        </w:rPr>
        <w:t>該公務人員之卡號自檢核系統內刪除；留職停薪、停職、休職人員復職後，亦須於復職時通知</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將該公務人員之「國民旅遊卡」相關資料重新建檔至檢核系統；其強制</w:t>
      </w:r>
      <w:r w:rsidR="00640041" w:rsidRPr="00BA5328">
        <w:rPr>
          <w:rFonts w:ascii="Arial" w:eastAsia="標楷體" w:hAnsi="Arial" w:cs="Arial"/>
          <w:color w:val="000000" w:themeColor="text1"/>
          <w:sz w:val="28"/>
          <w:szCs w:val="28"/>
        </w:rPr>
        <w:t>休假補助費</w:t>
      </w:r>
      <w:r w:rsidR="00403E24" w:rsidRPr="00BA5328">
        <w:rPr>
          <w:rFonts w:ascii="Arial" w:eastAsia="標楷體" w:hAnsi="Arial" w:cs="Arial"/>
          <w:color w:val="000000" w:themeColor="text1"/>
          <w:sz w:val="28"/>
          <w:szCs w:val="28"/>
        </w:rPr>
        <w:t>額度有更動時，須通知</w:t>
      </w:r>
      <w:r w:rsidR="00EF4ABA" w:rsidRPr="00BA5328">
        <w:rPr>
          <w:rFonts w:ascii="Arial" w:eastAsia="標楷體" w:hAnsi="Arial" w:cs="Arial"/>
          <w:color w:val="000000" w:themeColor="text1"/>
          <w:sz w:val="28"/>
          <w:szCs w:val="28"/>
        </w:rPr>
        <w:t>發卡機構</w:t>
      </w:r>
      <w:r w:rsidR="00403E24" w:rsidRPr="00BA5328">
        <w:rPr>
          <w:rFonts w:ascii="Arial" w:eastAsia="標楷體" w:hAnsi="Arial" w:cs="Arial"/>
          <w:color w:val="000000" w:themeColor="text1"/>
          <w:sz w:val="28"/>
          <w:szCs w:val="28"/>
        </w:rPr>
        <w:t>至檢核系統內更新其額度。</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63" w:name="_Toc470886756"/>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09</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在國民旅遊卡檢核系統網站為何查不到休假資料？或發現休假資料有誤時該如何處理？</w:t>
      </w:r>
      <w:bookmarkEnd w:id="63"/>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：由於休假資料均為服務機關人事單位處理，故發現有查詢不到或休假資料有誤者，請先洽人事單位詢問。</w:t>
      </w:r>
    </w:p>
    <w:p w:rsidR="00A56140" w:rsidRPr="00BA5328" w:rsidRDefault="00D47190" w:rsidP="007A6A01">
      <w:pPr>
        <w:spacing w:line="480" w:lineRule="exact"/>
        <w:ind w:left="981" w:hangingChars="350" w:hanging="981"/>
        <w:jc w:val="both"/>
        <w:outlineLvl w:val="1"/>
        <w:rPr>
          <w:rFonts w:ascii="Arial" w:eastAsia="標楷體" w:hAnsi="Arial" w:cs="Arial"/>
          <w:b/>
          <w:color w:val="000000" w:themeColor="text1"/>
          <w:sz w:val="28"/>
          <w:szCs w:val="28"/>
        </w:rPr>
      </w:pPr>
      <w:bookmarkStart w:id="64" w:name="_Toc470886757"/>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.1</w:t>
      </w:r>
      <w:r w:rsidRPr="00BA5328">
        <w:rPr>
          <w:rFonts w:ascii="Arial" w:eastAsia="標楷體" w:hAnsi="Arial" w:cs="Arial" w:hint="eastAsia"/>
          <w:b/>
          <w:color w:val="000000" w:themeColor="text1"/>
          <w:sz w:val="28"/>
          <w:szCs w:val="28"/>
        </w:rPr>
        <w:t>0</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想要查詢交易資料是否符合請領資格，在網站上要從哪裡開始查？</w:t>
      </w:r>
      <w:bookmarkEnd w:id="64"/>
    </w:p>
    <w:p w:rsidR="00A56140" w:rsidRPr="00BA5328" w:rsidRDefault="00A56140" w:rsidP="00BE3E88">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340599" w:rsidRPr="00BA5328">
        <w:rPr>
          <w:rFonts w:ascii="Arial" w:eastAsia="標楷體" w:hAnsi="Arial" w:cs="Arial"/>
          <w:color w:val="000000" w:themeColor="text1"/>
          <w:sz w:val="28"/>
          <w:szCs w:val="28"/>
        </w:rPr>
        <w:t>：查詢消費資料是否符合請領資格，在</w:t>
      </w:r>
      <w:r w:rsidR="00340599" w:rsidRPr="00BA5328">
        <w:rPr>
          <w:rFonts w:ascii="Arial" w:eastAsia="標楷體" w:hAnsi="Arial" w:cs="Arial" w:hint="eastAsia"/>
          <w:color w:val="000000" w:themeColor="text1"/>
          <w:sz w:val="28"/>
          <w:szCs w:val="28"/>
        </w:rPr>
        <w:t>以</w:t>
      </w:r>
      <w:r w:rsidRPr="00BA5328">
        <w:rPr>
          <w:rFonts w:ascii="Arial" w:eastAsia="標楷體" w:hAnsi="Arial" w:cs="Arial"/>
          <w:color w:val="000000" w:themeColor="text1"/>
          <w:sz w:val="28"/>
          <w:szCs w:val="28"/>
        </w:rPr>
        <w:t>【公務人員】</w:t>
      </w:r>
      <w:r w:rsidR="00FF2D52" w:rsidRPr="00BA5328">
        <w:rPr>
          <w:rFonts w:ascii="Arial" w:eastAsia="標楷體" w:hAnsi="Arial" w:cs="Arial" w:hint="eastAsia"/>
          <w:color w:val="000000" w:themeColor="text1"/>
          <w:sz w:val="28"/>
          <w:szCs w:val="28"/>
        </w:rPr>
        <w:t>身分</w:t>
      </w:r>
      <w:r w:rsidR="00340599" w:rsidRPr="00BA5328">
        <w:rPr>
          <w:rFonts w:ascii="Arial" w:eastAsia="標楷體" w:hAnsi="Arial" w:cs="Arial" w:hint="eastAsia"/>
          <w:color w:val="000000" w:themeColor="text1"/>
          <w:sz w:val="28"/>
          <w:szCs w:val="28"/>
        </w:rPr>
        <w:t>登入</w:t>
      </w:r>
      <w:r w:rsidRPr="00BA5328">
        <w:rPr>
          <w:rFonts w:ascii="Arial" w:eastAsia="標楷體" w:hAnsi="Arial" w:cs="Arial"/>
          <w:color w:val="000000" w:themeColor="text1"/>
          <w:sz w:val="28"/>
          <w:szCs w:val="28"/>
        </w:rPr>
        <w:t>後，請至左方之【交易明細查詢】中之【合格交易】或【不合格交易】項目中點選查詢。若發現交易資料未於【合格交易】項目內找到時</w:t>
      </w:r>
      <w:r w:rsidR="0051739F" w:rsidRPr="00BA5328">
        <w:rPr>
          <w:rFonts w:ascii="Arial" w:eastAsia="標楷體" w:hAnsi="Arial" w:cs="Arial"/>
          <w:color w:val="000000" w:themeColor="text1"/>
          <w:sz w:val="28"/>
          <w:szCs w:val="28"/>
        </w:rPr>
        <w:t>，可先至【不合格交易】項目內查詢，若消費資料列入不合格交易明細，檢核系統會註記</w:t>
      </w:r>
      <w:r w:rsidRPr="00BA5328">
        <w:rPr>
          <w:rFonts w:ascii="Arial" w:eastAsia="標楷體" w:hAnsi="Arial" w:cs="Arial"/>
          <w:color w:val="000000" w:themeColor="text1"/>
          <w:sz w:val="28"/>
          <w:szCs w:val="28"/>
        </w:rPr>
        <w:t>不合格</w:t>
      </w:r>
      <w:r w:rsidR="0051739F" w:rsidRPr="00BA5328">
        <w:rPr>
          <w:rFonts w:ascii="Arial" w:eastAsia="標楷體" w:hAnsi="Arial" w:cs="Arial" w:hint="eastAsia"/>
          <w:color w:val="000000" w:themeColor="text1"/>
          <w:sz w:val="28"/>
          <w:szCs w:val="28"/>
        </w:rPr>
        <w:t>原因（請參閱</w:t>
      </w:r>
      <w:r w:rsidR="0051739F" w:rsidRPr="00BA5328">
        <w:rPr>
          <w:rFonts w:ascii="Arial" w:eastAsia="標楷體" w:hAnsi="Arial" w:cs="Arial" w:hint="eastAsia"/>
          <w:color w:val="000000" w:themeColor="text1"/>
          <w:sz w:val="28"/>
          <w:szCs w:val="28"/>
        </w:rPr>
        <w:t>Q.07.01.</w:t>
      </w:r>
      <w:r w:rsidR="0051739F"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65" w:name="_Toc470886758"/>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.1</w:t>
      </w:r>
      <w:r w:rsidRPr="00BA5328">
        <w:rPr>
          <w:rFonts w:ascii="Arial" w:eastAsia="標楷體" w:hAnsi="Arial" w:cs="Arial" w:hint="eastAsia"/>
          <w:b/>
          <w:color w:val="000000" w:themeColor="text1"/>
          <w:sz w:val="28"/>
          <w:szCs w:val="28"/>
        </w:rPr>
        <w:t>1</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消費完</w:t>
      </w:r>
      <w:r w:rsidR="00A56140" w:rsidRPr="00BA5328">
        <w:rPr>
          <w:rFonts w:ascii="Arial" w:eastAsia="標楷體" w:hAnsi="Arial" w:cs="Arial"/>
          <w:b/>
          <w:color w:val="000000" w:themeColor="text1"/>
          <w:sz w:val="28"/>
          <w:szCs w:val="28"/>
        </w:rPr>
        <w:t>1</w:t>
      </w:r>
      <w:r w:rsidR="00A56140" w:rsidRPr="00BA5328">
        <w:rPr>
          <w:rFonts w:ascii="Arial" w:eastAsia="標楷體" w:hAnsi="Arial" w:cs="Arial"/>
          <w:b/>
          <w:color w:val="000000" w:themeColor="text1"/>
          <w:sz w:val="28"/>
          <w:szCs w:val="28"/>
        </w:rPr>
        <w:t>週後，仍無法在檢核系統上查到消費資料時，該如何處理</w:t>
      </w:r>
      <w:r w:rsidR="00A56140" w:rsidRPr="00BA5328">
        <w:rPr>
          <w:rFonts w:ascii="Arial" w:eastAsia="標楷體" w:hAnsi="Arial" w:cs="Arial"/>
          <w:b/>
          <w:color w:val="000000" w:themeColor="text1"/>
          <w:sz w:val="28"/>
          <w:szCs w:val="28"/>
        </w:rPr>
        <w:t>?</w:t>
      </w:r>
      <w:bookmarkEnd w:id="65"/>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：可能原因為收單機構尚未將請款資料傳送至檢核系統或是特約商店</w:t>
      </w:r>
      <w:r w:rsidR="0051739F" w:rsidRPr="00BA5328">
        <w:rPr>
          <w:rFonts w:ascii="Arial" w:eastAsia="標楷體" w:hAnsi="Arial" w:cs="Arial" w:hint="eastAsia"/>
          <w:color w:val="000000" w:themeColor="text1"/>
          <w:sz w:val="28"/>
          <w:szCs w:val="28"/>
        </w:rPr>
        <w:t>尚</w:t>
      </w:r>
      <w:r w:rsidR="0051739F" w:rsidRPr="00BA5328">
        <w:rPr>
          <w:rFonts w:ascii="Arial" w:eastAsia="標楷體" w:hAnsi="Arial" w:cs="Arial"/>
          <w:color w:val="000000" w:themeColor="text1"/>
          <w:sz w:val="28"/>
          <w:szCs w:val="28"/>
        </w:rPr>
        <w:t>未請款。如</w:t>
      </w:r>
      <w:r w:rsidRPr="00BA5328">
        <w:rPr>
          <w:rFonts w:ascii="Arial" w:eastAsia="標楷體" w:hAnsi="Arial" w:cs="Arial"/>
          <w:color w:val="000000" w:themeColor="text1"/>
          <w:sz w:val="28"/>
          <w:szCs w:val="28"/>
        </w:rPr>
        <w:t>上</w:t>
      </w:r>
      <w:r w:rsidR="0051739F" w:rsidRPr="00BA5328">
        <w:rPr>
          <w:rFonts w:ascii="Arial" w:eastAsia="標楷體" w:hAnsi="Arial" w:cs="Arial" w:hint="eastAsia"/>
          <w:color w:val="000000" w:themeColor="text1"/>
          <w:sz w:val="28"/>
          <w:szCs w:val="28"/>
        </w:rPr>
        <w:t>開程序</w:t>
      </w:r>
      <w:r w:rsidRPr="00BA5328">
        <w:rPr>
          <w:rFonts w:ascii="Arial" w:eastAsia="標楷體" w:hAnsi="Arial" w:cs="Arial"/>
          <w:color w:val="000000" w:themeColor="text1"/>
          <w:sz w:val="28"/>
          <w:szCs w:val="28"/>
        </w:rPr>
        <w:t>皆已完成，則可在「合格交易明細」或「不合格交易明細」查得消費資料。</w:t>
      </w:r>
    </w:p>
    <w:p w:rsidR="004B3682" w:rsidRPr="00BA5328" w:rsidRDefault="00D47190" w:rsidP="007A6A01">
      <w:pPr>
        <w:spacing w:line="480" w:lineRule="exact"/>
        <w:ind w:left="1121" w:hangingChars="400" w:hanging="1121"/>
        <w:jc w:val="both"/>
        <w:outlineLvl w:val="1"/>
        <w:rPr>
          <w:rFonts w:ascii="Arial" w:eastAsia="標楷體" w:hAnsi="Arial" w:cs="Arial"/>
          <w:color w:val="000000" w:themeColor="text1"/>
          <w:sz w:val="28"/>
          <w:szCs w:val="28"/>
        </w:rPr>
      </w:pPr>
      <w:bookmarkStart w:id="66" w:name="_Toc470886759"/>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4B3682" w:rsidRPr="00BA5328">
        <w:rPr>
          <w:rFonts w:ascii="Arial" w:eastAsia="標楷體" w:hAnsi="Arial" w:cs="Arial"/>
          <w:b/>
          <w:color w:val="000000" w:themeColor="text1"/>
          <w:sz w:val="28"/>
          <w:szCs w:val="28"/>
        </w:rPr>
        <w:t>.1</w:t>
      </w:r>
      <w:r w:rsidRPr="00BA5328">
        <w:rPr>
          <w:rFonts w:ascii="Arial" w:eastAsia="標楷體" w:hAnsi="Arial" w:cs="Arial" w:hint="eastAsia"/>
          <w:b/>
          <w:color w:val="000000" w:themeColor="text1"/>
          <w:sz w:val="28"/>
          <w:szCs w:val="28"/>
        </w:rPr>
        <w:t>2</w:t>
      </w:r>
      <w:r w:rsidR="00A56140" w:rsidRPr="00BA5328">
        <w:rPr>
          <w:rFonts w:ascii="Arial" w:eastAsia="標楷體" w:hAnsi="Arial" w:cs="Arial"/>
          <w:b/>
          <w:color w:val="000000" w:themeColor="text1"/>
          <w:sz w:val="28"/>
          <w:szCs w:val="28"/>
        </w:rPr>
        <w:t>.</w:t>
      </w:r>
      <w:r w:rsidR="004B3682" w:rsidRPr="00BA5328">
        <w:rPr>
          <w:rFonts w:ascii="Arial" w:eastAsia="標楷體" w:hAnsi="Arial" w:cs="Arial"/>
          <w:color w:val="000000" w:themeColor="text1"/>
          <w:sz w:val="28"/>
          <w:szCs w:val="28"/>
        </w:rPr>
        <w:t xml:space="preserve"> </w:t>
      </w:r>
      <w:r w:rsidR="004B3682" w:rsidRPr="00BA5328">
        <w:rPr>
          <w:rFonts w:ascii="Arial" w:eastAsia="標楷體" w:hAnsi="Arial" w:cs="Arial"/>
          <w:b/>
          <w:color w:val="000000" w:themeColor="text1"/>
          <w:sz w:val="28"/>
          <w:szCs w:val="28"/>
        </w:rPr>
        <w:t>如何列印補助費申請表</w:t>
      </w:r>
      <w:r w:rsidR="004B3682" w:rsidRPr="00BA5328">
        <w:rPr>
          <w:rFonts w:ascii="Arial" w:eastAsia="標楷體" w:hAnsi="Arial" w:cs="Arial"/>
          <w:b/>
          <w:color w:val="000000" w:themeColor="text1"/>
          <w:sz w:val="28"/>
          <w:szCs w:val="28"/>
        </w:rPr>
        <w:t>?</w:t>
      </w:r>
      <w:bookmarkEnd w:id="66"/>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請先確定您的電腦是否有</w:t>
      </w:r>
      <w:r w:rsidRPr="00BA5328">
        <w:rPr>
          <w:rFonts w:ascii="Arial" w:eastAsia="標楷體" w:hAnsi="Arial" w:cs="Arial"/>
          <w:color w:val="000000" w:themeColor="text1"/>
          <w:sz w:val="28"/>
          <w:szCs w:val="28"/>
        </w:rPr>
        <w:t>Acrobat Reader5.0</w:t>
      </w:r>
      <w:r w:rsidRPr="00BA5328">
        <w:rPr>
          <w:rFonts w:ascii="Arial" w:eastAsia="標楷體" w:hAnsi="Arial" w:cs="Arial"/>
          <w:color w:val="000000" w:themeColor="text1"/>
          <w:sz w:val="28"/>
          <w:szCs w:val="28"/>
        </w:rPr>
        <w:t>以上之</w:t>
      </w:r>
      <w:r w:rsidR="005D635D" w:rsidRPr="00BA5328">
        <w:rPr>
          <w:rFonts w:ascii="Arial" w:eastAsia="標楷體" w:hAnsi="Arial" w:cs="Arial"/>
          <w:color w:val="000000" w:themeColor="text1"/>
          <w:sz w:val="28"/>
          <w:szCs w:val="28"/>
        </w:rPr>
        <w:t>軟體，如果沒有，則</w:t>
      </w:r>
      <w:r w:rsidR="005D635D" w:rsidRPr="00BA5328">
        <w:rPr>
          <w:rFonts w:ascii="Arial" w:eastAsia="標楷體" w:hAnsi="Arial" w:cs="Arial" w:hint="eastAsia"/>
          <w:color w:val="000000" w:themeColor="text1"/>
          <w:sz w:val="28"/>
          <w:szCs w:val="28"/>
        </w:rPr>
        <w:t>自</w:t>
      </w:r>
      <w:r w:rsidR="00403E24" w:rsidRPr="00BA5328">
        <w:rPr>
          <w:rFonts w:ascii="Arial" w:eastAsia="標楷體" w:hAnsi="Arial" w:cs="Arial"/>
          <w:color w:val="000000" w:themeColor="text1"/>
          <w:sz w:val="28"/>
          <w:szCs w:val="28"/>
        </w:rPr>
        <w:t>檢核系統</w:t>
      </w:r>
      <w:r w:rsidR="00403E24" w:rsidRPr="00BA5328">
        <w:rPr>
          <w:rFonts w:ascii="Arial" w:eastAsia="標楷體" w:hAnsi="Arial" w:cs="Arial" w:hint="eastAsia"/>
          <w:color w:val="000000" w:themeColor="text1"/>
          <w:sz w:val="28"/>
          <w:szCs w:val="28"/>
        </w:rPr>
        <w:t>首頁</w:t>
      </w:r>
      <w:r w:rsidR="005D635D" w:rsidRPr="00BA5328">
        <w:rPr>
          <w:rFonts w:ascii="Arial" w:eastAsia="標楷體" w:hAnsi="Arial" w:cs="Arial" w:hint="eastAsia"/>
          <w:color w:val="000000" w:themeColor="text1"/>
          <w:sz w:val="28"/>
          <w:szCs w:val="28"/>
        </w:rPr>
        <w:t>下載</w:t>
      </w:r>
      <w:r w:rsidR="00403E24" w:rsidRPr="00BA5328">
        <w:rPr>
          <w:rFonts w:ascii="Arial" w:eastAsia="標楷體" w:hAnsi="Arial" w:cs="Arial"/>
          <w:color w:val="000000" w:themeColor="text1"/>
          <w:sz w:val="28"/>
          <w:szCs w:val="28"/>
        </w:rPr>
        <w:t>Acrobat Reader</w:t>
      </w:r>
      <w:r w:rsidR="00403E24" w:rsidRPr="00BA5328">
        <w:rPr>
          <w:rFonts w:ascii="Arial" w:eastAsia="標楷體" w:hAnsi="Arial" w:cs="Arial" w:hint="eastAsia"/>
          <w:color w:val="000000" w:themeColor="text1"/>
          <w:sz w:val="28"/>
          <w:szCs w:val="28"/>
        </w:rPr>
        <w:t>中文版閱讀軟體</w:t>
      </w:r>
      <w:r w:rsidRPr="00BA5328">
        <w:rPr>
          <w:rFonts w:ascii="Arial" w:eastAsia="標楷體" w:hAnsi="Arial" w:cs="Arial"/>
          <w:color w:val="000000" w:themeColor="text1"/>
          <w:sz w:val="28"/>
          <w:szCs w:val="28"/>
        </w:rPr>
        <w:t>；如仍有疑義，請貴單位資訊人員協助處理。</w:t>
      </w:r>
    </w:p>
    <w:p w:rsidR="00A56140" w:rsidRPr="00BA5328" w:rsidRDefault="00A56140" w:rsidP="00BE3E88">
      <w:pPr>
        <w:pStyle w:val="a9"/>
        <w:numPr>
          <w:ilvl w:val="0"/>
          <w:numId w:val="2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可利用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資料維護與查詢</w:t>
      </w:r>
      <w:r w:rsidR="00340599" w:rsidRPr="00BA5328">
        <w:rPr>
          <w:rFonts w:ascii="標楷體" w:eastAsia="標楷體" w:hAnsi="標楷體" w:cs="Arial" w:hint="eastAsia"/>
          <w:color w:val="000000" w:themeColor="text1"/>
          <w:sz w:val="28"/>
          <w:szCs w:val="28"/>
        </w:rPr>
        <w:t>】</w:t>
      </w:r>
      <w:r w:rsidR="004A4CDD" w:rsidRPr="00BA5328">
        <w:rPr>
          <w:rFonts w:ascii="Arial" w:hAnsi="Arial"/>
          <w:color w:val="000000" w:themeColor="text1"/>
          <w:sz w:val="28"/>
          <w:szCs w:val="28"/>
        </w:rPr>
        <w:sym w:font="Wingdings" w:char="00E0"/>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交易明細查詢</w:t>
      </w:r>
      <w:r w:rsidR="00340599" w:rsidRPr="00BA5328">
        <w:rPr>
          <w:rFonts w:ascii="標楷體" w:eastAsia="標楷體" w:hAnsi="標楷體" w:cs="Arial" w:hint="eastAsia"/>
          <w:color w:val="000000" w:themeColor="text1"/>
          <w:sz w:val="28"/>
          <w:szCs w:val="28"/>
        </w:rPr>
        <w:t>】</w:t>
      </w:r>
      <w:r w:rsidR="004A4CDD" w:rsidRPr="00BA5328">
        <w:rPr>
          <w:rFonts w:ascii="Arial" w:hAnsi="Arial"/>
          <w:color w:val="000000" w:themeColor="text1"/>
          <w:sz w:val="28"/>
          <w:szCs w:val="28"/>
        </w:rPr>
        <w:sym w:font="Wingdings" w:char="00E0"/>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合格交易查詢</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先行查詢是否有合格交易，有合格交易後，才可列印補助費申請表。</w:t>
      </w:r>
    </w:p>
    <w:p w:rsidR="00A56140" w:rsidRPr="00BA5328" w:rsidRDefault="00A56140" w:rsidP="00BE3E88">
      <w:pPr>
        <w:pStyle w:val="a9"/>
        <w:numPr>
          <w:ilvl w:val="0"/>
          <w:numId w:val="2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核發作業</w:t>
      </w:r>
      <w:r w:rsidR="00340599" w:rsidRPr="00BA5328">
        <w:rPr>
          <w:rFonts w:ascii="標楷體" w:eastAsia="標楷體" w:hAnsi="標楷體" w:cs="Arial" w:hint="eastAsia"/>
          <w:color w:val="000000" w:themeColor="text1"/>
          <w:sz w:val="28"/>
          <w:szCs w:val="28"/>
        </w:rPr>
        <w:t>】</w:t>
      </w:r>
      <w:r w:rsidR="0011067A" w:rsidRPr="00BA5328">
        <w:rPr>
          <w:rFonts w:ascii="Arial" w:hAnsi="Arial"/>
          <w:color w:val="000000" w:themeColor="text1"/>
          <w:sz w:val="28"/>
          <w:szCs w:val="28"/>
        </w:rPr>
        <w:sym w:font="Wingdings" w:char="00E0"/>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列印補助費申請表</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，即可將合格交易列印出來。</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67" w:name="_Toc470886760"/>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4B3682" w:rsidRPr="00BA5328">
        <w:rPr>
          <w:rFonts w:ascii="Arial" w:eastAsia="標楷體" w:hAnsi="Arial" w:cs="Arial"/>
          <w:b/>
          <w:color w:val="000000" w:themeColor="text1"/>
          <w:sz w:val="28"/>
          <w:szCs w:val="28"/>
        </w:rPr>
        <w:t>.1</w:t>
      </w:r>
      <w:r w:rsidRPr="00BA5328">
        <w:rPr>
          <w:rFonts w:ascii="Arial" w:eastAsia="標楷體" w:hAnsi="Arial" w:cs="Arial" w:hint="eastAsia"/>
          <w:b/>
          <w:color w:val="000000" w:themeColor="text1"/>
          <w:sz w:val="28"/>
          <w:szCs w:val="28"/>
        </w:rPr>
        <w:t>3</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如何列印補助費清冊？</w:t>
      </w:r>
      <w:bookmarkEnd w:id="67"/>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5D635D" w:rsidP="00BE3E88">
      <w:pPr>
        <w:pStyle w:val="a9"/>
        <w:numPr>
          <w:ilvl w:val="0"/>
          <w:numId w:val="2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請先確定您的電腦是否有</w:t>
      </w:r>
      <w:r w:rsidRPr="00BA5328">
        <w:rPr>
          <w:rFonts w:ascii="Arial" w:eastAsia="標楷體" w:hAnsi="Arial" w:cs="Arial"/>
          <w:color w:val="000000" w:themeColor="text1"/>
          <w:sz w:val="28"/>
          <w:szCs w:val="28"/>
        </w:rPr>
        <w:t>Acrobat Reader5.0</w:t>
      </w:r>
      <w:r w:rsidRPr="00BA5328">
        <w:rPr>
          <w:rFonts w:ascii="Arial" w:eastAsia="標楷體" w:hAnsi="Arial" w:cs="Arial"/>
          <w:color w:val="000000" w:themeColor="text1"/>
          <w:sz w:val="28"/>
          <w:szCs w:val="28"/>
        </w:rPr>
        <w:t>以上之軟體，如果沒有，則</w:t>
      </w:r>
      <w:r w:rsidRPr="00BA5328">
        <w:rPr>
          <w:rFonts w:ascii="Arial" w:eastAsia="標楷體" w:hAnsi="Arial" w:cs="Arial" w:hint="eastAsia"/>
          <w:color w:val="000000" w:themeColor="text1"/>
          <w:sz w:val="28"/>
          <w:szCs w:val="28"/>
        </w:rPr>
        <w:t>自</w:t>
      </w:r>
      <w:r w:rsidRPr="00BA5328">
        <w:rPr>
          <w:rFonts w:ascii="Arial" w:eastAsia="標楷體" w:hAnsi="Arial" w:cs="Arial"/>
          <w:color w:val="000000" w:themeColor="text1"/>
          <w:sz w:val="28"/>
          <w:szCs w:val="28"/>
        </w:rPr>
        <w:t>檢核系統</w:t>
      </w:r>
      <w:r w:rsidRPr="00BA5328">
        <w:rPr>
          <w:rFonts w:ascii="Arial" w:eastAsia="標楷體" w:hAnsi="Arial" w:cs="Arial" w:hint="eastAsia"/>
          <w:color w:val="000000" w:themeColor="text1"/>
          <w:sz w:val="28"/>
          <w:szCs w:val="28"/>
        </w:rPr>
        <w:t>首頁下載</w:t>
      </w:r>
      <w:r w:rsidRPr="00BA5328">
        <w:rPr>
          <w:rFonts w:ascii="Arial" w:eastAsia="標楷體" w:hAnsi="Arial" w:cs="Arial"/>
          <w:color w:val="000000" w:themeColor="text1"/>
          <w:sz w:val="28"/>
          <w:szCs w:val="28"/>
        </w:rPr>
        <w:t>Acrobat Reader</w:t>
      </w:r>
      <w:r w:rsidRPr="00BA5328">
        <w:rPr>
          <w:rFonts w:ascii="Arial" w:eastAsia="標楷體" w:hAnsi="Arial" w:cs="Arial" w:hint="eastAsia"/>
          <w:color w:val="000000" w:themeColor="text1"/>
          <w:sz w:val="28"/>
          <w:szCs w:val="28"/>
        </w:rPr>
        <w:t>中文版閱讀軟體</w:t>
      </w:r>
      <w:r w:rsidRPr="00BA5328">
        <w:rPr>
          <w:rFonts w:ascii="Arial" w:eastAsia="標楷體" w:hAnsi="Arial" w:cs="Arial"/>
          <w:color w:val="000000" w:themeColor="text1"/>
          <w:sz w:val="28"/>
          <w:szCs w:val="28"/>
        </w:rPr>
        <w:t>；如仍有疑義，請貴單位資訊人員協助處理。</w:t>
      </w:r>
    </w:p>
    <w:p w:rsidR="00A56140" w:rsidRPr="00BA5328" w:rsidRDefault="00A56140" w:rsidP="00BE3E88">
      <w:pPr>
        <w:pStyle w:val="a9"/>
        <w:numPr>
          <w:ilvl w:val="0"/>
          <w:numId w:val="2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請先確定是否已完成</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通知撥款</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核發作業</w:t>
      </w:r>
      <w:r w:rsidR="00340599" w:rsidRPr="00BA5328">
        <w:rPr>
          <w:rFonts w:ascii="標楷體" w:eastAsia="標楷體" w:hAnsi="標楷體" w:cs="Arial" w:hint="eastAsia"/>
          <w:color w:val="000000" w:themeColor="text1"/>
          <w:sz w:val="28"/>
          <w:szCs w:val="28"/>
        </w:rPr>
        <w:t>】</w:t>
      </w:r>
      <w:r w:rsidR="0011067A" w:rsidRPr="00BA5328">
        <w:rPr>
          <w:rFonts w:ascii="Arial" w:hAnsi="Arial"/>
          <w:color w:val="000000" w:themeColor="text1"/>
          <w:sz w:val="28"/>
          <w:szCs w:val="28"/>
        </w:rPr>
        <w:sym w:font="Wingdings" w:char="00E0"/>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列印補助費清冊</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中，即可將已完成通知撥款之資料列印出來。</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68" w:name="_Toc470886761"/>
      <w:r w:rsidRPr="00BA5328">
        <w:rPr>
          <w:rFonts w:ascii="Arial" w:eastAsia="標楷體" w:hAnsi="Arial" w:cs="Arial"/>
          <w:b/>
          <w:color w:val="000000" w:themeColor="text1"/>
          <w:sz w:val="28"/>
          <w:szCs w:val="28"/>
        </w:rPr>
        <w:t>Q.0</w:t>
      </w:r>
      <w:r w:rsidR="005E54F2" w:rsidRPr="00BA5328">
        <w:rPr>
          <w:rFonts w:ascii="Arial" w:eastAsia="標楷體" w:hAnsi="Arial" w:cs="Arial" w:hint="eastAsia"/>
          <w:b/>
          <w:color w:val="000000" w:themeColor="text1"/>
          <w:sz w:val="28"/>
          <w:szCs w:val="28"/>
        </w:rPr>
        <w:t>7</w:t>
      </w:r>
      <w:r w:rsidR="004B3682" w:rsidRPr="00BA5328">
        <w:rPr>
          <w:rFonts w:ascii="Arial" w:eastAsia="標楷體" w:hAnsi="Arial" w:cs="Arial"/>
          <w:b/>
          <w:color w:val="000000" w:themeColor="text1"/>
          <w:sz w:val="28"/>
          <w:szCs w:val="28"/>
        </w:rPr>
        <w:t>.1</w:t>
      </w:r>
      <w:r w:rsidRPr="00BA5328">
        <w:rPr>
          <w:rFonts w:ascii="Arial" w:eastAsia="標楷體" w:hAnsi="Arial" w:cs="Arial" w:hint="eastAsia"/>
          <w:b/>
          <w:color w:val="000000" w:themeColor="text1"/>
          <w:sz w:val="28"/>
          <w:szCs w:val="28"/>
        </w:rPr>
        <w:t>4</w:t>
      </w:r>
      <w:r w:rsidR="00A56140" w:rsidRPr="00BA5328">
        <w:rPr>
          <w:rFonts w:ascii="Arial" w:eastAsia="標楷體" w:hAnsi="Arial" w:cs="Arial"/>
          <w:b/>
          <w:color w:val="000000" w:themeColor="text1"/>
          <w:sz w:val="28"/>
          <w:szCs w:val="28"/>
        </w:rPr>
        <w:t>.</w:t>
      </w:r>
      <w:r w:rsidR="00FF2D52" w:rsidRPr="00BA5328">
        <w:rPr>
          <w:rFonts w:ascii="Arial" w:eastAsia="標楷體" w:hAnsi="Arial" w:cs="Arial"/>
          <w:b/>
          <w:color w:val="000000" w:themeColor="text1"/>
          <w:sz w:val="28"/>
          <w:szCs w:val="28"/>
        </w:rPr>
        <w:t>如果已完成</w:t>
      </w:r>
      <w:r w:rsidR="00FF2D52" w:rsidRPr="00BA5328">
        <w:rPr>
          <w:rFonts w:ascii="Arial" w:eastAsia="標楷體" w:hAnsi="Arial" w:cs="Arial" w:hint="eastAsia"/>
          <w:b/>
          <w:color w:val="000000" w:themeColor="text1"/>
          <w:sz w:val="28"/>
          <w:szCs w:val="28"/>
        </w:rPr>
        <w:t>「</w:t>
      </w:r>
      <w:r w:rsidR="00FF2D52" w:rsidRPr="00BA5328">
        <w:rPr>
          <w:rFonts w:ascii="Arial" w:eastAsia="標楷體" w:hAnsi="Arial" w:cs="Arial"/>
          <w:b/>
          <w:color w:val="000000" w:themeColor="text1"/>
          <w:sz w:val="28"/>
          <w:szCs w:val="28"/>
        </w:rPr>
        <w:t>通知撥款</w:t>
      </w:r>
      <w:r w:rsidR="00FF2D52" w:rsidRPr="00BA5328">
        <w:rPr>
          <w:rFonts w:ascii="Arial" w:eastAsia="標楷體" w:hAnsi="Arial" w:cs="Arial" w:hint="eastAsia"/>
          <w:b/>
          <w:color w:val="000000" w:themeColor="text1"/>
          <w:sz w:val="28"/>
          <w:szCs w:val="28"/>
        </w:rPr>
        <w:t>」</w:t>
      </w:r>
      <w:r w:rsidR="00A56140" w:rsidRPr="00BA5328">
        <w:rPr>
          <w:rFonts w:ascii="Arial" w:eastAsia="標楷體" w:hAnsi="Arial" w:cs="Arial"/>
          <w:b/>
          <w:color w:val="000000" w:themeColor="text1"/>
          <w:sz w:val="28"/>
          <w:szCs w:val="28"/>
        </w:rPr>
        <w:t>，才發現弄錯了，該如何處理</w:t>
      </w:r>
      <w:r w:rsidR="00A56140" w:rsidRPr="00BA5328">
        <w:rPr>
          <w:rFonts w:ascii="Arial" w:eastAsia="標楷體" w:hAnsi="Arial" w:cs="Arial"/>
          <w:b/>
          <w:color w:val="000000" w:themeColor="text1"/>
          <w:sz w:val="28"/>
          <w:szCs w:val="28"/>
        </w:rPr>
        <w:t>?</w:t>
      </w:r>
      <w:bookmarkEnd w:id="68"/>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：可利用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核發作業</w:t>
      </w:r>
      <w:r w:rsidR="00340599" w:rsidRPr="00BA5328">
        <w:rPr>
          <w:rFonts w:ascii="標楷體" w:eastAsia="標楷體" w:hAnsi="標楷體" w:cs="Arial" w:hint="eastAsia"/>
          <w:color w:val="000000" w:themeColor="text1"/>
          <w:sz w:val="28"/>
          <w:szCs w:val="28"/>
        </w:rPr>
        <w:t>】</w:t>
      </w:r>
      <w:r w:rsidR="0011067A" w:rsidRPr="00BA5328">
        <w:rPr>
          <w:rFonts w:ascii="Arial" w:hAnsi="Arial"/>
          <w:color w:val="000000" w:themeColor="text1"/>
          <w:sz w:val="28"/>
          <w:szCs w:val="28"/>
        </w:rPr>
        <w:sym w:font="Wingdings" w:char="00E0"/>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撥款</w:t>
      </w:r>
      <w:r w:rsidR="00340599" w:rsidRPr="00BA5328">
        <w:rPr>
          <w:rFonts w:ascii="標楷體" w:eastAsia="標楷體" w:hAnsi="標楷體" w:cs="Arial" w:hint="eastAsia"/>
          <w:color w:val="000000" w:themeColor="text1"/>
          <w:sz w:val="28"/>
          <w:szCs w:val="28"/>
        </w:rPr>
        <w:t>】</w:t>
      </w:r>
      <w:r w:rsidR="0011067A" w:rsidRPr="00BA5328">
        <w:rPr>
          <w:rFonts w:ascii="Arial" w:hAnsi="Arial"/>
          <w:color w:val="000000" w:themeColor="text1"/>
          <w:sz w:val="28"/>
          <w:szCs w:val="28"/>
        </w:rPr>
        <w:sym w:font="Wingdings" w:char="00E0"/>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取消通知撥款</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取消該筆通知撥款。</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69" w:name="_Toc470886762"/>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004B3682"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15</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補助款請領程序為何</w:t>
      </w:r>
      <w:r w:rsidR="00A56140" w:rsidRPr="00BA5328">
        <w:rPr>
          <w:rFonts w:ascii="Arial" w:eastAsia="標楷體" w:hAnsi="Arial" w:cs="Arial"/>
          <w:b/>
          <w:color w:val="000000" w:themeColor="text1"/>
          <w:sz w:val="28"/>
          <w:szCs w:val="28"/>
        </w:rPr>
        <w:t>?</w:t>
      </w:r>
      <w:bookmarkEnd w:id="69"/>
    </w:p>
    <w:p w:rsidR="00A56140" w:rsidRPr="00BA5328" w:rsidRDefault="00A56140" w:rsidP="00FF2D52">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：（此程序因各機關之規定而不同</w:t>
      </w:r>
      <w:r w:rsidR="00FF2D52" w:rsidRPr="00BA5328">
        <w:rPr>
          <w:rFonts w:ascii="Arial" w:eastAsia="標楷體" w:hAnsi="Arial" w:cs="Arial" w:hint="eastAsia"/>
          <w:color w:val="000000" w:themeColor="text1"/>
          <w:sz w:val="28"/>
          <w:szCs w:val="28"/>
        </w:rPr>
        <w:t>，如有疑義，請逕洽人事單位詢問</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2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由公務人員列印請領補助：公務人員刷卡消費</w:t>
      </w:r>
      <w:r w:rsidR="00B07881" w:rsidRPr="00BA5328">
        <w:rPr>
          <w:color w:val="000000" w:themeColor="text1"/>
          <w:sz w:val="28"/>
          <w:szCs w:val="28"/>
        </w:rPr>
        <w:sym w:font="Wingdings" w:char="00E0"/>
      </w:r>
      <w:r w:rsidRPr="00BA5328">
        <w:rPr>
          <w:rFonts w:ascii="Arial" w:eastAsia="標楷體" w:hAnsi="Arial" w:cs="Arial"/>
          <w:color w:val="000000" w:themeColor="text1"/>
          <w:sz w:val="28"/>
          <w:szCs w:val="28"/>
        </w:rPr>
        <w:t>公務人員休假維護</w:t>
      </w:r>
      <w:r w:rsidR="00B07881" w:rsidRPr="00BA5328">
        <w:rPr>
          <w:color w:val="000000" w:themeColor="text1"/>
          <w:sz w:val="28"/>
          <w:szCs w:val="28"/>
        </w:rPr>
        <w:sym w:font="Wingdings" w:char="00E0"/>
      </w:r>
      <w:r w:rsidRPr="00BA5328">
        <w:rPr>
          <w:rFonts w:ascii="Arial" w:eastAsia="標楷體" w:hAnsi="Arial" w:cs="Arial"/>
          <w:color w:val="000000" w:themeColor="text1"/>
          <w:sz w:val="28"/>
          <w:szCs w:val="28"/>
        </w:rPr>
        <w:t>交易明細查詢</w:t>
      </w:r>
      <w:r w:rsidR="0011067A" w:rsidRPr="00BA5328">
        <w:rPr>
          <w:color w:val="000000" w:themeColor="text1"/>
          <w:sz w:val="28"/>
          <w:szCs w:val="28"/>
        </w:rPr>
        <w:sym w:font="Wingdings" w:char="00E0"/>
      </w:r>
      <w:r w:rsidRPr="00BA5328">
        <w:rPr>
          <w:rFonts w:ascii="Arial" w:eastAsia="標楷體" w:hAnsi="Arial" w:cs="Arial"/>
          <w:color w:val="000000" w:themeColor="text1"/>
          <w:sz w:val="28"/>
          <w:szCs w:val="28"/>
        </w:rPr>
        <w:t>列印核發補助費申請表</w:t>
      </w:r>
      <w:r w:rsidR="0011067A" w:rsidRPr="00BA5328">
        <w:rPr>
          <w:color w:val="000000" w:themeColor="text1"/>
          <w:sz w:val="28"/>
          <w:szCs w:val="28"/>
        </w:rPr>
        <w:sym w:font="Wingdings" w:char="00E0"/>
      </w:r>
      <w:r w:rsidRPr="00BA5328">
        <w:rPr>
          <w:rFonts w:ascii="Arial" w:eastAsia="標楷體" w:hAnsi="Arial" w:cs="Arial"/>
          <w:color w:val="000000" w:themeColor="text1"/>
          <w:sz w:val="28"/>
          <w:szCs w:val="28"/>
        </w:rPr>
        <w:t>送人事室審核</w:t>
      </w:r>
      <w:r w:rsidR="0011067A" w:rsidRPr="00BA5328">
        <w:rPr>
          <w:color w:val="000000" w:themeColor="text1"/>
          <w:sz w:val="28"/>
          <w:szCs w:val="28"/>
        </w:rPr>
        <w:sym w:font="Wingdings" w:char="00E0"/>
      </w:r>
      <w:r w:rsidRPr="00BA5328">
        <w:rPr>
          <w:rFonts w:ascii="Arial" w:eastAsia="標楷體" w:hAnsi="Arial" w:cs="Arial"/>
          <w:color w:val="000000" w:themeColor="text1"/>
          <w:sz w:val="28"/>
          <w:szCs w:val="28"/>
        </w:rPr>
        <w:t>通知撥款</w:t>
      </w:r>
      <w:r w:rsidR="0011067A" w:rsidRPr="00BA5328">
        <w:rPr>
          <w:color w:val="000000" w:themeColor="text1"/>
          <w:sz w:val="28"/>
          <w:szCs w:val="28"/>
        </w:rPr>
        <w:sym w:font="Wingdings" w:char="00E0"/>
      </w:r>
      <w:r w:rsidRPr="00BA5328">
        <w:rPr>
          <w:rFonts w:ascii="Arial" w:eastAsia="標楷體" w:hAnsi="Arial" w:cs="Arial"/>
          <w:color w:val="000000" w:themeColor="text1"/>
          <w:sz w:val="28"/>
          <w:szCs w:val="28"/>
        </w:rPr>
        <w:t>列印補助費清冊</w:t>
      </w:r>
      <w:r w:rsidR="0011067A" w:rsidRPr="00BA5328">
        <w:rPr>
          <w:color w:val="000000" w:themeColor="text1"/>
          <w:sz w:val="28"/>
          <w:szCs w:val="28"/>
        </w:rPr>
        <w:sym w:font="Wingdings" w:char="00E0"/>
      </w:r>
      <w:r w:rsidRPr="00BA5328">
        <w:rPr>
          <w:rFonts w:ascii="Arial" w:eastAsia="標楷體" w:hAnsi="Arial" w:cs="Arial"/>
          <w:color w:val="000000" w:themeColor="text1"/>
          <w:sz w:val="28"/>
          <w:szCs w:val="28"/>
        </w:rPr>
        <w:t>會計室</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出納</w:t>
      </w:r>
      <w:r w:rsidR="0011067A" w:rsidRPr="00BA5328">
        <w:rPr>
          <w:color w:val="000000" w:themeColor="text1"/>
          <w:sz w:val="28"/>
          <w:szCs w:val="28"/>
        </w:rPr>
        <w:sym w:font="Wingdings" w:char="00E0"/>
      </w:r>
      <w:r w:rsidRPr="00BA5328">
        <w:rPr>
          <w:rFonts w:ascii="Arial" w:eastAsia="標楷體" w:hAnsi="Arial" w:cs="Arial"/>
          <w:color w:val="000000" w:themeColor="text1"/>
          <w:sz w:val="28"/>
          <w:szCs w:val="28"/>
        </w:rPr>
        <w:t>撥款。</w:t>
      </w:r>
    </w:p>
    <w:p w:rsidR="00A56140" w:rsidRPr="00BA5328" w:rsidRDefault="00A56140" w:rsidP="00BE3E88">
      <w:pPr>
        <w:pStyle w:val="a9"/>
        <w:numPr>
          <w:ilvl w:val="0"/>
          <w:numId w:val="2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由人事單位列印請領補助：公務人員刷卡消費</w:t>
      </w:r>
      <w:r w:rsidR="0011067A"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公務人員休假維護</w:t>
      </w:r>
      <w:r w:rsidR="0011067A"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列印核發補助費申請表</w:t>
      </w:r>
      <w:r w:rsidR="0011067A" w:rsidRPr="00BA5328">
        <w:rPr>
          <w:rFonts w:ascii="Arial" w:hAnsi="Arial"/>
          <w:color w:val="000000" w:themeColor="text1"/>
          <w:sz w:val="28"/>
          <w:szCs w:val="28"/>
        </w:rPr>
        <w:sym w:font="Wingdings" w:char="00E0"/>
      </w:r>
      <w:r w:rsidR="00B07881" w:rsidRPr="00BA5328">
        <w:rPr>
          <w:rFonts w:ascii="Arial" w:eastAsia="標楷體" w:hAnsi="Arial" w:cs="Arial"/>
          <w:color w:val="000000" w:themeColor="text1"/>
          <w:sz w:val="28"/>
          <w:szCs w:val="28"/>
        </w:rPr>
        <w:t>公務人員</w:t>
      </w:r>
      <w:r w:rsidR="00B07881" w:rsidRPr="00BA5328">
        <w:rPr>
          <w:rFonts w:ascii="Arial" w:eastAsia="標楷體" w:hAnsi="Arial" w:cs="Arial" w:hint="eastAsia"/>
          <w:color w:val="000000" w:themeColor="text1"/>
          <w:sz w:val="28"/>
          <w:szCs w:val="28"/>
        </w:rPr>
        <w:t>簽名確認</w:t>
      </w:r>
      <w:r w:rsidR="0011067A"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送人事室審核</w:t>
      </w:r>
      <w:r w:rsidR="00B07881"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通知撥款</w:t>
      </w:r>
      <w:r w:rsidR="0011067A"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列印補助費清冊</w:t>
      </w:r>
      <w:r w:rsidR="0011067A"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會計室</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出納</w:t>
      </w:r>
      <w:r w:rsidR="0011067A" w:rsidRPr="00BA5328">
        <w:rPr>
          <w:rFonts w:ascii="Arial" w:hAnsi="Arial"/>
          <w:color w:val="000000" w:themeColor="text1"/>
          <w:sz w:val="28"/>
          <w:szCs w:val="28"/>
        </w:rPr>
        <w:sym w:font="Wingdings" w:char="00E0"/>
      </w:r>
      <w:r w:rsidRPr="00BA5328">
        <w:rPr>
          <w:rFonts w:ascii="Arial" w:eastAsia="標楷體" w:hAnsi="Arial" w:cs="Arial"/>
          <w:color w:val="000000" w:themeColor="text1"/>
          <w:sz w:val="28"/>
          <w:szCs w:val="28"/>
        </w:rPr>
        <w:t>撥款。</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70" w:name="_Toc470886763"/>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0011067A"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16</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請問如有公務人員單位調動或調出離職等異動，</w:t>
      </w:r>
      <w:r w:rsidR="00FF2D52" w:rsidRPr="00BA5328">
        <w:rPr>
          <w:rFonts w:ascii="Arial" w:eastAsia="標楷體" w:hAnsi="Arial" w:cs="Arial" w:hint="eastAsia"/>
          <w:b/>
          <w:color w:val="000000" w:themeColor="text1"/>
          <w:sz w:val="28"/>
          <w:szCs w:val="28"/>
        </w:rPr>
        <w:t>服務機關</w:t>
      </w:r>
      <w:r w:rsidR="00A56140" w:rsidRPr="00BA5328">
        <w:rPr>
          <w:rFonts w:ascii="Arial" w:eastAsia="標楷體" w:hAnsi="Arial" w:cs="Arial"/>
          <w:b/>
          <w:color w:val="000000" w:themeColor="text1"/>
          <w:sz w:val="28"/>
          <w:szCs w:val="28"/>
        </w:rPr>
        <w:t>該如何處理？</w:t>
      </w:r>
      <w:bookmarkEnd w:id="70"/>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E94F8F" w:rsidP="00BE3E88">
      <w:pPr>
        <w:pStyle w:val="a9"/>
        <w:numPr>
          <w:ilvl w:val="0"/>
          <w:numId w:val="2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w:t>
      </w:r>
      <w:r w:rsidR="00A56140" w:rsidRPr="00BA5328">
        <w:rPr>
          <w:rFonts w:ascii="Arial" w:eastAsia="標楷體" w:hAnsi="Arial" w:cs="Arial"/>
          <w:color w:val="000000" w:themeColor="text1"/>
          <w:sz w:val="28"/>
          <w:szCs w:val="28"/>
        </w:rPr>
        <w:t>調入、</w:t>
      </w:r>
      <w:r w:rsidRPr="00BA5328">
        <w:rPr>
          <w:rFonts w:ascii="Arial" w:eastAsia="標楷體" w:hAnsi="Arial" w:cs="Arial"/>
          <w:color w:val="000000" w:themeColor="text1"/>
          <w:sz w:val="28"/>
          <w:szCs w:val="28"/>
        </w:rPr>
        <w:t>復職、</w:t>
      </w:r>
      <w:r w:rsidR="00A56140" w:rsidRPr="00BA5328">
        <w:rPr>
          <w:rFonts w:ascii="Arial" w:eastAsia="標楷體" w:hAnsi="Arial" w:cs="Arial"/>
          <w:color w:val="000000" w:themeColor="text1"/>
          <w:sz w:val="28"/>
          <w:szCs w:val="28"/>
        </w:rPr>
        <w:t>身分別調整、補助費調整、郵區調整、更改郵區異動日：</w:t>
      </w:r>
    </w:p>
    <w:p w:rsidR="0011067A" w:rsidRPr="00BA5328" w:rsidRDefault="00A711CD" w:rsidP="00BE3E88">
      <w:pPr>
        <w:pStyle w:val="a9"/>
        <w:numPr>
          <w:ilvl w:val="0"/>
          <w:numId w:val="28"/>
        </w:numPr>
        <w:spacing w:line="480" w:lineRule="exact"/>
        <w:ind w:leftChars="0" w:left="630"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請填寫</w:t>
      </w:r>
      <w:r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國民旅遊卡新增人員名冊</w:t>
      </w:r>
      <w:r w:rsidRPr="00BA5328">
        <w:rPr>
          <w:rFonts w:ascii="Arial" w:eastAsia="標楷體" w:hAnsi="Arial" w:cs="Arial" w:hint="eastAsia"/>
          <w:color w:val="000000" w:themeColor="text1"/>
          <w:sz w:val="28"/>
          <w:szCs w:val="28"/>
        </w:rPr>
        <w:t>」</w:t>
      </w:r>
      <w:r w:rsidR="00FF2D52" w:rsidRPr="00BA5328">
        <w:rPr>
          <w:rFonts w:ascii="Arial" w:eastAsia="標楷體" w:hAnsi="Arial" w:cs="Arial"/>
          <w:color w:val="000000" w:themeColor="text1"/>
          <w:sz w:val="28"/>
          <w:szCs w:val="28"/>
        </w:rPr>
        <w:t>，新進員工如無持各機關使用之國民旅遊卡或卡</w:t>
      </w:r>
      <w:r w:rsidR="00FF2D52" w:rsidRPr="00BA5328">
        <w:rPr>
          <w:rFonts w:ascii="Arial" w:eastAsia="標楷體" w:hAnsi="Arial" w:cs="Arial" w:hint="eastAsia"/>
          <w:color w:val="000000" w:themeColor="text1"/>
          <w:sz w:val="28"/>
          <w:szCs w:val="28"/>
        </w:rPr>
        <w:t>片種</w:t>
      </w:r>
      <w:r w:rsidR="00FF2D52" w:rsidRPr="00BA5328">
        <w:rPr>
          <w:rFonts w:ascii="Arial" w:eastAsia="標楷體" w:hAnsi="Arial" w:cs="Arial"/>
          <w:color w:val="000000" w:themeColor="text1"/>
          <w:sz w:val="28"/>
          <w:szCs w:val="28"/>
        </w:rPr>
        <w:t>類不同，例：舊機關</w:t>
      </w:r>
      <w:r w:rsidR="00FF2D52" w:rsidRPr="00BA5328">
        <w:rPr>
          <w:rFonts w:ascii="Arial" w:eastAsia="標楷體" w:hAnsi="Arial" w:cs="Arial" w:hint="eastAsia"/>
          <w:color w:val="000000" w:themeColor="text1"/>
          <w:sz w:val="28"/>
          <w:szCs w:val="28"/>
        </w:rPr>
        <w:t>是</w:t>
      </w:r>
      <w:r w:rsidR="0011067A" w:rsidRPr="00BA5328">
        <w:rPr>
          <w:rFonts w:ascii="Arial" w:eastAsia="標楷體" w:hAnsi="Arial" w:cs="Arial"/>
          <w:color w:val="000000" w:themeColor="text1"/>
          <w:sz w:val="28"/>
          <w:szCs w:val="28"/>
        </w:rPr>
        <w:t>VISA</w:t>
      </w:r>
      <w:r w:rsidR="0011067A" w:rsidRPr="00BA5328">
        <w:rPr>
          <w:rFonts w:ascii="Arial" w:eastAsia="標楷體" w:hAnsi="Arial" w:cs="Arial"/>
          <w:color w:val="000000" w:themeColor="text1"/>
          <w:sz w:val="28"/>
          <w:szCs w:val="28"/>
        </w:rPr>
        <w:t>卡</w:t>
      </w:r>
      <w:r w:rsidR="00FF2D52" w:rsidRPr="00BA5328">
        <w:rPr>
          <w:rFonts w:ascii="Arial" w:eastAsia="標楷體" w:hAnsi="Arial" w:cs="Arial" w:hint="eastAsia"/>
          <w:color w:val="000000" w:themeColor="text1"/>
          <w:sz w:val="28"/>
          <w:szCs w:val="28"/>
        </w:rPr>
        <w:t>，</w:t>
      </w:r>
      <w:r w:rsidR="0011067A" w:rsidRPr="00BA5328">
        <w:rPr>
          <w:rFonts w:ascii="Arial" w:eastAsia="標楷體" w:hAnsi="Arial" w:cs="Arial"/>
          <w:color w:val="000000" w:themeColor="text1"/>
          <w:sz w:val="28"/>
          <w:szCs w:val="28"/>
        </w:rPr>
        <w:t>新機關是</w:t>
      </w:r>
      <w:r w:rsidR="0051739F" w:rsidRPr="00BA5328">
        <w:rPr>
          <w:rFonts w:ascii="Arial" w:eastAsia="標楷體" w:hAnsi="Arial" w:cs="Arial"/>
          <w:color w:val="000000" w:themeColor="text1"/>
          <w:sz w:val="28"/>
          <w:szCs w:val="28"/>
        </w:rPr>
        <w:t>MASTER</w:t>
      </w:r>
      <w:r w:rsidR="0051739F" w:rsidRPr="00BA5328">
        <w:rPr>
          <w:rFonts w:ascii="Arial" w:eastAsia="標楷體" w:hAnsi="Arial" w:cs="Arial" w:hint="eastAsia"/>
          <w:color w:val="000000" w:themeColor="text1"/>
          <w:sz w:val="28"/>
          <w:szCs w:val="28"/>
        </w:rPr>
        <w:t>卡</w:t>
      </w:r>
      <w:r w:rsidR="00FF2D52" w:rsidRPr="00BA5328">
        <w:rPr>
          <w:rFonts w:ascii="Arial" w:eastAsia="標楷體" w:hAnsi="Arial" w:cs="Arial" w:hint="eastAsia"/>
          <w:color w:val="000000" w:themeColor="text1"/>
          <w:sz w:val="28"/>
          <w:szCs w:val="28"/>
        </w:rPr>
        <w:t>，</w:t>
      </w:r>
      <w:r w:rsidR="00FF2D52" w:rsidRPr="00BA5328">
        <w:rPr>
          <w:rFonts w:ascii="Arial" w:eastAsia="標楷體" w:hAnsi="Arial" w:cs="Arial"/>
          <w:color w:val="000000" w:themeColor="text1"/>
          <w:sz w:val="28"/>
          <w:szCs w:val="28"/>
        </w:rPr>
        <w:t>或舊機關</w:t>
      </w:r>
      <w:r w:rsidR="00FF2D52" w:rsidRPr="00BA5328">
        <w:rPr>
          <w:rFonts w:ascii="Arial" w:eastAsia="標楷體" w:hAnsi="Arial" w:cs="Arial" w:hint="eastAsia"/>
          <w:color w:val="000000" w:themeColor="text1"/>
          <w:sz w:val="28"/>
          <w:szCs w:val="28"/>
        </w:rPr>
        <w:t>是</w:t>
      </w:r>
      <w:r w:rsidR="0051739F" w:rsidRPr="00BA5328">
        <w:rPr>
          <w:rFonts w:ascii="Arial" w:eastAsia="標楷體" w:hAnsi="Arial" w:cs="Arial"/>
          <w:color w:val="000000" w:themeColor="text1"/>
          <w:sz w:val="28"/>
          <w:szCs w:val="28"/>
        </w:rPr>
        <w:t>MASTER</w:t>
      </w:r>
      <w:r w:rsidR="0011067A" w:rsidRPr="00BA5328">
        <w:rPr>
          <w:rFonts w:ascii="Arial" w:eastAsia="標楷體" w:hAnsi="Arial" w:cs="Arial"/>
          <w:color w:val="000000" w:themeColor="text1"/>
          <w:sz w:val="28"/>
          <w:szCs w:val="28"/>
        </w:rPr>
        <w:t>卡</w:t>
      </w:r>
      <w:r w:rsidR="00FF2D52" w:rsidRPr="00BA5328">
        <w:rPr>
          <w:rFonts w:ascii="Arial" w:eastAsia="標楷體" w:hAnsi="Arial" w:cs="Arial" w:hint="eastAsia"/>
          <w:color w:val="000000" w:themeColor="text1"/>
          <w:sz w:val="28"/>
          <w:szCs w:val="28"/>
        </w:rPr>
        <w:t>而</w:t>
      </w:r>
      <w:r w:rsidR="0011067A" w:rsidRPr="00BA5328">
        <w:rPr>
          <w:rFonts w:ascii="Arial" w:eastAsia="標楷體" w:hAnsi="Arial" w:cs="Arial"/>
          <w:color w:val="000000" w:themeColor="text1"/>
          <w:sz w:val="28"/>
          <w:szCs w:val="28"/>
        </w:rPr>
        <w:t>新機關是</w:t>
      </w:r>
      <w:r w:rsidR="0011067A" w:rsidRPr="00BA5328">
        <w:rPr>
          <w:rFonts w:ascii="Arial" w:eastAsia="標楷體" w:hAnsi="Arial" w:cs="Arial"/>
          <w:color w:val="000000" w:themeColor="text1"/>
          <w:sz w:val="28"/>
          <w:szCs w:val="28"/>
        </w:rPr>
        <w:t>VISA</w:t>
      </w:r>
      <w:r w:rsidR="00FF2D52" w:rsidRPr="00BA5328">
        <w:rPr>
          <w:rFonts w:ascii="Arial" w:eastAsia="標楷體" w:hAnsi="Arial" w:cs="Arial" w:hint="eastAsia"/>
          <w:color w:val="000000" w:themeColor="text1"/>
          <w:sz w:val="28"/>
          <w:szCs w:val="28"/>
        </w:rPr>
        <w:t>卡</w:t>
      </w:r>
      <w:r w:rsidR="0011067A" w:rsidRPr="00BA5328">
        <w:rPr>
          <w:rFonts w:ascii="Arial" w:eastAsia="標楷體" w:hAnsi="Arial" w:cs="Arial"/>
          <w:color w:val="000000" w:themeColor="text1"/>
          <w:sz w:val="28"/>
          <w:szCs w:val="28"/>
        </w:rPr>
        <w:t>。</w:t>
      </w:r>
    </w:p>
    <w:p w:rsidR="0011067A" w:rsidRPr="00BA5328" w:rsidRDefault="0011067A" w:rsidP="00BE3E88">
      <w:pPr>
        <w:pStyle w:val="a9"/>
        <w:numPr>
          <w:ilvl w:val="0"/>
          <w:numId w:val="28"/>
        </w:numPr>
        <w:spacing w:line="480" w:lineRule="exact"/>
        <w:ind w:leftChars="0" w:left="630"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新增人員異動資料名冊並請當事人填寫「國民旅遊卡申請書」掛號方式郵寄至</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w:t>
      </w:r>
    </w:p>
    <w:p w:rsidR="0011067A" w:rsidRPr="00BA5328" w:rsidRDefault="0011067A" w:rsidP="00BE3E88">
      <w:pPr>
        <w:pStyle w:val="a9"/>
        <w:numPr>
          <w:ilvl w:val="0"/>
          <w:numId w:val="28"/>
        </w:numPr>
        <w:spacing w:line="480" w:lineRule="exact"/>
        <w:ind w:leftChars="0" w:left="630"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補助費額度是填寫公務人員補助年度所核淮的補助金額，此欄請勿填寫扣除已申請補助金額後，尚可請領的補助金額</w:t>
      </w:r>
      <w:r w:rsidRPr="00BA5328">
        <w:rPr>
          <w:rFonts w:ascii="Arial" w:eastAsia="標楷體" w:hAnsi="Arial" w:cs="Arial" w:hint="eastAsia"/>
          <w:color w:val="000000" w:themeColor="text1"/>
          <w:sz w:val="28"/>
          <w:szCs w:val="28"/>
        </w:rPr>
        <w:t>。</w:t>
      </w:r>
    </w:p>
    <w:p w:rsidR="0011067A" w:rsidRPr="00BA5328" w:rsidRDefault="0011067A" w:rsidP="00BE3E88">
      <w:pPr>
        <w:pStyle w:val="a9"/>
        <w:numPr>
          <w:ilvl w:val="0"/>
          <w:numId w:val="2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公務人員離職（退休）、調出、留職停薪、休職、停職：</w:t>
      </w:r>
    </w:p>
    <w:p w:rsidR="0011067A" w:rsidRPr="00BA5328" w:rsidRDefault="00770052" w:rsidP="00BE3E88">
      <w:pPr>
        <w:pStyle w:val="a9"/>
        <w:numPr>
          <w:ilvl w:val="0"/>
          <w:numId w:val="29"/>
        </w:numPr>
        <w:spacing w:line="480" w:lineRule="exact"/>
        <w:ind w:leftChars="0" w:left="658" w:hanging="519"/>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請填寫</w:t>
      </w:r>
      <w:r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國民旅遊卡刪除人員異動資料名冊</w:t>
      </w:r>
      <w:r w:rsidRPr="00BA5328">
        <w:rPr>
          <w:rFonts w:ascii="Arial" w:eastAsia="標楷體" w:hAnsi="Arial" w:cs="Arial" w:hint="eastAsia"/>
          <w:color w:val="000000" w:themeColor="text1"/>
          <w:sz w:val="28"/>
          <w:szCs w:val="28"/>
        </w:rPr>
        <w:t>」</w:t>
      </w:r>
      <w:r w:rsidR="0011067A" w:rsidRPr="00BA5328">
        <w:rPr>
          <w:rFonts w:ascii="Arial" w:eastAsia="標楷體" w:hAnsi="Arial" w:cs="Arial"/>
          <w:color w:val="000000" w:themeColor="text1"/>
          <w:sz w:val="28"/>
          <w:szCs w:val="28"/>
        </w:rPr>
        <w:t>，如不知如何填寫，詳閱表中的填表說明請務必填寫完整，以加快處理時效。</w:t>
      </w:r>
    </w:p>
    <w:p w:rsidR="0011067A" w:rsidRPr="00BA5328" w:rsidRDefault="0051739F" w:rsidP="00BE3E88">
      <w:pPr>
        <w:pStyle w:val="a9"/>
        <w:numPr>
          <w:ilvl w:val="0"/>
          <w:numId w:val="29"/>
        </w:numPr>
        <w:spacing w:line="480" w:lineRule="exact"/>
        <w:ind w:leftChars="0" w:left="658" w:hanging="519"/>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以</w:t>
      </w:r>
      <w:r w:rsidR="0011067A" w:rsidRPr="00BA5328">
        <w:rPr>
          <w:rFonts w:ascii="Arial" w:eastAsia="標楷體" w:hAnsi="Arial" w:cs="Arial"/>
          <w:color w:val="000000" w:themeColor="text1"/>
          <w:sz w:val="28"/>
          <w:szCs w:val="28"/>
        </w:rPr>
        <w:t>傳真或</w:t>
      </w:r>
      <w:r w:rsidR="0011067A" w:rsidRPr="00BA5328">
        <w:rPr>
          <w:rFonts w:ascii="Arial" w:eastAsia="標楷體" w:hAnsi="Arial" w:cs="Arial"/>
          <w:color w:val="000000" w:themeColor="text1"/>
          <w:sz w:val="28"/>
          <w:szCs w:val="28"/>
        </w:rPr>
        <w:t>E-MAIL</w:t>
      </w:r>
      <w:r w:rsidR="0011067A" w:rsidRPr="00BA5328">
        <w:rPr>
          <w:rFonts w:ascii="Arial" w:eastAsia="標楷體" w:hAnsi="Arial" w:cs="Arial"/>
          <w:color w:val="000000" w:themeColor="text1"/>
          <w:sz w:val="28"/>
          <w:szCs w:val="28"/>
        </w:rPr>
        <w:t>的方式提供</w:t>
      </w:r>
      <w:r w:rsidR="00EF4ABA" w:rsidRPr="00BA5328">
        <w:rPr>
          <w:rFonts w:ascii="Arial" w:eastAsia="標楷體" w:hAnsi="Arial" w:cs="Arial"/>
          <w:color w:val="000000" w:themeColor="text1"/>
          <w:sz w:val="28"/>
          <w:szCs w:val="28"/>
        </w:rPr>
        <w:t>發卡機構</w:t>
      </w:r>
      <w:r w:rsidR="0011067A" w:rsidRPr="00BA5328">
        <w:rPr>
          <w:rFonts w:ascii="Arial" w:eastAsia="標楷體" w:hAnsi="Arial" w:cs="Arial"/>
          <w:color w:val="000000" w:themeColor="text1"/>
          <w:sz w:val="28"/>
          <w:szCs w:val="28"/>
        </w:rPr>
        <w:t>。</w:t>
      </w:r>
    </w:p>
    <w:p w:rsidR="0011067A" w:rsidRPr="00BA5328" w:rsidRDefault="00EF4ABA" w:rsidP="00BE3E88">
      <w:pPr>
        <w:pStyle w:val="a9"/>
        <w:numPr>
          <w:ilvl w:val="0"/>
          <w:numId w:val="29"/>
        </w:numPr>
        <w:spacing w:line="480" w:lineRule="exact"/>
        <w:ind w:leftChars="0" w:left="658" w:hanging="519"/>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發卡機構</w:t>
      </w:r>
      <w:r w:rsidR="0011067A" w:rsidRPr="00BA5328">
        <w:rPr>
          <w:rFonts w:ascii="Arial" w:eastAsia="標楷體" w:hAnsi="Arial" w:cs="Arial"/>
          <w:color w:val="000000" w:themeColor="text1"/>
          <w:sz w:val="28"/>
          <w:szCs w:val="28"/>
        </w:rPr>
        <w:t>收到貴單位之異動資料名冊，</w:t>
      </w:r>
      <w:r w:rsidR="0011067A" w:rsidRPr="00BA5328">
        <w:rPr>
          <w:rFonts w:ascii="Arial" w:eastAsia="標楷體" w:hAnsi="Arial" w:cs="Arial"/>
          <w:color w:val="000000" w:themeColor="text1"/>
          <w:sz w:val="28"/>
          <w:szCs w:val="28"/>
        </w:rPr>
        <w:t>3</w:t>
      </w:r>
      <w:r w:rsidR="0011067A" w:rsidRPr="00BA5328">
        <w:rPr>
          <w:rFonts w:ascii="Arial" w:eastAsia="標楷體" w:hAnsi="Arial" w:cs="Arial"/>
          <w:color w:val="000000" w:themeColor="text1"/>
          <w:sz w:val="28"/>
          <w:szCs w:val="28"/>
        </w:rPr>
        <w:t>個工作日後即可至檢核系統中查詢；惟填寫的異動日期尚未生效，請勿先行提供以避免無法在檢核系統中查詢。</w:t>
      </w:r>
    </w:p>
    <w:p w:rsidR="00A56140" w:rsidRPr="00BA5328" w:rsidRDefault="0011067A" w:rsidP="00BE3E88">
      <w:pPr>
        <w:pStyle w:val="a9"/>
        <w:numPr>
          <w:ilvl w:val="0"/>
          <w:numId w:val="29"/>
        </w:numPr>
        <w:spacing w:line="480" w:lineRule="exact"/>
        <w:ind w:leftChars="0" w:left="658" w:hanging="519"/>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表頭的機關代碼（名稱）及單位代碼（名稱）皆須填寫。</w:t>
      </w:r>
    </w:p>
    <w:p w:rsidR="00A56140" w:rsidRPr="00BA5328" w:rsidRDefault="0011067A" w:rsidP="007A6A01">
      <w:pPr>
        <w:spacing w:line="480" w:lineRule="exact"/>
        <w:ind w:left="981" w:hangingChars="350" w:hanging="981"/>
        <w:jc w:val="both"/>
        <w:outlineLvl w:val="1"/>
        <w:rPr>
          <w:rFonts w:ascii="Arial" w:eastAsia="標楷體" w:hAnsi="Arial" w:cs="Arial"/>
          <w:b/>
          <w:color w:val="000000" w:themeColor="text1"/>
          <w:sz w:val="28"/>
          <w:szCs w:val="28"/>
        </w:rPr>
      </w:pPr>
      <w:bookmarkStart w:id="71" w:name="_Toc470886764"/>
      <w:r w:rsidRPr="00BA5328">
        <w:rPr>
          <w:rFonts w:ascii="Arial" w:eastAsia="標楷體" w:hAnsi="Arial" w:cs="Arial"/>
          <w:b/>
          <w:color w:val="000000" w:themeColor="text1"/>
          <w:sz w:val="28"/>
          <w:szCs w:val="28"/>
        </w:rPr>
        <w:t>Q.</w:t>
      </w:r>
      <w:r w:rsidR="00D47190" w:rsidRPr="00BA5328">
        <w:rPr>
          <w:rFonts w:ascii="Arial" w:eastAsia="標楷體" w:hAnsi="Arial" w:cs="Arial"/>
          <w:b/>
          <w:color w:val="000000" w:themeColor="text1"/>
          <w:sz w:val="28"/>
          <w:szCs w:val="28"/>
        </w:rPr>
        <w:t>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00D47190" w:rsidRPr="00BA5328">
        <w:rPr>
          <w:rFonts w:ascii="Arial" w:eastAsia="標楷體" w:hAnsi="Arial" w:cs="Arial" w:hint="eastAsia"/>
          <w:b/>
          <w:color w:val="000000" w:themeColor="text1"/>
          <w:sz w:val="28"/>
          <w:szCs w:val="28"/>
        </w:rPr>
        <w:t>17</w:t>
      </w:r>
      <w:r w:rsidR="00A56140" w:rsidRPr="00BA5328">
        <w:rPr>
          <w:rFonts w:ascii="Arial" w:eastAsia="標楷體" w:hAnsi="Arial" w:cs="Arial"/>
          <w:b/>
          <w:color w:val="000000" w:themeColor="text1"/>
          <w:sz w:val="28"/>
          <w:szCs w:val="28"/>
        </w:rPr>
        <w:t>.</w:t>
      </w:r>
      <w:r w:rsidR="00E945B3" w:rsidRPr="00BA5328">
        <w:rPr>
          <w:rFonts w:ascii="Arial" w:eastAsia="標楷體" w:hAnsi="Arial" w:cs="Arial"/>
          <w:b/>
          <w:color w:val="000000" w:themeColor="text1"/>
          <w:sz w:val="28"/>
          <w:szCs w:val="28"/>
        </w:rPr>
        <w:t>請問人事、會計及出納權限於檢核系統中所擔任的功能及請領之操作</w:t>
      </w:r>
      <w:r w:rsidR="00A56140" w:rsidRPr="00BA5328">
        <w:rPr>
          <w:rFonts w:ascii="Arial" w:eastAsia="標楷體" w:hAnsi="Arial" w:cs="Arial"/>
          <w:b/>
          <w:color w:val="000000" w:themeColor="text1"/>
          <w:sz w:val="28"/>
          <w:szCs w:val="28"/>
        </w:rPr>
        <w:t>程序為何？</w:t>
      </w:r>
      <w:bookmarkEnd w:id="71"/>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：現行人事、會計及出納權限於檢核系統的功能如下：</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操作流程：</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ab/>
      </w:r>
      <w:r w:rsidRPr="00BA5328">
        <w:rPr>
          <w:rFonts w:ascii="Arial" w:eastAsia="標楷體" w:hAnsi="Arial" w:cs="Arial"/>
          <w:color w:val="000000" w:themeColor="text1"/>
          <w:sz w:val="28"/>
          <w:szCs w:val="28"/>
        </w:rPr>
        <w:t>人事權限：休假登錄及通知撥款</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ab/>
      </w:r>
      <w:r w:rsidRPr="00BA5328">
        <w:rPr>
          <w:rFonts w:ascii="Arial" w:eastAsia="標楷體" w:hAnsi="Arial" w:cs="Arial"/>
          <w:color w:val="000000" w:themeColor="text1"/>
          <w:sz w:val="28"/>
          <w:szCs w:val="28"/>
        </w:rPr>
        <w:t>會計權限：通知撥款</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(3)</w:t>
      </w:r>
      <w:r w:rsidRPr="00BA5328">
        <w:rPr>
          <w:rFonts w:ascii="Arial" w:eastAsia="標楷體" w:hAnsi="Arial" w:cs="Arial"/>
          <w:color w:val="000000" w:themeColor="text1"/>
          <w:sz w:val="28"/>
          <w:szCs w:val="28"/>
        </w:rPr>
        <w:tab/>
      </w:r>
      <w:r w:rsidRPr="00BA5328">
        <w:rPr>
          <w:rFonts w:ascii="Arial" w:eastAsia="標楷體" w:hAnsi="Arial" w:cs="Arial"/>
          <w:color w:val="000000" w:themeColor="text1"/>
          <w:sz w:val="28"/>
          <w:szCs w:val="28"/>
        </w:rPr>
        <w:t>出納權限：列印補助費清冊及執行後續撥款作業</w:t>
      </w:r>
    </w:p>
    <w:p w:rsidR="00A56140" w:rsidRPr="00BA5328" w:rsidRDefault="00A56140" w:rsidP="00BE3E88">
      <w:pPr>
        <w:spacing w:line="480" w:lineRule="exact"/>
        <w:ind w:left="238" w:hangingChars="85" w:hanging="23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操作程序：登入休假日</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列印核發補助費申請表</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通知撥款</w:t>
      </w:r>
      <w:r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列印核發補助費清冊。</w:t>
      </w:r>
    </w:p>
    <w:p w:rsidR="00A373F5" w:rsidRPr="00BA5328" w:rsidRDefault="00A373F5" w:rsidP="00BE3E88">
      <w:pPr>
        <w:spacing w:line="480" w:lineRule="exact"/>
        <w:ind w:left="238" w:hangingChars="85" w:hanging="238"/>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3.</w:t>
      </w:r>
      <w:r w:rsidRPr="00BA5328">
        <w:rPr>
          <w:rFonts w:hint="eastAsia"/>
          <w:color w:val="000000" w:themeColor="text1"/>
        </w:rPr>
        <w:t xml:space="preserve"> </w:t>
      </w:r>
      <w:r w:rsidRPr="00BA5328">
        <w:rPr>
          <w:rFonts w:ascii="Arial" w:eastAsia="標楷體" w:hAnsi="Arial" w:cs="Arial" w:hint="eastAsia"/>
          <w:color w:val="000000" w:themeColor="text1"/>
          <w:sz w:val="28"/>
          <w:szCs w:val="28"/>
        </w:rPr>
        <w:t>有關上開操作流程係為使各機關瞭解公務人員申領強制休假補助費之申請流程及核銷作業程序，並非為各機關之分工依據，有關各機關申請流程之分工，仍宜由機關內部自行協調辦理</w:t>
      </w:r>
      <w:r w:rsidRPr="00BA5328">
        <w:rPr>
          <w:rFonts w:ascii="新細明體" w:eastAsia="新細明體" w:hAnsi="新細明體" w:cs="Arial" w:hint="eastAsia"/>
          <w:color w:val="000000" w:themeColor="text1"/>
          <w:sz w:val="28"/>
          <w:szCs w:val="28"/>
        </w:rPr>
        <w:t>。</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72" w:name="_Toc470886765"/>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18</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如果我已通知撥款但尚未印補助費申請表怎麼辦？</w:t>
      </w:r>
      <w:bookmarkEnd w:id="72"/>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：正確之核發作業流程應為先列印補助費申請表，再進行通知撥款作業。如您不小心未列印補助費申請表即已進行通知撥款作業，請依下列程序重新作業可：</w:t>
      </w:r>
    </w:p>
    <w:p w:rsidR="00A56140" w:rsidRPr="00BA5328" w:rsidRDefault="0011067A" w:rsidP="00BE3E88">
      <w:pPr>
        <w:pStyle w:val="a9"/>
        <w:numPr>
          <w:ilvl w:val="0"/>
          <w:numId w:val="3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在【核發作業】的【通知撥款】作業項下，</w:t>
      </w:r>
      <w:r w:rsidRPr="00BA5328">
        <w:rPr>
          <w:rFonts w:ascii="Arial" w:eastAsia="標楷體" w:hAnsi="Arial" w:cs="Arial" w:hint="eastAsia"/>
          <w:color w:val="000000" w:themeColor="text1"/>
          <w:sz w:val="28"/>
          <w:szCs w:val="28"/>
        </w:rPr>
        <w:t>進行</w:t>
      </w:r>
      <w:r w:rsidRPr="00BA5328">
        <w:rPr>
          <w:rFonts w:ascii="Arial" w:eastAsia="標楷體" w:hAnsi="Arial" w:cs="Arial"/>
          <w:color w:val="000000" w:themeColor="text1"/>
          <w:sz w:val="28"/>
          <w:szCs w:val="28"/>
        </w:rPr>
        <w:t>【取消通知撥款】功能</w:t>
      </w:r>
      <w:r w:rsidR="00A56140"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3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此時交易會回復到【合格交易】狀態。</w:t>
      </w:r>
    </w:p>
    <w:p w:rsidR="00A56140" w:rsidRPr="00BA5328" w:rsidRDefault="00A56140" w:rsidP="00BE3E88">
      <w:pPr>
        <w:pStyle w:val="a9"/>
        <w:numPr>
          <w:ilvl w:val="0"/>
          <w:numId w:val="30"/>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重新到【核發作業】之【列印補助費申請表】功能列印補助費申請表即可。</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73" w:name="_Toc470886766"/>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19</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人工審核認可補登需提供哪些資料？</w:t>
      </w:r>
      <w:bookmarkEnd w:id="73"/>
    </w:p>
    <w:p w:rsidR="00A56140" w:rsidRPr="00BA5328" w:rsidRDefault="00A56140" w:rsidP="00E94F8F">
      <w:pPr>
        <w:spacing w:line="480" w:lineRule="exact"/>
        <w:ind w:left="462" w:hangingChars="165" w:hanging="46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：人工審核認可補登因交易時間的不同，區分為新增一般型交易及新增預購型交易：</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1.</w:t>
      </w:r>
      <w:r w:rsidR="00B07881" w:rsidRPr="00BA5328">
        <w:rPr>
          <w:rFonts w:ascii="Arial" w:eastAsia="標楷體" w:hAnsi="Arial" w:cs="Arial"/>
          <w:color w:val="000000" w:themeColor="text1"/>
          <w:sz w:val="28"/>
          <w:szCs w:val="28"/>
        </w:rPr>
        <w:t>新增一般型交易（現行人工補登有下列</w:t>
      </w:r>
      <w:r w:rsidR="00B07881" w:rsidRPr="00BA5328">
        <w:rPr>
          <w:rFonts w:ascii="Arial" w:eastAsia="標楷體" w:hAnsi="Arial" w:cs="Arial" w:hint="eastAsia"/>
          <w:color w:val="000000" w:themeColor="text1"/>
          <w:sz w:val="28"/>
          <w:szCs w:val="28"/>
        </w:rPr>
        <w:t>3</w:t>
      </w:r>
      <w:r w:rsidRPr="00BA5328">
        <w:rPr>
          <w:rFonts w:ascii="Arial" w:eastAsia="標楷體" w:hAnsi="Arial" w:cs="Arial"/>
          <w:color w:val="000000" w:themeColor="text1"/>
          <w:sz w:val="28"/>
          <w:szCs w:val="28"/>
        </w:rPr>
        <w:t>種方式）：</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ab/>
      </w:r>
      <w:r w:rsidRPr="00BA5328">
        <w:rPr>
          <w:rFonts w:ascii="Arial" w:eastAsia="標楷體" w:hAnsi="Arial" w:cs="Arial"/>
          <w:color w:val="000000" w:themeColor="text1"/>
          <w:sz w:val="28"/>
          <w:szCs w:val="28"/>
        </w:rPr>
        <w:t>從不合格交易中「勾選」為合格交易。</w:t>
      </w:r>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ab/>
      </w:r>
      <w:r w:rsidRPr="00BA5328">
        <w:rPr>
          <w:rFonts w:ascii="Arial" w:eastAsia="標楷體" w:hAnsi="Arial" w:cs="Arial"/>
          <w:color w:val="000000" w:themeColor="text1"/>
          <w:sz w:val="28"/>
          <w:szCs w:val="28"/>
        </w:rPr>
        <w:t>以「新增人工補登」方式逐筆補登交易資料。</w:t>
      </w:r>
    </w:p>
    <w:p w:rsidR="00A56140" w:rsidRPr="00BA5328" w:rsidRDefault="00A56140" w:rsidP="00BE3E88">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(3)</w:t>
      </w:r>
      <w:r w:rsidRPr="00BA5328">
        <w:rPr>
          <w:rFonts w:ascii="Arial" w:eastAsia="標楷體" w:hAnsi="Arial" w:cs="Arial"/>
          <w:color w:val="000000" w:themeColor="text1"/>
          <w:sz w:val="28"/>
          <w:szCs w:val="28"/>
        </w:rPr>
        <w:tab/>
      </w:r>
      <w:r w:rsidRPr="00BA5328">
        <w:rPr>
          <w:rFonts w:ascii="Arial" w:eastAsia="標楷體" w:hAnsi="Arial" w:cs="Arial"/>
          <w:color w:val="000000" w:themeColor="text1"/>
          <w:sz w:val="28"/>
          <w:szCs w:val="28"/>
        </w:rPr>
        <w:t>從補登欄位：收單機構代碼（不是必填欄位）、特約商店代碼、交易日期、卡號、授權碼、消費金額（除收單機構代碼其餘資料可於簽單中找到資料）。</w:t>
      </w:r>
    </w:p>
    <w:p w:rsidR="00A56140" w:rsidRPr="00BA5328" w:rsidRDefault="00A56140" w:rsidP="00BE3E88">
      <w:pPr>
        <w:spacing w:line="480" w:lineRule="exact"/>
        <w:ind w:left="252" w:hangingChars="90" w:hanging="252"/>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新增預購型交易：補登欄位：收單機構代碼（不是必填欄位）、特約商店代碼、交易日期、卡號、授權碼、消費金額、旅遊日期、旅遊地點</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74" w:name="_Toc470886767"/>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00ED219A" w:rsidRPr="00BA5328">
        <w:rPr>
          <w:rFonts w:ascii="Arial" w:eastAsia="標楷體" w:hAnsi="Arial" w:cs="Arial"/>
          <w:b/>
          <w:color w:val="000000" w:themeColor="text1"/>
          <w:sz w:val="28"/>
          <w:szCs w:val="28"/>
        </w:rPr>
        <w:t>2</w:t>
      </w:r>
      <w:r w:rsidRPr="00BA5328">
        <w:rPr>
          <w:rFonts w:ascii="Arial" w:eastAsia="標楷體" w:hAnsi="Arial" w:cs="Arial" w:hint="eastAsia"/>
          <w:b/>
          <w:color w:val="000000" w:themeColor="text1"/>
          <w:sz w:val="28"/>
          <w:szCs w:val="28"/>
        </w:rPr>
        <w:t>0</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公務人員的工作郵區異動</w:t>
      </w:r>
      <w:r w:rsidR="00770052" w:rsidRPr="00BA5328">
        <w:rPr>
          <w:rFonts w:ascii="Arial" w:eastAsia="標楷體" w:hAnsi="Arial" w:cs="Arial" w:hint="eastAsia"/>
          <w:b/>
          <w:color w:val="000000" w:themeColor="text1"/>
          <w:sz w:val="28"/>
          <w:szCs w:val="28"/>
        </w:rPr>
        <w:t>應如何</w:t>
      </w:r>
      <w:r w:rsidR="00A56140" w:rsidRPr="00BA5328">
        <w:rPr>
          <w:rFonts w:ascii="Arial" w:eastAsia="標楷體" w:hAnsi="Arial" w:cs="Arial"/>
          <w:b/>
          <w:color w:val="000000" w:themeColor="text1"/>
          <w:sz w:val="28"/>
          <w:szCs w:val="28"/>
        </w:rPr>
        <w:t>處理</w:t>
      </w:r>
      <w:r w:rsidR="00A56140" w:rsidRPr="00BA5328">
        <w:rPr>
          <w:rFonts w:ascii="Arial" w:eastAsia="標楷體" w:hAnsi="Arial" w:cs="Arial"/>
          <w:b/>
          <w:color w:val="000000" w:themeColor="text1"/>
          <w:sz w:val="28"/>
          <w:szCs w:val="28"/>
        </w:rPr>
        <w:t>?</w:t>
      </w:r>
      <w:bookmarkEnd w:id="74"/>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：郵區一旦有異動則填寫「國民旅遊卡</w:t>
      </w:r>
      <w:r w:rsidR="006412F1" w:rsidRPr="00BA5328">
        <w:rPr>
          <w:rFonts w:ascii="Arial" w:eastAsia="標楷體" w:hAnsi="Arial" w:cs="Arial"/>
          <w:color w:val="000000" w:themeColor="text1"/>
          <w:sz w:val="28"/>
          <w:szCs w:val="28"/>
        </w:rPr>
        <w:t>新增人員異動單」，勾選【郵區調整】並填寫正確郵區及異動生效日</w:t>
      </w:r>
      <w:r w:rsidR="006412F1"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若公務人員個人帳單寄送地</w:t>
      </w:r>
      <w:r w:rsidR="00770052" w:rsidRPr="00BA5328">
        <w:rPr>
          <w:rFonts w:ascii="Arial" w:eastAsia="標楷體" w:hAnsi="Arial" w:cs="Arial"/>
          <w:color w:val="000000" w:themeColor="text1"/>
          <w:sz w:val="28"/>
          <w:szCs w:val="28"/>
        </w:rPr>
        <w:t>址異動，則請公務人員</w:t>
      </w:r>
      <w:r w:rsidR="00770052" w:rsidRPr="00BA5328">
        <w:rPr>
          <w:rFonts w:ascii="Arial" w:eastAsia="標楷體" w:hAnsi="Arial" w:cs="Arial" w:hint="eastAsia"/>
          <w:color w:val="000000" w:themeColor="text1"/>
          <w:sz w:val="28"/>
          <w:szCs w:val="28"/>
        </w:rPr>
        <w:t>自行</w:t>
      </w:r>
      <w:r w:rsidR="006412F1" w:rsidRPr="00BA5328">
        <w:rPr>
          <w:rFonts w:ascii="Arial" w:eastAsia="標楷體" w:hAnsi="Arial" w:cs="Arial"/>
          <w:color w:val="000000" w:themeColor="text1"/>
          <w:sz w:val="28"/>
          <w:szCs w:val="28"/>
        </w:rPr>
        <w:t>去電</w:t>
      </w:r>
      <w:r w:rsidR="00EF4ABA" w:rsidRPr="00BA5328">
        <w:rPr>
          <w:rFonts w:ascii="Arial" w:eastAsia="標楷體" w:hAnsi="Arial" w:cs="Arial"/>
          <w:color w:val="000000" w:themeColor="text1"/>
          <w:sz w:val="28"/>
          <w:szCs w:val="28"/>
        </w:rPr>
        <w:t>發卡機構</w:t>
      </w:r>
      <w:r w:rsidR="006412F1" w:rsidRPr="00BA5328">
        <w:rPr>
          <w:rFonts w:ascii="Arial" w:eastAsia="標楷體" w:hAnsi="Arial" w:cs="Arial"/>
          <w:color w:val="000000" w:themeColor="text1"/>
          <w:sz w:val="28"/>
          <w:szCs w:val="28"/>
        </w:rPr>
        <w:t>客服中心更改帳單地址。</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75" w:name="_Toc470886768"/>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00ED219A" w:rsidRPr="00BA5328">
        <w:rPr>
          <w:rFonts w:ascii="Arial" w:eastAsia="標楷體" w:hAnsi="Arial" w:cs="Arial"/>
          <w:b/>
          <w:color w:val="000000" w:themeColor="text1"/>
          <w:sz w:val="28"/>
          <w:szCs w:val="28"/>
        </w:rPr>
        <w:t>2</w:t>
      </w:r>
      <w:r w:rsidRPr="00BA5328">
        <w:rPr>
          <w:rFonts w:ascii="Arial" w:eastAsia="標楷體" w:hAnsi="Arial" w:cs="Arial" w:hint="eastAsia"/>
          <w:b/>
          <w:color w:val="000000" w:themeColor="text1"/>
          <w:sz w:val="28"/>
          <w:szCs w:val="28"/>
        </w:rPr>
        <w:t>1</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請問填寫「國民旅遊卡新增人員異動單」，學年制及曆年制如何區分</w:t>
      </w:r>
      <w:r w:rsidR="00A56140" w:rsidRPr="00BA5328">
        <w:rPr>
          <w:rFonts w:ascii="Arial" w:eastAsia="標楷體" w:hAnsi="Arial" w:cs="Arial"/>
          <w:b/>
          <w:color w:val="000000" w:themeColor="text1"/>
          <w:sz w:val="28"/>
          <w:szCs w:val="28"/>
        </w:rPr>
        <w:t>?</w:t>
      </w:r>
      <w:bookmarkEnd w:id="75"/>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3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學年制：請領補助款期間為當年</w:t>
      </w:r>
      <w:r w:rsidRPr="00BA5328">
        <w:rPr>
          <w:rFonts w:ascii="Arial" w:eastAsia="標楷體" w:hAnsi="Arial" w:cs="Arial"/>
          <w:color w:val="000000" w:themeColor="text1"/>
          <w:sz w:val="28"/>
          <w:szCs w:val="28"/>
        </w:rPr>
        <w:t>8</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日至次年</w:t>
      </w:r>
      <w:r w:rsidRPr="00BA5328">
        <w:rPr>
          <w:rFonts w:ascii="Arial" w:eastAsia="標楷體" w:hAnsi="Arial" w:cs="Arial"/>
          <w:color w:val="000000" w:themeColor="text1"/>
          <w:sz w:val="28"/>
          <w:szCs w:val="28"/>
        </w:rPr>
        <w:t>7</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31</w:t>
      </w:r>
      <w:r w:rsidRPr="00BA5328">
        <w:rPr>
          <w:rFonts w:ascii="Arial" w:eastAsia="標楷體" w:hAnsi="Arial" w:cs="Arial"/>
          <w:color w:val="000000" w:themeColor="text1"/>
          <w:sz w:val="28"/>
          <w:szCs w:val="28"/>
        </w:rPr>
        <w:t>日。</w:t>
      </w:r>
    </w:p>
    <w:p w:rsidR="00A56140" w:rsidRPr="00BA5328" w:rsidRDefault="00A56140" w:rsidP="00BE3E88">
      <w:pPr>
        <w:pStyle w:val="a9"/>
        <w:numPr>
          <w:ilvl w:val="0"/>
          <w:numId w:val="3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曆年制：請領補助款期間為</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日至</w:t>
      </w:r>
      <w:r w:rsidRPr="00BA5328">
        <w:rPr>
          <w:rFonts w:ascii="Arial" w:eastAsia="標楷體" w:hAnsi="Arial" w:cs="Arial"/>
          <w:color w:val="000000" w:themeColor="text1"/>
          <w:sz w:val="28"/>
          <w:szCs w:val="28"/>
        </w:rPr>
        <w:t>12</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31</w:t>
      </w:r>
      <w:r w:rsidRPr="00BA5328">
        <w:rPr>
          <w:rFonts w:ascii="Arial" w:eastAsia="標楷體" w:hAnsi="Arial" w:cs="Arial"/>
          <w:color w:val="000000" w:themeColor="text1"/>
          <w:sz w:val="28"/>
          <w:szCs w:val="28"/>
        </w:rPr>
        <w:t>日。請留意曆年制人員最遲必須在次年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日前，將當年度尚未傳送的休假紀錄送至</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並建檔完成，因</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需將此檔傳送至聯合信用卡處理中心建檔，以維護公務人員權益。</w:t>
      </w:r>
    </w:p>
    <w:p w:rsidR="00A56140" w:rsidRPr="00BA5328" w:rsidRDefault="00D4719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76" w:name="_Toc470886769"/>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22</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已辦國民旅遊卡但未開始使用，為何檢核系統查無卡號資料</w:t>
      </w:r>
      <w:r w:rsidR="00A56140" w:rsidRPr="00BA5328">
        <w:rPr>
          <w:rFonts w:ascii="Arial" w:eastAsia="標楷體" w:hAnsi="Arial" w:cs="Arial"/>
          <w:b/>
          <w:color w:val="000000" w:themeColor="text1"/>
          <w:sz w:val="28"/>
          <w:szCs w:val="28"/>
        </w:rPr>
        <w:t>?</w:t>
      </w:r>
      <w:bookmarkEnd w:id="76"/>
    </w:p>
    <w:p w:rsidR="00D31A58" w:rsidRPr="00BA5328" w:rsidRDefault="00A56140" w:rsidP="005349CC">
      <w:pPr>
        <w:spacing w:line="480" w:lineRule="exact"/>
        <w:ind w:left="490" w:hangingChars="175"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：卡號資料係由</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建檔至檢核系統，須於</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建立卡號資料檔後，方可於檢核系統查詢到卡號資料。</w:t>
      </w:r>
    </w:p>
    <w:p w:rsidR="005349CC" w:rsidRPr="00BA5328" w:rsidRDefault="005349CC"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77" w:name="_Toc470886770"/>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23</w:t>
      </w:r>
      <w:r w:rsidRPr="00BA5328">
        <w:rPr>
          <w:rFonts w:ascii="Arial" w:eastAsia="標楷體" w:hAnsi="Arial" w:cs="Arial"/>
          <w:b/>
          <w:color w:val="000000" w:themeColor="text1"/>
          <w:sz w:val="28"/>
          <w:szCs w:val="28"/>
        </w:rPr>
        <w:t>.</w:t>
      </w:r>
      <w:r w:rsidRPr="00BA5328">
        <w:rPr>
          <w:rFonts w:ascii="Arial" w:eastAsia="標楷體" w:hAnsi="Arial" w:cs="Arial"/>
          <w:b/>
          <w:color w:val="000000" w:themeColor="text1"/>
          <w:sz w:val="28"/>
          <w:szCs w:val="28"/>
        </w:rPr>
        <w:t>國民旅遊卡</w:t>
      </w:r>
      <w:r w:rsidRPr="00BA5328">
        <w:rPr>
          <w:rFonts w:ascii="Arial" w:eastAsia="標楷體" w:hAnsi="Arial" w:cs="Arial" w:hint="eastAsia"/>
          <w:b/>
          <w:color w:val="000000" w:themeColor="text1"/>
          <w:sz w:val="28"/>
          <w:szCs w:val="28"/>
        </w:rPr>
        <w:t>檢核系統「休假維護」可否改以「半日」為檢核單位？</w:t>
      </w:r>
      <w:bookmarkEnd w:id="77"/>
    </w:p>
    <w:p w:rsidR="005349CC" w:rsidRPr="00BA5328" w:rsidRDefault="005349CC" w:rsidP="005349CC">
      <w:pPr>
        <w:spacing w:line="480" w:lineRule="exact"/>
        <w:ind w:left="378" w:hangingChars="135" w:hanging="37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Pr="00BA5328">
        <w:rPr>
          <w:rFonts w:ascii="Arial" w:eastAsia="標楷體" w:hAnsi="Arial" w:cs="Arial" w:hint="eastAsia"/>
          <w:color w:val="000000" w:themeColor="text1"/>
          <w:sz w:val="28"/>
          <w:szCs w:val="28"/>
        </w:rPr>
        <w:t>財團法人聯合信用卡處理中心</w:t>
      </w:r>
      <w:r w:rsidRPr="00BA5328">
        <w:rPr>
          <w:rFonts w:ascii="Arial" w:eastAsia="標楷體" w:hAnsi="Arial" w:cs="Arial" w:hint="eastAsia"/>
          <w:color w:val="000000" w:themeColor="text1"/>
          <w:sz w:val="28"/>
          <w:szCs w:val="28"/>
        </w:rPr>
        <w:t>101</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12</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24</w:t>
      </w:r>
      <w:r w:rsidRPr="00BA5328">
        <w:rPr>
          <w:rFonts w:ascii="Arial" w:eastAsia="標楷體" w:hAnsi="Arial" w:cs="Arial" w:hint="eastAsia"/>
          <w:color w:val="000000" w:themeColor="text1"/>
          <w:sz w:val="28"/>
          <w:szCs w:val="28"/>
        </w:rPr>
        <w:t>日聯卡企劃字第</w:t>
      </w:r>
      <w:r w:rsidRPr="00BA5328">
        <w:rPr>
          <w:rFonts w:ascii="Arial" w:eastAsia="標楷體" w:hAnsi="Arial" w:cs="Arial" w:hint="eastAsia"/>
          <w:color w:val="000000" w:themeColor="text1"/>
          <w:sz w:val="28"/>
          <w:szCs w:val="28"/>
        </w:rPr>
        <w:t>1010001879</w:t>
      </w:r>
      <w:r w:rsidRPr="00BA5328">
        <w:rPr>
          <w:rFonts w:ascii="Arial" w:eastAsia="標楷體" w:hAnsi="Arial" w:cs="Arial" w:hint="eastAsia"/>
          <w:color w:val="000000" w:themeColor="text1"/>
          <w:sz w:val="28"/>
          <w:szCs w:val="28"/>
        </w:rPr>
        <w:t>號函略以，目前國民旅遊卡檢核系統之「休假維護」功能係以日為單位，主要因國民旅遊卡為信用卡型態，而信用卡之交易規格係依循現行全國信用卡規格處理，信用卡交易清算資料來源（包括清算系統及銀行送件資料檔案）之規格時間欄位僅有交易日之年、月、日，並未細分至時、分，故實務上檢核系統確無法區分上、下午之交易時間，亦無法以「半日」為檢核單位。</w:t>
      </w:r>
    </w:p>
    <w:p w:rsidR="00AF585F" w:rsidRPr="00BA5328" w:rsidRDefault="00AF585F"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78" w:name="_Toc470886771"/>
      <w:r w:rsidRPr="00BA5328">
        <w:rPr>
          <w:rFonts w:ascii="Arial" w:eastAsia="標楷體" w:hAnsi="Arial" w:cs="Arial"/>
          <w:b/>
          <w:color w:val="000000" w:themeColor="text1"/>
          <w:sz w:val="28"/>
          <w:szCs w:val="28"/>
        </w:rPr>
        <w:t>Q.0</w:t>
      </w:r>
      <w:r w:rsidR="00EC0AD8" w:rsidRPr="00BA5328">
        <w:rPr>
          <w:rFonts w:ascii="Arial" w:eastAsia="標楷體" w:hAnsi="Arial" w:cs="Arial" w:hint="eastAsia"/>
          <w:b/>
          <w:color w:val="000000" w:themeColor="text1"/>
          <w:sz w:val="28"/>
          <w:szCs w:val="28"/>
        </w:rPr>
        <w:t>7</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24</w:t>
      </w:r>
      <w:r w:rsidRPr="00BA5328">
        <w:rPr>
          <w:rFonts w:ascii="Arial" w:eastAsia="標楷體" w:hAnsi="Arial" w:cs="Arial"/>
          <w:b/>
          <w:color w:val="000000" w:themeColor="text1"/>
          <w:sz w:val="28"/>
          <w:szCs w:val="28"/>
        </w:rPr>
        <w:t>.</w:t>
      </w:r>
      <w:r w:rsidRPr="00BA5328">
        <w:rPr>
          <w:rFonts w:ascii="Arial" w:eastAsia="標楷體" w:hAnsi="Arial" w:cs="Arial" w:hint="eastAsia"/>
          <w:b/>
          <w:color w:val="000000" w:themeColor="text1"/>
          <w:sz w:val="28"/>
          <w:szCs w:val="28"/>
        </w:rPr>
        <w:t>公務人員使用國民旅遊卡請領</w:t>
      </w:r>
      <w:r w:rsidR="00640041" w:rsidRPr="00BA5328">
        <w:rPr>
          <w:rFonts w:ascii="Arial" w:eastAsia="標楷體" w:hAnsi="Arial" w:cs="Arial" w:hint="eastAsia"/>
          <w:b/>
          <w:color w:val="000000" w:themeColor="text1"/>
          <w:sz w:val="28"/>
          <w:szCs w:val="28"/>
        </w:rPr>
        <w:t>休假補助費</w:t>
      </w:r>
      <w:r w:rsidR="005C6A74" w:rsidRPr="00BA5328">
        <w:rPr>
          <w:rFonts w:ascii="Arial" w:eastAsia="標楷體" w:hAnsi="Arial" w:cs="Arial" w:hint="eastAsia"/>
          <w:b/>
          <w:color w:val="000000" w:themeColor="text1"/>
          <w:sz w:val="28"/>
          <w:szCs w:val="28"/>
        </w:rPr>
        <w:t>多項商品</w:t>
      </w:r>
      <w:r w:rsidRPr="00BA5328">
        <w:rPr>
          <w:rFonts w:ascii="Arial" w:eastAsia="標楷體" w:hAnsi="Arial" w:cs="Arial" w:hint="eastAsia"/>
          <w:b/>
          <w:color w:val="000000" w:themeColor="text1"/>
          <w:sz w:val="28"/>
          <w:szCs w:val="28"/>
        </w:rPr>
        <w:t>之單筆消費中，如</w:t>
      </w:r>
      <w:r w:rsidR="00E945B3" w:rsidRPr="00BA5328">
        <w:rPr>
          <w:rFonts w:ascii="Arial" w:eastAsia="標楷體" w:hAnsi="Arial" w:cs="Arial" w:hint="eastAsia"/>
          <w:b/>
          <w:color w:val="000000" w:themeColor="text1"/>
          <w:sz w:val="28"/>
          <w:szCs w:val="28"/>
        </w:rPr>
        <w:t>部分金額不符合補助相關規定</w:t>
      </w:r>
      <w:r w:rsidRPr="00BA5328">
        <w:rPr>
          <w:rFonts w:ascii="Arial" w:eastAsia="標楷體" w:hAnsi="Arial" w:cs="Arial" w:hint="eastAsia"/>
          <w:b/>
          <w:color w:val="000000" w:themeColor="text1"/>
          <w:sz w:val="28"/>
          <w:szCs w:val="28"/>
        </w:rPr>
        <w:t>時，應如何處理？</w:t>
      </w:r>
      <w:bookmarkEnd w:id="78"/>
      <w:r w:rsidRPr="00BA5328">
        <w:rPr>
          <w:rFonts w:ascii="Arial" w:eastAsia="標楷體" w:hAnsi="Arial" w:cs="Arial"/>
          <w:b/>
          <w:color w:val="000000" w:themeColor="text1"/>
          <w:sz w:val="28"/>
          <w:szCs w:val="28"/>
        </w:rPr>
        <w:t xml:space="preserve"> </w:t>
      </w:r>
    </w:p>
    <w:p w:rsidR="00AF585F" w:rsidRPr="00BA5328" w:rsidRDefault="00AF585F" w:rsidP="00AF585F">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Pr="00BA5328">
        <w:rPr>
          <w:rFonts w:ascii="Arial" w:eastAsia="標楷體" w:hAnsi="Arial" w:cs="Arial" w:hint="eastAsia"/>
          <w:color w:val="000000" w:themeColor="text1"/>
          <w:sz w:val="28"/>
          <w:szCs w:val="28"/>
        </w:rPr>
        <w:t>目</w:t>
      </w:r>
      <w:r w:rsidR="00FF28C0" w:rsidRPr="00BA5328">
        <w:rPr>
          <w:rFonts w:ascii="Arial" w:eastAsia="標楷體" w:hAnsi="Arial" w:cs="Arial" w:hint="eastAsia"/>
          <w:color w:val="000000" w:themeColor="text1"/>
          <w:sz w:val="28"/>
          <w:szCs w:val="28"/>
        </w:rPr>
        <w:t>前檢核系統尚無法檢核出</w:t>
      </w:r>
      <w:r w:rsidR="0051739F" w:rsidRPr="00BA5328">
        <w:rPr>
          <w:rFonts w:ascii="Arial" w:eastAsia="標楷體" w:hAnsi="Arial" w:cs="Arial" w:hint="eastAsia"/>
          <w:color w:val="000000" w:themeColor="text1"/>
          <w:sz w:val="28"/>
          <w:szCs w:val="28"/>
        </w:rPr>
        <w:t>多項商品之</w:t>
      </w:r>
      <w:r w:rsidR="00FF28C0" w:rsidRPr="00BA5328">
        <w:rPr>
          <w:rFonts w:ascii="Arial" w:eastAsia="標楷體" w:hAnsi="Arial" w:cs="Arial" w:hint="eastAsia"/>
          <w:color w:val="000000" w:themeColor="text1"/>
          <w:sz w:val="28"/>
          <w:szCs w:val="28"/>
        </w:rPr>
        <w:t>單筆消費中不</w:t>
      </w:r>
      <w:r w:rsidR="0051739F" w:rsidRPr="00BA5328">
        <w:rPr>
          <w:rFonts w:ascii="Arial" w:eastAsia="標楷體" w:hAnsi="Arial" w:cs="Arial" w:hint="eastAsia"/>
          <w:color w:val="000000" w:themeColor="text1"/>
          <w:sz w:val="28"/>
          <w:szCs w:val="28"/>
        </w:rPr>
        <w:t>符</w:t>
      </w:r>
      <w:r w:rsidR="00FF28C0" w:rsidRPr="00BA5328">
        <w:rPr>
          <w:rFonts w:ascii="Arial" w:eastAsia="標楷體" w:hAnsi="Arial" w:cs="Arial" w:hint="eastAsia"/>
          <w:color w:val="000000" w:themeColor="text1"/>
          <w:sz w:val="28"/>
          <w:szCs w:val="28"/>
        </w:rPr>
        <w:t>合</w:t>
      </w:r>
      <w:r w:rsidR="0051739F" w:rsidRPr="00BA5328">
        <w:rPr>
          <w:rFonts w:ascii="Arial" w:eastAsia="標楷體" w:hAnsi="Arial" w:cs="Arial" w:hint="eastAsia"/>
          <w:color w:val="000000" w:themeColor="text1"/>
          <w:sz w:val="28"/>
          <w:szCs w:val="28"/>
        </w:rPr>
        <w:t>補助</w:t>
      </w:r>
      <w:r w:rsidR="00FF28C0" w:rsidRPr="00BA5328">
        <w:rPr>
          <w:rFonts w:ascii="Arial" w:eastAsia="標楷體" w:hAnsi="Arial" w:cs="Arial" w:hint="eastAsia"/>
          <w:color w:val="000000" w:themeColor="text1"/>
          <w:sz w:val="28"/>
          <w:szCs w:val="28"/>
        </w:rPr>
        <w:t>規定之情形，故如人事單位知悉</w:t>
      </w:r>
      <w:r w:rsidRPr="00BA5328">
        <w:rPr>
          <w:rFonts w:ascii="Arial" w:eastAsia="標楷體" w:hAnsi="Arial" w:cs="Arial" w:hint="eastAsia"/>
          <w:color w:val="000000" w:themeColor="text1"/>
          <w:sz w:val="28"/>
          <w:szCs w:val="28"/>
        </w:rPr>
        <w:t>公務同仁之</w:t>
      </w:r>
      <w:r w:rsidR="0051739F" w:rsidRPr="00BA5328">
        <w:rPr>
          <w:rFonts w:ascii="Arial" w:eastAsia="標楷體" w:hAnsi="Arial" w:cs="Arial" w:hint="eastAsia"/>
          <w:color w:val="000000" w:themeColor="text1"/>
          <w:sz w:val="28"/>
          <w:szCs w:val="28"/>
        </w:rPr>
        <w:t>該單筆消費中有</w:t>
      </w:r>
      <w:r w:rsidRPr="00BA5328">
        <w:rPr>
          <w:rFonts w:ascii="Arial" w:eastAsia="標楷體" w:hAnsi="Arial" w:cs="Arial" w:hint="eastAsia"/>
          <w:color w:val="000000" w:themeColor="text1"/>
          <w:sz w:val="28"/>
          <w:szCs w:val="28"/>
        </w:rPr>
        <w:t>不</w:t>
      </w:r>
      <w:r w:rsidR="0051739F" w:rsidRPr="00BA5328">
        <w:rPr>
          <w:rFonts w:ascii="Arial" w:eastAsia="標楷體" w:hAnsi="Arial" w:cs="Arial" w:hint="eastAsia"/>
          <w:color w:val="000000" w:themeColor="text1"/>
          <w:sz w:val="28"/>
          <w:szCs w:val="28"/>
        </w:rPr>
        <w:t>符合補助</w:t>
      </w:r>
      <w:r w:rsidR="00734FB6" w:rsidRPr="00BA5328">
        <w:rPr>
          <w:rFonts w:ascii="Arial" w:eastAsia="標楷體" w:hAnsi="Arial" w:cs="Arial" w:hint="eastAsia"/>
          <w:color w:val="000000" w:themeColor="text1"/>
          <w:sz w:val="28"/>
          <w:szCs w:val="28"/>
        </w:rPr>
        <w:t>規定</w:t>
      </w:r>
      <w:r w:rsidR="0051739F" w:rsidRPr="00BA5328">
        <w:rPr>
          <w:rFonts w:ascii="Arial" w:eastAsia="標楷體" w:hAnsi="Arial" w:cs="Arial" w:hint="eastAsia"/>
          <w:color w:val="000000" w:themeColor="text1"/>
          <w:sz w:val="28"/>
          <w:szCs w:val="28"/>
        </w:rPr>
        <w:t>之商品（如儲值性商品）</w:t>
      </w:r>
      <w:r w:rsidRPr="00BA5328">
        <w:rPr>
          <w:rFonts w:ascii="Arial" w:eastAsia="標楷體" w:hAnsi="Arial" w:cs="Arial" w:hint="eastAsia"/>
          <w:color w:val="000000" w:themeColor="text1"/>
          <w:sz w:val="28"/>
          <w:szCs w:val="28"/>
        </w:rPr>
        <w:t>，仍請以人工方式檢核，且該不合</w:t>
      </w:r>
      <w:r w:rsidR="0051739F" w:rsidRPr="00BA5328">
        <w:rPr>
          <w:rFonts w:ascii="Arial" w:eastAsia="標楷體" w:hAnsi="Arial" w:cs="Arial" w:hint="eastAsia"/>
          <w:color w:val="000000" w:themeColor="text1"/>
          <w:sz w:val="28"/>
          <w:szCs w:val="28"/>
        </w:rPr>
        <w:t>規定之</w:t>
      </w:r>
      <w:r w:rsidR="00E945B3" w:rsidRPr="00BA5328">
        <w:rPr>
          <w:rFonts w:ascii="Arial" w:eastAsia="標楷體" w:hAnsi="Arial" w:cs="Arial" w:hint="eastAsia"/>
          <w:color w:val="000000" w:themeColor="text1"/>
          <w:sz w:val="28"/>
          <w:szCs w:val="28"/>
        </w:rPr>
        <w:t>部分金額不得予以補助。</w:t>
      </w:r>
      <w:r w:rsidR="00DB3728" w:rsidRPr="00BA5328">
        <w:rPr>
          <w:rFonts w:ascii="Arial" w:eastAsia="標楷體" w:hAnsi="Arial" w:cs="Arial" w:hint="eastAsia"/>
          <w:color w:val="000000" w:themeColor="text1"/>
          <w:sz w:val="28"/>
          <w:szCs w:val="28"/>
        </w:rPr>
        <w:t>又為避免公務人員因不熟悉規定而於單筆消費中購買</w:t>
      </w:r>
      <w:r w:rsidR="006412F1" w:rsidRPr="00BA5328">
        <w:rPr>
          <w:rFonts w:ascii="Arial" w:eastAsia="標楷體" w:hAnsi="Arial" w:cs="Arial" w:hint="eastAsia"/>
          <w:color w:val="000000" w:themeColor="text1"/>
          <w:sz w:val="28"/>
          <w:szCs w:val="28"/>
        </w:rPr>
        <w:t>不得列入補助範圍</w:t>
      </w:r>
      <w:r w:rsidR="00DB3728" w:rsidRPr="00BA5328">
        <w:rPr>
          <w:rFonts w:ascii="Arial" w:eastAsia="標楷體" w:hAnsi="Arial" w:cs="Arial" w:hint="eastAsia"/>
          <w:color w:val="000000" w:themeColor="text1"/>
          <w:sz w:val="28"/>
          <w:szCs w:val="28"/>
        </w:rPr>
        <w:t>之商品</w:t>
      </w:r>
      <w:r w:rsidR="006412F1" w:rsidRPr="00BA5328">
        <w:rPr>
          <w:rFonts w:ascii="Arial" w:eastAsia="標楷體" w:hAnsi="Arial" w:cs="Arial" w:hint="eastAsia"/>
          <w:color w:val="000000" w:themeColor="text1"/>
          <w:sz w:val="28"/>
          <w:szCs w:val="28"/>
        </w:rPr>
        <w:t>致使溢領休假補助費</w:t>
      </w:r>
      <w:r w:rsidR="00DB3728" w:rsidRPr="00BA5328">
        <w:rPr>
          <w:rFonts w:ascii="Arial" w:eastAsia="標楷體" w:hAnsi="Arial" w:cs="Arial" w:hint="eastAsia"/>
          <w:color w:val="000000" w:themeColor="text1"/>
          <w:sz w:val="28"/>
          <w:szCs w:val="28"/>
        </w:rPr>
        <w:t>，</w:t>
      </w:r>
      <w:r w:rsidR="00815787" w:rsidRPr="00BA5328">
        <w:rPr>
          <w:rFonts w:ascii="Arial" w:eastAsia="標楷體" w:hAnsi="Arial" w:cs="Arial" w:hint="eastAsia"/>
          <w:color w:val="000000" w:themeColor="text1"/>
          <w:sz w:val="28"/>
          <w:szCs w:val="28"/>
        </w:rPr>
        <w:t>請各機關人事單位加強相關規定之宣導</w:t>
      </w:r>
      <w:r w:rsidR="00734FB6" w:rsidRPr="00BA5328">
        <w:rPr>
          <w:rFonts w:ascii="Arial" w:eastAsia="標楷體" w:hAnsi="Arial" w:cs="Arial" w:hint="eastAsia"/>
          <w:color w:val="000000" w:themeColor="text1"/>
          <w:sz w:val="28"/>
          <w:szCs w:val="28"/>
        </w:rPr>
        <w:t>，且</w:t>
      </w:r>
      <w:r w:rsidR="006412F1" w:rsidRPr="00BA5328">
        <w:rPr>
          <w:rFonts w:ascii="Arial" w:eastAsia="標楷體" w:hAnsi="Arial" w:cs="Arial" w:hint="eastAsia"/>
          <w:color w:val="000000" w:themeColor="text1"/>
          <w:sz w:val="28"/>
          <w:szCs w:val="28"/>
        </w:rPr>
        <w:t>公務人員於確認休假補助費申請表時，對於不符合規定之刷卡消費，</w:t>
      </w:r>
      <w:r w:rsidR="00815787" w:rsidRPr="00BA5328">
        <w:rPr>
          <w:rFonts w:ascii="Arial" w:eastAsia="標楷體" w:hAnsi="Arial" w:cs="Arial" w:hint="eastAsia"/>
          <w:color w:val="000000" w:themeColor="text1"/>
          <w:sz w:val="28"/>
          <w:szCs w:val="28"/>
        </w:rPr>
        <w:t>亦應主動刪減</w:t>
      </w:r>
      <w:r w:rsidR="00DB3728" w:rsidRPr="00BA5328">
        <w:rPr>
          <w:rFonts w:ascii="Arial" w:eastAsia="標楷體" w:hAnsi="Arial" w:cs="Arial" w:hint="eastAsia"/>
          <w:color w:val="000000" w:themeColor="text1"/>
          <w:sz w:val="28"/>
          <w:szCs w:val="28"/>
        </w:rPr>
        <w:t>。</w:t>
      </w:r>
    </w:p>
    <w:p w:rsidR="00D31A58" w:rsidRPr="00BA5328" w:rsidRDefault="00D31A58" w:rsidP="00BE3E88">
      <w:pPr>
        <w:spacing w:line="480" w:lineRule="exact"/>
        <w:rPr>
          <w:color w:val="000000" w:themeColor="text1"/>
          <w:sz w:val="28"/>
          <w:szCs w:val="28"/>
        </w:rPr>
      </w:pPr>
      <w:r w:rsidRPr="00BA5328">
        <w:rPr>
          <w:color w:val="000000" w:themeColor="text1"/>
          <w:sz w:val="28"/>
          <w:szCs w:val="28"/>
        </w:rPr>
        <w:br w:type="page"/>
      </w:r>
    </w:p>
    <w:p w:rsidR="00A56140" w:rsidRPr="00BA5328" w:rsidRDefault="003F439D" w:rsidP="00BE3E88">
      <w:pPr>
        <w:spacing w:line="480" w:lineRule="exact"/>
        <w:jc w:val="both"/>
        <w:outlineLvl w:val="0"/>
        <w:rPr>
          <w:rFonts w:ascii="Arial" w:eastAsia="標楷體" w:hAnsi="Arial" w:cs="Arial"/>
          <w:b/>
          <w:color w:val="000000" w:themeColor="text1"/>
          <w:sz w:val="28"/>
          <w:szCs w:val="28"/>
        </w:rPr>
      </w:pPr>
      <w:bookmarkStart w:id="79" w:name="_Toc470886772"/>
      <w:r w:rsidRPr="00BA5328">
        <w:rPr>
          <w:rFonts w:ascii="Arial" w:eastAsia="標楷體" w:hAnsi="Arial" w:cs="Arial"/>
          <w:b/>
          <w:color w:val="000000" w:themeColor="text1"/>
          <w:sz w:val="28"/>
          <w:szCs w:val="32"/>
        </w:rPr>
        <w:t>0</w:t>
      </w:r>
      <w:r w:rsidRPr="00BA5328">
        <w:rPr>
          <w:rFonts w:ascii="Arial" w:eastAsia="標楷體" w:hAnsi="Arial" w:cs="Arial" w:hint="eastAsia"/>
          <w:b/>
          <w:color w:val="000000" w:themeColor="text1"/>
          <w:sz w:val="28"/>
          <w:szCs w:val="32"/>
        </w:rPr>
        <w:t>8</w:t>
      </w:r>
      <w:r w:rsidRPr="00BA5328">
        <w:rPr>
          <w:rFonts w:ascii="Arial" w:eastAsia="標楷體" w:hAnsi="Arial" w:cs="Arial"/>
          <w:b/>
          <w:color w:val="000000" w:themeColor="text1"/>
          <w:sz w:val="28"/>
          <w:szCs w:val="32"/>
        </w:rPr>
        <w:t>.</w:t>
      </w:r>
      <w:r w:rsidR="00A56140" w:rsidRPr="00BA5328">
        <w:rPr>
          <w:rFonts w:ascii="Arial" w:eastAsia="標楷體" w:hAnsi="Arial" w:cs="Arial"/>
          <w:b/>
          <w:color w:val="000000" w:themeColor="text1"/>
          <w:sz w:val="28"/>
          <w:szCs w:val="28"/>
        </w:rPr>
        <w:t>「不合格交易」相關事項</w:t>
      </w:r>
      <w:bookmarkEnd w:id="79"/>
    </w:p>
    <w:p w:rsidR="00A56140" w:rsidRPr="00BA5328" w:rsidRDefault="00A56140" w:rsidP="00BE3E88">
      <w:pPr>
        <w:spacing w:line="480" w:lineRule="exact"/>
        <w:jc w:val="both"/>
        <w:outlineLvl w:val="1"/>
        <w:rPr>
          <w:rFonts w:ascii="Arial" w:eastAsia="標楷體" w:hAnsi="Arial" w:cs="Arial"/>
          <w:b/>
          <w:color w:val="000000" w:themeColor="text1"/>
          <w:sz w:val="28"/>
          <w:szCs w:val="28"/>
        </w:rPr>
      </w:pPr>
      <w:bookmarkStart w:id="80" w:name="_Toc470886773"/>
      <w:r w:rsidRPr="00BA5328">
        <w:rPr>
          <w:rFonts w:ascii="Arial" w:eastAsia="標楷體" w:hAnsi="Arial" w:cs="Arial"/>
          <w:b/>
          <w:color w:val="000000" w:themeColor="text1"/>
          <w:sz w:val="28"/>
          <w:szCs w:val="28"/>
        </w:rPr>
        <w:t>Q.</w:t>
      </w:r>
      <w:r w:rsidR="00D47190" w:rsidRPr="00BA5328">
        <w:rPr>
          <w:rFonts w:ascii="Arial" w:eastAsia="標楷體" w:hAnsi="Arial" w:cs="Arial"/>
          <w:b/>
          <w:color w:val="000000" w:themeColor="text1"/>
          <w:sz w:val="28"/>
          <w:szCs w:val="28"/>
        </w:rPr>
        <w:t>0</w:t>
      </w:r>
      <w:r w:rsidR="00F06025" w:rsidRPr="00BA5328">
        <w:rPr>
          <w:rFonts w:ascii="Arial" w:eastAsia="標楷體" w:hAnsi="Arial" w:cs="Arial" w:hint="eastAsia"/>
          <w:b/>
          <w:color w:val="000000" w:themeColor="text1"/>
          <w:sz w:val="28"/>
          <w:szCs w:val="32"/>
        </w:rPr>
        <w:t>8</w:t>
      </w:r>
      <w:r w:rsidRPr="00BA5328">
        <w:rPr>
          <w:rFonts w:ascii="Arial" w:eastAsia="標楷體" w:hAnsi="Arial" w:cs="Arial"/>
          <w:b/>
          <w:color w:val="000000" w:themeColor="text1"/>
          <w:sz w:val="28"/>
          <w:szCs w:val="32"/>
        </w:rPr>
        <w:t>.</w:t>
      </w:r>
      <w:r w:rsidRPr="00BA5328">
        <w:rPr>
          <w:rFonts w:ascii="Arial" w:eastAsia="標楷體" w:hAnsi="Arial" w:cs="Arial"/>
          <w:b/>
          <w:color w:val="000000" w:themeColor="text1"/>
          <w:sz w:val="28"/>
          <w:szCs w:val="28"/>
        </w:rPr>
        <w:t>01.</w:t>
      </w:r>
      <w:r w:rsidRPr="00BA5328">
        <w:rPr>
          <w:rFonts w:ascii="Arial" w:eastAsia="標楷體" w:hAnsi="Arial" w:cs="Arial"/>
          <w:b/>
          <w:color w:val="000000" w:themeColor="text1"/>
          <w:sz w:val="28"/>
          <w:szCs w:val="28"/>
        </w:rPr>
        <w:t>國民旅遊卡刷卡消費如列為「不合格交易」之原因有哪些？</w:t>
      </w:r>
      <w:bookmarkEnd w:id="80"/>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：如消費被列為不合格交易，依</w:t>
      </w:r>
      <w:r w:rsidR="00B07881" w:rsidRPr="00BA5328">
        <w:rPr>
          <w:rFonts w:ascii="Arial" w:eastAsia="標楷體" w:hAnsi="Arial" w:cs="Arial"/>
          <w:color w:val="000000" w:themeColor="text1"/>
          <w:sz w:val="28"/>
          <w:szCs w:val="28"/>
        </w:rPr>
        <w:t>聯合信用卡處理中心</w:t>
      </w:r>
      <w:r w:rsidRPr="00BA5328">
        <w:rPr>
          <w:rFonts w:ascii="Arial" w:eastAsia="標楷體" w:hAnsi="Arial" w:cs="Arial"/>
          <w:color w:val="000000" w:themeColor="text1"/>
          <w:sz w:val="28"/>
          <w:szCs w:val="28"/>
        </w:rPr>
        <w:t>之原因及狀態碼，可分為以下</w:t>
      </w:r>
      <w:r w:rsidRPr="00BA5328">
        <w:rPr>
          <w:rFonts w:ascii="Arial" w:eastAsia="標楷體" w:hAnsi="Arial" w:cs="Arial"/>
          <w:color w:val="000000" w:themeColor="text1"/>
          <w:sz w:val="28"/>
          <w:szCs w:val="28"/>
        </w:rPr>
        <w:t>4</w:t>
      </w:r>
      <w:r w:rsidRPr="00BA5328">
        <w:rPr>
          <w:rFonts w:ascii="Arial" w:eastAsia="標楷體" w:hAnsi="Arial" w:cs="Arial"/>
          <w:color w:val="000000" w:themeColor="text1"/>
          <w:sz w:val="28"/>
          <w:szCs w:val="28"/>
        </w:rPr>
        <w:t>類：</w:t>
      </w:r>
    </w:p>
    <w:p w:rsidR="00A56140" w:rsidRPr="00BA5328" w:rsidRDefault="00A56140" w:rsidP="00BE3E88">
      <w:pPr>
        <w:pStyle w:val="a9"/>
        <w:numPr>
          <w:ilvl w:val="0"/>
          <w:numId w:val="4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休假不合格</w:t>
      </w:r>
    </w:p>
    <w:tbl>
      <w:tblPr>
        <w:tblStyle w:val="ab"/>
        <w:tblW w:w="0" w:type="auto"/>
        <w:tblInd w:w="1668" w:type="dxa"/>
        <w:tblLook w:val="04A0" w:firstRow="1" w:lastRow="0" w:firstColumn="1" w:lastColumn="0" w:noHBand="0" w:noVBand="1"/>
      </w:tblPr>
      <w:tblGrid>
        <w:gridCol w:w="1984"/>
        <w:gridCol w:w="3686"/>
      </w:tblGrid>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狀態原因碼</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不合格交易原因</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001</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休假未建檔</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002</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休假已建檔未排序</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003</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休假</w:t>
            </w:r>
            <w:r w:rsidR="00A373F5" w:rsidRPr="00BA5328">
              <w:rPr>
                <w:rFonts w:ascii="標楷體" w:eastAsia="標楷體" w:hAnsi="標楷體" w:hint="eastAsia"/>
                <w:color w:val="000000" w:themeColor="text1"/>
                <w:sz w:val="28"/>
                <w:szCs w:val="28"/>
              </w:rPr>
              <w:t>已</w:t>
            </w:r>
            <w:r w:rsidRPr="00BA5328">
              <w:rPr>
                <w:rFonts w:ascii="標楷體" w:eastAsia="標楷體" w:hAnsi="標楷體" w:hint="eastAsia"/>
                <w:color w:val="000000" w:themeColor="text1"/>
                <w:sz w:val="28"/>
                <w:szCs w:val="28"/>
              </w:rPr>
              <w:t>建檔未連續</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004</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休假區間內之假日交易</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005</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休假區間內之輪休日交易</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006</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取消休假</w:t>
            </w:r>
          </w:p>
        </w:tc>
      </w:tr>
    </w:tbl>
    <w:p w:rsidR="00A56140" w:rsidRPr="00BA5328" w:rsidRDefault="00A56140" w:rsidP="00BE3E88">
      <w:pPr>
        <w:pStyle w:val="a9"/>
        <w:numPr>
          <w:ilvl w:val="0"/>
          <w:numId w:val="47"/>
        </w:numPr>
        <w:spacing w:line="480" w:lineRule="exact"/>
        <w:ind w:leftChars="0"/>
        <w:jc w:val="both"/>
        <w:rPr>
          <w:rFonts w:ascii="標楷體" w:eastAsia="標楷體" w:hAnsi="標楷體" w:cs="Arial"/>
          <w:color w:val="000000" w:themeColor="text1"/>
          <w:sz w:val="28"/>
          <w:szCs w:val="28"/>
        </w:rPr>
      </w:pPr>
      <w:r w:rsidRPr="00BA5328">
        <w:rPr>
          <w:rFonts w:ascii="標楷體" w:eastAsia="標楷體" w:hAnsi="標楷體" w:cs="Arial"/>
          <w:color w:val="000000" w:themeColor="text1"/>
          <w:sz w:val="28"/>
          <w:szCs w:val="28"/>
        </w:rPr>
        <w:t>特店不合格</w:t>
      </w:r>
    </w:p>
    <w:tbl>
      <w:tblPr>
        <w:tblStyle w:val="ab"/>
        <w:tblW w:w="0" w:type="auto"/>
        <w:tblInd w:w="1668" w:type="dxa"/>
        <w:tblLook w:val="04A0" w:firstRow="1" w:lastRow="0" w:firstColumn="1" w:lastColumn="0" w:noHBand="0" w:noVBand="1"/>
      </w:tblPr>
      <w:tblGrid>
        <w:gridCol w:w="1984"/>
        <w:gridCol w:w="3686"/>
      </w:tblGrid>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狀態原因碼</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不合格交易原因</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601</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特店未建檔</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602</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交易日在特店解約日後</w:t>
            </w:r>
          </w:p>
        </w:tc>
      </w:tr>
    </w:tbl>
    <w:p w:rsidR="00A56140" w:rsidRPr="00BA5328" w:rsidRDefault="00A56140" w:rsidP="00BE3E88">
      <w:pPr>
        <w:pStyle w:val="a9"/>
        <w:numPr>
          <w:ilvl w:val="0"/>
          <w:numId w:val="47"/>
        </w:numPr>
        <w:spacing w:line="480" w:lineRule="exact"/>
        <w:ind w:leftChars="0"/>
        <w:jc w:val="both"/>
        <w:rPr>
          <w:rFonts w:ascii="標楷體" w:eastAsia="標楷體" w:hAnsi="標楷體" w:cs="Arial"/>
          <w:color w:val="000000" w:themeColor="text1"/>
          <w:sz w:val="28"/>
          <w:szCs w:val="28"/>
        </w:rPr>
      </w:pPr>
      <w:r w:rsidRPr="00BA5328">
        <w:rPr>
          <w:rFonts w:ascii="標楷體" w:eastAsia="標楷體" w:hAnsi="標楷體" w:cs="Arial"/>
          <w:color w:val="000000" w:themeColor="text1"/>
          <w:sz w:val="28"/>
          <w:szCs w:val="28"/>
        </w:rPr>
        <w:t>預購型交易不合格</w:t>
      </w:r>
    </w:p>
    <w:tbl>
      <w:tblPr>
        <w:tblStyle w:val="ab"/>
        <w:tblW w:w="0" w:type="auto"/>
        <w:tblInd w:w="1668" w:type="dxa"/>
        <w:tblLook w:val="04A0" w:firstRow="1" w:lastRow="0" w:firstColumn="1" w:lastColumn="0" w:noHBand="0" w:noVBand="1"/>
      </w:tblPr>
      <w:tblGrid>
        <w:gridCol w:w="1984"/>
        <w:gridCol w:w="3686"/>
      </w:tblGrid>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狀態原因碼</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不合格交易原因</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901</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無此卡號之預購型交易</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902</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收單代碼錯誤</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903</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特店代碼錯誤</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904</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交易金額錯誤</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905</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交易日期錯誤</w:t>
            </w:r>
          </w:p>
        </w:tc>
      </w:tr>
      <w:tr w:rsidR="001545EB" w:rsidRPr="00BA5328" w:rsidTr="001545EB">
        <w:tc>
          <w:tcPr>
            <w:tcW w:w="1984"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906</w:t>
            </w:r>
          </w:p>
        </w:tc>
        <w:tc>
          <w:tcPr>
            <w:tcW w:w="3686"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授權碼錯誤</w:t>
            </w:r>
          </w:p>
        </w:tc>
      </w:tr>
    </w:tbl>
    <w:p w:rsidR="00A56140" w:rsidRPr="00BA5328" w:rsidRDefault="00A56140" w:rsidP="00BE3E88">
      <w:pPr>
        <w:pStyle w:val="a9"/>
        <w:numPr>
          <w:ilvl w:val="0"/>
          <w:numId w:val="47"/>
        </w:numPr>
        <w:spacing w:line="480" w:lineRule="exact"/>
        <w:ind w:leftChars="0"/>
        <w:jc w:val="both"/>
        <w:rPr>
          <w:rFonts w:ascii="標楷體" w:eastAsia="標楷體" w:hAnsi="標楷體" w:cs="Arial"/>
          <w:color w:val="000000" w:themeColor="text1"/>
          <w:sz w:val="28"/>
          <w:szCs w:val="28"/>
        </w:rPr>
      </w:pPr>
      <w:r w:rsidRPr="00BA5328">
        <w:rPr>
          <w:rFonts w:ascii="標楷體" w:eastAsia="標楷體" w:hAnsi="標楷體" w:cs="Arial"/>
          <w:color w:val="000000" w:themeColor="text1"/>
          <w:sz w:val="28"/>
          <w:szCs w:val="28"/>
        </w:rPr>
        <w:t>其他狀態原因</w:t>
      </w:r>
    </w:p>
    <w:tbl>
      <w:tblPr>
        <w:tblStyle w:val="ab"/>
        <w:tblW w:w="0" w:type="auto"/>
        <w:tblInd w:w="1101" w:type="dxa"/>
        <w:tblLook w:val="04A0" w:firstRow="1" w:lastRow="0" w:firstColumn="1" w:lastColumn="0" w:noHBand="0" w:noVBand="1"/>
      </w:tblPr>
      <w:tblGrid>
        <w:gridCol w:w="2268"/>
        <w:gridCol w:w="4252"/>
      </w:tblGrid>
      <w:tr w:rsidR="001545EB" w:rsidRPr="00BA5328" w:rsidTr="001545EB">
        <w:tc>
          <w:tcPr>
            <w:tcW w:w="2268"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狀態原因碼</w:t>
            </w:r>
          </w:p>
        </w:tc>
        <w:tc>
          <w:tcPr>
            <w:tcW w:w="4252"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不合格交易原因</w:t>
            </w:r>
          </w:p>
        </w:tc>
      </w:tr>
      <w:tr w:rsidR="001545EB" w:rsidRPr="00BA5328" w:rsidTr="001545EB">
        <w:tc>
          <w:tcPr>
            <w:tcW w:w="2268"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011</w:t>
            </w:r>
          </w:p>
        </w:tc>
        <w:tc>
          <w:tcPr>
            <w:tcW w:w="4252"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已請領補助費達最高補助費額度</w:t>
            </w:r>
          </w:p>
        </w:tc>
      </w:tr>
      <w:tr w:rsidR="001545EB" w:rsidRPr="00BA5328" w:rsidTr="001545EB">
        <w:tc>
          <w:tcPr>
            <w:tcW w:w="2268"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012</w:t>
            </w:r>
          </w:p>
        </w:tc>
        <w:tc>
          <w:tcPr>
            <w:tcW w:w="4252"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最高補助費額度為0</w:t>
            </w:r>
          </w:p>
        </w:tc>
      </w:tr>
      <w:tr w:rsidR="001545EB" w:rsidRPr="00BA5328" w:rsidTr="001545EB">
        <w:tc>
          <w:tcPr>
            <w:tcW w:w="2268"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021</w:t>
            </w:r>
          </w:p>
        </w:tc>
        <w:tc>
          <w:tcPr>
            <w:tcW w:w="4252" w:type="dxa"/>
          </w:tcPr>
          <w:p w:rsidR="001545EB" w:rsidRPr="00BA5328" w:rsidRDefault="001545EB" w:rsidP="00BE3E88">
            <w:pPr>
              <w:snapToGrid w:val="0"/>
              <w:spacing w:line="480" w:lineRule="exact"/>
              <w:jc w:val="both"/>
              <w:rPr>
                <w:rFonts w:ascii="標楷體" w:eastAsia="標楷體" w:hAnsi="標楷體"/>
                <w:color w:val="000000" w:themeColor="text1"/>
                <w:sz w:val="28"/>
                <w:szCs w:val="28"/>
              </w:rPr>
            </w:pPr>
            <w:r w:rsidRPr="00BA5328">
              <w:rPr>
                <w:rFonts w:ascii="標楷體" w:eastAsia="標楷體" w:hAnsi="標楷體" w:hint="eastAsia"/>
                <w:color w:val="000000" w:themeColor="text1"/>
                <w:sz w:val="28"/>
                <w:szCs w:val="28"/>
              </w:rPr>
              <w:t>交易日在卡號異動生效日前</w:t>
            </w:r>
          </w:p>
        </w:tc>
      </w:tr>
    </w:tbl>
    <w:p w:rsidR="00A56140" w:rsidRPr="00BA5328" w:rsidRDefault="00B9114D"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如遇到不合格交易之情形，可先</w:t>
      </w:r>
      <w:r w:rsidRPr="00BA5328">
        <w:rPr>
          <w:rFonts w:ascii="Arial" w:eastAsia="標楷體" w:hAnsi="Arial" w:cs="Arial" w:hint="eastAsia"/>
          <w:color w:val="000000" w:themeColor="text1"/>
          <w:sz w:val="28"/>
          <w:szCs w:val="28"/>
        </w:rPr>
        <w:t>登入</w:t>
      </w:r>
      <w:r w:rsidRPr="00BA5328">
        <w:rPr>
          <w:rFonts w:ascii="Arial" w:eastAsia="標楷體" w:hAnsi="Arial" w:cs="Arial"/>
          <w:color w:val="000000" w:themeColor="text1"/>
          <w:sz w:val="28"/>
          <w:szCs w:val="28"/>
        </w:rPr>
        <w:t>檢核系統</w:t>
      </w:r>
      <w:r w:rsidR="00A56140" w:rsidRPr="00BA5328">
        <w:rPr>
          <w:rFonts w:ascii="Arial" w:eastAsia="標楷體" w:hAnsi="Arial" w:cs="Arial"/>
          <w:color w:val="000000" w:themeColor="text1"/>
          <w:sz w:val="28"/>
          <w:szCs w:val="28"/>
        </w:rPr>
        <w:t>查明狀態原因碼及原因</w:t>
      </w:r>
      <w:r w:rsidRPr="00BA5328">
        <w:rPr>
          <w:rFonts w:ascii="Arial" w:eastAsia="標楷體" w:hAnsi="Arial" w:cs="Arial" w:hint="eastAsia"/>
          <w:color w:val="000000" w:themeColor="text1"/>
          <w:sz w:val="28"/>
          <w:szCs w:val="28"/>
        </w:rPr>
        <w:t>後</w:t>
      </w:r>
      <w:r w:rsidR="00A56140" w:rsidRPr="00BA5328">
        <w:rPr>
          <w:rFonts w:ascii="Arial" w:eastAsia="標楷體" w:hAnsi="Arial" w:cs="Arial"/>
          <w:color w:val="000000" w:themeColor="text1"/>
          <w:sz w:val="28"/>
          <w:szCs w:val="28"/>
        </w:rPr>
        <w:t>，再向服務機關</w:t>
      </w:r>
      <w:r w:rsidR="00B07881" w:rsidRPr="00BA5328">
        <w:rPr>
          <w:rFonts w:ascii="Arial" w:eastAsia="標楷體" w:hAnsi="Arial" w:cs="Arial"/>
          <w:color w:val="000000" w:themeColor="text1"/>
          <w:sz w:val="28"/>
          <w:szCs w:val="28"/>
        </w:rPr>
        <w:t>人事單位</w:t>
      </w:r>
      <w:r w:rsidRPr="00BA5328">
        <w:rPr>
          <w:rFonts w:ascii="Arial" w:eastAsia="標楷體" w:hAnsi="Arial" w:cs="Arial" w:hint="eastAsia"/>
          <w:color w:val="000000" w:themeColor="text1"/>
          <w:sz w:val="28"/>
          <w:szCs w:val="28"/>
        </w:rPr>
        <w:t>或</w:t>
      </w:r>
      <w:r w:rsidR="00B07881" w:rsidRPr="00BA5328">
        <w:rPr>
          <w:rFonts w:ascii="Arial" w:eastAsia="標楷體" w:hAnsi="Arial" w:cs="Arial" w:hint="eastAsia"/>
          <w:color w:val="000000" w:themeColor="text1"/>
          <w:sz w:val="28"/>
          <w:szCs w:val="28"/>
        </w:rPr>
        <w:t>聯合信用卡處理中心</w:t>
      </w:r>
      <w:r w:rsidR="00A56140" w:rsidRPr="00BA5328">
        <w:rPr>
          <w:rFonts w:ascii="Arial" w:eastAsia="標楷體" w:hAnsi="Arial" w:cs="Arial"/>
          <w:color w:val="000000" w:themeColor="text1"/>
          <w:sz w:val="28"/>
          <w:szCs w:val="28"/>
        </w:rPr>
        <w:t>洽詢，以加速處理時效。</w:t>
      </w:r>
    </w:p>
    <w:p w:rsidR="00A56140" w:rsidRPr="00BA5328" w:rsidRDefault="00D4719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81" w:name="_Toc470886774"/>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02.</w:t>
      </w:r>
      <w:r w:rsidR="00A56140" w:rsidRPr="00BA5328">
        <w:rPr>
          <w:rFonts w:ascii="Arial" w:eastAsia="標楷體" w:hAnsi="Arial" w:cs="Arial"/>
          <w:b/>
          <w:color w:val="000000" w:themeColor="text1"/>
          <w:sz w:val="28"/>
          <w:szCs w:val="28"/>
        </w:rPr>
        <w:t>哪些不合格交易之情形，可由服務機關於國民旅遊卡檢核系統中以人工核可方式，將該筆交易改列為合格交易處理？</w:t>
      </w:r>
      <w:bookmarkEnd w:id="81"/>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：公務人員如請休假至國民旅遊卡特約商店刷卡消費，發生有確屬不可歸責於當事人之事由，得由服務機關本於權責依事實認定採「人工補登」方式，將該筆交易改列為合格交易處理。為保障公務人員請領</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權益，</w:t>
      </w:r>
      <w:r w:rsidR="005D2CE8" w:rsidRPr="00BA5328">
        <w:rPr>
          <w:rFonts w:ascii="Arial" w:eastAsia="標楷體" w:hAnsi="Arial" w:cs="Arial" w:hint="eastAsia"/>
          <w:color w:val="000000" w:themeColor="text1"/>
          <w:sz w:val="28"/>
          <w:szCs w:val="28"/>
        </w:rPr>
        <w:t>依</w:t>
      </w:r>
      <w:r w:rsidR="005D2CE8" w:rsidRPr="00BA5328">
        <w:rPr>
          <w:rFonts w:ascii="Arial" w:eastAsia="標楷體" w:hAnsi="Arial" w:cs="Arial"/>
          <w:color w:val="000000" w:themeColor="text1"/>
          <w:sz w:val="28"/>
          <w:szCs w:val="28"/>
        </w:rPr>
        <w:t>「公務人員國民旅遊卡消費交易資料符合人工補登要件彙總表」</w:t>
      </w:r>
      <w:r w:rsidRPr="00BA5328">
        <w:rPr>
          <w:rFonts w:ascii="Arial" w:eastAsia="標楷體" w:hAnsi="Arial" w:cs="Arial"/>
          <w:color w:val="000000" w:themeColor="text1"/>
          <w:sz w:val="28"/>
          <w:szCs w:val="28"/>
        </w:rPr>
        <w:t>供各機關據以執行，內容如下：</w:t>
      </w:r>
    </w:p>
    <w:tbl>
      <w:tblPr>
        <w:tblpPr w:leftFromText="180" w:rightFromText="180" w:vertAnchor="text" w:tblpXSpec="center" w:tblpY="1"/>
        <w:tblOverlap w:val="never"/>
        <w:tblW w:w="9526"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2126"/>
        <w:gridCol w:w="2977"/>
        <w:gridCol w:w="2126"/>
        <w:gridCol w:w="1560"/>
      </w:tblGrid>
      <w:tr w:rsidR="00ED219A" w:rsidRPr="00BA5328" w:rsidTr="006412F1">
        <w:trPr>
          <w:tblHeader/>
        </w:trPr>
        <w:tc>
          <w:tcPr>
            <w:tcW w:w="9526" w:type="dxa"/>
            <w:gridSpan w:val="5"/>
            <w:tcBorders>
              <w:top w:val="single" w:sz="18" w:space="0" w:color="auto"/>
              <w:bottom w:val="single" w:sz="6" w:space="0" w:color="auto"/>
            </w:tcBorders>
            <w:shd w:val="pct10" w:color="auto" w:fill="auto"/>
          </w:tcPr>
          <w:p w:rsidR="00ED219A" w:rsidRPr="00BA5328" w:rsidRDefault="00ED219A" w:rsidP="00BE3E88">
            <w:pPr>
              <w:spacing w:line="480" w:lineRule="exact"/>
              <w:jc w:val="center"/>
              <w:rPr>
                <w:rFonts w:ascii="Arial" w:eastAsia="標楷體" w:hAnsi="Arial"/>
                <w:b/>
                <w:bCs/>
                <w:color w:val="000000" w:themeColor="text1"/>
                <w:sz w:val="28"/>
                <w:szCs w:val="28"/>
              </w:rPr>
            </w:pPr>
            <w:r w:rsidRPr="00BA5328">
              <w:rPr>
                <w:rFonts w:ascii="Arial" w:eastAsia="標楷體" w:hAnsi="Arial" w:hint="eastAsia"/>
                <w:b/>
                <w:bCs/>
                <w:color w:val="000000" w:themeColor="text1"/>
                <w:sz w:val="28"/>
                <w:szCs w:val="28"/>
              </w:rPr>
              <w:t>公務人員國民旅遊卡消費交易資料符合人工補登要件彙總表</w:t>
            </w:r>
          </w:p>
        </w:tc>
      </w:tr>
      <w:tr w:rsidR="006412F1" w:rsidRPr="00BA5328" w:rsidTr="000D37AD">
        <w:trPr>
          <w:tblHeader/>
        </w:trPr>
        <w:tc>
          <w:tcPr>
            <w:tcW w:w="737" w:type="dxa"/>
            <w:tcBorders>
              <w:top w:val="single" w:sz="6" w:space="0" w:color="auto"/>
              <w:bottom w:val="single" w:sz="6" w:space="0" w:color="auto"/>
            </w:tcBorders>
            <w:shd w:val="pct10" w:color="auto" w:fill="auto"/>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項次</w:t>
            </w:r>
          </w:p>
        </w:tc>
        <w:tc>
          <w:tcPr>
            <w:tcW w:w="2126" w:type="dxa"/>
            <w:tcBorders>
              <w:top w:val="single" w:sz="6" w:space="0" w:color="auto"/>
              <w:bottom w:val="single" w:sz="6" w:space="0" w:color="auto"/>
            </w:tcBorders>
            <w:shd w:val="pct10" w:color="auto" w:fill="auto"/>
            <w:vAlign w:val="center"/>
          </w:tcPr>
          <w:p w:rsidR="00B9114D"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不合格</w:t>
            </w:r>
          </w:p>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交易情形</w:t>
            </w:r>
          </w:p>
        </w:tc>
        <w:tc>
          <w:tcPr>
            <w:tcW w:w="2977" w:type="dxa"/>
            <w:tcBorders>
              <w:top w:val="single" w:sz="6" w:space="0" w:color="auto"/>
              <w:bottom w:val="single" w:sz="6" w:space="0" w:color="auto"/>
            </w:tcBorders>
            <w:shd w:val="pct10" w:color="auto" w:fill="auto"/>
            <w:vAlign w:val="center"/>
          </w:tcPr>
          <w:p w:rsidR="006412F1"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不合格</w:t>
            </w:r>
          </w:p>
          <w:p w:rsidR="00ED219A" w:rsidRPr="00BA5328" w:rsidRDefault="00ED219A" w:rsidP="006412F1">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交易發生原因</w:t>
            </w:r>
          </w:p>
        </w:tc>
        <w:tc>
          <w:tcPr>
            <w:tcW w:w="2126" w:type="dxa"/>
            <w:tcBorders>
              <w:top w:val="single" w:sz="6" w:space="0" w:color="auto"/>
              <w:bottom w:val="single" w:sz="6" w:space="0" w:color="auto"/>
            </w:tcBorders>
            <w:shd w:val="pct10" w:color="auto" w:fill="auto"/>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機關處理方式</w:t>
            </w:r>
          </w:p>
        </w:tc>
        <w:tc>
          <w:tcPr>
            <w:tcW w:w="1560" w:type="dxa"/>
            <w:tcBorders>
              <w:top w:val="single" w:sz="6" w:space="0" w:color="auto"/>
              <w:bottom w:val="single" w:sz="6" w:space="0" w:color="auto"/>
            </w:tcBorders>
            <w:shd w:val="pct10" w:color="auto" w:fill="auto"/>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備註</w:t>
            </w:r>
          </w:p>
        </w:tc>
      </w:tr>
      <w:tr w:rsidR="006412F1" w:rsidRPr="00BA5328" w:rsidTr="000D37AD">
        <w:trPr>
          <w:tblHeader/>
        </w:trPr>
        <w:tc>
          <w:tcPr>
            <w:tcW w:w="737" w:type="dxa"/>
            <w:tcBorders>
              <w:top w:val="single" w:sz="6" w:space="0" w:color="auto"/>
            </w:tcBorders>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1</w:t>
            </w:r>
          </w:p>
        </w:tc>
        <w:tc>
          <w:tcPr>
            <w:tcW w:w="2126" w:type="dxa"/>
            <w:tcBorders>
              <w:top w:val="single" w:sz="6" w:space="0" w:color="auto"/>
            </w:tcBorders>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檢核系統列該筆消費商店為「非國民旅遊</w:t>
            </w:r>
            <w:r w:rsidR="006412F1" w:rsidRPr="00BA5328">
              <w:rPr>
                <w:rFonts w:ascii="Arial" w:eastAsia="標楷體" w:hAnsi="Arial" w:hint="eastAsia"/>
                <w:color w:val="000000" w:themeColor="text1"/>
                <w:sz w:val="28"/>
                <w:szCs w:val="28"/>
              </w:rPr>
              <w:t>卡特約商店」，惟國民旅遊卡網站卻登錄為合格之國民旅遊卡特約商店</w:t>
            </w:r>
            <w:r w:rsidRPr="00BA5328">
              <w:rPr>
                <w:rFonts w:ascii="Arial" w:eastAsia="標楷體" w:hAnsi="Arial" w:hint="eastAsia"/>
                <w:color w:val="000000" w:themeColor="text1"/>
                <w:sz w:val="28"/>
                <w:szCs w:val="28"/>
              </w:rPr>
              <w:t>。</w:t>
            </w:r>
          </w:p>
        </w:tc>
        <w:tc>
          <w:tcPr>
            <w:tcW w:w="2977" w:type="dxa"/>
            <w:tcBorders>
              <w:top w:val="single" w:sz="6" w:space="0" w:color="auto"/>
            </w:tcBorders>
          </w:tcPr>
          <w:p w:rsidR="00ED219A" w:rsidRPr="00BA5328" w:rsidRDefault="00ED219A" w:rsidP="00BE3E88">
            <w:pPr>
              <w:numPr>
                <w:ilvl w:val="0"/>
                <w:numId w:val="33"/>
              </w:num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國民旅遊卡特約商店人員誤刷非國民旅遊卡專用刷卡機。</w:t>
            </w:r>
          </w:p>
          <w:p w:rsidR="00ED219A" w:rsidRPr="00BA5328" w:rsidRDefault="00ED219A" w:rsidP="00BE3E88">
            <w:pPr>
              <w:numPr>
                <w:ilvl w:val="0"/>
                <w:numId w:val="33"/>
              </w:num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特約商店之營業項目及營業登記各項資料均未改變，惟因轉換收單機構過渡期間，新收單機構尚未將特約商店資料送請交通部觀光局審核或請聯合信用卡處理中心登錄完成，因此成為非有效店。</w:t>
            </w:r>
          </w:p>
        </w:tc>
        <w:tc>
          <w:tcPr>
            <w:tcW w:w="2126" w:type="dxa"/>
            <w:tcBorders>
              <w:top w:val="single" w:sz="6" w:space="0" w:color="auto"/>
            </w:tcBorders>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公務人員依據國民旅遊卡網站登載之特約商店資訊前往消費，無法判斷商店所使用之刷卡機是否合格，屬不可歸責於當事人之事由，其消費得列入強制</w:t>
            </w:r>
            <w:r w:rsidR="00640041" w:rsidRPr="00BA5328">
              <w:rPr>
                <w:rFonts w:ascii="Arial" w:eastAsia="標楷體" w:hAnsi="Arial" w:hint="eastAsia"/>
                <w:color w:val="000000" w:themeColor="text1"/>
                <w:sz w:val="28"/>
                <w:szCs w:val="28"/>
              </w:rPr>
              <w:t>休假補助費</w:t>
            </w:r>
            <w:r w:rsidRPr="00BA5328">
              <w:rPr>
                <w:rFonts w:ascii="Arial" w:eastAsia="標楷體" w:hAnsi="Arial" w:hint="eastAsia"/>
                <w:color w:val="000000" w:themeColor="text1"/>
                <w:sz w:val="28"/>
                <w:szCs w:val="28"/>
              </w:rPr>
              <w:t>核銷範圍。</w:t>
            </w:r>
          </w:p>
        </w:tc>
        <w:tc>
          <w:tcPr>
            <w:tcW w:w="1560" w:type="dxa"/>
            <w:tcBorders>
              <w:top w:val="single" w:sz="6" w:space="0" w:color="auto"/>
            </w:tcBorders>
          </w:tcPr>
          <w:p w:rsidR="00ED219A" w:rsidRPr="00BA5328" w:rsidRDefault="00ED219A" w:rsidP="00BE3E88">
            <w:pPr>
              <w:spacing w:line="480" w:lineRule="exact"/>
              <w:jc w:val="both"/>
              <w:rPr>
                <w:rFonts w:ascii="Arial" w:eastAsia="標楷體" w:hAnsi="Arial"/>
                <w:color w:val="000000" w:themeColor="text1"/>
                <w:sz w:val="28"/>
                <w:szCs w:val="28"/>
              </w:rPr>
            </w:pPr>
          </w:p>
        </w:tc>
      </w:tr>
      <w:tr w:rsidR="006412F1" w:rsidRPr="00BA5328" w:rsidTr="000D37AD">
        <w:trPr>
          <w:tblHeader/>
        </w:trPr>
        <w:tc>
          <w:tcPr>
            <w:tcW w:w="737" w:type="dxa"/>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2</w:t>
            </w:r>
          </w:p>
        </w:tc>
        <w:tc>
          <w:tcPr>
            <w:tcW w:w="2126"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特約商店經營者更換期間因未辦理登記手續，致公務人員有消費事實卻無法取得合格交易。</w:t>
            </w:r>
          </w:p>
        </w:tc>
        <w:tc>
          <w:tcPr>
            <w:tcW w:w="2977"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特約商店因轉換負責人、經營項目或商店名稱等，營業登記均變更，須與原收單機構辦理換約或解約後另選收單機構辦理簽約期間，成為非有效店。</w:t>
            </w:r>
          </w:p>
        </w:tc>
        <w:tc>
          <w:tcPr>
            <w:tcW w:w="2126"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特約商店因轉換負責人，如再經交通部觀光局審核通過成為國民旅遊卡特約商店，公務人員於該店轉換過渡期間之消費，服務機關得以人工補登列為合格特約商店消費。</w:t>
            </w:r>
          </w:p>
        </w:tc>
        <w:tc>
          <w:tcPr>
            <w:tcW w:w="1560" w:type="dxa"/>
          </w:tcPr>
          <w:p w:rsidR="00ED219A" w:rsidRPr="00BA5328" w:rsidRDefault="00ED219A" w:rsidP="00BE3E88">
            <w:pPr>
              <w:pStyle w:val="aa"/>
              <w:spacing w:line="480" w:lineRule="exact"/>
              <w:jc w:val="both"/>
              <w:rPr>
                <w:rFonts w:ascii="Arial" w:hAnsi="Arial"/>
                <w:color w:val="000000" w:themeColor="text1"/>
                <w:sz w:val="28"/>
                <w:szCs w:val="28"/>
              </w:rPr>
            </w:pPr>
            <w:r w:rsidRPr="00BA5328">
              <w:rPr>
                <w:rFonts w:ascii="Arial" w:hAnsi="Arial" w:hint="eastAsia"/>
                <w:color w:val="000000" w:themeColor="text1"/>
                <w:sz w:val="28"/>
                <w:szCs w:val="28"/>
              </w:rPr>
              <w:t>原行政院人事行政局</w:t>
            </w:r>
            <w:r w:rsidRPr="00BA5328">
              <w:rPr>
                <w:rFonts w:ascii="Arial" w:hAnsi="Arial" w:hint="eastAsia"/>
                <w:color w:val="000000" w:themeColor="text1"/>
                <w:sz w:val="28"/>
                <w:szCs w:val="28"/>
              </w:rPr>
              <w:t>93</w:t>
            </w:r>
            <w:r w:rsidRPr="00BA5328">
              <w:rPr>
                <w:rFonts w:ascii="Arial" w:hAnsi="Arial" w:hint="eastAsia"/>
                <w:color w:val="000000" w:themeColor="text1"/>
                <w:sz w:val="28"/>
                <w:szCs w:val="28"/>
              </w:rPr>
              <w:t>年</w:t>
            </w:r>
            <w:r w:rsidRPr="00BA5328">
              <w:rPr>
                <w:rFonts w:ascii="Arial" w:hAnsi="Arial" w:hint="eastAsia"/>
                <w:color w:val="000000" w:themeColor="text1"/>
                <w:sz w:val="28"/>
                <w:szCs w:val="28"/>
              </w:rPr>
              <w:t>10</w:t>
            </w:r>
            <w:r w:rsidRPr="00BA5328">
              <w:rPr>
                <w:rFonts w:ascii="Arial" w:hAnsi="Arial" w:hint="eastAsia"/>
                <w:color w:val="000000" w:themeColor="text1"/>
                <w:sz w:val="28"/>
                <w:szCs w:val="28"/>
              </w:rPr>
              <w:t>月</w:t>
            </w:r>
            <w:r w:rsidRPr="00BA5328">
              <w:rPr>
                <w:rFonts w:ascii="Arial" w:hAnsi="Arial" w:hint="eastAsia"/>
                <w:color w:val="000000" w:themeColor="text1"/>
                <w:sz w:val="28"/>
                <w:szCs w:val="28"/>
              </w:rPr>
              <w:t>26</w:t>
            </w:r>
            <w:r w:rsidRPr="00BA5328">
              <w:rPr>
                <w:rFonts w:ascii="Arial" w:hAnsi="Arial" w:hint="eastAsia"/>
                <w:color w:val="000000" w:themeColor="text1"/>
                <w:sz w:val="28"/>
                <w:szCs w:val="28"/>
              </w:rPr>
              <w:t>日局考字第</w:t>
            </w:r>
            <w:r w:rsidRPr="00BA5328">
              <w:rPr>
                <w:rFonts w:ascii="Arial" w:hAnsi="Arial" w:hint="eastAsia"/>
                <w:color w:val="000000" w:themeColor="text1"/>
                <w:sz w:val="28"/>
                <w:szCs w:val="28"/>
              </w:rPr>
              <w:t>0930031001</w:t>
            </w:r>
            <w:r w:rsidRPr="00BA5328">
              <w:rPr>
                <w:rFonts w:ascii="Arial" w:hAnsi="Arial" w:hint="eastAsia"/>
                <w:color w:val="000000" w:themeColor="text1"/>
                <w:sz w:val="28"/>
                <w:szCs w:val="28"/>
              </w:rPr>
              <w:t>號書函。</w:t>
            </w:r>
          </w:p>
        </w:tc>
      </w:tr>
      <w:tr w:rsidR="006412F1" w:rsidRPr="00BA5328" w:rsidTr="000D37AD">
        <w:trPr>
          <w:tblHeader/>
        </w:trPr>
        <w:tc>
          <w:tcPr>
            <w:tcW w:w="737" w:type="dxa"/>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3</w:t>
            </w:r>
          </w:p>
        </w:tc>
        <w:tc>
          <w:tcPr>
            <w:tcW w:w="2126"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商店告知公務人員已通過國民旅遊卡特約商店資格審核，惟公務人員消費後仍列為不合格交易。</w:t>
            </w:r>
          </w:p>
        </w:tc>
        <w:tc>
          <w:tcPr>
            <w:tcW w:w="2977" w:type="dxa"/>
          </w:tcPr>
          <w:p w:rsidR="00ED219A" w:rsidRPr="00BA5328" w:rsidRDefault="00DE73CB"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收單機構未將交通部觀光局審核通過</w:t>
            </w:r>
            <w:r w:rsidR="00ED219A" w:rsidRPr="00BA5328">
              <w:rPr>
                <w:rFonts w:ascii="Arial" w:eastAsia="標楷體" w:hAnsi="Arial" w:hint="eastAsia"/>
                <w:color w:val="000000" w:themeColor="text1"/>
                <w:sz w:val="28"/>
                <w:szCs w:val="28"/>
              </w:rPr>
              <w:t>之特約商店資料鍵入檢核系統，造成系統無法檢列為合格國民旅遊卡特約商店交易。</w:t>
            </w:r>
          </w:p>
        </w:tc>
        <w:tc>
          <w:tcPr>
            <w:tcW w:w="2126" w:type="dxa"/>
          </w:tcPr>
          <w:p w:rsidR="00ED219A" w:rsidRPr="00BA5328" w:rsidRDefault="00DE73CB"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屬不可歸責於當事人之事由，以交通部觀光局審核通過</w:t>
            </w:r>
            <w:r w:rsidR="00ED219A" w:rsidRPr="00BA5328">
              <w:rPr>
                <w:rFonts w:ascii="Arial" w:eastAsia="標楷體" w:hAnsi="Arial" w:hint="eastAsia"/>
                <w:color w:val="000000" w:themeColor="text1"/>
                <w:sz w:val="28"/>
                <w:szCs w:val="28"/>
              </w:rPr>
              <w:t>特約商店資格次日起之消費，始得列入強制</w:t>
            </w:r>
            <w:r w:rsidR="00640041" w:rsidRPr="00BA5328">
              <w:rPr>
                <w:rFonts w:ascii="Arial" w:eastAsia="標楷體" w:hAnsi="Arial" w:hint="eastAsia"/>
                <w:color w:val="000000" w:themeColor="text1"/>
                <w:sz w:val="28"/>
                <w:szCs w:val="28"/>
              </w:rPr>
              <w:t>休假補助費</w:t>
            </w:r>
            <w:r w:rsidR="00ED219A" w:rsidRPr="00BA5328">
              <w:rPr>
                <w:rFonts w:ascii="Arial" w:eastAsia="標楷體" w:hAnsi="Arial" w:hint="eastAsia"/>
                <w:color w:val="000000" w:themeColor="text1"/>
                <w:sz w:val="28"/>
                <w:szCs w:val="28"/>
              </w:rPr>
              <w:t>核銷範圍。</w:t>
            </w:r>
          </w:p>
        </w:tc>
        <w:tc>
          <w:tcPr>
            <w:tcW w:w="1560" w:type="dxa"/>
          </w:tcPr>
          <w:p w:rsidR="00ED219A" w:rsidRPr="00BA5328" w:rsidRDefault="00ED219A" w:rsidP="00BE3E88">
            <w:pPr>
              <w:spacing w:line="480" w:lineRule="exact"/>
              <w:jc w:val="both"/>
              <w:rPr>
                <w:rFonts w:ascii="Arial" w:eastAsia="標楷體" w:hAnsi="Arial"/>
                <w:color w:val="000000" w:themeColor="text1"/>
                <w:sz w:val="28"/>
                <w:szCs w:val="28"/>
              </w:rPr>
            </w:pPr>
          </w:p>
        </w:tc>
      </w:tr>
      <w:tr w:rsidR="006412F1" w:rsidRPr="00BA5328" w:rsidTr="000D37AD">
        <w:trPr>
          <w:tblHeader/>
        </w:trPr>
        <w:tc>
          <w:tcPr>
            <w:tcW w:w="737" w:type="dxa"/>
            <w:vAlign w:val="center"/>
          </w:tcPr>
          <w:p w:rsidR="00ED219A" w:rsidRPr="00BA5328" w:rsidRDefault="00ED219A" w:rsidP="00BE3E88">
            <w:pPr>
              <w:spacing w:line="480" w:lineRule="exact"/>
              <w:jc w:val="center"/>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4</w:t>
            </w:r>
          </w:p>
        </w:tc>
        <w:tc>
          <w:tcPr>
            <w:tcW w:w="2126"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公務人員至已解約之國民旅遊卡特約商店刷卡消費</w:t>
            </w:r>
          </w:p>
        </w:tc>
        <w:tc>
          <w:tcPr>
            <w:tcW w:w="2977"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商店並未告知已解約，且「國民旅遊卡」特約商店標誌依然存在。</w:t>
            </w:r>
          </w:p>
        </w:tc>
        <w:tc>
          <w:tcPr>
            <w:tcW w:w="2126" w:type="dxa"/>
          </w:tcPr>
          <w:p w:rsidR="00ED219A" w:rsidRPr="00BA5328" w:rsidRDefault="00ED219A" w:rsidP="00BE3E88">
            <w:pPr>
              <w:spacing w:line="480" w:lineRule="exact"/>
              <w:jc w:val="both"/>
              <w:rPr>
                <w:rFonts w:ascii="Arial" w:eastAsia="標楷體" w:hAnsi="Arial"/>
                <w:color w:val="000000" w:themeColor="text1"/>
                <w:sz w:val="28"/>
                <w:szCs w:val="28"/>
              </w:rPr>
            </w:pPr>
            <w:r w:rsidRPr="00BA5328">
              <w:rPr>
                <w:rFonts w:ascii="Arial" w:eastAsia="標楷體" w:hAnsi="Arial" w:hint="eastAsia"/>
                <w:color w:val="000000" w:themeColor="text1"/>
                <w:sz w:val="28"/>
                <w:szCs w:val="28"/>
              </w:rPr>
              <w:t>屬不可歸責於當事人之事由，得經當事人舉證後，由服務機關本於權責採「人工補登」方式，將該筆交易改列為合格交易處理。</w:t>
            </w:r>
          </w:p>
        </w:tc>
        <w:tc>
          <w:tcPr>
            <w:tcW w:w="1560" w:type="dxa"/>
          </w:tcPr>
          <w:p w:rsidR="00ED219A" w:rsidRPr="00BA5328" w:rsidRDefault="00B9114D" w:rsidP="00BE3E88">
            <w:pPr>
              <w:spacing w:line="480" w:lineRule="exact"/>
              <w:jc w:val="both"/>
              <w:rPr>
                <w:rFonts w:ascii="Arial" w:eastAsia="標楷體" w:hAnsi="Arial"/>
                <w:color w:val="000000" w:themeColor="text1"/>
                <w:sz w:val="28"/>
                <w:szCs w:val="28"/>
              </w:rPr>
            </w:pPr>
            <w:r w:rsidRPr="00BA5328">
              <w:rPr>
                <w:rFonts w:ascii="標楷體" w:eastAsia="標楷體" w:hAnsi="標楷體" w:hint="eastAsia"/>
                <w:color w:val="000000" w:themeColor="text1"/>
                <w:sz w:val="28"/>
                <w:szCs w:val="28"/>
              </w:rPr>
              <w:t>原</w:t>
            </w:r>
            <w:r w:rsidR="00ED219A" w:rsidRPr="00BA5328">
              <w:rPr>
                <w:rFonts w:ascii="Arial" w:eastAsia="標楷體" w:hAnsi="Arial" w:hint="eastAsia"/>
                <w:color w:val="000000" w:themeColor="text1"/>
                <w:sz w:val="28"/>
                <w:szCs w:val="28"/>
              </w:rPr>
              <w:t>行政院人事行政局</w:t>
            </w:r>
            <w:r w:rsidR="00ED219A" w:rsidRPr="00BA5328">
              <w:rPr>
                <w:rFonts w:ascii="Arial" w:eastAsia="標楷體" w:hAnsi="Arial" w:hint="eastAsia"/>
                <w:color w:val="000000" w:themeColor="text1"/>
                <w:sz w:val="28"/>
                <w:szCs w:val="28"/>
              </w:rPr>
              <w:t>96</w:t>
            </w:r>
            <w:r w:rsidR="00ED219A" w:rsidRPr="00BA5328">
              <w:rPr>
                <w:rFonts w:ascii="Arial" w:eastAsia="標楷體" w:hAnsi="Arial" w:hint="eastAsia"/>
                <w:color w:val="000000" w:themeColor="text1"/>
                <w:sz w:val="28"/>
                <w:szCs w:val="28"/>
              </w:rPr>
              <w:t>年</w:t>
            </w:r>
            <w:r w:rsidR="00ED219A" w:rsidRPr="00BA5328">
              <w:rPr>
                <w:rFonts w:ascii="Arial" w:eastAsia="標楷體" w:hAnsi="Arial" w:hint="eastAsia"/>
                <w:color w:val="000000" w:themeColor="text1"/>
                <w:sz w:val="28"/>
                <w:szCs w:val="28"/>
              </w:rPr>
              <w:t>1</w:t>
            </w:r>
            <w:r w:rsidR="00ED219A" w:rsidRPr="00BA5328">
              <w:rPr>
                <w:rFonts w:ascii="Arial" w:eastAsia="標楷體" w:hAnsi="Arial" w:hint="eastAsia"/>
                <w:color w:val="000000" w:themeColor="text1"/>
                <w:sz w:val="28"/>
                <w:szCs w:val="28"/>
              </w:rPr>
              <w:t>月</w:t>
            </w:r>
            <w:r w:rsidR="00ED219A" w:rsidRPr="00BA5328">
              <w:rPr>
                <w:rFonts w:ascii="Arial" w:eastAsia="標楷體" w:hAnsi="Arial" w:hint="eastAsia"/>
                <w:color w:val="000000" w:themeColor="text1"/>
                <w:sz w:val="28"/>
                <w:szCs w:val="28"/>
              </w:rPr>
              <w:t>12</w:t>
            </w:r>
            <w:r w:rsidR="00ED219A" w:rsidRPr="00BA5328">
              <w:rPr>
                <w:rFonts w:ascii="Arial" w:eastAsia="標楷體" w:hAnsi="Arial" w:hint="eastAsia"/>
                <w:color w:val="000000" w:themeColor="text1"/>
                <w:sz w:val="28"/>
                <w:szCs w:val="28"/>
              </w:rPr>
              <w:t>日局考字第</w:t>
            </w:r>
            <w:r w:rsidR="00ED219A" w:rsidRPr="00BA5328">
              <w:rPr>
                <w:rFonts w:ascii="Arial" w:eastAsia="標楷體" w:hAnsi="Arial" w:hint="eastAsia"/>
                <w:color w:val="000000" w:themeColor="text1"/>
                <w:sz w:val="28"/>
                <w:szCs w:val="28"/>
              </w:rPr>
              <w:t>09500350371</w:t>
            </w:r>
            <w:r w:rsidR="00ED219A" w:rsidRPr="00BA5328">
              <w:rPr>
                <w:rFonts w:ascii="Arial" w:eastAsia="標楷體" w:hAnsi="Arial" w:hint="eastAsia"/>
                <w:color w:val="000000" w:themeColor="text1"/>
                <w:sz w:val="28"/>
                <w:szCs w:val="28"/>
              </w:rPr>
              <w:t>號書函。</w:t>
            </w:r>
          </w:p>
        </w:tc>
      </w:tr>
    </w:tbl>
    <w:p w:rsidR="00A56140" w:rsidRPr="00BA5328" w:rsidRDefault="00D47190" w:rsidP="007A6A01">
      <w:pPr>
        <w:spacing w:line="480" w:lineRule="exact"/>
        <w:ind w:leftChars="-6" w:left="1065" w:hangingChars="385" w:hanging="1079"/>
        <w:jc w:val="both"/>
        <w:outlineLvl w:val="1"/>
        <w:rPr>
          <w:rFonts w:ascii="Arial" w:eastAsia="標楷體" w:hAnsi="Arial" w:cs="Arial"/>
          <w:b/>
          <w:color w:val="000000" w:themeColor="text1"/>
          <w:sz w:val="28"/>
          <w:szCs w:val="28"/>
        </w:rPr>
      </w:pPr>
      <w:bookmarkStart w:id="82" w:name="_Toc470886775"/>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03.</w:t>
      </w:r>
      <w:r w:rsidR="00A56140" w:rsidRPr="00BA5328">
        <w:rPr>
          <w:rFonts w:ascii="Arial" w:eastAsia="標楷體" w:hAnsi="Arial" w:cs="Arial"/>
          <w:b/>
          <w:color w:val="000000" w:themeColor="text1"/>
          <w:sz w:val="28"/>
          <w:szCs w:val="28"/>
        </w:rPr>
        <w:t>我確定在</w:t>
      </w:r>
      <w:r w:rsidR="00734FB6" w:rsidRPr="00BA5328">
        <w:rPr>
          <w:rFonts w:ascii="Arial" w:eastAsia="標楷體" w:hAnsi="Arial" w:cs="Arial" w:hint="eastAsia"/>
          <w:b/>
          <w:color w:val="000000" w:themeColor="text1"/>
          <w:sz w:val="28"/>
          <w:szCs w:val="28"/>
        </w:rPr>
        <w:t>合格之</w:t>
      </w:r>
      <w:r w:rsidR="00A56140" w:rsidRPr="00BA5328">
        <w:rPr>
          <w:rFonts w:ascii="Arial" w:eastAsia="標楷體" w:hAnsi="Arial" w:cs="Arial"/>
          <w:b/>
          <w:color w:val="000000" w:themeColor="text1"/>
          <w:sz w:val="28"/>
          <w:szCs w:val="28"/>
        </w:rPr>
        <w:t>國民旅遊卡店家消費，但為何還是以『非國民旅遊卡特店』之原因，列為不合格消費</w:t>
      </w:r>
      <w:r w:rsidR="00A56140" w:rsidRPr="00BA5328">
        <w:rPr>
          <w:rFonts w:ascii="Arial" w:eastAsia="標楷體" w:hAnsi="Arial" w:cs="Arial"/>
          <w:b/>
          <w:color w:val="000000" w:themeColor="text1"/>
          <w:sz w:val="28"/>
          <w:szCs w:val="28"/>
        </w:rPr>
        <w:t>?</w:t>
      </w:r>
      <w:bookmarkEnd w:id="82"/>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：可能原因有</w:t>
      </w:r>
      <w:r w:rsidRPr="00BA5328">
        <w:rPr>
          <w:rFonts w:ascii="Arial" w:eastAsia="標楷體" w:hAnsi="Arial" w:cs="Arial"/>
          <w:color w:val="000000" w:themeColor="text1"/>
          <w:sz w:val="28"/>
          <w:szCs w:val="28"/>
        </w:rPr>
        <w:t>:</w:t>
      </w:r>
    </w:p>
    <w:p w:rsidR="00B07881" w:rsidRPr="00BA5328" w:rsidRDefault="00A56140" w:rsidP="00BE3E88">
      <w:pPr>
        <w:pStyle w:val="a9"/>
        <w:numPr>
          <w:ilvl w:val="0"/>
          <w:numId w:val="3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消費日期發生在此店家被列為國民旅遊卡特約商店之前。</w:t>
      </w:r>
    </w:p>
    <w:p w:rsidR="00A56140" w:rsidRPr="00BA5328" w:rsidRDefault="00603B69" w:rsidP="00BE3E88">
      <w:pPr>
        <w:pStyle w:val="a9"/>
        <w:numPr>
          <w:ilvl w:val="0"/>
          <w:numId w:val="3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店家刷卡時，</w:t>
      </w:r>
      <w:r w:rsidRPr="00BA5328">
        <w:rPr>
          <w:rFonts w:ascii="Arial" w:eastAsia="標楷體" w:hAnsi="Arial" w:cs="Arial" w:hint="eastAsia"/>
          <w:color w:val="000000" w:themeColor="text1"/>
          <w:sz w:val="28"/>
          <w:szCs w:val="28"/>
        </w:rPr>
        <w:t>誤刷</w:t>
      </w:r>
      <w:r w:rsidR="00A56140" w:rsidRPr="00BA5328">
        <w:rPr>
          <w:rFonts w:ascii="Arial" w:eastAsia="標楷體" w:hAnsi="Arial" w:cs="Arial"/>
          <w:color w:val="000000" w:themeColor="text1"/>
          <w:sz w:val="28"/>
          <w:szCs w:val="28"/>
        </w:rPr>
        <w:t>非國民旅遊卡專用之刷卡機。</w:t>
      </w:r>
    </w:p>
    <w:p w:rsidR="00A56140" w:rsidRPr="00BA5328" w:rsidRDefault="00603B69" w:rsidP="00BE3E88">
      <w:pPr>
        <w:pStyle w:val="a9"/>
        <w:numPr>
          <w:ilvl w:val="0"/>
          <w:numId w:val="3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收單</w:t>
      </w:r>
      <w:r w:rsidRPr="00BA5328">
        <w:rPr>
          <w:rFonts w:ascii="Arial" w:eastAsia="標楷體" w:hAnsi="Arial" w:cs="Arial" w:hint="eastAsia"/>
          <w:color w:val="000000" w:themeColor="text1"/>
          <w:sz w:val="28"/>
          <w:szCs w:val="28"/>
        </w:rPr>
        <w:t>機構</w:t>
      </w:r>
      <w:r w:rsidR="00A56140" w:rsidRPr="00BA5328">
        <w:rPr>
          <w:rFonts w:ascii="Arial" w:eastAsia="標楷體" w:hAnsi="Arial" w:cs="Arial"/>
          <w:color w:val="000000" w:themeColor="text1"/>
          <w:sz w:val="28"/>
          <w:szCs w:val="28"/>
        </w:rPr>
        <w:t>送錯國民旅遊卡特店資料，造成系統比對不到。</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83" w:name="_Toc470886776"/>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04.</w:t>
      </w:r>
      <w:r w:rsidR="00A56140" w:rsidRPr="00BA5328">
        <w:rPr>
          <w:rFonts w:ascii="Arial" w:eastAsia="標楷體" w:hAnsi="Arial" w:cs="Arial"/>
          <w:b/>
          <w:color w:val="000000" w:themeColor="text1"/>
          <w:sz w:val="28"/>
          <w:szCs w:val="28"/>
        </w:rPr>
        <w:t>預購型交易可申請補助款，但卻出現在不合格交易，應如何處理？</w:t>
      </w:r>
      <w:bookmarkEnd w:id="83"/>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B07881" w:rsidP="00BE3E88">
      <w:pPr>
        <w:pStyle w:val="a9"/>
        <w:numPr>
          <w:ilvl w:val="0"/>
          <w:numId w:val="3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可要求</w:t>
      </w:r>
      <w:r w:rsidRPr="00BA5328">
        <w:rPr>
          <w:rFonts w:ascii="Arial" w:eastAsia="標楷體" w:hAnsi="Arial" w:cs="Arial" w:hint="eastAsia"/>
          <w:color w:val="000000" w:themeColor="text1"/>
          <w:sz w:val="28"/>
          <w:szCs w:val="28"/>
        </w:rPr>
        <w:t>特約商店</w:t>
      </w:r>
      <w:r w:rsidR="000D37AD" w:rsidRPr="00BA5328">
        <w:rPr>
          <w:rFonts w:ascii="Arial" w:eastAsia="標楷體" w:hAnsi="Arial" w:cs="Arial"/>
          <w:color w:val="000000" w:themeColor="text1"/>
          <w:sz w:val="28"/>
          <w:szCs w:val="28"/>
        </w:rPr>
        <w:t>登入</w:t>
      </w:r>
      <w:r w:rsidR="00A56140" w:rsidRPr="00BA5328">
        <w:rPr>
          <w:rFonts w:ascii="Arial" w:eastAsia="標楷體" w:hAnsi="Arial" w:cs="Arial"/>
          <w:color w:val="000000" w:themeColor="text1"/>
          <w:sz w:val="28"/>
          <w:szCs w:val="28"/>
        </w:rPr>
        <w:t>檢核系統</w:t>
      </w:r>
      <w:r w:rsidR="000D37AD" w:rsidRPr="00BA5328">
        <w:rPr>
          <w:rFonts w:ascii="Arial" w:eastAsia="標楷體" w:hAnsi="Arial" w:cs="Arial"/>
          <w:color w:val="000000" w:themeColor="text1"/>
          <w:sz w:val="28"/>
          <w:szCs w:val="28"/>
        </w:rPr>
        <w:t>核對</w:t>
      </w:r>
      <w:r w:rsidR="00A56140" w:rsidRPr="00BA5328">
        <w:rPr>
          <w:rFonts w:ascii="Arial" w:eastAsia="標楷體" w:hAnsi="Arial" w:cs="Arial"/>
          <w:color w:val="000000" w:themeColor="text1"/>
          <w:sz w:val="28"/>
          <w:szCs w:val="28"/>
        </w:rPr>
        <w:t>交易資料與收單機構請款的交易資料是否一致，其中以交易日期及特約商店代碼不一致的情形居多。</w:t>
      </w:r>
    </w:p>
    <w:p w:rsidR="00A56140" w:rsidRPr="00BA5328" w:rsidRDefault="00A56140" w:rsidP="00BE3E88">
      <w:pPr>
        <w:pStyle w:val="a9"/>
        <w:numPr>
          <w:ilvl w:val="0"/>
          <w:numId w:val="34"/>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人事單位可請當事</w:t>
      </w:r>
      <w:r w:rsidR="00C143A3" w:rsidRPr="00BA5328">
        <w:rPr>
          <w:rFonts w:ascii="Arial" w:eastAsia="標楷體" w:hAnsi="Arial" w:cs="Arial"/>
          <w:color w:val="000000" w:themeColor="text1"/>
          <w:sz w:val="28"/>
          <w:szCs w:val="28"/>
        </w:rPr>
        <w:t>者提供簽單，於檢核系統的例外處理中點選人工審核認可補登，</w:t>
      </w:r>
      <w:r w:rsidR="00C143A3" w:rsidRPr="00BA5328">
        <w:rPr>
          <w:rFonts w:ascii="Arial" w:eastAsia="標楷體" w:hAnsi="Arial" w:cs="Arial" w:hint="eastAsia"/>
          <w:color w:val="000000" w:themeColor="text1"/>
          <w:sz w:val="28"/>
          <w:szCs w:val="28"/>
        </w:rPr>
        <w:t>並</w:t>
      </w:r>
      <w:r w:rsidR="00C143A3" w:rsidRPr="00BA5328">
        <w:rPr>
          <w:rFonts w:ascii="Arial" w:eastAsia="標楷體" w:hAnsi="Arial" w:cs="Arial"/>
          <w:color w:val="000000" w:themeColor="text1"/>
          <w:sz w:val="28"/>
          <w:szCs w:val="28"/>
        </w:rPr>
        <w:t>至補登</w:t>
      </w:r>
      <w:r w:rsidR="00C143A3" w:rsidRPr="00BA5328">
        <w:rPr>
          <w:rFonts w:ascii="Arial" w:eastAsia="標楷體" w:hAnsi="Arial" w:cs="Arial" w:hint="eastAsia"/>
          <w:color w:val="000000" w:themeColor="text1"/>
          <w:sz w:val="28"/>
          <w:szCs w:val="28"/>
        </w:rPr>
        <w:t>內之</w:t>
      </w:r>
      <w:r w:rsidR="00C143A3" w:rsidRPr="00BA5328">
        <w:rPr>
          <w:rFonts w:ascii="Arial" w:eastAsia="標楷體" w:hAnsi="Arial" w:cs="Arial"/>
          <w:color w:val="000000" w:themeColor="text1"/>
          <w:sz w:val="28"/>
          <w:szCs w:val="28"/>
        </w:rPr>
        <w:t>新增預購型交易</w:t>
      </w:r>
      <w:r w:rsidR="00C143A3" w:rsidRPr="00BA5328">
        <w:rPr>
          <w:rFonts w:ascii="Arial" w:eastAsia="標楷體" w:hAnsi="Arial" w:cs="Arial" w:hint="eastAsia"/>
          <w:color w:val="000000" w:themeColor="text1"/>
          <w:sz w:val="28"/>
          <w:szCs w:val="28"/>
        </w:rPr>
        <w:t>，</w:t>
      </w:r>
      <w:r w:rsidR="00C143A3" w:rsidRPr="00BA5328">
        <w:rPr>
          <w:rFonts w:ascii="Arial" w:eastAsia="標楷體" w:hAnsi="Arial" w:cs="Arial"/>
          <w:color w:val="000000" w:themeColor="text1"/>
          <w:sz w:val="28"/>
          <w:szCs w:val="28"/>
        </w:rPr>
        <w:t>登打簽單中的資料</w:t>
      </w:r>
      <w:r w:rsidR="00C143A3" w:rsidRPr="00BA5328">
        <w:rPr>
          <w:rFonts w:ascii="Arial" w:eastAsia="標楷體" w:hAnsi="Arial" w:cs="Arial" w:hint="eastAsia"/>
          <w:color w:val="000000" w:themeColor="text1"/>
          <w:sz w:val="28"/>
          <w:szCs w:val="28"/>
        </w:rPr>
        <w:t>並</w:t>
      </w:r>
      <w:r w:rsidR="00C143A3" w:rsidRPr="00BA5328">
        <w:rPr>
          <w:rFonts w:ascii="Arial" w:eastAsia="標楷體" w:hAnsi="Arial" w:cs="Arial"/>
          <w:color w:val="000000" w:themeColor="text1"/>
          <w:sz w:val="28"/>
          <w:szCs w:val="28"/>
        </w:rPr>
        <w:t>儲存</w:t>
      </w:r>
      <w:r w:rsidRPr="00BA5328">
        <w:rPr>
          <w:rFonts w:ascii="Arial" w:eastAsia="標楷體" w:hAnsi="Arial" w:cs="Arial"/>
          <w:color w:val="000000" w:themeColor="text1"/>
          <w:sz w:val="28"/>
          <w:szCs w:val="28"/>
        </w:rPr>
        <w:t>，再至人工審核認可補</w:t>
      </w:r>
      <w:r w:rsidR="00C143A3" w:rsidRPr="00BA5328">
        <w:rPr>
          <w:rFonts w:ascii="Arial" w:eastAsia="標楷體" w:hAnsi="Arial" w:cs="Arial"/>
          <w:color w:val="000000" w:themeColor="text1"/>
          <w:sz w:val="28"/>
          <w:szCs w:val="28"/>
        </w:rPr>
        <w:t>登</w:t>
      </w:r>
      <w:r w:rsidR="00C143A3" w:rsidRPr="00BA5328">
        <w:rPr>
          <w:rFonts w:ascii="Arial" w:eastAsia="標楷體" w:hAnsi="Arial" w:cs="Arial" w:hint="eastAsia"/>
          <w:color w:val="000000" w:themeColor="text1"/>
          <w:sz w:val="28"/>
          <w:szCs w:val="28"/>
        </w:rPr>
        <w:t>內</w:t>
      </w:r>
      <w:r w:rsidRPr="00BA5328">
        <w:rPr>
          <w:rFonts w:ascii="Arial" w:eastAsia="標楷體" w:hAnsi="Arial" w:cs="Arial"/>
          <w:color w:val="000000" w:themeColor="text1"/>
          <w:sz w:val="28"/>
          <w:szCs w:val="28"/>
        </w:rPr>
        <w:t>覆核補登的交易資料。</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84" w:name="_Toc470886777"/>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05.</w:t>
      </w:r>
      <w:r w:rsidR="00A56140" w:rsidRPr="00BA5328">
        <w:rPr>
          <w:rFonts w:ascii="Arial" w:eastAsia="標楷體" w:hAnsi="Arial" w:cs="Arial"/>
          <w:b/>
          <w:color w:val="000000" w:themeColor="text1"/>
          <w:sz w:val="28"/>
          <w:szCs w:val="28"/>
        </w:rPr>
        <w:t>為何交易資料在合格交易明細表中查詢不到</w:t>
      </w:r>
      <w:r w:rsidR="00A56140" w:rsidRPr="00BA5328">
        <w:rPr>
          <w:rFonts w:ascii="Arial" w:eastAsia="標楷體" w:hAnsi="Arial" w:cs="Arial"/>
          <w:b/>
          <w:color w:val="000000" w:themeColor="text1"/>
          <w:sz w:val="28"/>
          <w:szCs w:val="28"/>
        </w:rPr>
        <w:t>?</w:t>
      </w:r>
      <w:bookmarkEnd w:id="84"/>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：可能有以下幾種情況：</w:t>
      </w:r>
    </w:p>
    <w:p w:rsidR="00A56140" w:rsidRPr="00BA5328" w:rsidRDefault="00A56140" w:rsidP="00BE3E88">
      <w:pPr>
        <w:pStyle w:val="a9"/>
        <w:numPr>
          <w:ilvl w:val="0"/>
          <w:numId w:val="3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特約商店未請款：請於刷卡後</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週再上檢核系統查詢。</w:t>
      </w:r>
    </w:p>
    <w:p w:rsidR="00A56140" w:rsidRPr="00BA5328" w:rsidRDefault="00A56140" w:rsidP="00BE3E88">
      <w:pPr>
        <w:pStyle w:val="a9"/>
        <w:numPr>
          <w:ilvl w:val="0"/>
          <w:numId w:val="3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休假資料未登打：請先檢查休假資料是否已登打完成。</w:t>
      </w:r>
    </w:p>
    <w:p w:rsidR="00A56140" w:rsidRPr="00BA5328" w:rsidRDefault="00A56140" w:rsidP="00BE3E88">
      <w:pPr>
        <w:pStyle w:val="a9"/>
        <w:numPr>
          <w:ilvl w:val="0"/>
          <w:numId w:val="35"/>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6</w:t>
      </w:r>
      <w:r w:rsidR="00C143A3" w:rsidRPr="00BA5328">
        <w:rPr>
          <w:rFonts w:ascii="Arial" w:eastAsia="標楷體" w:hAnsi="Arial" w:cs="Arial"/>
          <w:color w:val="000000" w:themeColor="text1"/>
          <w:sz w:val="28"/>
          <w:szCs w:val="28"/>
        </w:rPr>
        <w:t>點</w:t>
      </w:r>
      <w:r w:rsidR="00C143A3" w:rsidRPr="00BA5328">
        <w:rPr>
          <w:rFonts w:ascii="Arial" w:eastAsia="標楷體" w:hAnsi="Arial" w:cs="Arial" w:hint="eastAsia"/>
          <w:color w:val="000000" w:themeColor="text1"/>
          <w:sz w:val="28"/>
          <w:szCs w:val="28"/>
        </w:rPr>
        <w:t>第</w:t>
      </w:r>
      <w:r w:rsidR="00C143A3" w:rsidRPr="00BA5328">
        <w:rPr>
          <w:rFonts w:ascii="Arial" w:eastAsia="標楷體" w:hAnsi="Arial" w:cs="Arial" w:hint="eastAsia"/>
          <w:color w:val="000000" w:themeColor="text1"/>
          <w:sz w:val="28"/>
          <w:szCs w:val="28"/>
        </w:rPr>
        <w:t>2</w:t>
      </w:r>
      <w:r w:rsidR="00C143A3" w:rsidRPr="00BA5328">
        <w:rPr>
          <w:rFonts w:ascii="Arial" w:eastAsia="標楷體" w:hAnsi="Arial" w:cs="Arial" w:hint="eastAsia"/>
          <w:color w:val="000000" w:themeColor="text1"/>
          <w:sz w:val="28"/>
          <w:szCs w:val="28"/>
        </w:rPr>
        <w:t>款</w:t>
      </w:r>
      <w:r w:rsidRPr="00BA5328">
        <w:rPr>
          <w:rFonts w:ascii="Arial" w:eastAsia="標楷體" w:hAnsi="Arial" w:cs="Arial"/>
          <w:color w:val="000000" w:themeColor="text1"/>
          <w:sz w:val="28"/>
          <w:szCs w:val="28"/>
        </w:rPr>
        <w:t>規定</w:t>
      </w:r>
      <w:r w:rsidR="00710C38" w:rsidRPr="00BA5328">
        <w:rPr>
          <w:rFonts w:ascii="Arial" w:eastAsia="標楷體" w:hAnsi="Arial" w:cs="Arial" w:hint="eastAsia"/>
          <w:color w:val="000000" w:themeColor="text1"/>
          <w:sz w:val="28"/>
          <w:szCs w:val="28"/>
        </w:rPr>
        <w:t>略以</w:t>
      </w:r>
      <w:r w:rsidRPr="00BA5328">
        <w:rPr>
          <w:rFonts w:ascii="Arial" w:eastAsia="標楷體" w:hAnsi="Arial" w:cs="Arial"/>
          <w:color w:val="000000" w:themeColor="text1"/>
          <w:sz w:val="28"/>
          <w:szCs w:val="28"/>
        </w:rPr>
        <w:t>，當年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月至</w:t>
      </w:r>
      <w:r w:rsidRPr="00BA5328">
        <w:rPr>
          <w:rFonts w:ascii="Arial" w:eastAsia="標楷體" w:hAnsi="Arial" w:cs="Arial"/>
          <w:color w:val="000000" w:themeColor="text1"/>
          <w:sz w:val="28"/>
          <w:szCs w:val="28"/>
        </w:rPr>
        <w:t>11</w:t>
      </w:r>
      <w:r w:rsidRPr="00BA5328">
        <w:rPr>
          <w:rFonts w:ascii="Arial" w:eastAsia="標楷體" w:hAnsi="Arial" w:cs="Arial"/>
          <w:color w:val="000000" w:themeColor="text1"/>
          <w:sz w:val="28"/>
          <w:szCs w:val="28"/>
        </w:rPr>
        <w:t>月份休假者，</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應於次年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日前完成請領；</w:t>
      </w:r>
      <w:r w:rsidRPr="00BA5328">
        <w:rPr>
          <w:rFonts w:ascii="Arial" w:eastAsia="標楷體" w:hAnsi="Arial" w:cs="Arial"/>
          <w:color w:val="000000" w:themeColor="text1"/>
          <w:sz w:val="28"/>
          <w:szCs w:val="28"/>
        </w:rPr>
        <w:t>12</w:t>
      </w:r>
      <w:r w:rsidRPr="00BA5328">
        <w:rPr>
          <w:rFonts w:ascii="Arial" w:eastAsia="標楷體" w:hAnsi="Arial" w:cs="Arial"/>
          <w:color w:val="000000" w:themeColor="text1"/>
          <w:sz w:val="28"/>
          <w:szCs w:val="28"/>
        </w:rPr>
        <w:t>月份休假者，</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得以列印強制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申請表之時點辦理核支，其請領期限不得逾次年</w:t>
      </w: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日。</w:t>
      </w:r>
    </w:p>
    <w:p w:rsidR="00A56140" w:rsidRPr="00BA5328" w:rsidRDefault="00D4719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85" w:name="_Toc470886778"/>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06.</w:t>
      </w:r>
      <w:r w:rsidR="00A56140" w:rsidRPr="00BA5328">
        <w:rPr>
          <w:rFonts w:ascii="Arial" w:eastAsia="標楷體" w:hAnsi="Arial" w:cs="Arial"/>
          <w:b/>
          <w:color w:val="000000" w:themeColor="text1"/>
          <w:sz w:val="28"/>
          <w:szCs w:val="28"/>
        </w:rPr>
        <w:t>合格消費交易落入不合格交易或是於不合格交易上亦查不到時，有何補救措施</w:t>
      </w:r>
      <w:r w:rsidR="00A56140" w:rsidRPr="00BA5328">
        <w:rPr>
          <w:rFonts w:ascii="Arial" w:eastAsia="標楷體" w:hAnsi="Arial" w:cs="Arial"/>
          <w:b/>
          <w:color w:val="000000" w:themeColor="text1"/>
          <w:sz w:val="28"/>
          <w:szCs w:val="28"/>
        </w:rPr>
        <w:t>?</w:t>
      </w:r>
      <w:bookmarkEnd w:id="85"/>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3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落入不合格交易時</w:t>
      </w:r>
      <w:r w:rsidRPr="00BA5328">
        <w:rPr>
          <w:rFonts w:ascii="Arial" w:eastAsia="標楷體" w:hAnsi="Arial" w:cs="Arial"/>
          <w:color w:val="000000" w:themeColor="text1"/>
          <w:sz w:val="28"/>
          <w:szCs w:val="28"/>
        </w:rPr>
        <w:t xml:space="preserve">: </w:t>
      </w:r>
      <w:r w:rsidRPr="00BA5328">
        <w:rPr>
          <w:rFonts w:ascii="Arial" w:eastAsia="標楷體" w:hAnsi="Arial" w:cs="Arial"/>
          <w:color w:val="000000" w:themeColor="text1"/>
          <w:sz w:val="28"/>
          <w:szCs w:val="28"/>
        </w:rPr>
        <w:t>如果確定此消費為符合補助條件之消費，則可請人事單位</w:t>
      </w:r>
      <w:r w:rsidR="00340599" w:rsidRPr="00BA5328">
        <w:rPr>
          <w:rFonts w:ascii="Arial" w:eastAsia="標楷體" w:hAnsi="Arial" w:cs="Arial" w:hint="eastAsia"/>
          <w:color w:val="000000" w:themeColor="text1"/>
          <w:sz w:val="28"/>
          <w:szCs w:val="28"/>
        </w:rPr>
        <w:t>登入國民旅遊卡檢核系統，</w:t>
      </w:r>
      <w:r w:rsidRPr="00BA5328">
        <w:rPr>
          <w:rFonts w:ascii="Arial" w:eastAsia="標楷體" w:hAnsi="Arial" w:cs="Arial"/>
          <w:color w:val="000000" w:themeColor="text1"/>
          <w:sz w:val="28"/>
          <w:szCs w:val="28"/>
        </w:rPr>
        <w:t>利用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例外處理</w:t>
      </w:r>
      <w:r w:rsidR="00340599" w:rsidRPr="00BA5328">
        <w:rPr>
          <w:rFonts w:ascii="標楷體" w:eastAsia="標楷體" w:hAnsi="標楷體" w:cs="Arial" w:hint="eastAsia"/>
          <w:color w:val="000000" w:themeColor="text1"/>
          <w:sz w:val="28"/>
          <w:szCs w:val="28"/>
        </w:rPr>
        <w:t>】</w:t>
      </w:r>
      <w:r w:rsidR="00B07881" w:rsidRPr="00BA5328">
        <w:rPr>
          <w:rFonts w:ascii="Arial" w:eastAsia="標楷體" w:hAnsi="Arial" w:cs="Arial"/>
          <w:color w:val="000000" w:themeColor="text1"/>
          <w:sz w:val="28"/>
          <w:szCs w:val="28"/>
        </w:rPr>
        <w:t>→</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人工審核認可補登</w:t>
      </w:r>
      <w:r w:rsidR="00340599" w:rsidRPr="00BA5328">
        <w:rPr>
          <w:rFonts w:ascii="標楷體" w:eastAsia="標楷體" w:hAnsi="標楷體" w:cs="Arial" w:hint="eastAsia"/>
          <w:color w:val="000000" w:themeColor="text1"/>
          <w:sz w:val="28"/>
          <w:szCs w:val="28"/>
        </w:rPr>
        <w:t>】</w:t>
      </w:r>
      <w:r w:rsidR="00B07881" w:rsidRPr="00BA5328">
        <w:rPr>
          <w:rFonts w:ascii="Arial" w:eastAsia="標楷體" w:hAnsi="Arial" w:cs="Arial"/>
          <w:color w:val="000000" w:themeColor="text1"/>
          <w:sz w:val="28"/>
          <w:szCs w:val="28"/>
        </w:rPr>
        <w:t>→</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補登</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利用補登欄位之勾選，將不合格交易轉變為合格交易。</w:t>
      </w:r>
    </w:p>
    <w:p w:rsidR="00A56140" w:rsidRPr="00BA5328" w:rsidRDefault="00A56140" w:rsidP="00BE3E88">
      <w:pPr>
        <w:pStyle w:val="a9"/>
        <w:numPr>
          <w:ilvl w:val="0"/>
          <w:numId w:val="36"/>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於不合格交易資料亦查詢不到時：如果確定此消費為符合補助條件之消費，則可請人事單位利用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例外處理</w:t>
      </w:r>
      <w:r w:rsidR="00340599" w:rsidRPr="00BA5328">
        <w:rPr>
          <w:rFonts w:ascii="標楷體" w:eastAsia="標楷體" w:hAnsi="標楷體" w:cs="Arial" w:hint="eastAsia"/>
          <w:color w:val="000000" w:themeColor="text1"/>
          <w:sz w:val="28"/>
          <w:szCs w:val="28"/>
        </w:rPr>
        <w:t>】</w:t>
      </w:r>
      <w:r w:rsidR="00B07881" w:rsidRPr="00BA5328">
        <w:rPr>
          <w:rFonts w:ascii="Arial" w:eastAsia="標楷體" w:hAnsi="Arial" w:cs="Arial"/>
          <w:color w:val="000000" w:themeColor="text1"/>
          <w:sz w:val="28"/>
          <w:szCs w:val="28"/>
        </w:rPr>
        <w:t>→</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人工審核認可補登</w:t>
      </w:r>
      <w:r w:rsidR="00340599" w:rsidRPr="00BA5328">
        <w:rPr>
          <w:rFonts w:ascii="標楷體" w:eastAsia="標楷體" w:hAnsi="標楷體" w:cs="Arial" w:hint="eastAsia"/>
          <w:color w:val="000000" w:themeColor="text1"/>
          <w:sz w:val="28"/>
          <w:szCs w:val="28"/>
        </w:rPr>
        <w:t>】</w:t>
      </w:r>
      <w:r w:rsidR="00B07881" w:rsidRPr="00BA5328">
        <w:rPr>
          <w:rFonts w:ascii="Arial" w:eastAsia="標楷體" w:hAnsi="Arial" w:cs="Arial"/>
          <w:color w:val="000000" w:themeColor="text1"/>
          <w:sz w:val="28"/>
          <w:szCs w:val="28"/>
        </w:rPr>
        <w:t>→</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補登</w:t>
      </w:r>
      <w:r w:rsidR="00340599" w:rsidRPr="00BA5328">
        <w:rPr>
          <w:rFonts w:ascii="標楷體" w:eastAsia="標楷體" w:hAnsi="標楷體" w:cs="Arial" w:hint="eastAsia"/>
          <w:color w:val="000000" w:themeColor="text1"/>
          <w:sz w:val="28"/>
          <w:szCs w:val="28"/>
        </w:rPr>
        <w:t>】</w:t>
      </w:r>
      <w:r w:rsidR="00B07881" w:rsidRPr="00BA5328">
        <w:rPr>
          <w:rFonts w:ascii="Arial" w:eastAsia="標楷體" w:hAnsi="Arial" w:cs="Arial"/>
          <w:color w:val="000000" w:themeColor="text1"/>
          <w:sz w:val="28"/>
          <w:szCs w:val="28"/>
        </w:rPr>
        <w:t>→</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新增人工補登</w:t>
      </w:r>
      <w:r w:rsidR="00340599"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，利用刷卡簽名之簽單上的資料，將消費資料登打上去，登打完成後，則此消費交易即被視為合格交易。</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86" w:name="_Toc470886779"/>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07.</w:t>
      </w:r>
      <w:r w:rsidR="00A56140" w:rsidRPr="00BA5328">
        <w:rPr>
          <w:rFonts w:ascii="Arial" w:eastAsia="標楷體" w:hAnsi="Arial" w:cs="Arial"/>
          <w:b/>
          <w:color w:val="000000" w:themeColor="text1"/>
          <w:sz w:val="28"/>
          <w:szCs w:val="28"/>
        </w:rPr>
        <w:t>不合格之消費交易被列在合格交易上，如何將其轉變為不合格交易</w:t>
      </w:r>
      <w:r w:rsidR="00A56140" w:rsidRPr="00BA5328">
        <w:rPr>
          <w:rFonts w:ascii="Arial" w:eastAsia="標楷體" w:hAnsi="Arial" w:cs="Arial"/>
          <w:b/>
          <w:color w:val="000000" w:themeColor="text1"/>
          <w:sz w:val="28"/>
          <w:szCs w:val="28"/>
        </w:rPr>
        <w:t>?</w:t>
      </w:r>
      <w:bookmarkEnd w:id="86"/>
    </w:p>
    <w:p w:rsidR="00A56140" w:rsidRPr="00BA5328" w:rsidRDefault="00A56140" w:rsidP="00BE3E88">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：可請人事單位利用</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例外處理</w:t>
      </w:r>
      <w:r w:rsidR="00340599" w:rsidRPr="00BA5328">
        <w:rPr>
          <w:rFonts w:ascii="標楷體" w:eastAsia="標楷體" w:hAnsi="標楷體" w:cs="Arial" w:hint="eastAsia"/>
          <w:color w:val="000000" w:themeColor="text1"/>
          <w:sz w:val="28"/>
          <w:szCs w:val="28"/>
        </w:rPr>
        <w:t>】</w:t>
      </w:r>
      <w:r w:rsidR="00B07881" w:rsidRPr="00BA5328">
        <w:rPr>
          <w:rFonts w:ascii="Arial" w:eastAsia="標楷體" w:hAnsi="Arial" w:cs="Arial"/>
          <w:color w:val="000000" w:themeColor="text1"/>
          <w:sz w:val="28"/>
          <w:szCs w:val="28"/>
        </w:rPr>
        <w:t>→</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color w:val="000000" w:themeColor="text1"/>
          <w:sz w:val="28"/>
          <w:szCs w:val="28"/>
        </w:rPr>
        <w:t>註記</w:t>
      </w:r>
      <w:r w:rsidR="00340599" w:rsidRPr="00BA5328">
        <w:rPr>
          <w:rFonts w:ascii="Arial" w:eastAsia="標楷體" w:hAnsi="Arial" w:cs="Arial"/>
          <w:color w:val="000000" w:themeColor="text1"/>
          <w:sz w:val="28"/>
          <w:szCs w:val="28"/>
        </w:rPr>
        <w:t>/</w:t>
      </w:r>
      <w:r w:rsidR="00340599" w:rsidRPr="00BA5328">
        <w:rPr>
          <w:rFonts w:ascii="Arial" w:eastAsia="標楷體" w:hAnsi="Arial" w:cs="Arial"/>
          <w:color w:val="000000" w:themeColor="text1"/>
          <w:sz w:val="28"/>
          <w:szCs w:val="28"/>
        </w:rPr>
        <w:t>取消註記不核發交易</w:t>
      </w:r>
      <w:r w:rsidR="00340599" w:rsidRPr="00BA5328">
        <w:rPr>
          <w:rFonts w:ascii="標楷體" w:eastAsia="標楷體" w:hAnsi="標楷體" w:cs="Arial" w:hint="eastAsia"/>
          <w:color w:val="000000" w:themeColor="text1"/>
          <w:sz w:val="28"/>
          <w:szCs w:val="28"/>
        </w:rPr>
        <w:t>】，勾選【</w:t>
      </w:r>
      <w:r w:rsidR="00340599" w:rsidRPr="00BA5328">
        <w:rPr>
          <w:rFonts w:ascii="Arial" w:eastAsia="標楷體" w:hAnsi="Arial" w:cs="Arial"/>
          <w:color w:val="000000" w:themeColor="text1"/>
          <w:sz w:val="28"/>
          <w:szCs w:val="28"/>
        </w:rPr>
        <w:t>註記不核發</w:t>
      </w:r>
      <w:r w:rsidR="00340599" w:rsidRPr="00BA5328">
        <w:rPr>
          <w:rFonts w:ascii="標楷體" w:eastAsia="標楷體" w:hAnsi="標楷體" w:cs="Arial" w:hint="eastAsia"/>
          <w:color w:val="000000" w:themeColor="text1"/>
          <w:sz w:val="28"/>
          <w:szCs w:val="28"/>
        </w:rPr>
        <w:t>】</w:t>
      </w:r>
      <w:r w:rsidR="00340599" w:rsidRPr="00BA5328">
        <w:rPr>
          <w:rFonts w:ascii="Arial" w:eastAsia="標楷體" w:hAnsi="Arial" w:cs="Arial" w:hint="eastAsia"/>
          <w:color w:val="000000" w:themeColor="text1"/>
          <w:sz w:val="28"/>
          <w:szCs w:val="28"/>
        </w:rPr>
        <w:t>欄位</w:t>
      </w:r>
      <w:r w:rsidRPr="00BA5328">
        <w:rPr>
          <w:rFonts w:ascii="Arial" w:eastAsia="標楷體" w:hAnsi="Arial" w:cs="Arial"/>
          <w:color w:val="000000" w:themeColor="text1"/>
          <w:sz w:val="28"/>
          <w:szCs w:val="28"/>
        </w:rPr>
        <w:t>，將合格交易轉變為不合格交易。</w:t>
      </w:r>
    </w:p>
    <w:p w:rsidR="00A56140" w:rsidRPr="00BA5328" w:rsidRDefault="00D47190" w:rsidP="007A6A01">
      <w:pPr>
        <w:spacing w:line="480" w:lineRule="exact"/>
        <w:ind w:left="1037" w:hangingChars="370" w:hanging="1037"/>
        <w:jc w:val="both"/>
        <w:outlineLvl w:val="1"/>
        <w:rPr>
          <w:rFonts w:ascii="Arial" w:eastAsia="標楷體" w:hAnsi="Arial" w:cs="Arial"/>
          <w:b/>
          <w:color w:val="000000" w:themeColor="text1"/>
          <w:sz w:val="28"/>
          <w:szCs w:val="28"/>
        </w:rPr>
      </w:pPr>
      <w:bookmarkStart w:id="87" w:name="_Toc470886780"/>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08.</w:t>
      </w:r>
      <w:r w:rsidR="00A56140" w:rsidRPr="00BA5328">
        <w:rPr>
          <w:rFonts w:ascii="Arial" w:eastAsia="標楷體" w:hAnsi="Arial" w:cs="Arial"/>
          <w:b/>
          <w:color w:val="000000" w:themeColor="text1"/>
          <w:sz w:val="28"/>
          <w:szCs w:val="28"/>
        </w:rPr>
        <w:t>若一直找不到交易或交易列入不合格，但仍要請領該筆款項應如何處理？</w:t>
      </w:r>
      <w:bookmarkEnd w:id="87"/>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：須先確定該筆消費確為符合請領補助費條件之消費，可請公務人員檢附相</w:t>
      </w:r>
      <w:r w:rsidR="0003286A" w:rsidRPr="00BA5328">
        <w:rPr>
          <w:rFonts w:ascii="Arial" w:eastAsia="標楷體" w:hAnsi="Arial" w:cs="Arial"/>
          <w:color w:val="000000" w:themeColor="text1"/>
          <w:sz w:val="28"/>
          <w:szCs w:val="28"/>
        </w:rPr>
        <w:t>關單據證明，例如簽帳單、發票、登機證、車票等，並確定該筆交易</w:t>
      </w:r>
      <w:r w:rsidR="0003286A" w:rsidRPr="00BA5328">
        <w:rPr>
          <w:rFonts w:ascii="Arial" w:eastAsia="標楷體" w:hAnsi="Arial" w:cs="Arial" w:hint="eastAsia"/>
          <w:color w:val="000000" w:themeColor="text1"/>
          <w:sz w:val="28"/>
          <w:szCs w:val="28"/>
        </w:rPr>
        <w:t>並非</w:t>
      </w:r>
      <w:r w:rsidRPr="00BA5328">
        <w:rPr>
          <w:rFonts w:ascii="Arial" w:eastAsia="標楷體" w:hAnsi="Arial" w:cs="Arial"/>
          <w:color w:val="000000" w:themeColor="text1"/>
          <w:sz w:val="28"/>
          <w:szCs w:val="28"/>
        </w:rPr>
        <w:t>因為商店尚未請款、休假未建檔覆核或預購型交易未登錄等原因，導致尚無交易資料可供檢核，或檢核條件不完全而列入不合格交易，則可由人事單位使用</w:t>
      </w:r>
      <w:r w:rsidR="004279CF" w:rsidRPr="00BA5328">
        <w:rPr>
          <w:rFonts w:ascii="標楷體" w:eastAsia="標楷體" w:hAnsi="標楷體" w:cs="Arial" w:hint="eastAsia"/>
          <w:color w:val="000000" w:themeColor="text1"/>
          <w:sz w:val="28"/>
          <w:szCs w:val="28"/>
        </w:rPr>
        <w:t>【</w:t>
      </w:r>
      <w:r w:rsidR="004279CF" w:rsidRPr="00BA5328">
        <w:rPr>
          <w:rFonts w:ascii="Arial" w:eastAsia="標楷體" w:hAnsi="Arial" w:cs="Arial"/>
          <w:color w:val="000000" w:themeColor="text1"/>
          <w:sz w:val="28"/>
          <w:szCs w:val="28"/>
        </w:rPr>
        <w:t>例外處理</w:t>
      </w:r>
      <w:r w:rsidR="004279CF"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功能中的</w:t>
      </w:r>
      <w:r w:rsidR="004279CF" w:rsidRPr="00BA5328">
        <w:rPr>
          <w:rFonts w:ascii="標楷體" w:eastAsia="標楷體" w:hAnsi="標楷體" w:cs="Arial" w:hint="eastAsia"/>
          <w:color w:val="000000" w:themeColor="text1"/>
          <w:sz w:val="28"/>
          <w:szCs w:val="28"/>
        </w:rPr>
        <w:t>【</w:t>
      </w:r>
      <w:r w:rsidR="004279CF" w:rsidRPr="00BA5328">
        <w:rPr>
          <w:rFonts w:ascii="Arial" w:eastAsia="標楷體" w:hAnsi="Arial" w:cs="Arial"/>
          <w:color w:val="000000" w:themeColor="text1"/>
          <w:sz w:val="28"/>
          <w:szCs w:val="28"/>
        </w:rPr>
        <w:t>人工審核認可補登</w:t>
      </w:r>
      <w:r w:rsidR="004279CF" w:rsidRPr="00BA5328">
        <w:rPr>
          <w:rFonts w:ascii="標楷體" w:eastAsia="標楷體" w:hAnsi="標楷體" w:cs="Arial" w:hint="eastAsia"/>
          <w:color w:val="000000" w:themeColor="text1"/>
          <w:sz w:val="28"/>
          <w:szCs w:val="28"/>
        </w:rPr>
        <w:t>】</w:t>
      </w:r>
      <w:r w:rsidRPr="00BA5328">
        <w:rPr>
          <w:rFonts w:ascii="Arial" w:eastAsia="標楷體" w:hAnsi="Arial" w:cs="Arial"/>
          <w:color w:val="000000" w:themeColor="text1"/>
          <w:sz w:val="28"/>
          <w:szCs w:val="28"/>
        </w:rPr>
        <w:t>，讓該筆交易成為合格交易。</w:t>
      </w:r>
    </w:p>
    <w:p w:rsidR="00EF1BF4" w:rsidRPr="00BA5328" w:rsidRDefault="00D47190" w:rsidP="007A6A01">
      <w:pPr>
        <w:spacing w:line="480" w:lineRule="exact"/>
        <w:ind w:left="1037" w:hangingChars="370" w:hanging="1037"/>
        <w:jc w:val="both"/>
        <w:outlineLvl w:val="1"/>
        <w:rPr>
          <w:rFonts w:ascii="Arial" w:eastAsia="標楷體" w:hAnsi="Arial" w:cs="Arial"/>
          <w:b/>
          <w:color w:val="000000" w:themeColor="text1"/>
          <w:sz w:val="28"/>
          <w:szCs w:val="28"/>
        </w:rPr>
      </w:pPr>
      <w:bookmarkStart w:id="88" w:name="_Toc470886781"/>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8</w:t>
      </w:r>
      <w:r w:rsidRPr="00BA5328">
        <w:rPr>
          <w:rFonts w:ascii="Arial" w:eastAsia="標楷體" w:hAnsi="Arial" w:cs="Arial"/>
          <w:b/>
          <w:color w:val="000000" w:themeColor="text1"/>
          <w:sz w:val="28"/>
          <w:szCs w:val="28"/>
        </w:rPr>
        <w:t>.</w:t>
      </w:r>
      <w:r w:rsidR="00EF1BF4" w:rsidRPr="00BA5328">
        <w:rPr>
          <w:rFonts w:ascii="Arial" w:eastAsia="標楷體" w:hAnsi="Arial" w:cs="Arial" w:hint="eastAsia"/>
          <w:b/>
          <w:color w:val="000000" w:themeColor="text1"/>
          <w:sz w:val="28"/>
          <w:szCs w:val="28"/>
        </w:rPr>
        <w:t>09.</w:t>
      </w:r>
      <w:r w:rsidR="00EF1BF4" w:rsidRPr="00BA5328">
        <w:rPr>
          <w:rFonts w:ascii="Arial" w:eastAsia="標楷體" w:hAnsi="Arial" w:cs="Arial" w:hint="eastAsia"/>
          <w:b/>
          <w:color w:val="000000" w:themeColor="text1"/>
          <w:sz w:val="28"/>
          <w:szCs w:val="28"/>
        </w:rPr>
        <w:t>如交易因休假程序未完成致不合格，其後以人工補登方式補登成合格交易，而使補助費申請表無法顯示旅遊休假日期，得否用人工書寫方式補登旅遊休假日期？</w:t>
      </w:r>
      <w:bookmarkEnd w:id="88"/>
    </w:p>
    <w:p w:rsidR="00C94321" w:rsidRPr="00BA5328" w:rsidRDefault="00EF1BF4" w:rsidP="007A6A01">
      <w:pPr>
        <w:spacing w:line="480" w:lineRule="exact"/>
        <w:ind w:leftChars="17" w:left="461" w:hangingChars="150" w:hanging="42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：為應各機關實際需要，休假日期得由機關人事單位以人工書寫方式補登於列印之強制</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申請表旅遊休假日期欄，俾利各機關經費核銷審核作業。</w:t>
      </w:r>
    </w:p>
    <w:p w:rsidR="00C94321" w:rsidRPr="00BA5328" w:rsidRDefault="00ED219A" w:rsidP="00BE3E88">
      <w:pPr>
        <w:widowControl/>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br w:type="page"/>
      </w:r>
    </w:p>
    <w:p w:rsidR="00A56140" w:rsidRPr="00BA5328" w:rsidRDefault="003F439D" w:rsidP="00BE3E88">
      <w:pPr>
        <w:spacing w:line="480" w:lineRule="exact"/>
        <w:jc w:val="both"/>
        <w:outlineLvl w:val="0"/>
        <w:rPr>
          <w:rFonts w:ascii="Arial" w:eastAsia="標楷體" w:hAnsi="Arial" w:cs="Arial"/>
          <w:b/>
          <w:color w:val="000000" w:themeColor="text1"/>
          <w:sz w:val="28"/>
          <w:szCs w:val="28"/>
        </w:rPr>
      </w:pPr>
      <w:bookmarkStart w:id="89" w:name="_Toc470886782"/>
      <w:r w:rsidRPr="00BA5328">
        <w:rPr>
          <w:rFonts w:ascii="Arial" w:eastAsia="標楷體" w:hAnsi="Arial" w:cs="Arial"/>
          <w:b/>
          <w:color w:val="000000" w:themeColor="text1"/>
          <w:sz w:val="28"/>
          <w:szCs w:val="32"/>
        </w:rPr>
        <w:t>0</w:t>
      </w:r>
      <w:r w:rsidRPr="00BA5328">
        <w:rPr>
          <w:rFonts w:ascii="Arial" w:eastAsia="標楷體" w:hAnsi="Arial" w:cs="Arial" w:hint="eastAsia"/>
          <w:b/>
          <w:color w:val="000000" w:themeColor="text1"/>
          <w:sz w:val="28"/>
          <w:szCs w:val="32"/>
        </w:rPr>
        <w:t>9</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請領</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相關事項</w:t>
      </w:r>
      <w:bookmarkEnd w:id="89"/>
    </w:p>
    <w:p w:rsidR="00A56140" w:rsidRPr="00BA5328" w:rsidRDefault="00F06025"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90" w:name="_Toc470886783"/>
      <w:r w:rsidRPr="00BA5328">
        <w:rPr>
          <w:rFonts w:ascii="Arial" w:eastAsia="標楷體" w:hAnsi="Arial" w:cs="Arial" w:hint="eastAsia"/>
          <w:b/>
          <w:color w:val="000000" w:themeColor="text1"/>
          <w:sz w:val="28"/>
          <w:szCs w:val="28"/>
        </w:rPr>
        <w:t>Q.09.0</w:t>
      </w:r>
      <w:r w:rsidR="00A373F5" w:rsidRPr="00BA5328">
        <w:rPr>
          <w:rFonts w:ascii="Arial" w:eastAsia="標楷體" w:hAnsi="Arial" w:cs="Arial" w:hint="eastAsia"/>
          <w:b/>
          <w:color w:val="000000" w:themeColor="text1"/>
          <w:sz w:val="28"/>
          <w:szCs w:val="28"/>
        </w:rPr>
        <w:t>1</w:t>
      </w:r>
      <w:r w:rsidR="00A56140" w:rsidRPr="00BA5328">
        <w:rPr>
          <w:rFonts w:ascii="Arial" w:eastAsia="標楷體" w:hAnsi="Arial" w:cs="Arial"/>
          <w:b/>
          <w:color w:val="000000" w:themeColor="text1"/>
          <w:sz w:val="28"/>
          <w:szCs w:val="28"/>
        </w:rPr>
        <w:t>公務人員以國民旅遊卡刷卡消費後，請領強制</w:t>
      </w:r>
      <w:r w:rsidR="00640041" w:rsidRPr="00BA5328">
        <w:rPr>
          <w:rFonts w:ascii="Arial" w:eastAsia="標楷體" w:hAnsi="Arial" w:cs="Arial"/>
          <w:b/>
          <w:color w:val="000000" w:themeColor="text1"/>
          <w:sz w:val="28"/>
          <w:szCs w:val="28"/>
        </w:rPr>
        <w:t>休假補助費</w:t>
      </w:r>
      <w:r w:rsidR="00481366" w:rsidRPr="00BA5328">
        <w:rPr>
          <w:rFonts w:ascii="Arial" w:eastAsia="標楷體" w:hAnsi="Arial" w:cs="Arial" w:hint="eastAsia"/>
          <w:b/>
          <w:color w:val="000000" w:themeColor="text1"/>
          <w:sz w:val="28"/>
          <w:szCs w:val="28"/>
        </w:rPr>
        <w:t xml:space="preserve">   </w:t>
      </w:r>
      <w:r w:rsidR="004A4CDD" w:rsidRPr="00BA5328">
        <w:rPr>
          <w:rFonts w:ascii="Arial" w:eastAsia="標楷體" w:hAnsi="Arial" w:cs="Arial"/>
          <w:b/>
          <w:color w:val="000000" w:themeColor="text1"/>
          <w:sz w:val="28"/>
          <w:szCs w:val="28"/>
        </w:rPr>
        <w:t>之核銷程序為何？</w:t>
      </w:r>
      <w:bookmarkEnd w:id="90"/>
    </w:p>
    <w:p w:rsidR="004A4CDD" w:rsidRPr="00BA5328" w:rsidRDefault="004A4CDD"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Pr="00BA5328">
        <w:rPr>
          <w:rFonts w:ascii="Arial" w:eastAsia="標楷體" w:hAnsi="Arial" w:cs="Arial" w:hint="eastAsia"/>
          <w:color w:val="000000" w:themeColor="text1"/>
          <w:sz w:val="28"/>
          <w:szCs w:val="28"/>
        </w:rPr>
        <w:t>核銷程序如下：</w:t>
      </w:r>
    </w:p>
    <w:p w:rsidR="004A4CDD" w:rsidRPr="00BA5328" w:rsidRDefault="004A4CDD" w:rsidP="00BE3E88">
      <w:pPr>
        <w:pStyle w:val="a9"/>
        <w:numPr>
          <w:ilvl w:val="0"/>
          <w:numId w:val="3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消費項目之檢核：公務人</w:t>
      </w:r>
      <w:r w:rsidR="00734FB6" w:rsidRPr="00BA5328">
        <w:rPr>
          <w:rFonts w:ascii="Arial" w:eastAsia="標楷體" w:hAnsi="Arial" w:cs="Arial"/>
          <w:color w:val="000000" w:themeColor="text1"/>
          <w:sz w:val="28"/>
          <w:szCs w:val="28"/>
        </w:rPr>
        <w:t>員持用國民旅遊卡</w:t>
      </w:r>
      <w:r w:rsidR="00DB3728" w:rsidRPr="00BA5328">
        <w:rPr>
          <w:rFonts w:ascii="Arial" w:eastAsia="標楷體" w:hAnsi="Arial" w:cs="Arial"/>
          <w:color w:val="000000" w:themeColor="text1"/>
          <w:sz w:val="28"/>
          <w:szCs w:val="28"/>
        </w:rPr>
        <w:t>之消費項目，</w:t>
      </w:r>
      <w:r w:rsidR="00DB3728" w:rsidRPr="00BA5328">
        <w:rPr>
          <w:rFonts w:ascii="Arial" w:eastAsia="標楷體" w:hAnsi="Arial" w:cs="Arial" w:hint="eastAsia"/>
          <w:color w:val="000000" w:themeColor="text1"/>
          <w:sz w:val="28"/>
          <w:szCs w:val="28"/>
        </w:rPr>
        <w:t>係</w:t>
      </w:r>
      <w:r w:rsidR="00DB3728" w:rsidRPr="00BA5328">
        <w:rPr>
          <w:rFonts w:ascii="Arial" w:eastAsia="標楷體" w:hAnsi="Arial" w:cs="Arial"/>
          <w:color w:val="000000" w:themeColor="text1"/>
          <w:sz w:val="28"/>
          <w:szCs w:val="28"/>
        </w:rPr>
        <w:t>經</w:t>
      </w:r>
      <w:r w:rsidR="00DB3728" w:rsidRPr="00BA5328">
        <w:rPr>
          <w:rFonts w:ascii="Arial" w:eastAsia="標楷體" w:hAnsi="Arial" w:cs="Arial" w:hint="eastAsia"/>
          <w:color w:val="000000" w:themeColor="text1"/>
          <w:sz w:val="28"/>
          <w:szCs w:val="28"/>
        </w:rPr>
        <w:t>國民旅遊卡</w:t>
      </w:r>
      <w:r w:rsidR="00DB3728" w:rsidRPr="00BA5328">
        <w:rPr>
          <w:rFonts w:ascii="Arial" w:eastAsia="標楷體" w:hAnsi="Arial" w:cs="Arial"/>
          <w:color w:val="000000" w:themeColor="text1"/>
          <w:sz w:val="28"/>
          <w:szCs w:val="28"/>
        </w:rPr>
        <w:t>檢核系統</w:t>
      </w:r>
      <w:r w:rsidR="00DB3728" w:rsidRPr="00BA5328">
        <w:rPr>
          <w:rFonts w:ascii="Arial" w:eastAsia="標楷體" w:hAnsi="Arial" w:cs="Arial" w:hint="eastAsia"/>
          <w:color w:val="000000" w:themeColor="text1"/>
          <w:sz w:val="28"/>
          <w:szCs w:val="28"/>
        </w:rPr>
        <w:t>篩選出</w:t>
      </w:r>
      <w:r w:rsidR="00DB3728" w:rsidRPr="00BA5328">
        <w:rPr>
          <w:rFonts w:ascii="Arial" w:eastAsia="標楷體" w:hAnsi="Arial" w:cs="Arial"/>
          <w:color w:val="000000" w:themeColor="text1"/>
          <w:sz w:val="28"/>
          <w:szCs w:val="28"/>
        </w:rPr>
        <w:t>符合請領強制</w:t>
      </w:r>
      <w:r w:rsidR="00640041" w:rsidRPr="00BA5328">
        <w:rPr>
          <w:rFonts w:ascii="Arial" w:eastAsia="標楷體" w:hAnsi="Arial" w:cs="Arial"/>
          <w:color w:val="000000" w:themeColor="text1"/>
          <w:sz w:val="28"/>
          <w:szCs w:val="28"/>
        </w:rPr>
        <w:t>休假補助費</w:t>
      </w:r>
      <w:r w:rsidR="00DB3728" w:rsidRPr="00BA5328">
        <w:rPr>
          <w:rFonts w:ascii="Arial" w:eastAsia="標楷體" w:hAnsi="Arial" w:cs="Arial"/>
          <w:color w:val="000000" w:themeColor="text1"/>
          <w:sz w:val="28"/>
          <w:szCs w:val="28"/>
        </w:rPr>
        <w:t>之交易資料，</w:t>
      </w:r>
      <w:r w:rsidR="00DB3728" w:rsidRPr="00BA5328">
        <w:rPr>
          <w:rFonts w:ascii="Arial" w:eastAsia="標楷體" w:hAnsi="Arial" w:cs="Arial" w:hint="eastAsia"/>
          <w:color w:val="000000" w:themeColor="text1"/>
          <w:sz w:val="28"/>
          <w:szCs w:val="28"/>
        </w:rPr>
        <w:t>並</w:t>
      </w:r>
      <w:r w:rsidR="00DB3728" w:rsidRPr="00BA5328">
        <w:rPr>
          <w:rFonts w:ascii="Arial" w:eastAsia="標楷體" w:hAnsi="Arial" w:cs="Arial"/>
          <w:color w:val="000000" w:themeColor="text1"/>
          <w:sz w:val="28"/>
          <w:szCs w:val="28"/>
        </w:rPr>
        <w:t>置於</w:t>
      </w:r>
      <w:r w:rsidR="00DB3728" w:rsidRPr="00BA5328">
        <w:rPr>
          <w:rFonts w:ascii="Arial" w:eastAsia="標楷體" w:hAnsi="Arial" w:cs="Arial" w:hint="eastAsia"/>
          <w:color w:val="000000" w:themeColor="text1"/>
          <w:sz w:val="28"/>
          <w:szCs w:val="28"/>
        </w:rPr>
        <w:t>該系統</w:t>
      </w:r>
      <w:r w:rsidRPr="00BA5328">
        <w:rPr>
          <w:rFonts w:ascii="Arial" w:eastAsia="標楷體" w:hAnsi="Arial" w:cs="Arial"/>
          <w:color w:val="000000" w:themeColor="text1"/>
          <w:sz w:val="28"/>
          <w:szCs w:val="28"/>
        </w:rPr>
        <w:t>供各機關人事單位或公務人員列印強制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w:t>
      </w:r>
    </w:p>
    <w:p w:rsidR="004A4CDD" w:rsidRPr="00BA5328" w:rsidRDefault="004A4CDD" w:rsidP="00BE3E88">
      <w:pPr>
        <w:pStyle w:val="a9"/>
        <w:numPr>
          <w:ilvl w:val="0"/>
          <w:numId w:val="3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列印強制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申請表及確認：經檢核符合請領強制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之消費</w:t>
      </w:r>
      <w:r w:rsidR="00DB3728" w:rsidRPr="00BA5328">
        <w:rPr>
          <w:rFonts w:ascii="Arial" w:eastAsia="標楷體" w:hAnsi="Arial" w:cs="Arial"/>
          <w:color w:val="000000" w:themeColor="text1"/>
          <w:sz w:val="28"/>
          <w:szCs w:val="28"/>
        </w:rPr>
        <w:t>交易資料，由人事單位使用網路服務列印強制</w:t>
      </w:r>
      <w:r w:rsidR="00640041" w:rsidRPr="00BA5328">
        <w:rPr>
          <w:rFonts w:ascii="Arial" w:eastAsia="標楷體" w:hAnsi="Arial" w:cs="Arial"/>
          <w:color w:val="000000" w:themeColor="text1"/>
          <w:sz w:val="28"/>
          <w:szCs w:val="28"/>
        </w:rPr>
        <w:t>休假補助費</w:t>
      </w:r>
      <w:r w:rsidR="00DB3728" w:rsidRPr="00BA5328">
        <w:rPr>
          <w:rFonts w:ascii="Arial" w:eastAsia="標楷體" w:hAnsi="Arial" w:cs="Arial"/>
          <w:color w:val="000000" w:themeColor="text1"/>
          <w:sz w:val="28"/>
          <w:szCs w:val="28"/>
        </w:rPr>
        <w:t>申請表，送交</w:t>
      </w:r>
      <w:r w:rsidRPr="00BA5328">
        <w:rPr>
          <w:rFonts w:ascii="Arial" w:eastAsia="標楷體" w:hAnsi="Arial" w:cs="Arial"/>
          <w:color w:val="000000" w:themeColor="text1"/>
          <w:sz w:val="28"/>
          <w:szCs w:val="28"/>
        </w:rPr>
        <w:t>休假之公務人員確認</w:t>
      </w:r>
      <w:r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或由該公務人員使用網路服務自行列印確認後，持向服務機關辦理申請作業（如為地處偏遠無法上網之單位，須</w:t>
      </w:r>
      <w:r w:rsidR="004279CF" w:rsidRPr="00BA5328">
        <w:rPr>
          <w:rFonts w:ascii="Arial" w:eastAsia="標楷體" w:hAnsi="Arial" w:cs="Arial"/>
          <w:color w:val="000000" w:themeColor="text1"/>
          <w:sz w:val="28"/>
          <w:szCs w:val="28"/>
        </w:rPr>
        <w:t>由該機關</w:t>
      </w:r>
      <w:r w:rsidR="004279CF" w:rsidRPr="00BA5328">
        <w:rPr>
          <w:rFonts w:ascii="Arial" w:eastAsia="標楷體" w:hAnsi="Arial" w:cs="Arial" w:hint="eastAsia"/>
          <w:color w:val="000000" w:themeColor="text1"/>
          <w:sz w:val="28"/>
          <w:szCs w:val="28"/>
        </w:rPr>
        <w:t>簽約之</w:t>
      </w:r>
      <w:r w:rsidR="00EF4ABA" w:rsidRPr="00BA5328">
        <w:rPr>
          <w:rFonts w:ascii="Arial" w:eastAsia="標楷體" w:hAnsi="Arial" w:cs="Arial"/>
          <w:color w:val="000000" w:themeColor="text1"/>
          <w:sz w:val="28"/>
          <w:szCs w:val="28"/>
        </w:rPr>
        <w:t>發卡機構</w:t>
      </w:r>
      <w:r w:rsidR="004279CF" w:rsidRPr="00BA5328">
        <w:rPr>
          <w:rFonts w:ascii="Arial" w:eastAsia="標楷體" w:hAnsi="Arial" w:cs="Arial"/>
          <w:color w:val="000000" w:themeColor="text1"/>
          <w:sz w:val="28"/>
          <w:szCs w:val="28"/>
        </w:rPr>
        <w:t>使用網路服務列印後傳真給該機關承辦人員；或由</w:t>
      </w:r>
      <w:r w:rsidR="00EF4ABA" w:rsidRPr="00BA5328">
        <w:rPr>
          <w:rFonts w:ascii="Arial" w:eastAsia="標楷體" w:hAnsi="Arial" w:cs="Arial"/>
          <w:color w:val="000000" w:themeColor="text1"/>
          <w:sz w:val="28"/>
          <w:szCs w:val="28"/>
        </w:rPr>
        <w:t>發卡機構</w:t>
      </w:r>
      <w:r w:rsidR="004279CF" w:rsidRPr="00BA5328">
        <w:rPr>
          <w:rFonts w:ascii="Arial" w:eastAsia="標楷體" w:hAnsi="Arial" w:cs="Arial"/>
          <w:color w:val="000000" w:themeColor="text1"/>
          <w:sz w:val="28"/>
          <w:szCs w:val="28"/>
        </w:rPr>
        <w:t>與該</w:t>
      </w:r>
      <w:r w:rsidR="004279CF" w:rsidRPr="00BA5328">
        <w:rPr>
          <w:rFonts w:ascii="Arial" w:eastAsia="標楷體" w:hAnsi="Arial" w:cs="Arial" w:hint="eastAsia"/>
          <w:color w:val="000000" w:themeColor="text1"/>
          <w:sz w:val="28"/>
          <w:szCs w:val="28"/>
        </w:rPr>
        <w:t>機關</w:t>
      </w:r>
      <w:r w:rsidRPr="00BA5328">
        <w:rPr>
          <w:rFonts w:ascii="Arial" w:eastAsia="標楷體" w:hAnsi="Arial" w:cs="Arial"/>
          <w:color w:val="000000" w:themeColor="text1"/>
          <w:sz w:val="28"/>
          <w:szCs w:val="28"/>
        </w:rPr>
        <w:t>自行議定作業方式）。</w:t>
      </w:r>
    </w:p>
    <w:p w:rsidR="004A4CDD" w:rsidRPr="00BA5328" w:rsidRDefault="004279CF" w:rsidP="00BE3E88">
      <w:pPr>
        <w:pStyle w:val="a9"/>
        <w:numPr>
          <w:ilvl w:val="0"/>
          <w:numId w:val="3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疑義之處理：</w:t>
      </w:r>
      <w:r w:rsidRPr="00BA5328">
        <w:rPr>
          <w:rFonts w:ascii="Arial" w:eastAsia="標楷體" w:hAnsi="Arial" w:cs="Arial" w:hint="eastAsia"/>
          <w:color w:val="000000" w:themeColor="text1"/>
          <w:sz w:val="28"/>
          <w:szCs w:val="28"/>
        </w:rPr>
        <w:t>服務</w:t>
      </w:r>
      <w:r w:rsidR="004A4CDD" w:rsidRPr="00BA5328">
        <w:rPr>
          <w:rFonts w:ascii="Arial" w:eastAsia="標楷體" w:hAnsi="Arial" w:cs="Arial"/>
          <w:color w:val="000000" w:themeColor="text1"/>
          <w:sz w:val="28"/>
          <w:szCs w:val="28"/>
        </w:rPr>
        <w:t>機關審核作業過程產生疑義時，如經釐清為應核發（或不核發）補助費者，各機關人事單位應使用網路服務於檢核系統上註記為核可（或不核可）交易，該筆交易將列入</w:t>
      </w:r>
      <w:r w:rsidR="004A4CDD" w:rsidRPr="00BA5328">
        <w:rPr>
          <w:rFonts w:ascii="Arial" w:eastAsia="標楷體" w:hAnsi="Arial" w:cs="Arial"/>
          <w:color w:val="000000" w:themeColor="text1"/>
          <w:sz w:val="28"/>
          <w:szCs w:val="28"/>
        </w:rPr>
        <w:t>(</w:t>
      </w:r>
      <w:r w:rsidR="004A4CDD" w:rsidRPr="00BA5328">
        <w:rPr>
          <w:rFonts w:ascii="Arial" w:eastAsia="標楷體" w:hAnsi="Arial" w:cs="Arial"/>
          <w:color w:val="000000" w:themeColor="text1"/>
          <w:sz w:val="28"/>
          <w:szCs w:val="28"/>
        </w:rPr>
        <w:t>不列入</w:t>
      </w:r>
      <w:r w:rsidR="004A4CDD" w:rsidRPr="00BA5328">
        <w:rPr>
          <w:rFonts w:ascii="Arial" w:eastAsia="標楷體" w:hAnsi="Arial" w:cs="Arial"/>
          <w:color w:val="000000" w:themeColor="text1"/>
          <w:sz w:val="28"/>
          <w:szCs w:val="28"/>
        </w:rPr>
        <w:t>)</w:t>
      </w:r>
      <w:r w:rsidR="004A4CDD" w:rsidRPr="00BA5328">
        <w:rPr>
          <w:rFonts w:ascii="Arial" w:eastAsia="標楷體" w:hAnsi="Arial" w:cs="Arial"/>
          <w:color w:val="000000" w:themeColor="text1"/>
          <w:sz w:val="28"/>
          <w:szCs w:val="28"/>
        </w:rPr>
        <w:t>強制</w:t>
      </w:r>
      <w:r w:rsidR="00640041" w:rsidRPr="00BA5328">
        <w:rPr>
          <w:rFonts w:ascii="Arial" w:eastAsia="標楷體" w:hAnsi="Arial" w:cs="Arial"/>
          <w:color w:val="000000" w:themeColor="text1"/>
          <w:sz w:val="28"/>
          <w:szCs w:val="28"/>
        </w:rPr>
        <w:t>休假補助費</w:t>
      </w:r>
      <w:r w:rsidR="004A4CDD" w:rsidRPr="00BA5328">
        <w:rPr>
          <w:rFonts w:ascii="Arial" w:eastAsia="標楷體" w:hAnsi="Arial" w:cs="Arial"/>
          <w:color w:val="000000" w:themeColor="text1"/>
          <w:sz w:val="28"/>
          <w:szCs w:val="28"/>
        </w:rPr>
        <w:t>累積額度內。</w:t>
      </w:r>
    </w:p>
    <w:p w:rsidR="004A4CDD" w:rsidRPr="00BA5328" w:rsidRDefault="00DB3728" w:rsidP="00BE3E88">
      <w:pPr>
        <w:pStyle w:val="a9"/>
        <w:numPr>
          <w:ilvl w:val="0"/>
          <w:numId w:val="38"/>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之撥付：強制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申請表經休假</w:t>
      </w:r>
      <w:r w:rsidRPr="00BA5328">
        <w:rPr>
          <w:rFonts w:ascii="Arial" w:eastAsia="標楷體" w:hAnsi="Arial" w:cs="Arial" w:hint="eastAsia"/>
          <w:color w:val="000000" w:themeColor="text1"/>
          <w:sz w:val="28"/>
          <w:szCs w:val="28"/>
        </w:rPr>
        <w:t>之公務人員</w:t>
      </w:r>
      <w:r w:rsidR="004A4CDD" w:rsidRPr="00BA5328">
        <w:rPr>
          <w:rFonts w:ascii="Arial" w:eastAsia="標楷體" w:hAnsi="Arial" w:cs="Arial"/>
          <w:color w:val="000000" w:themeColor="text1"/>
          <w:sz w:val="28"/>
          <w:szCs w:val="28"/>
        </w:rPr>
        <w:t>確認，</w:t>
      </w:r>
      <w:r w:rsidRPr="00BA5328">
        <w:rPr>
          <w:rFonts w:ascii="Arial" w:eastAsia="標楷體" w:hAnsi="Arial" w:cs="Arial"/>
          <w:color w:val="000000" w:themeColor="text1"/>
          <w:sz w:val="28"/>
          <w:szCs w:val="28"/>
        </w:rPr>
        <w:t>人事、會計單位審核無誤後，由出納單位透過機關薪資系統撥付入</w:t>
      </w:r>
      <w:r w:rsidRPr="00BA5328">
        <w:rPr>
          <w:rFonts w:ascii="Arial" w:eastAsia="標楷體" w:hAnsi="Arial" w:cs="Arial" w:hint="eastAsia"/>
          <w:color w:val="000000" w:themeColor="text1"/>
          <w:sz w:val="28"/>
          <w:szCs w:val="28"/>
        </w:rPr>
        <w:t>當事人</w:t>
      </w:r>
      <w:r w:rsidR="004A4CDD" w:rsidRPr="00BA5328">
        <w:rPr>
          <w:rFonts w:ascii="Arial" w:eastAsia="標楷體" w:hAnsi="Arial" w:cs="Arial"/>
          <w:color w:val="000000" w:themeColor="text1"/>
          <w:sz w:val="28"/>
          <w:szCs w:val="28"/>
        </w:rPr>
        <w:t>帳戶。</w:t>
      </w:r>
    </w:p>
    <w:p w:rsidR="00A56140" w:rsidRPr="00BA5328" w:rsidRDefault="001165F4"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91" w:name="_Toc470886784"/>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.0</w:t>
      </w:r>
      <w:r w:rsidR="00A373F5" w:rsidRPr="00BA5328">
        <w:rPr>
          <w:rFonts w:ascii="Arial" w:eastAsia="標楷體" w:hAnsi="Arial" w:cs="Arial" w:hint="eastAsia"/>
          <w:b/>
          <w:color w:val="000000" w:themeColor="text1"/>
          <w:sz w:val="28"/>
          <w:szCs w:val="28"/>
        </w:rPr>
        <w:t>2</w:t>
      </w:r>
      <w:r w:rsidR="00A56140" w:rsidRPr="00BA5328">
        <w:rPr>
          <w:rFonts w:ascii="Arial" w:eastAsia="標楷體" w:hAnsi="Arial" w:cs="Arial"/>
          <w:b/>
          <w:color w:val="000000" w:themeColor="text1"/>
          <w:sz w:val="28"/>
          <w:szCs w:val="28"/>
        </w:rPr>
        <w:t>公務人員申領強制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所需之申請表，應由各機關人事單位或公務人員負責列印？</w:t>
      </w:r>
      <w:bookmarkEnd w:id="91"/>
    </w:p>
    <w:p w:rsidR="00A56140" w:rsidRPr="00BA5328" w:rsidRDefault="004A4CDD" w:rsidP="007A6A01">
      <w:pPr>
        <w:spacing w:line="480" w:lineRule="exact"/>
        <w:ind w:leftChars="17" w:left="461" w:hangingChars="150" w:hanging="42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w:t>
      </w:r>
      <w:r w:rsidR="00A56140" w:rsidRPr="00BA5328">
        <w:rPr>
          <w:rFonts w:ascii="Arial" w:eastAsia="標楷體" w:hAnsi="Arial" w:cs="Arial"/>
          <w:color w:val="000000" w:themeColor="text1"/>
          <w:sz w:val="28"/>
          <w:szCs w:val="28"/>
        </w:rPr>
        <w:t>公務人員強制</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申請表，究由人事單位使用網路服務列印送交請休假之公務人員確認或由該公務人員使用網路服務自行列印確認後，持向服務機關辦理申請作業，得由各機關衡酌業務情形，本於權責自行決定。</w:t>
      </w:r>
    </w:p>
    <w:p w:rsidR="00A56140" w:rsidRPr="00BA5328" w:rsidRDefault="00D47190" w:rsidP="007A6A01">
      <w:pPr>
        <w:spacing w:line="480" w:lineRule="exact"/>
        <w:ind w:left="1051" w:hangingChars="375" w:hanging="1051"/>
        <w:jc w:val="both"/>
        <w:outlineLvl w:val="1"/>
        <w:rPr>
          <w:rFonts w:ascii="Arial" w:eastAsia="標楷體" w:hAnsi="Arial" w:cs="Arial"/>
          <w:b/>
          <w:color w:val="000000" w:themeColor="text1"/>
          <w:sz w:val="28"/>
          <w:szCs w:val="28"/>
        </w:rPr>
      </w:pPr>
      <w:bookmarkStart w:id="92" w:name="_Toc470886785"/>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.0</w:t>
      </w:r>
      <w:r w:rsidR="00206F52" w:rsidRPr="00BA5328">
        <w:rPr>
          <w:rFonts w:ascii="Arial" w:eastAsia="標楷體" w:hAnsi="Arial" w:cs="Arial" w:hint="eastAsia"/>
          <w:b/>
          <w:color w:val="000000" w:themeColor="text1"/>
          <w:sz w:val="28"/>
          <w:szCs w:val="28"/>
        </w:rPr>
        <w:t>3</w:t>
      </w:r>
      <w:r w:rsidR="00A56140" w:rsidRPr="00BA5328">
        <w:rPr>
          <w:rFonts w:ascii="Arial" w:eastAsia="標楷體" w:hAnsi="Arial" w:cs="Arial"/>
          <w:b/>
          <w:color w:val="000000" w:themeColor="text1"/>
          <w:sz w:val="28"/>
          <w:szCs w:val="28"/>
        </w:rPr>
        <w:t>公務人員調職至新機關，前於原服務機關休假使用國民旅遊卡之刷卡消費，究應向原機關或新機關請領</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w:t>
      </w:r>
      <w:bookmarkEnd w:id="92"/>
    </w:p>
    <w:p w:rsidR="00A56140" w:rsidRPr="00BA5328" w:rsidRDefault="004A4CDD" w:rsidP="007A6A01">
      <w:pPr>
        <w:spacing w:line="480" w:lineRule="exact"/>
        <w:ind w:leftChars="23" w:left="475" w:hangingChars="150" w:hanging="42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w:t>
      </w:r>
      <w:r w:rsidR="00A56140" w:rsidRPr="00BA5328">
        <w:rPr>
          <w:rFonts w:ascii="Arial" w:eastAsia="標楷體" w:hAnsi="Arial" w:cs="Arial"/>
          <w:color w:val="000000" w:themeColor="text1"/>
          <w:sz w:val="28"/>
          <w:szCs w:val="28"/>
        </w:rPr>
        <w:t>公務人員於年度中調任不同機關，其強制</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在不重複請領之原則下，得於新舊機關間擇一請領。惟為配合國民旅遊卡檢核系統之操作作業，調職前之</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仍向原機關請領，並由原機關核發；而調任至新機關服務後之</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，則向新機關請領，並由新機關核發。</w:t>
      </w:r>
    </w:p>
    <w:p w:rsidR="001165F4" w:rsidRPr="00BA5328" w:rsidRDefault="00D47190" w:rsidP="007A6A01">
      <w:pPr>
        <w:spacing w:line="480" w:lineRule="exact"/>
        <w:ind w:left="981" w:hangingChars="350" w:hanging="981"/>
        <w:jc w:val="both"/>
        <w:outlineLvl w:val="1"/>
        <w:rPr>
          <w:rFonts w:ascii="Arial" w:eastAsia="標楷體" w:hAnsi="Arial" w:cs="Arial"/>
          <w:b/>
          <w:color w:val="000000" w:themeColor="text1"/>
          <w:sz w:val="28"/>
          <w:szCs w:val="28"/>
        </w:rPr>
      </w:pPr>
      <w:bookmarkStart w:id="93" w:name="_Toc470886786"/>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.0</w:t>
      </w:r>
      <w:r w:rsidR="00206F52" w:rsidRPr="00BA5328">
        <w:rPr>
          <w:rFonts w:ascii="Arial" w:eastAsia="標楷體" w:hAnsi="Arial" w:cs="Arial" w:hint="eastAsia"/>
          <w:b/>
          <w:color w:val="000000" w:themeColor="text1"/>
          <w:sz w:val="28"/>
          <w:szCs w:val="28"/>
        </w:rPr>
        <w:t>4</w:t>
      </w:r>
      <w:r w:rsidR="00A56140" w:rsidRPr="00BA5328">
        <w:rPr>
          <w:rFonts w:ascii="Arial" w:eastAsia="標楷體" w:hAnsi="Arial" w:cs="Arial"/>
          <w:b/>
          <w:color w:val="000000" w:themeColor="text1"/>
          <w:sz w:val="28"/>
          <w:szCs w:val="28"/>
        </w:rPr>
        <w:t>公務人員持用國民旅遊卡刷卡消費後，請款有無期限？</w:t>
      </w:r>
      <w:r w:rsidR="00734FB6" w:rsidRPr="00BA5328">
        <w:rPr>
          <w:rFonts w:ascii="Arial" w:eastAsia="標楷體" w:hAnsi="Arial" w:cs="Arial" w:hint="eastAsia"/>
          <w:b/>
          <w:color w:val="000000" w:themeColor="text1"/>
          <w:sz w:val="28"/>
          <w:szCs w:val="28"/>
        </w:rPr>
        <w:t>如逾請款期限，可否補發？</w:t>
      </w:r>
      <w:bookmarkEnd w:id="93"/>
    </w:p>
    <w:p w:rsidR="00734FB6"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A711CD" w:rsidRPr="00BA5328">
        <w:rPr>
          <w:rFonts w:ascii="Arial" w:eastAsia="標楷體" w:hAnsi="Arial" w:cs="Arial"/>
          <w:color w:val="000000" w:themeColor="text1"/>
          <w:sz w:val="28"/>
          <w:szCs w:val="28"/>
        </w:rPr>
        <w:t>：</w:t>
      </w:r>
    </w:p>
    <w:p w:rsidR="00734FB6" w:rsidRPr="00BA5328" w:rsidRDefault="00A56140" w:rsidP="00734FB6">
      <w:pPr>
        <w:pStyle w:val="a9"/>
        <w:numPr>
          <w:ilvl w:val="0"/>
          <w:numId w:val="53"/>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6</w:t>
      </w:r>
      <w:r w:rsidR="00FF28C0" w:rsidRPr="00BA5328">
        <w:rPr>
          <w:rFonts w:ascii="Arial" w:eastAsia="標楷體" w:hAnsi="Arial" w:cs="Arial"/>
          <w:color w:val="000000" w:themeColor="text1"/>
          <w:sz w:val="28"/>
          <w:szCs w:val="28"/>
        </w:rPr>
        <w:t>點</w:t>
      </w:r>
      <w:r w:rsidR="00FF28C0" w:rsidRPr="00BA5328">
        <w:rPr>
          <w:rFonts w:ascii="Arial" w:eastAsia="標楷體" w:hAnsi="Arial" w:cs="Arial" w:hint="eastAsia"/>
          <w:color w:val="000000" w:themeColor="text1"/>
          <w:sz w:val="28"/>
          <w:szCs w:val="28"/>
        </w:rPr>
        <w:t>第</w:t>
      </w:r>
      <w:r w:rsidR="00710C38" w:rsidRPr="00BA5328">
        <w:rPr>
          <w:rFonts w:ascii="Arial" w:eastAsia="標楷體" w:hAnsi="Arial" w:cs="Arial" w:hint="eastAsia"/>
          <w:color w:val="000000" w:themeColor="text1"/>
          <w:sz w:val="28"/>
          <w:szCs w:val="28"/>
        </w:rPr>
        <w:t>2</w:t>
      </w:r>
      <w:r w:rsidR="00C143A3" w:rsidRPr="00BA5328">
        <w:rPr>
          <w:rFonts w:ascii="Arial" w:eastAsia="標楷體" w:hAnsi="Arial" w:cs="Arial" w:hint="eastAsia"/>
          <w:color w:val="000000" w:themeColor="text1"/>
          <w:sz w:val="28"/>
          <w:szCs w:val="28"/>
        </w:rPr>
        <w:t>款</w:t>
      </w:r>
      <w:r w:rsidRPr="00BA5328">
        <w:rPr>
          <w:rFonts w:ascii="Arial" w:eastAsia="標楷體" w:hAnsi="Arial" w:cs="Arial"/>
          <w:color w:val="000000" w:themeColor="text1"/>
          <w:sz w:val="28"/>
          <w:szCs w:val="28"/>
        </w:rPr>
        <w:t>規定</w:t>
      </w:r>
      <w:r w:rsidR="00710C38" w:rsidRPr="00BA5328">
        <w:rPr>
          <w:rFonts w:ascii="Arial" w:eastAsia="標楷體" w:hAnsi="Arial" w:cs="Arial" w:hint="eastAsia"/>
          <w:color w:val="000000" w:themeColor="text1"/>
          <w:sz w:val="28"/>
          <w:szCs w:val="28"/>
        </w:rPr>
        <w:t>略以</w:t>
      </w:r>
      <w:r w:rsidRPr="00BA5328">
        <w:rPr>
          <w:rFonts w:ascii="Arial" w:eastAsia="標楷體" w:hAnsi="Arial" w:cs="Arial"/>
          <w:color w:val="000000" w:themeColor="text1"/>
          <w:sz w:val="28"/>
          <w:szCs w:val="28"/>
        </w:rPr>
        <w:t>，當年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月至</w:t>
      </w:r>
      <w:r w:rsidRPr="00BA5328">
        <w:rPr>
          <w:rFonts w:ascii="Arial" w:eastAsia="標楷體" w:hAnsi="Arial" w:cs="Arial"/>
          <w:color w:val="000000" w:themeColor="text1"/>
          <w:sz w:val="28"/>
          <w:szCs w:val="28"/>
        </w:rPr>
        <w:t>11</w:t>
      </w:r>
      <w:r w:rsidRPr="00BA5328">
        <w:rPr>
          <w:rFonts w:ascii="Arial" w:eastAsia="標楷體" w:hAnsi="Arial" w:cs="Arial"/>
          <w:color w:val="000000" w:themeColor="text1"/>
          <w:sz w:val="28"/>
          <w:szCs w:val="28"/>
        </w:rPr>
        <w:t>月份休假者，</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應於次年</w:t>
      </w:r>
      <w:r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日前完成請領；</w:t>
      </w:r>
      <w:r w:rsidRPr="00BA5328">
        <w:rPr>
          <w:rFonts w:ascii="Arial" w:eastAsia="標楷體" w:hAnsi="Arial" w:cs="Arial"/>
          <w:color w:val="000000" w:themeColor="text1"/>
          <w:sz w:val="28"/>
          <w:szCs w:val="28"/>
        </w:rPr>
        <w:t>12</w:t>
      </w:r>
      <w:r w:rsidRPr="00BA5328">
        <w:rPr>
          <w:rFonts w:ascii="Arial" w:eastAsia="標楷體" w:hAnsi="Arial" w:cs="Arial"/>
          <w:color w:val="000000" w:themeColor="text1"/>
          <w:sz w:val="28"/>
          <w:szCs w:val="28"/>
        </w:rPr>
        <w:t>月份休假者，</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得以列印強制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申請表之時點辦理核支，其請領期限不得逾次年</w:t>
      </w:r>
      <w:r w:rsidRPr="00BA5328">
        <w:rPr>
          <w:rFonts w:ascii="Arial" w:eastAsia="標楷體" w:hAnsi="Arial" w:cs="Arial"/>
          <w:color w:val="000000" w:themeColor="text1"/>
          <w:sz w:val="28"/>
          <w:szCs w:val="28"/>
        </w:rPr>
        <w:t>2</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5</w:t>
      </w:r>
      <w:r w:rsidR="00734FB6" w:rsidRPr="00BA5328">
        <w:rPr>
          <w:rFonts w:ascii="Arial" w:eastAsia="標楷體" w:hAnsi="Arial" w:cs="Arial"/>
          <w:color w:val="000000" w:themeColor="text1"/>
          <w:sz w:val="28"/>
          <w:szCs w:val="28"/>
        </w:rPr>
        <w:t>日</w:t>
      </w:r>
      <w:r w:rsidR="00734FB6" w:rsidRPr="00BA5328">
        <w:rPr>
          <w:rFonts w:ascii="Arial" w:eastAsia="標楷體" w:hAnsi="Arial" w:cs="Arial" w:hint="eastAsia"/>
          <w:color w:val="000000" w:themeColor="text1"/>
          <w:sz w:val="28"/>
          <w:szCs w:val="28"/>
        </w:rPr>
        <w:t>。</w:t>
      </w:r>
    </w:p>
    <w:p w:rsidR="00A56140" w:rsidRPr="00BA5328" w:rsidRDefault="00734FB6" w:rsidP="00734FB6">
      <w:pPr>
        <w:pStyle w:val="a9"/>
        <w:numPr>
          <w:ilvl w:val="0"/>
          <w:numId w:val="53"/>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另同點第</w:t>
      </w:r>
      <w:r w:rsidRPr="00BA5328">
        <w:rPr>
          <w:rFonts w:ascii="Arial" w:eastAsia="標楷體" w:hAnsi="Arial" w:cs="Arial" w:hint="eastAsia"/>
          <w:color w:val="000000" w:themeColor="text1"/>
          <w:sz w:val="28"/>
          <w:szCs w:val="28"/>
        </w:rPr>
        <w:t>3</w:t>
      </w:r>
      <w:r w:rsidRPr="00BA5328">
        <w:rPr>
          <w:rFonts w:ascii="Arial" w:eastAsia="標楷體" w:hAnsi="Arial" w:cs="Arial" w:hint="eastAsia"/>
          <w:color w:val="000000" w:themeColor="text1"/>
          <w:sz w:val="28"/>
          <w:szCs w:val="28"/>
        </w:rPr>
        <w:t>款規定略以，未依前款規定期限請領者，不得核發休假補助費，但有不可歸責於當事人之事由，該筆休假補助費得自次</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年度起</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年內核實補發。</w:t>
      </w:r>
    </w:p>
    <w:p w:rsidR="00A56140" w:rsidRPr="00BA5328" w:rsidRDefault="00D4719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94" w:name="_Toc470886787"/>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.0</w:t>
      </w:r>
      <w:r w:rsidR="00206F52" w:rsidRPr="00BA5328">
        <w:rPr>
          <w:rFonts w:ascii="Arial" w:eastAsia="標楷體" w:hAnsi="Arial" w:cs="Arial" w:hint="eastAsia"/>
          <w:b/>
          <w:color w:val="000000" w:themeColor="text1"/>
          <w:sz w:val="28"/>
          <w:szCs w:val="28"/>
        </w:rPr>
        <w:t>5</w:t>
      </w:r>
      <w:r w:rsidR="00A56140" w:rsidRPr="00BA5328">
        <w:rPr>
          <w:rFonts w:ascii="Arial" w:eastAsia="標楷體" w:hAnsi="Arial" w:cs="Arial"/>
          <w:b/>
          <w:color w:val="000000" w:themeColor="text1"/>
          <w:sz w:val="28"/>
          <w:szCs w:val="28"/>
        </w:rPr>
        <w:t>年度中因故離開公職（含退休或死亡），未請領之強制</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，可否繼續請領？</w:t>
      </w:r>
      <w:bookmarkEnd w:id="94"/>
    </w:p>
    <w:p w:rsidR="00A56140" w:rsidRPr="00BA5328" w:rsidRDefault="004A4CDD"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w:t>
      </w:r>
      <w:r w:rsidR="004279CF" w:rsidRPr="00BA5328">
        <w:rPr>
          <w:rFonts w:ascii="Arial" w:eastAsia="標楷體" w:hAnsi="Arial" w:cs="Arial"/>
          <w:color w:val="000000" w:themeColor="text1"/>
          <w:sz w:val="28"/>
          <w:szCs w:val="28"/>
        </w:rPr>
        <w:t>公務人員</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以請國內休假並符合請領</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之規定，始得予以補助。茲以公務人員離職，屬公務人員身分之結束，已不可能再請休假，其當年度之</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，應於離職時辦理結算，離職後尚不得繼續請領。另於年中自願退休、死亡及</w:t>
      </w:r>
      <w:r w:rsidR="00A56140" w:rsidRPr="00BA5328">
        <w:rPr>
          <w:rFonts w:ascii="Arial" w:eastAsia="標楷體" w:hAnsi="Arial" w:cs="Arial"/>
          <w:color w:val="000000" w:themeColor="text1"/>
          <w:sz w:val="28"/>
          <w:szCs w:val="28"/>
        </w:rPr>
        <w:t>7</w:t>
      </w:r>
      <w:r w:rsidR="00A56140" w:rsidRPr="00BA5328">
        <w:rPr>
          <w:rFonts w:ascii="Arial" w:eastAsia="標楷體" w:hAnsi="Arial" w:cs="Arial"/>
          <w:color w:val="000000" w:themeColor="text1"/>
          <w:sz w:val="28"/>
          <w:szCs w:val="28"/>
        </w:rPr>
        <w:t>月</w:t>
      </w:r>
      <w:r w:rsidR="00A56140" w:rsidRPr="00BA5328">
        <w:rPr>
          <w:rFonts w:ascii="Arial" w:eastAsia="標楷體" w:hAnsi="Arial" w:cs="Arial"/>
          <w:color w:val="000000" w:themeColor="text1"/>
          <w:sz w:val="28"/>
          <w:szCs w:val="28"/>
        </w:rPr>
        <w:t>16</w:t>
      </w:r>
      <w:r w:rsidR="00A56140" w:rsidRPr="00BA5328">
        <w:rPr>
          <w:rFonts w:ascii="Arial" w:eastAsia="標楷體" w:hAnsi="Arial" w:cs="Arial"/>
          <w:color w:val="000000" w:themeColor="text1"/>
          <w:sz w:val="28"/>
          <w:szCs w:val="28"/>
        </w:rPr>
        <w:t>日屆齡退休者，仍須以符合請領強制</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規定之刷卡支出，方得補助。</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95" w:name="_Toc470886788"/>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.0</w:t>
      </w:r>
      <w:r w:rsidR="00206F52" w:rsidRPr="00BA5328">
        <w:rPr>
          <w:rFonts w:ascii="Arial" w:eastAsia="標楷體" w:hAnsi="Arial" w:cs="Arial" w:hint="eastAsia"/>
          <w:b/>
          <w:color w:val="000000" w:themeColor="text1"/>
          <w:sz w:val="28"/>
          <w:szCs w:val="28"/>
        </w:rPr>
        <w:t>6</w:t>
      </w:r>
      <w:r w:rsidR="00A56140" w:rsidRPr="00BA5328">
        <w:rPr>
          <w:rFonts w:ascii="Arial" w:eastAsia="標楷體" w:hAnsi="Arial" w:cs="Arial"/>
          <w:b/>
          <w:color w:val="000000" w:themeColor="text1"/>
          <w:sz w:val="28"/>
          <w:szCs w:val="28"/>
        </w:rPr>
        <w:t>夫（公務人員）妻及其他親友一行人參加旅行社舉行旅遊或購買機票及火車票之刷卡費用，可否全部補助？</w:t>
      </w:r>
      <w:bookmarkEnd w:id="95"/>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：夫（公務人員）妻及其他親友一行人參加旅行社舉行旅遊或購買機票及火車票，如係由</w:t>
      </w:r>
      <w:r w:rsidR="004279CF" w:rsidRPr="00BA5328">
        <w:rPr>
          <w:rFonts w:ascii="Arial" w:eastAsia="標楷體" w:hAnsi="Arial" w:cs="Arial" w:hint="eastAsia"/>
          <w:color w:val="000000" w:themeColor="text1"/>
          <w:sz w:val="28"/>
          <w:szCs w:val="28"/>
        </w:rPr>
        <w:t>夫</w:t>
      </w:r>
      <w:r w:rsidR="004279CF" w:rsidRPr="00BA5328">
        <w:rPr>
          <w:rFonts w:ascii="Arial" w:eastAsia="標楷體" w:hAnsi="Arial" w:cs="Arial"/>
          <w:color w:val="000000" w:themeColor="text1"/>
          <w:sz w:val="28"/>
          <w:szCs w:val="28"/>
        </w:rPr>
        <w:t>（公務人員）</w:t>
      </w:r>
      <w:r w:rsidRPr="00BA5328">
        <w:rPr>
          <w:rFonts w:ascii="Arial" w:eastAsia="標楷體" w:hAnsi="Arial" w:cs="Arial"/>
          <w:color w:val="000000" w:themeColor="text1"/>
          <w:sz w:val="28"/>
          <w:szCs w:val="28"/>
        </w:rPr>
        <w:t>持國民旅遊卡刷卡付費，並符合請領強制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之規定，均得核實補助。</w:t>
      </w:r>
    </w:p>
    <w:p w:rsidR="00284555" w:rsidRPr="00BA5328" w:rsidRDefault="00284555"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96" w:name="_Toc470886789"/>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.0</w:t>
      </w:r>
      <w:r w:rsidR="00206F52" w:rsidRPr="00BA5328">
        <w:rPr>
          <w:rFonts w:ascii="Arial" w:eastAsia="標楷體" w:hAnsi="Arial" w:cs="Arial" w:hint="eastAsia"/>
          <w:b/>
          <w:color w:val="000000" w:themeColor="text1"/>
          <w:sz w:val="28"/>
          <w:szCs w:val="28"/>
        </w:rPr>
        <w:t>7</w:t>
      </w:r>
      <w:r w:rsidRPr="00BA5328">
        <w:rPr>
          <w:rFonts w:ascii="Arial" w:eastAsia="標楷體" w:hAnsi="Arial" w:cs="Arial" w:hint="eastAsia"/>
          <w:b/>
          <w:color w:val="000000" w:themeColor="text1"/>
          <w:sz w:val="28"/>
          <w:szCs w:val="28"/>
        </w:rPr>
        <w:t>有關</w:t>
      </w:r>
      <w:r w:rsidRPr="00BA5328">
        <w:rPr>
          <w:rFonts w:ascii="Arial" w:eastAsia="標楷體" w:hAnsi="Arial" w:cs="Arial" w:hint="eastAsia"/>
          <w:b/>
          <w:color w:val="000000" w:themeColor="text1"/>
          <w:sz w:val="28"/>
          <w:szCs w:val="28"/>
        </w:rPr>
        <w:t>1</w:t>
      </w:r>
      <w:r w:rsidRPr="00BA5328">
        <w:rPr>
          <w:rFonts w:ascii="Arial" w:eastAsia="標楷體" w:hAnsi="Arial" w:cs="Arial" w:hint="eastAsia"/>
          <w:b/>
          <w:color w:val="000000" w:themeColor="text1"/>
          <w:sz w:val="28"/>
          <w:szCs w:val="28"/>
        </w:rPr>
        <w:t>月</w:t>
      </w:r>
      <w:r w:rsidRPr="00BA5328">
        <w:rPr>
          <w:rFonts w:ascii="Arial" w:eastAsia="標楷體" w:hAnsi="Arial" w:cs="Arial" w:hint="eastAsia"/>
          <w:b/>
          <w:color w:val="000000" w:themeColor="text1"/>
          <w:sz w:val="28"/>
          <w:szCs w:val="28"/>
        </w:rPr>
        <w:t>16</w:t>
      </w:r>
      <w:r w:rsidRPr="00BA5328">
        <w:rPr>
          <w:rFonts w:ascii="Arial" w:eastAsia="標楷體" w:hAnsi="Arial" w:cs="Arial" w:hint="eastAsia"/>
          <w:b/>
          <w:color w:val="000000" w:themeColor="text1"/>
          <w:sz w:val="28"/>
          <w:szCs w:val="28"/>
        </w:rPr>
        <w:t>日屆齡退休或屆齡免職之人員，強制</w:t>
      </w:r>
      <w:r w:rsidR="00640041" w:rsidRPr="00BA5328">
        <w:rPr>
          <w:rFonts w:ascii="Arial" w:eastAsia="標楷體" w:hAnsi="Arial" w:cs="Arial" w:hint="eastAsia"/>
          <w:b/>
          <w:color w:val="000000" w:themeColor="text1"/>
          <w:sz w:val="28"/>
          <w:szCs w:val="28"/>
        </w:rPr>
        <w:t>休假補助費</w:t>
      </w:r>
      <w:r w:rsidRPr="00BA5328">
        <w:rPr>
          <w:rFonts w:ascii="Arial" w:eastAsia="標楷體" w:hAnsi="Arial" w:cs="Arial" w:hint="eastAsia"/>
          <w:b/>
          <w:color w:val="000000" w:themeColor="text1"/>
          <w:sz w:val="28"/>
          <w:szCs w:val="28"/>
        </w:rPr>
        <w:t>應如何請領？</w:t>
      </w:r>
      <w:bookmarkEnd w:id="96"/>
    </w:p>
    <w:p w:rsidR="007D311C" w:rsidRPr="00BA5328" w:rsidRDefault="00284555" w:rsidP="006E0FC9">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w:t>
      </w:r>
    </w:p>
    <w:p w:rsidR="007D311C" w:rsidRPr="00BA5328" w:rsidRDefault="00284555" w:rsidP="007D311C">
      <w:pPr>
        <w:pStyle w:val="a9"/>
        <w:numPr>
          <w:ilvl w:val="0"/>
          <w:numId w:val="5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除</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16</w:t>
      </w:r>
      <w:r w:rsidRPr="00BA5328">
        <w:rPr>
          <w:rFonts w:ascii="Arial" w:eastAsia="標楷體" w:hAnsi="Arial" w:cs="Arial" w:hint="eastAsia"/>
          <w:color w:val="000000" w:themeColor="text1"/>
          <w:sz w:val="28"/>
          <w:szCs w:val="28"/>
        </w:rPr>
        <w:t>日屆齡退休或屆齡免職人員，當年度得選擇就</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或未休假加班費擇一請領外，其餘人員仍應適用休假改進措施規定，僅得請領</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16</w:t>
      </w:r>
      <w:r w:rsidRPr="00BA5328">
        <w:rPr>
          <w:rFonts w:ascii="Arial" w:eastAsia="標楷體" w:hAnsi="Arial" w:cs="Arial" w:hint="eastAsia"/>
          <w:color w:val="000000" w:themeColor="text1"/>
          <w:sz w:val="28"/>
          <w:szCs w:val="28"/>
        </w:rPr>
        <w:t>日屆齡退休或屆齡免職人員如選擇強制</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w:t>
      </w:r>
      <w:r w:rsidR="00042130" w:rsidRPr="00BA5328">
        <w:rPr>
          <w:rFonts w:ascii="Arial" w:eastAsia="標楷體" w:hAnsi="Arial" w:cs="Arial" w:hint="eastAsia"/>
          <w:color w:val="000000" w:themeColor="text1"/>
          <w:sz w:val="28"/>
          <w:szCs w:val="28"/>
        </w:rPr>
        <w:t>應計算</w:t>
      </w:r>
      <w:r w:rsidRPr="00BA5328">
        <w:rPr>
          <w:rFonts w:ascii="Arial" w:eastAsia="標楷體" w:hAnsi="Arial" w:cs="Arial" w:hint="eastAsia"/>
          <w:color w:val="000000" w:themeColor="text1"/>
          <w:sz w:val="28"/>
          <w:szCs w:val="28"/>
        </w:rPr>
        <w:t>其當年度截至</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15</w:t>
      </w:r>
      <w:r w:rsidRPr="00BA5328">
        <w:rPr>
          <w:rFonts w:ascii="Arial" w:eastAsia="標楷體" w:hAnsi="Arial" w:cs="Arial" w:hint="eastAsia"/>
          <w:color w:val="000000" w:themeColor="text1"/>
          <w:sz w:val="28"/>
          <w:szCs w:val="28"/>
        </w:rPr>
        <w:t>日止，</w:t>
      </w:r>
      <w:r w:rsidR="00042130" w:rsidRPr="00BA5328">
        <w:rPr>
          <w:rFonts w:ascii="Arial" w:eastAsia="標楷體" w:hAnsi="Arial" w:cs="Arial" w:hint="eastAsia"/>
          <w:color w:val="000000" w:themeColor="text1"/>
          <w:sz w:val="28"/>
          <w:szCs w:val="28"/>
        </w:rPr>
        <w:t>扣除例假日及紀念日後所</w:t>
      </w:r>
      <w:r w:rsidRPr="00BA5328">
        <w:rPr>
          <w:rFonts w:ascii="Arial" w:eastAsia="標楷體" w:hAnsi="Arial" w:cs="Arial" w:hint="eastAsia"/>
          <w:color w:val="000000" w:themeColor="text1"/>
          <w:sz w:val="28"/>
          <w:szCs w:val="28"/>
        </w:rPr>
        <w:t>得</w:t>
      </w:r>
      <w:r w:rsidR="00042130" w:rsidRPr="00BA5328">
        <w:rPr>
          <w:rFonts w:ascii="Arial" w:eastAsia="標楷體" w:hAnsi="Arial" w:cs="Arial" w:hint="eastAsia"/>
          <w:color w:val="000000" w:themeColor="text1"/>
          <w:sz w:val="28"/>
          <w:szCs w:val="28"/>
        </w:rPr>
        <w:t>之</w:t>
      </w:r>
      <w:r w:rsidRPr="00BA5328">
        <w:rPr>
          <w:rFonts w:ascii="Arial" w:eastAsia="標楷體" w:hAnsi="Arial" w:cs="Arial" w:hint="eastAsia"/>
          <w:color w:val="000000" w:themeColor="text1"/>
          <w:sz w:val="28"/>
          <w:szCs w:val="28"/>
        </w:rPr>
        <w:t>到公執行職務</w:t>
      </w:r>
      <w:r w:rsidR="00042130" w:rsidRPr="00BA5328">
        <w:rPr>
          <w:rFonts w:ascii="Arial" w:eastAsia="標楷體" w:hAnsi="Arial" w:cs="Arial" w:hint="eastAsia"/>
          <w:color w:val="000000" w:themeColor="text1"/>
          <w:sz w:val="28"/>
          <w:szCs w:val="28"/>
        </w:rPr>
        <w:t>日數</w:t>
      </w:r>
      <w:r w:rsidR="00710C38" w:rsidRPr="00BA5328">
        <w:rPr>
          <w:rFonts w:ascii="Arial" w:eastAsia="標楷體" w:hAnsi="Arial" w:cs="Arial" w:hint="eastAsia"/>
          <w:color w:val="000000" w:themeColor="text1"/>
          <w:sz w:val="28"/>
          <w:szCs w:val="28"/>
        </w:rPr>
        <w:t>，以每日</w:t>
      </w:r>
      <w:r w:rsidRPr="00BA5328">
        <w:rPr>
          <w:rFonts w:ascii="Arial" w:eastAsia="標楷體" w:hAnsi="Arial" w:cs="Arial" w:hint="eastAsia"/>
          <w:color w:val="000000" w:themeColor="text1"/>
          <w:sz w:val="28"/>
          <w:szCs w:val="28"/>
        </w:rPr>
        <w:t>1,143</w:t>
      </w:r>
      <w:r w:rsidRPr="00BA5328">
        <w:rPr>
          <w:rFonts w:ascii="Arial" w:eastAsia="標楷體" w:hAnsi="Arial" w:cs="Arial" w:hint="eastAsia"/>
          <w:color w:val="000000" w:themeColor="text1"/>
          <w:sz w:val="28"/>
          <w:szCs w:val="28"/>
        </w:rPr>
        <w:t>元之標準計算其補助之最高限額（</w:t>
      </w:r>
      <w:r w:rsidR="00D638C9" w:rsidRPr="00BA5328">
        <w:rPr>
          <w:rFonts w:ascii="Arial" w:eastAsia="標楷體" w:hAnsi="Arial" w:cs="Arial" w:hint="eastAsia"/>
          <w:color w:val="000000" w:themeColor="text1"/>
          <w:sz w:val="28"/>
          <w:szCs w:val="28"/>
        </w:rPr>
        <w:t>例：如當年度到公執行職務日數為</w:t>
      </w:r>
      <w:r w:rsidR="00D638C9" w:rsidRPr="00BA5328">
        <w:rPr>
          <w:rFonts w:ascii="Arial" w:eastAsia="標楷體" w:hAnsi="Arial" w:cs="Arial" w:hint="eastAsia"/>
          <w:color w:val="000000" w:themeColor="text1"/>
          <w:sz w:val="28"/>
          <w:szCs w:val="28"/>
        </w:rPr>
        <w:t>10</w:t>
      </w:r>
      <w:r w:rsidR="00D638C9" w:rsidRPr="00BA5328">
        <w:rPr>
          <w:rFonts w:ascii="Arial" w:eastAsia="標楷體" w:hAnsi="Arial" w:cs="Arial" w:hint="eastAsia"/>
          <w:color w:val="000000" w:themeColor="text1"/>
          <w:sz w:val="28"/>
          <w:szCs w:val="28"/>
        </w:rPr>
        <w:t>日，則</w:t>
      </w:r>
      <w:r w:rsidRPr="00BA5328">
        <w:rPr>
          <w:rFonts w:ascii="Arial" w:eastAsia="標楷體" w:hAnsi="Arial" w:cs="Arial" w:hint="eastAsia"/>
          <w:color w:val="000000" w:themeColor="text1"/>
          <w:sz w:val="28"/>
          <w:szCs w:val="28"/>
        </w:rPr>
        <w:t>1,143</w:t>
      </w:r>
      <w:r w:rsidRPr="00BA5328">
        <w:rPr>
          <w:rFonts w:ascii="Arial" w:eastAsia="標楷體" w:hAnsi="Arial" w:cs="Arial" w:hint="eastAsia"/>
          <w:color w:val="000000" w:themeColor="text1"/>
          <w:sz w:val="28"/>
          <w:szCs w:val="28"/>
        </w:rPr>
        <w:t>元×</w:t>
      </w:r>
      <w:r w:rsidRPr="00BA5328">
        <w:rPr>
          <w:rFonts w:ascii="Arial" w:eastAsia="標楷體" w:hAnsi="Arial" w:cs="Arial" w:hint="eastAsia"/>
          <w:color w:val="000000" w:themeColor="text1"/>
          <w:sz w:val="28"/>
          <w:szCs w:val="28"/>
        </w:rPr>
        <w:t>10</w:t>
      </w:r>
      <w:r w:rsidRPr="00BA5328">
        <w:rPr>
          <w:rFonts w:ascii="Arial" w:eastAsia="標楷體" w:hAnsi="Arial" w:cs="Arial" w:hint="eastAsia"/>
          <w:color w:val="000000" w:themeColor="text1"/>
          <w:sz w:val="28"/>
          <w:szCs w:val="28"/>
        </w:rPr>
        <w:t>日，計</w:t>
      </w:r>
      <w:r w:rsidRPr="00BA5328">
        <w:rPr>
          <w:rFonts w:ascii="Arial" w:eastAsia="標楷體" w:hAnsi="Arial" w:cs="Arial" w:hint="eastAsia"/>
          <w:color w:val="000000" w:themeColor="text1"/>
          <w:sz w:val="28"/>
          <w:szCs w:val="28"/>
        </w:rPr>
        <w:t>11,430</w:t>
      </w:r>
      <w:r w:rsidRPr="00BA5328">
        <w:rPr>
          <w:rFonts w:ascii="Arial" w:eastAsia="標楷體" w:hAnsi="Arial" w:cs="Arial" w:hint="eastAsia"/>
          <w:color w:val="000000" w:themeColor="text1"/>
          <w:sz w:val="28"/>
          <w:szCs w:val="28"/>
        </w:rPr>
        <w:t>元），</w:t>
      </w:r>
      <w:r w:rsidR="00D638C9" w:rsidRPr="00BA5328">
        <w:rPr>
          <w:rFonts w:ascii="Arial" w:eastAsia="標楷體" w:hAnsi="Arial" w:cs="Arial" w:hint="eastAsia"/>
          <w:color w:val="000000" w:themeColor="text1"/>
          <w:sz w:val="28"/>
          <w:szCs w:val="28"/>
        </w:rPr>
        <w:t>且</w:t>
      </w:r>
      <w:r w:rsidRPr="00BA5328">
        <w:rPr>
          <w:rFonts w:ascii="Arial" w:eastAsia="標楷體" w:hAnsi="Arial" w:cs="Arial" w:hint="eastAsia"/>
          <w:color w:val="000000" w:themeColor="text1"/>
          <w:sz w:val="28"/>
          <w:szCs w:val="28"/>
        </w:rPr>
        <w:t>該最高額度亦應以國民旅遊卡刷卡並符合休假改進措施相關規定，始得核予補助。另自願退休人員，因係自行選擇退休日期，故仍應適用休假改進措施規定，並依前述標準計算當年度之最高補助額度。</w:t>
      </w:r>
    </w:p>
    <w:p w:rsidR="00284555" w:rsidRPr="00BA5328" w:rsidRDefault="00206F52" w:rsidP="007D311C">
      <w:pPr>
        <w:pStyle w:val="a9"/>
        <w:numPr>
          <w:ilvl w:val="0"/>
          <w:numId w:val="57"/>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又</w:t>
      </w:r>
      <w:r w:rsidRPr="00BA5328">
        <w:rPr>
          <w:rFonts w:ascii="Arial" w:eastAsia="標楷體" w:hAnsi="Arial" w:cs="Arial" w:hint="eastAsia"/>
          <w:color w:val="000000" w:themeColor="text1"/>
          <w:sz w:val="28"/>
          <w:szCs w:val="28"/>
        </w:rPr>
        <w:t>106</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31</w:t>
      </w:r>
      <w:r w:rsidRPr="00BA5328">
        <w:rPr>
          <w:rFonts w:ascii="Arial" w:eastAsia="標楷體" w:hAnsi="Arial" w:cs="Arial" w:hint="eastAsia"/>
          <w:color w:val="000000" w:themeColor="text1"/>
          <w:sz w:val="28"/>
          <w:szCs w:val="28"/>
        </w:rPr>
        <w:t>日前各機關退休、離職人員得不適用休假改進措施第</w:t>
      </w:r>
      <w:r w:rsidRPr="00BA5328">
        <w:rPr>
          <w:rFonts w:ascii="Arial" w:eastAsia="標楷體" w:hAnsi="Arial" w:cs="Arial" w:hint="eastAsia"/>
          <w:color w:val="000000" w:themeColor="text1"/>
          <w:sz w:val="28"/>
          <w:szCs w:val="28"/>
        </w:rPr>
        <w:t>5</w:t>
      </w:r>
      <w:r w:rsidRPr="00BA5328">
        <w:rPr>
          <w:rFonts w:ascii="Arial" w:eastAsia="標楷體" w:hAnsi="Arial" w:cs="Arial" w:hint="eastAsia"/>
          <w:color w:val="000000" w:themeColor="text1"/>
          <w:sz w:val="28"/>
          <w:szCs w:val="28"/>
        </w:rPr>
        <w:t>點第</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款第</w:t>
      </w:r>
      <w:r w:rsidRPr="00BA5328">
        <w:rPr>
          <w:rFonts w:ascii="Arial" w:eastAsia="標楷體" w:hAnsi="Arial" w:cs="Arial" w:hint="eastAsia"/>
          <w:color w:val="000000" w:themeColor="text1"/>
          <w:sz w:val="28"/>
          <w:szCs w:val="28"/>
        </w:rPr>
        <w:t>2</w:t>
      </w:r>
      <w:r w:rsidRPr="00BA5328">
        <w:rPr>
          <w:rFonts w:ascii="Arial" w:eastAsia="標楷體" w:hAnsi="Arial" w:cs="Arial" w:hint="eastAsia"/>
          <w:color w:val="000000" w:themeColor="text1"/>
          <w:sz w:val="28"/>
          <w:szCs w:val="28"/>
        </w:rPr>
        <w:t>目有關觀光旅遊額度之規定，其補助總額均列為自行運用額度</w:t>
      </w:r>
      <w:r w:rsidRPr="00BA5328">
        <w:rPr>
          <w:rFonts w:ascii="新細明體" w:eastAsia="新細明體" w:hAnsi="新細明體" w:cs="Arial" w:hint="eastAsia"/>
          <w:color w:val="000000" w:themeColor="text1"/>
          <w:sz w:val="28"/>
          <w:szCs w:val="28"/>
        </w:rPr>
        <w:t>。</w:t>
      </w:r>
    </w:p>
    <w:p w:rsidR="00EC5381" w:rsidRPr="00BA5328" w:rsidRDefault="00EC5381"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97" w:name="_Toc470886790"/>
      <w:r w:rsidRPr="00BA5328">
        <w:rPr>
          <w:rFonts w:ascii="Arial" w:eastAsia="標楷體" w:hAnsi="Arial" w:cs="Arial"/>
          <w:b/>
          <w:color w:val="000000" w:themeColor="text1"/>
          <w:sz w:val="28"/>
          <w:szCs w:val="28"/>
        </w:rPr>
        <w:t>Q.0</w:t>
      </w:r>
      <w:r w:rsidR="00F06025" w:rsidRPr="00BA5328">
        <w:rPr>
          <w:rFonts w:ascii="Arial" w:eastAsia="標楷體" w:hAnsi="Arial" w:cs="Arial" w:hint="eastAsia"/>
          <w:b/>
          <w:color w:val="000000" w:themeColor="text1"/>
          <w:sz w:val="28"/>
          <w:szCs w:val="28"/>
        </w:rPr>
        <w:t>9</w:t>
      </w:r>
      <w:r w:rsidRPr="00BA5328">
        <w:rPr>
          <w:rFonts w:ascii="Arial" w:eastAsia="標楷體" w:hAnsi="Arial" w:cs="Arial"/>
          <w:b/>
          <w:color w:val="000000" w:themeColor="text1"/>
          <w:sz w:val="28"/>
          <w:szCs w:val="28"/>
        </w:rPr>
        <w:t>.</w:t>
      </w:r>
      <w:r w:rsidR="009B1EF2" w:rsidRPr="00BA5328">
        <w:rPr>
          <w:rFonts w:ascii="Arial" w:eastAsia="標楷體" w:hAnsi="Arial" w:cs="Arial" w:hint="eastAsia"/>
          <w:b/>
          <w:color w:val="000000" w:themeColor="text1"/>
          <w:sz w:val="28"/>
          <w:szCs w:val="28"/>
        </w:rPr>
        <w:t>08</w:t>
      </w:r>
      <w:r w:rsidRPr="00BA5328">
        <w:rPr>
          <w:rFonts w:ascii="Arial" w:eastAsia="標楷體" w:hAnsi="Arial" w:cs="Arial" w:hint="eastAsia"/>
          <w:b/>
          <w:color w:val="000000" w:themeColor="text1"/>
          <w:sz w:val="28"/>
          <w:szCs w:val="28"/>
        </w:rPr>
        <w:t>公務人員可否將強制</w:t>
      </w:r>
      <w:r w:rsidR="00640041" w:rsidRPr="00BA5328">
        <w:rPr>
          <w:rFonts w:ascii="Arial" w:eastAsia="標楷體" w:hAnsi="Arial" w:cs="Arial" w:hint="eastAsia"/>
          <w:b/>
          <w:color w:val="000000" w:themeColor="text1"/>
          <w:sz w:val="28"/>
          <w:szCs w:val="28"/>
        </w:rPr>
        <w:t>休假補助費</w:t>
      </w:r>
      <w:r w:rsidRPr="00BA5328">
        <w:rPr>
          <w:rFonts w:ascii="Arial" w:eastAsia="標楷體" w:hAnsi="Arial" w:cs="Arial" w:hint="eastAsia"/>
          <w:b/>
          <w:color w:val="000000" w:themeColor="text1"/>
          <w:sz w:val="28"/>
          <w:szCs w:val="28"/>
        </w:rPr>
        <w:t>作為公益捐款？</w:t>
      </w:r>
      <w:bookmarkEnd w:id="97"/>
    </w:p>
    <w:p w:rsidR="00EC5381" w:rsidRPr="00BA5328" w:rsidRDefault="00EC5381" w:rsidP="00EC5381">
      <w:pPr>
        <w:spacing w:line="480" w:lineRule="exact"/>
        <w:ind w:left="426" w:hangingChars="152" w:hanging="426"/>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A</w:t>
      </w:r>
      <w:r w:rsidRPr="00BA5328">
        <w:rPr>
          <w:rFonts w:ascii="Arial" w:eastAsia="標楷體" w:hAnsi="Arial" w:cs="Arial" w:hint="eastAsia"/>
          <w:color w:val="000000" w:themeColor="text1"/>
          <w:sz w:val="28"/>
          <w:szCs w:val="28"/>
        </w:rPr>
        <w:t>：</w:t>
      </w:r>
    </w:p>
    <w:p w:rsidR="00EC5381" w:rsidRPr="00BA5328" w:rsidRDefault="00EC5381" w:rsidP="00EC5381">
      <w:pPr>
        <w:pStyle w:val="a9"/>
        <w:numPr>
          <w:ilvl w:val="0"/>
          <w:numId w:val="5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原行政院人事行政局</w:t>
      </w:r>
      <w:r w:rsidRPr="00BA5328">
        <w:rPr>
          <w:rFonts w:ascii="Arial" w:eastAsia="標楷體" w:hAnsi="Arial" w:cs="Arial" w:hint="eastAsia"/>
          <w:color w:val="000000" w:themeColor="text1"/>
          <w:sz w:val="28"/>
          <w:szCs w:val="28"/>
        </w:rPr>
        <w:t>99</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2</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24</w:t>
      </w:r>
      <w:r w:rsidRPr="00BA5328">
        <w:rPr>
          <w:rFonts w:ascii="Arial" w:eastAsia="標楷體" w:hAnsi="Arial" w:cs="Arial" w:hint="eastAsia"/>
          <w:color w:val="000000" w:themeColor="text1"/>
          <w:sz w:val="28"/>
          <w:szCs w:val="28"/>
        </w:rPr>
        <w:t>日局考字第</w:t>
      </w:r>
      <w:r w:rsidRPr="00BA5328">
        <w:rPr>
          <w:rFonts w:ascii="Arial" w:eastAsia="標楷體" w:hAnsi="Arial" w:cs="Arial" w:hint="eastAsia"/>
          <w:color w:val="000000" w:themeColor="text1"/>
          <w:sz w:val="28"/>
          <w:szCs w:val="28"/>
        </w:rPr>
        <w:t>0990003735</w:t>
      </w:r>
      <w:r w:rsidRPr="00BA5328">
        <w:rPr>
          <w:rFonts w:ascii="Arial" w:eastAsia="標楷體" w:hAnsi="Arial" w:cs="Arial" w:hint="eastAsia"/>
          <w:color w:val="000000" w:themeColor="text1"/>
          <w:sz w:val="28"/>
          <w:szCs w:val="28"/>
        </w:rPr>
        <w:t>號函略以，為利公務人員發揮社會關懷精神，自</w:t>
      </w:r>
      <w:r w:rsidRPr="00BA5328">
        <w:rPr>
          <w:rFonts w:ascii="Arial" w:eastAsia="標楷體" w:hAnsi="Arial" w:cs="Arial" w:hint="eastAsia"/>
          <w:color w:val="000000" w:themeColor="text1"/>
          <w:sz w:val="28"/>
          <w:szCs w:val="28"/>
        </w:rPr>
        <w:t>99</w:t>
      </w:r>
      <w:r w:rsidRPr="00BA5328">
        <w:rPr>
          <w:rFonts w:ascii="Arial" w:eastAsia="標楷體" w:hAnsi="Arial" w:cs="Arial" w:hint="eastAsia"/>
          <w:color w:val="000000" w:themeColor="text1"/>
          <w:sz w:val="28"/>
          <w:szCs w:val="28"/>
        </w:rPr>
        <w:t>年</w:t>
      </w:r>
      <w:r w:rsidRPr="00BA5328">
        <w:rPr>
          <w:rFonts w:ascii="Arial" w:eastAsia="標楷體" w:hAnsi="Arial" w:cs="Arial" w:hint="eastAsia"/>
          <w:color w:val="000000" w:themeColor="text1"/>
          <w:sz w:val="28"/>
          <w:szCs w:val="28"/>
        </w:rPr>
        <w:t>3</w:t>
      </w:r>
      <w:r w:rsidRPr="00BA5328">
        <w:rPr>
          <w:rFonts w:ascii="Arial" w:eastAsia="標楷體" w:hAnsi="Arial" w:cs="Arial" w:hint="eastAsia"/>
          <w:color w:val="000000" w:themeColor="text1"/>
          <w:sz w:val="28"/>
          <w:szCs w:val="28"/>
        </w:rPr>
        <w:t>月</w:t>
      </w:r>
      <w:r w:rsidRPr="00BA5328">
        <w:rPr>
          <w:rFonts w:ascii="Arial" w:eastAsia="標楷體" w:hAnsi="Arial" w:cs="Arial" w:hint="eastAsia"/>
          <w:color w:val="000000" w:themeColor="text1"/>
          <w:sz w:val="28"/>
          <w:szCs w:val="28"/>
        </w:rPr>
        <w:t>1</w:t>
      </w:r>
      <w:r w:rsidRPr="00BA5328">
        <w:rPr>
          <w:rFonts w:ascii="Arial" w:eastAsia="標楷體" w:hAnsi="Arial" w:cs="Arial" w:hint="eastAsia"/>
          <w:color w:val="000000" w:themeColor="text1"/>
          <w:sz w:val="28"/>
          <w:szCs w:val="28"/>
        </w:rPr>
        <w:t>日起，公務人員請休假使用國民旅遊卡，以個人強制</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捐作公益捐款者，其捐款金額得核實列入核銷範圍。</w:t>
      </w:r>
    </w:p>
    <w:p w:rsidR="00284555" w:rsidRPr="00BA5328" w:rsidRDefault="00EC5381" w:rsidP="00F06025">
      <w:pPr>
        <w:pStyle w:val="a9"/>
        <w:numPr>
          <w:ilvl w:val="0"/>
          <w:numId w:val="52"/>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公務人員使用國民旅遊卡從事公益捐款者，請於國民旅遊卡檢核系統網站（網址：</w:t>
      </w:r>
      <w:r w:rsidRPr="00BA5328">
        <w:rPr>
          <w:rFonts w:ascii="Arial" w:eastAsia="標楷體" w:hAnsi="Arial" w:cs="Arial" w:hint="eastAsia"/>
          <w:color w:val="000000" w:themeColor="text1"/>
          <w:sz w:val="28"/>
          <w:szCs w:val="28"/>
        </w:rPr>
        <w:t>https://inquiry.nccc.com.tw/</w:t>
      </w:r>
      <w:r w:rsidRPr="00BA5328">
        <w:rPr>
          <w:rFonts w:ascii="Arial" w:eastAsia="標楷體" w:hAnsi="Arial" w:cs="Arial" w:hint="eastAsia"/>
          <w:color w:val="000000" w:themeColor="text1"/>
          <w:sz w:val="28"/>
          <w:szCs w:val="28"/>
        </w:rPr>
        <w:t>）「公務人員」系統項下之「國旅卡賑災捐款」功能，依指示進行網</w:t>
      </w:r>
      <w:r w:rsidR="00710C38" w:rsidRPr="00BA5328">
        <w:rPr>
          <w:rFonts w:ascii="Arial" w:eastAsia="標楷體" w:hAnsi="Arial" w:cs="Arial" w:hint="eastAsia"/>
          <w:color w:val="000000" w:themeColor="text1"/>
          <w:sz w:val="28"/>
          <w:szCs w:val="28"/>
        </w:rPr>
        <w:t>路線上捐款作業，捐款筆數及總額並無設限，惟補助最高總額為</w:t>
      </w:r>
      <w:r w:rsidR="00F01E67" w:rsidRPr="00BA5328">
        <w:rPr>
          <w:rFonts w:ascii="Arial" w:eastAsia="標楷體" w:hAnsi="Arial" w:cs="Arial" w:hint="eastAsia"/>
          <w:color w:val="000000" w:themeColor="text1"/>
          <w:sz w:val="28"/>
          <w:szCs w:val="28"/>
        </w:rPr>
        <w:t>自行運用額度之上限</w:t>
      </w:r>
      <w:r w:rsidR="00F06025" w:rsidRPr="00BA5328">
        <w:rPr>
          <w:rFonts w:ascii="Arial" w:eastAsia="標楷體" w:hAnsi="Arial" w:cs="Arial" w:hint="eastAsia"/>
          <w:color w:val="000000" w:themeColor="text1"/>
          <w:sz w:val="28"/>
          <w:szCs w:val="28"/>
        </w:rPr>
        <w:t>（休假日數</w:t>
      </w:r>
      <w:r w:rsidR="00F06025" w:rsidRPr="00BA5328">
        <w:rPr>
          <w:rFonts w:ascii="Arial" w:eastAsia="標楷體" w:hAnsi="Arial" w:cs="Arial" w:hint="eastAsia"/>
          <w:color w:val="000000" w:themeColor="text1"/>
          <w:sz w:val="28"/>
          <w:szCs w:val="28"/>
        </w:rPr>
        <w:t>7</w:t>
      </w:r>
      <w:r w:rsidR="00F06025" w:rsidRPr="00BA5328">
        <w:rPr>
          <w:rFonts w:ascii="Arial" w:eastAsia="標楷體" w:hAnsi="Arial" w:cs="Arial" w:hint="eastAsia"/>
          <w:color w:val="000000" w:themeColor="text1"/>
          <w:sz w:val="28"/>
          <w:szCs w:val="28"/>
        </w:rPr>
        <w:t>天以下者</w:t>
      </w:r>
      <w:r w:rsidR="009B1EF2" w:rsidRPr="00BA5328">
        <w:rPr>
          <w:rFonts w:ascii="標楷體" w:eastAsia="標楷體" w:hAnsi="標楷體" w:cs="Arial" w:hint="eastAsia"/>
          <w:color w:val="000000" w:themeColor="text1"/>
          <w:sz w:val="28"/>
          <w:szCs w:val="28"/>
        </w:rPr>
        <w:t>均為</w:t>
      </w:r>
      <w:r w:rsidR="00F06025" w:rsidRPr="00BA5328">
        <w:rPr>
          <w:rFonts w:ascii="Arial" w:eastAsia="標楷體" w:hAnsi="Arial" w:cs="Arial" w:hint="eastAsia"/>
          <w:color w:val="000000" w:themeColor="text1"/>
          <w:sz w:val="28"/>
          <w:szCs w:val="28"/>
        </w:rPr>
        <w:t>自行運用額度</w:t>
      </w:r>
      <w:r w:rsidR="00F06025" w:rsidRPr="00BA5328">
        <w:rPr>
          <w:rFonts w:ascii="標楷體" w:eastAsia="標楷體" w:hAnsi="標楷體" w:cs="Arial" w:hint="eastAsia"/>
          <w:color w:val="000000" w:themeColor="text1"/>
          <w:sz w:val="28"/>
          <w:szCs w:val="28"/>
        </w:rPr>
        <w:t>；休假日數超過7天，未達14天者</w:t>
      </w:r>
      <w:r w:rsidR="00950C24" w:rsidRPr="00BA5328">
        <w:rPr>
          <w:rFonts w:ascii="新細明體" w:eastAsia="新細明體" w:hAnsi="新細明體" w:cs="Arial" w:hint="eastAsia"/>
          <w:color w:val="000000" w:themeColor="text1"/>
          <w:sz w:val="28"/>
          <w:szCs w:val="28"/>
        </w:rPr>
        <w:t>，</w:t>
      </w:r>
      <w:r w:rsidR="00950C24" w:rsidRPr="00BA5328">
        <w:rPr>
          <w:rFonts w:ascii="Arial" w:eastAsia="標楷體" w:hAnsi="Arial" w:cs="Arial" w:hint="eastAsia"/>
          <w:color w:val="000000" w:themeColor="text1"/>
          <w:sz w:val="28"/>
          <w:szCs w:val="28"/>
        </w:rPr>
        <w:t>自行運用額度為扣除</w:t>
      </w:r>
      <w:r w:rsidR="00950C24" w:rsidRPr="00BA5328">
        <w:rPr>
          <w:rFonts w:ascii="Arial" w:eastAsia="標楷體" w:hAnsi="Arial" w:cs="Arial" w:hint="eastAsia"/>
          <w:color w:val="000000" w:themeColor="text1"/>
          <w:sz w:val="28"/>
          <w:szCs w:val="28"/>
        </w:rPr>
        <w:t>8,000</w:t>
      </w:r>
      <w:r w:rsidR="00950C24" w:rsidRPr="00BA5328">
        <w:rPr>
          <w:rFonts w:ascii="Arial" w:eastAsia="標楷體" w:hAnsi="Arial" w:cs="Arial" w:hint="eastAsia"/>
          <w:color w:val="000000" w:themeColor="text1"/>
          <w:sz w:val="28"/>
          <w:szCs w:val="28"/>
        </w:rPr>
        <w:t>元後之餘額</w:t>
      </w:r>
      <w:r w:rsidR="00F06025" w:rsidRPr="00BA5328">
        <w:rPr>
          <w:rFonts w:ascii="標楷體" w:eastAsia="標楷體" w:hAnsi="標楷體" w:cs="Arial" w:hint="eastAsia"/>
          <w:color w:val="000000" w:themeColor="text1"/>
          <w:sz w:val="28"/>
          <w:szCs w:val="28"/>
        </w:rPr>
        <w:t>；</w:t>
      </w:r>
      <w:r w:rsidR="00F06025" w:rsidRPr="00BA5328">
        <w:rPr>
          <w:rFonts w:ascii="Arial" w:eastAsia="標楷體" w:hAnsi="Arial" w:cs="Arial" w:hint="eastAsia"/>
          <w:color w:val="000000" w:themeColor="text1"/>
          <w:sz w:val="28"/>
          <w:szCs w:val="28"/>
        </w:rPr>
        <w:t>休假日數</w:t>
      </w:r>
      <w:r w:rsidR="00F06025" w:rsidRPr="00BA5328">
        <w:rPr>
          <w:rFonts w:ascii="Arial" w:eastAsia="標楷體" w:hAnsi="Arial" w:cs="Arial" w:hint="eastAsia"/>
          <w:color w:val="000000" w:themeColor="text1"/>
          <w:sz w:val="28"/>
          <w:szCs w:val="28"/>
        </w:rPr>
        <w:t>14</w:t>
      </w:r>
      <w:r w:rsidR="00F06025" w:rsidRPr="00BA5328">
        <w:rPr>
          <w:rFonts w:ascii="Arial" w:eastAsia="標楷體" w:hAnsi="Arial" w:cs="Arial" w:hint="eastAsia"/>
          <w:color w:val="000000" w:themeColor="text1"/>
          <w:sz w:val="28"/>
          <w:szCs w:val="28"/>
        </w:rPr>
        <w:t>天以上者</w:t>
      </w:r>
      <w:r w:rsidR="00F06025" w:rsidRPr="00BA5328">
        <w:rPr>
          <w:rFonts w:ascii="新細明體" w:eastAsia="新細明體" w:hAnsi="新細明體" w:cs="Arial" w:hint="eastAsia"/>
          <w:color w:val="000000" w:themeColor="text1"/>
          <w:sz w:val="28"/>
          <w:szCs w:val="28"/>
        </w:rPr>
        <w:t>，</w:t>
      </w:r>
      <w:r w:rsidR="00F06025" w:rsidRPr="00BA5328">
        <w:rPr>
          <w:rFonts w:ascii="Arial" w:eastAsia="標楷體" w:hAnsi="Arial" w:cs="Arial" w:hint="eastAsia"/>
          <w:color w:val="000000" w:themeColor="text1"/>
          <w:sz w:val="28"/>
          <w:szCs w:val="28"/>
        </w:rPr>
        <w:t>自行運用額度為</w:t>
      </w:r>
      <w:r w:rsidR="00F06025" w:rsidRPr="00BA5328">
        <w:rPr>
          <w:rFonts w:ascii="Arial" w:eastAsia="標楷體" w:hAnsi="Arial" w:cs="Arial" w:hint="eastAsia"/>
          <w:color w:val="000000" w:themeColor="text1"/>
          <w:sz w:val="28"/>
          <w:szCs w:val="28"/>
        </w:rPr>
        <w:t>8,000</w:t>
      </w:r>
      <w:r w:rsidR="00F06025" w:rsidRPr="00BA5328">
        <w:rPr>
          <w:rFonts w:ascii="Arial" w:eastAsia="標楷體" w:hAnsi="Arial" w:cs="Arial" w:hint="eastAsia"/>
          <w:color w:val="000000" w:themeColor="text1"/>
          <w:sz w:val="28"/>
          <w:szCs w:val="28"/>
        </w:rPr>
        <w:t>元）</w:t>
      </w:r>
      <w:r w:rsidR="00A711CD" w:rsidRPr="00BA5328">
        <w:rPr>
          <w:rFonts w:ascii="Arial" w:eastAsia="標楷體" w:hAnsi="Arial" w:cs="Arial" w:hint="eastAsia"/>
          <w:color w:val="000000" w:themeColor="text1"/>
          <w:sz w:val="28"/>
          <w:szCs w:val="28"/>
        </w:rPr>
        <w:t>，並以「衛生福利部</w:t>
      </w:r>
      <w:r w:rsidRPr="00BA5328">
        <w:rPr>
          <w:rFonts w:ascii="Arial" w:eastAsia="標楷體" w:hAnsi="Arial" w:cs="Arial" w:hint="eastAsia"/>
          <w:color w:val="000000" w:themeColor="text1"/>
          <w:sz w:val="28"/>
          <w:szCs w:val="28"/>
        </w:rPr>
        <w:t>賑災捐款專戶</w:t>
      </w:r>
      <w:r w:rsidR="00A711CD" w:rsidRPr="00BA5328">
        <w:rPr>
          <w:rFonts w:ascii="Arial" w:eastAsia="標楷體" w:hAnsi="Arial" w:cs="Arial" w:hint="eastAsia"/>
          <w:color w:val="000000" w:themeColor="text1"/>
          <w:sz w:val="28"/>
          <w:szCs w:val="28"/>
        </w:rPr>
        <w:t>」作為捐款專戶，</w:t>
      </w:r>
      <w:r w:rsidRPr="00BA5328">
        <w:rPr>
          <w:rFonts w:ascii="Arial" w:eastAsia="標楷體" w:hAnsi="Arial" w:cs="Arial" w:hint="eastAsia"/>
          <w:color w:val="000000" w:themeColor="text1"/>
          <w:sz w:val="28"/>
          <w:szCs w:val="28"/>
        </w:rPr>
        <w:t>又捐款人仍必須「請休假半日以上」者，其捐款始得申請補助。</w:t>
      </w:r>
    </w:p>
    <w:p w:rsidR="00AF585F" w:rsidRPr="00BA5328" w:rsidRDefault="00AF585F" w:rsidP="00AF585F">
      <w:pPr>
        <w:spacing w:line="480" w:lineRule="exact"/>
        <w:jc w:val="both"/>
        <w:rPr>
          <w:rFonts w:ascii="Arial" w:eastAsia="標楷體" w:hAnsi="Arial" w:cs="Arial"/>
          <w:color w:val="000000" w:themeColor="text1"/>
          <w:sz w:val="28"/>
          <w:szCs w:val="28"/>
        </w:rPr>
      </w:pPr>
    </w:p>
    <w:p w:rsidR="004A4CDD" w:rsidRPr="00BA5328" w:rsidRDefault="004A4CDD" w:rsidP="00BE3E88">
      <w:pPr>
        <w:spacing w:line="480" w:lineRule="exact"/>
        <w:ind w:left="420" w:hangingChars="150" w:hanging="420"/>
        <w:jc w:val="both"/>
        <w:rPr>
          <w:rFonts w:ascii="Arial" w:eastAsia="標楷體" w:hAnsi="Arial" w:cs="Arial"/>
          <w:color w:val="000000" w:themeColor="text1"/>
          <w:sz w:val="28"/>
          <w:szCs w:val="28"/>
        </w:rPr>
      </w:pPr>
    </w:p>
    <w:p w:rsidR="004A4CDD" w:rsidRPr="00BA5328" w:rsidRDefault="004A4CDD" w:rsidP="00BE3E88">
      <w:pPr>
        <w:widowControl/>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br w:type="page"/>
      </w:r>
    </w:p>
    <w:p w:rsidR="00A56140" w:rsidRPr="00BA5328" w:rsidRDefault="00161E60" w:rsidP="00BE3E88">
      <w:pPr>
        <w:spacing w:line="480" w:lineRule="exact"/>
        <w:jc w:val="both"/>
        <w:outlineLvl w:val="0"/>
        <w:rPr>
          <w:rFonts w:ascii="Arial" w:eastAsia="標楷體" w:hAnsi="Arial" w:cs="Arial"/>
          <w:b/>
          <w:color w:val="000000" w:themeColor="text1"/>
          <w:sz w:val="28"/>
          <w:szCs w:val="28"/>
        </w:rPr>
      </w:pPr>
      <w:bookmarkStart w:id="98" w:name="_Toc470886791"/>
      <w:r w:rsidRPr="00BA5328">
        <w:rPr>
          <w:rFonts w:ascii="Arial" w:eastAsia="標楷體" w:hAnsi="Arial" w:cs="Arial" w:hint="eastAsia"/>
          <w:b/>
          <w:color w:val="000000" w:themeColor="text1"/>
          <w:sz w:val="28"/>
          <w:szCs w:val="32"/>
        </w:rPr>
        <w:t>10</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其他</w:t>
      </w:r>
      <w:r w:rsidR="002D48AB" w:rsidRPr="00BA5328">
        <w:rPr>
          <w:rFonts w:ascii="Arial" w:eastAsia="標楷體" w:hAnsi="Arial" w:cs="Arial" w:hint="eastAsia"/>
          <w:b/>
          <w:color w:val="000000" w:themeColor="text1"/>
          <w:sz w:val="28"/>
          <w:szCs w:val="28"/>
        </w:rPr>
        <w:t>相關</w:t>
      </w:r>
      <w:r w:rsidR="00A56140" w:rsidRPr="00BA5328">
        <w:rPr>
          <w:rFonts w:ascii="Arial" w:eastAsia="標楷體" w:hAnsi="Arial" w:cs="Arial"/>
          <w:b/>
          <w:color w:val="000000" w:themeColor="text1"/>
          <w:sz w:val="28"/>
          <w:szCs w:val="28"/>
        </w:rPr>
        <w:t>事項</w:t>
      </w:r>
      <w:bookmarkEnd w:id="98"/>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99" w:name="_Toc470886792"/>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00A56140" w:rsidRPr="00BA5328">
        <w:rPr>
          <w:rFonts w:ascii="Arial" w:eastAsia="標楷體" w:hAnsi="Arial" w:cs="Arial"/>
          <w:b/>
          <w:color w:val="000000" w:themeColor="text1"/>
          <w:sz w:val="28"/>
          <w:szCs w:val="28"/>
        </w:rPr>
        <w:t>.01.</w:t>
      </w:r>
      <w:r w:rsidR="00A56140" w:rsidRPr="00BA5328">
        <w:rPr>
          <w:rFonts w:ascii="Arial" w:eastAsia="標楷體" w:hAnsi="Arial" w:cs="Arial"/>
          <w:b/>
          <w:color w:val="000000" w:themeColor="text1"/>
          <w:sz w:val="28"/>
          <w:szCs w:val="28"/>
        </w:rPr>
        <w:t>如遺失國民旅遊卡，應如何處理？</w:t>
      </w:r>
      <w:bookmarkEnd w:id="99"/>
    </w:p>
    <w:p w:rsidR="00A56140" w:rsidRPr="00BA5328" w:rsidRDefault="00A56140" w:rsidP="00BE3E88">
      <w:pPr>
        <w:spacing w:line="480" w:lineRule="exact"/>
        <w:ind w:left="490" w:hangingChars="175"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：公務人員如遺失國民旅遊卡，仍應依一般信用卡作業，向</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申請信用卡掛失，由</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補發之。惟</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另須將補發之卡號等相關資料，同步更新檢核系統。</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100" w:name="_Toc470886793"/>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02.</w:t>
      </w:r>
      <w:r w:rsidR="00A56140" w:rsidRPr="00BA5328">
        <w:rPr>
          <w:rFonts w:ascii="Arial" w:eastAsia="標楷體" w:hAnsi="Arial" w:cs="Arial"/>
          <w:b/>
          <w:color w:val="000000" w:themeColor="text1"/>
          <w:sz w:val="28"/>
          <w:szCs w:val="28"/>
        </w:rPr>
        <w:t>可否自行選擇國民旅遊卡之</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申辦國民旅遊卡？</w:t>
      </w:r>
      <w:bookmarkEnd w:id="100"/>
    </w:p>
    <w:p w:rsidR="007F0041"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7F0041" w:rsidRPr="00BA5328" w:rsidRDefault="009C0AF7" w:rsidP="00BE3E88">
      <w:pPr>
        <w:pStyle w:val="a9"/>
        <w:numPr>
          <w:ilvl w:val="0"/>
          <w:numId w:val="5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交通部觀光局</w:t>
      </w:r>
      <w:r w:rsidRPr="00BA5328">
        <w:rPr>
          <w:rFonts w:ascii="Arial" w:eastAsia="標楷體" w:hAnsi="Arial" w:cs="Arial" w:hint="eastAsia"/>
          <w:color w:val="000000" w:themeColor="text1"/>
          <w:sz w:val="28"/>
          <w:szCs w:val="28"/>
        </w:rPr>
        <w:t>依據國民旅遊卡措施權責分工及政府採購法相關規定，統籌</w:t>
      </w:r>
      <w:r w:rsidR="007F0041" w:rsidRPr="00BA5328">
        <w:rPr>
          <w:rFonts w:ascii="Arial" w:eastAsia="標楷體" w:hAnsi="Arial" w:cs="Arial" w:hint="eastAsia"/>
          <w:color w:val="000000" w:themeColor="text1"/>
          <w:sz w:val="28"/>
          <w:szCs w:val="28"/>
        </w:rPr>
        <w:t>辦理國民旅遊卡</w:t>
      </w:r>
      <w:r w:rsidR="00EF4ABA" w:rsidRPr="00BA5328">
        <w:rPr>
          <w:rFonts w:ascii="Arial" w:eastAsia="標楷體" w:hAnsi="Arial" w:cs="Arial" w:hint="eastAsia"/>
          <w:color w:val="000000" w:themeColor="text1"/>
          <w:sz w:val="28"/>
          <w:szCs w:val="28"/>
        </w:rPr>
        <w:t>發卡機構</w:t>
      </w:r>
      <w:r w:rsidR="007F0041" w:rsidRPr="00BA5328">
        <w:rPr>
          <w:rFonts w:ascii="Arial" w:eastAsia="標楷體" w:hAnsi="Arial" w:cs="Arial" w:hint="eastAsia"/>
          <w:color w:val="000000" w:themeColor="text1"/>
          <w:sz w:val="28"/>
          <w:szCs w:val="28"/>
        </w:rPr>
        <w:t>之遴選，各機關無須另依政府採購法上網招商；</w:t>
      </w:r>
      <w:r w:rsidRPr="00BA5328">
        <w:rPr>
          <w:rFonts w:ascii="Arial" w:eastAsia="標楷體" w:hAnsi="Arial" w:cs="Arial" w:hint="eastAsia"/>
          <w:color w:val="000000" w:themeColor="text1"/>
          <w:sz w:val="28"/>
          <w:szCs w:val="28"/>
        </w:rPr>
        <w:t>為利各機關人事單位進行所屬同仁使用國民旅遊卡請領</w:t>
      </w:r>
      <w:r w:rsidR="00640041" w:rsidRPr="00BA5328">
        <w:rPr>
          <w:rFonts w:ascii="Arial" w:eastAsia="標楷體" w:hAnsi="Arial" w:cs="Arial" w:hint="eastAsia"/>
          <w:color w:val="000000" w:themeColor="text1"/>
          <w:sz w:val="28"/>
          <w:szCs w:val="28"/>
        </w:rPr>
        <w:t>休假補助費</w:t>
      </w:r>
      <w:r w:rsidRPr="00BA5328">
        <w:rPr>
          <w:rFonts w:ascii="Arial" w:eastAsia="標楷體" w:hAnsi="Arial" w:cs="Arial" w:hint="eastAsia"/>
          <w:color w:val="000000" w:themeColor="text1"/>
          <w:sz w:val="28"/>
          <w:szCs w:val="28"/>
        </w:rPr>
        <w:t>之管理，</w:t>
      </w:r>
      <w:r w:rsidR="00A56140" w:rsidRPr="00BA5328">
        <w:rPr>
          <w:rFonts w:ascii="Arial" w:eastAsia="標楷體" w:hAnsi="Arial" w:cs="Arial"/>
          <w:color w:val="000000" w:themeColor="text1"/>
          <w:sz w:val="28"/>
          <w:szCs w:val="28"/>
        </w:rPr>
        <w:t>故限制各機關僅得</w:t>
      </w:r>
      <w:r w:rsidRPr="00BA5328">
        <w:rPr>
          <w:rFonts w:ascii="Arial" w:eastAsia="標楷體" w:hAnsi="Arial" w:cs="Arial" w:hint="eastAsia"/>
          <w:color w:val="000000" w:themeColor="text1"/>
          <w:sz w:val="28"/>
          <w:szCs w:val="28"/>
        </w:rPr>
        <w:t>自觀光局遴選出之</w:t>
      </w:r>
      <w:r w:rsidR="00EF4ABA" w:rsidRPr="00BA5328">
        <w:rPr>
          <w:rFonts w:ascii="Arial" w:eastAsia="標楷體" w:hAnsi="Arial" w:cs="Arial" w:hint="eastAsia"/>
          <w:color w:val="000000" w:themeColor="text1"/>
          <w:sz w:val="28"/>
          <w:szCs w:val="28"/>
        </w:rPr>
        <w:t>發卡機構</w:t>
      </w:r>
      <w:r w:rsidRPr="00BA5328">
        <w:rPr>
          <w:rFonts w:ascii="Arial" w:eastAsia="標楷體" w:hAnsi="Arial" w:cs="Arial" w:hint="eastAsia"/>
          <w:color w:val="000000" w:themeColor="text1"/>
          <w:sz w:val="28"/>
          <w:szCs w:val="28"/>
        </w:rPr>
        <w:t>中擇定</w:t>
      </w:r>
      <w:r w:rsidR="00A56140" w:rsidRPr="00BA5328">
        <w:rPr>
          <w:rFonts w:ascii="Arial" w:eastAsia="標楷體" w:hAnsi="Arial" w:cs="Arial"/>
          <w:color w:val="000000" w:themeColor="text1"/>
          <w:sz w:val="28"/>
          <w:szCs w:val="28"/>
        </w:rPr>
        <w:t>1</w:t>
      </w:r>
      <w:r w:rsidRPr="00BA5328">
        <w:rPr>
          <w:rFonts w:ascii="Arial" w:eastAsia="標楷體" w:hAnsi="Arial" w:cs="Arial"/>
          <w:color w:val="000000" w:themeColor="text1"/>
          <w:sz w:val="28"/>
          <w:szCs w:val="28"/>
        </w:rPr>
        <w:t>家</w:t>
      </w:r>
      <w:r w:rsidR="00A56140" w:rsidRPr="00BA5328">
        <w:rPr>
          <w:rFonts w:ascii="Arial" w:eastAsia="標楷體" w:hAnsi="Arial" w:cs="Arial"/>
          <w:color w:val="000000" w:themeColor="text1"/>
          <w:sz w:val="28"/>
          <w:szCs w:val="28"/>
        </w:rPr>
        <w:t>作為該機關之</w:t>
      </w:r>
      <w:r w:rsidR="00EF4ABA" w:rsidRPr="00BA5328">
        <w:rPr>
          <w:rFonts w:ascii="Arial" w:eastAsia="標楷體" w:hAnsi="Arial" w:cs="Arial"/>
          <w:color w:val="000000" w:themeColor="text1"/>
          <w:sz w:val="28"/>
          <w:szCs w:val="28"/>
        </w:rPr>
        <w:t>發卡機構</w:t>
      </w:r>
      <w:r w:rsidR="00A56140" w:rsidRPr="00BA5328">
        <w:rPr>
          <w:rFonts w:ascii="Arial" w:eastAsia="標楷體" w:hAnsi="Arial" w:cs="Arial"/>
          <w:color w:val="000000" w:themeColor="text1"/>
          <w:sz w:val="28"/>
          <w:szCs w:val="28"/>
        </w:rPr>
        <w:t>。</w:t>
      </w:r>
    </w:p>
    <w:p w:rsidR="00A56140" w:rsidRPr="00BA5328" w:rsidRDefault="007F0041" w:rsidP="00BE3E88">
      <w:pPr>
        <w:pStyle w:val="a9"/>
        <w:numPr>
          <w:ilvl w:val="0"/>
          <w:numId w:val="51"/>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hint="eastAsia"/>
          <w:color w:val="000000" w:themeColor="text1"/>
          <w:sz w:val="28"/>
          <w:szCs w:val="28"/>
        </w:rPr>
        <w:t>原則上中央各部會及所屬</w:t>
      </w:r>
      <w:r w:rsidR="009B1EF2" w:rsidRPr="00BA5328">
        <w:rPr>
          <w:rFonts w:ascii="Arial" w:eastAsia="標楷體" w:hAnsi="Arial" w:cs="Arial" w:hint="eastAsia"/>
          <w:color w:val="000000" w:themeColor="text1"/>
          <w:sz w:val="28"/>
          <w:szCs w:val="28"/>
        </w:rPr>
        <w:t>機關</w:t>
      </w:r>
      <w:r w:rsidRPr="00BA5328">
        <w:rPr>
          <w:rFonts w:ascii="Arial" w:eastAsia="標楷體" w:hAnsi="Arial" w:cs="Arial" w:hint="eastAsia"/>
          <w:color w:val="000000" w:themeColor="text1"/>
          <w:sz w:val="28"/>
          <w:szCs w:val="28"/>
        </w:rPr>
        <w:t>仍以中央各部會為代表簽約，直轄市、縣（市）政府及所屬</w:t>
      </w:r>
      <w:r w:rsidR="009B1EF2" w:rsidRPr="00BA5328">
        <w:rPr>
          <w:rFonts w:ascii="Arial" w:eastAsia="標楷體" w:hAnsi="Arial" w:cs="Arial" w:hint="eastAsia"/>
          <w:color w:val="000000" w:themeColor="text1"/>
          <w:sz w:val="28"/>
          <w:szCs w:val="28"/>
        </w:rPr>
        <w:t>機關</w:t>
      </w:r>
      <w:r w:rsidRPr="00BA5328">
        <w:rPr>
          <w:rFonts w:ascii="Arial" w:eastAsia="標楷體" w:hAnsi="Arial" w:cs="Arial" w:hint="eastAsia"/>
          <w:color w:val="000000" w:themeColor="text1"/>
          <w:sz w:val="28"/>
          <w:szCs w:val="28"/>
        </w:rPr>
        <w:t>以直轄市、縣（市）政府代表簽約，中央各部會及直轄市、縣（市）政府之</w:t>
      </w:r>
      <w:r w:rsidR="009B1EF2" w:rsidRPr="00BA5328">
        <w:rPr>
          <w:rFonts w:ascii="Arial" w:eastAsia="標楷體" w:hAnsi="Arial" w:cs="Arial" w:hint="eastAsia"/>
          <w:color w:val="000000" w:themeColor="text1"/>
          <w:sz w:val="28"/>
          <w:szCs w:val="28"/>
        </w:rPr>
        <w:t>所</w:t>
      </w:r>
      <w:r w:rsidRPr="00BA5328">
        <w:rPr>
          <w:rFonts w:ascii="Arial" w:eastAsia="標楷體" w:hAnsi="Arial" w:cs="Arial" w:hint="eastAsia"/>
          <w:color w:val="000000" w:themeColor="text1"/>
          <w:sz w:val="28"/>
          <w:szCs w:val="28"/>
        </w:rPr>
        <w:t>屬</w:t>
      </w:r>
      <w:r w:rsidR="009B1EF2" w:rsidRPr="00BA5328">
        <w:rPr>
          <w:rFonts w:ascii="Arial" w:eastAsia="標楷體" w:hAnsi="Arial" w:cs="Arial" w:hint="eastAsia"/>
          <w:color w:val="000000" w:themeColor="text1"/>
          <w:sz w:val="28"/>
          <w:szCs w:val="28"/>
        </w:rPr>
        <w:t>機關</w:t>
      </w:r>
      <w:r w:rsidRPr="00BA5328">
        <w:rPr>
          <w:rFonts w:ascii="Arial" w:eastAsia="標楷體" w:hAnsi="Arial" w:cs="Arial" w:hint="eastAsia"/>
          <w:color w:val="000000" w:themeColor="text1"/>
          <w:sz w:val="28"/>
          <w:szCs w:val="28"/>
        </w:rPr>
        <w:t>，得經其上級機關同意，自行選定銀行與其簽約。</w:t>
      </w:r>
      <w:r w:rsidR="007052B6" w:rsidRPr="00BA5328">
        <w:rPr>
          <w:rFonts w:ascii="Arial" w:eastAsia="標楷體" w:hAnsi="Arial" w:cs="Arial" w:hint="eastAsia"/>
          <w:color w:val="000000" w:themeColor="text1"/>
          <w:sz w:val="28"/>
          <w:szCs w:val="28"/>
        </w:rPr>
        <w:t>目前各機關選擇</w:t>
      </w:r>
      <w:r w:rsidR="00EF4ABA" w:rsidRPr="00BA5328">
        <w:rPr>
          <w:rFonts w:ascii="Arial" w:eastAsia="標楷體" w:hAnsi="Arial" w:cs="Arial" w:hint="eastAsia"/>
          <w:color w:val="000000" w:themeColor="text1"/>
          <w:sz w:val="28"/>
          <w:szCs w:val="28"/>
        </w:rPr>
        <w:t>發卡機構</w:t>
      </w:r>
      <w:r w:rsidR="007052B6" w:rsidRPr="00BA5328">
        <w:rPr>
          <w:rFonts w:ascii="Arial" w:eastAsia="標楷體" w:hAnsi="Arial" w:cs="Arial" w:hint="eastAsia"/>
          <w:color w:val="000000" w:themeColor="text1"/>
          <w:sz w:val="28"/>
          <w:szCs w:val="28"/>
        </w:rPr>
        <w:t>時，仍須依據上</w:t>
      </w:r>
      <w:r w:rsidR="0084118F" w:rsidRPr="00BA5328">
        <w:rPr>
          <w:rFonts w:ascii="Arial" w:eastAsia="標楷體" w:hAnsi="Arial" w:cs="Arial" w:hint="eastAsia"/>
          <w:color w:val="000000" w:themeColor="text1"/>
          <w:sz w:val="28"/>
          <w:szCs w:val="28"/>
        </w:rPr>
        <w:t>開原則辦理，尚不得由所屬公務人員</w:t>
      </w:r>
      <w:r w:rsidR="009C0AF7" w:rsidRPr="00BA5328">
        <w:rPr>
          <w:rFonts w:ascii="Arial" w:eastAsia="標楷體" w:hAnsi="Arial" w:cs="Arial" w:hint="eastAsia"/>
          <w:color w:val="000000" w:themeColor="text1"/>
          <w:sz w:val="28"/>
          <w:szCs w:val="28"/>
        </w:rPr>
        <w:t>自行選擇或變更</w:t>
      </w:r>
      <w:r w:rsidR="00EF4ABA" w:rsidRPr="00BA5328">
        <w:rPr>
          <w:rFonts w:ascii="Arial" w:eastAsia="標楷體" w:hAnsi="Arial" w:cs="Arial" w:hint="eastAsia"/>
          <w:color w:val="000000" w:themeColor="text1"/>
          <w:sz w:val="28"/>
          <w:szCs w:val="28"/>
        </w:rPr>
        <w:t>發卡機構</w:t>
      </w:r>
      <w:r w:rsidR="009C0AF7" w:rsidRPr="00BA5328">
        <w:rPr>
          <w:rFonts w:ascii="Arial" w:eastAsia="標楷體" w:hAnsi="Arial" w:cs="Arial" w:hint="eastAsia"/>
          <w:color w:val="000000" w:themeColor="text1"/>
          <w:sz w:val="28"/>
          <w:szCs w:val="28"/>
        </w:rPr>
        <w:t>。</w:t>
      </w:r>
    </w:p>
    <w:p w:rsidR="00A56140" w:rsidRPr="00BA5328" w:rsidRDefault="00D47190" w:rsidP="007A6A01">
      <w:pPr>
        <w:spacing w:line="480" w:lineRule="exact"/>
        <w:ind w:left="1121" w:hangingChars="400" w:hanging="1121"/>
        <w:jc w:val="both"/>
        <w:outlineLvl w:val="1"/>
        <w:rPr>
          <w:rFonts w:ascii="Arial" w:eastAsia="標楷體" w:hAnsi="Arial" w:cs="Arial"/>
          <w:b/>
          <w:color w:val="000000" w:themeColor="text1"/>
          <w:sz w:val="28"/>
          <w:szCs w:val="28"/>
        </w:rPr>
      </w:pPr>
      <w:bookmarkStart w:id="101" w:name="_Toc470886794"/>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03.</w:t>
      </w:r>
      <w:r w:rsidR="00A56140" w:rsidRPr="00BA5328">
        <w:rPr>
          <w:rFonts w:ascii="Arial" w:eastAsia="標楷體" w:hAnsi="Arial" w:cs="Arial"/>
          <w:b/>
          <w:color w:val="000000" w:themeColor="text1"/>
          <w:sz w:val="28"/>
          <w:szCs w:val="28"/>
        </w:rPr>
        <w:t>公務人員調職至新機關，如新機關簽約之國民旅遊卡</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與舊機關不同，是否須重新申辦國民旅遊卡？</w:t>
      </w:r>
      <w:bookmarkEnd w:id="101"/>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：查交通部觀光局</w:t>
      </w:r>
      <w:r w:rsidR="0084118F" w:rsidRPr="00BA5328">
        <w:rPr>
          <w:rFonts w:ascii="Arial" w:eastAsia="標楷體" w:hAnsi="Arial" w:cs="Arial" w:hint="eastAsia"/>
          <w:color w:val="000000" w:themeColor="text1"/>
          <w:sz w:val="28"/>
          <w:szCs w:val="28"/>
        </w:rPr>
        <w:t>102</w:t>
      </w:r>
      <w:r w:rsidR="0084118F" w:rsidRPr="00BA5328">
        <w:rPr>
          <w:rFonts w:ascii="Arial" w:eastAsia="標楷體" w:hAnsi="Arial" w:cs="Arial" w:hint="eastAsia"/>
          <w:color w:val="000000" w:themeColor="text1"/>
          <w:sz w:val="28"/>
          <w:szCs w:val="28"/>
        </w:rPr>
        <w:t>年</w:t>
      </w:r>
      <w:r w:rsidR="0084118F" w:rsidRPr="00BA5328">
        <w:rPr>
          <w:rFonts w:ascii="Arial" w:eastAsia="標楷體" w:hAnsi="Arial" w:cs="Arial"/>
          <w:color w:val="000000" w:themeColor="text1"/>
          <w:sz w:val="28"/>
          <w:szCs w:val="28"/>
        </w:rPr>
        <w:t>與發卡機構所簽訂之</w:t>
      </w:r>
      <w:r w:rsidR="0084118F" w:rsidRPr="00BA5328">
        <w:rPr>
          <w:rFonts w:ascii="Arial" w:eastAsia="標楷體" w:hAnsi="Arial" w:cs="Arial" w:hint="eastAsia"/>
          <w:color w:val="000000" w:themeColor="text1"/>
          <w:sz w:val="28"/>
          <w:szCs w:val="28"/>
        </w:rPr>
        <w:t>共同供應契約</w:t>
      </w:r>
      <w:r w:rsidR="0084118F" w:rsidRPr="00BA5328">
        <w:rPr>
          <w:rFonts w:ascii="Arial" w:eastAsia="標楷體" w:hAnsi="Arial" w:cs="Arial"/>
          <w:color w:val="000000" w:themeColor="text1"/>
          <w:sz w:val="28"/>
          <w:szCs w:val="28"/>
        </w:rPr>
        <w:t>「國民旅遊卡</w:t>
      </w:r>
      <w:r w:rsidR="0084118F" w:rsidRPr="00BA5328">
        <w:rPr>
          <w:rFonts w:ascii="Arial" w:eastAsia="標楷體" w:hAnsi="Arial" w:cs="Arial" w:hint="eastAsia"/>
          <w:color w:val="000000" w:themeColor="text1"/>
          <w:sz w:val="28"/>
          <w:szCs w:val="28"/>
        </w:rPr>
        <w:t>」</w:t>
      </w:r>
      <w:r w:rsidR="0084118F" w:rsidRPr="00BA5328">
        <w:rPr>
          <w:rFonts w:ascii="Arial" w:eastAsia="標楷體" w:hAnsi="Arial" w:cs="Arial"/>
          <w:color w:val="000000" w:themeColor="text1"/>
          <w:sz w:val="28"/>
          <w:szCs w:val="28"/>
        </w:rPr>
        <w:t>發卡機構契約書</w:t>
      </w:r>
      <w:r w:rsidRPr="00BA5328">
        <w:rPr>
          <w:rFonts w:ascii="Arial" w:eastAsia="標楷體" w:hAnsi="Arial" w:cs="Arial"/>
          <w:color w:val="000000" w:themeColor="text1"/>
          <w:sz w:val="28"/>
          <w:szCs w:val="28"/>
        </w:rPr>
        <w:t>第</w:t>
      </w:r>
      <w:r w:rsidRPr="00BA5328">
        <w:rPr>
          <w:rFonts w:ascii="Arial" w:eastAsia="標楷體" w:hAnsi="Arial" w:cs="Arial"/>
          <w:color w:val="000000" w:themeColor="text1"/>
          <w:sz w:val="28"/>
          <w:szCs w:val="28"/>
        </w:rPr>
        <w:t>3</w:t>
      </w:r>
      <w:r w:rsidRPr="00BA5328">
        <w:rPr>
          <w:rFonts w:ascii="Arial" w:eastAsia="標楷體" w:hAnsi="Arial" w:cs="Arial"/>
          <w:color w:val="000000" w:themeColor="text1"/>
          <w:sz w:val="28"/>
          <w:szCs w:val="28"/>
        </w:rPr>
        <w:t>條第</w:t>
      </w:r>
      <w:r w:rsidRPr="00BA5328">
        <w:rPr>
          <w:rFonts w:ascii="Arial" w:eastAsia="標楷體" w:hAnsi="Arial" w:cs="Arial"/>
          <w:color w:val="000000" w:themeColor="text1"/>
          <w:sz w:val="28"/>
          <w:szCs w:val="28"/>
        </w:rPr>
        <w:t>7</w:t>
      </w:r>
      <w:r w:rsidRPr="00BA5328">
        <w:rPr>
          <w:rFonts w:ascii="Arial" w:eastAsia="標楷體" w:hAnsi="Arial" w:cs="Arial"/>
          <w:color w:val="000000" w:themeColor="text1"/>
          <w:sz w:val="28"/>
          <w:szCs w:val="28"/>
        </w:rPr>
        <w:t>款規</w:t>
      </w:r>
      <w:r w:rsidR="007F0041" w:rsidRPr="00BA5328">
        <w:rPr>
          <w:rFonts w:ascii="Arial" w:eastAsia="標楷體" w:hAnsi="Arial" w:cs="Arial"/>
          <w:color w:val="000000" w:themeColor="text1"/>
          <w:sz w:val="28"/>
          <w:szCs w:val="28"/>
        </w:rPr>
        <w:t>定</w:t>
      </w:r>
      <w:r w:rsidR="0084118F" w:rsidRPr="00BA5328">
        <w:rPr>
          <w:rFonts w:ascii="Arial" w:eastAsia="標楷體" w:hAnsi="Arial" w:cs="Arial" w:hint="eastAsia"/>
          <w:color w:val="000000" w:themeColor="text1"/>
          <w:sz w:val="28"/>
          <w:szCs w:val="28"/>
        </w:rPr>
        <w:t>略以</w:t>
      </w:r>
      <w:r w:rsidR="007F0041" w:rsidRPr="00BA5328">
        <w:rPr>
          <w:rFonts w:ascii="Arial" w:eastAsia="標楷體" w:hAnsi="Arial" w:cs="Arial"/>
          <w:color w:val="000000" w:themeColor="text1"/>
          <w:sz w:val="28"/>
          <w:szCs w:val="28"/>
        </w:rPr>
        <w:t>，持卡人調職時，</w:t>
      </w:r>
      <w:r w:rsidR="007F0041" w:rsidRPr="00BA5328">
        <w:rPr>
          <w:rFonts w:ascii="Arial" w:eastAsia="標楷體" w:hAnsi="Arial" w:cs="Arial" w:hint="eastAsia"/>
          <w:color w:val="000000" w:themeColor="text1"/>
          <w:sz w:val="28"/>
          <w:szCs w:val="28"/>
        </w:rPr>
        <w:t>各</w:t>
      </w:r>
      <w:r w:rsidR="007F0041" w:rsidRPr="00BA5328">
        <w:rPr>
          <w:rFonts w:ascii="Arial" w:eastAsia="標楷體" w:hAnsi="Arial" w:cs="Arial"/>
          <w:color w:val="000000" w:themeColor="text1"/>
          <w:sz w:val="28"/>
          <w:szCs w:val="28"/>
        </w:rPr>
        <w:t>機關之人事單位須通知</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將該持卡人之卡號自「檢核系統」內刪除，該持卡人仍可依其意願繼續使用</w:t>
      </w:r>
      <w:r w:rsidR="007F0041" w:rsidRPr="00BA5328">
        <w:rPr>
          <w:rFonts w:ascii="Arial" w:eastAsia="標楷體" w:hAnsi="Arial" w:cs="Arial"/>
          <w:color w:val="000000" w:themeColor="text1"/>
          <w:sz w:val="28"/>
          <w:szCs w:val="28"/>
        </w:rPr>
        <w:t>該信用卡或剪卡；該持卡人至新機關後，依規定向新機關之簽約發卡</w:t>
      </w:r>
      <w:r w:rsidR="007F0041" w:rsidRPr="00BA5328">
        <w:rPr>
          <w:rFonts w:ascii="Arial" w:eastAsia="標楷體" w:hAnsi="Arial" w:cs="Arial" w:hint="eastAsia"/>
          <w:color w:val="000000" w:themeColor="text1"/>
          <w:sz w:val="28"/>
          <w:szCs w:val="28"/>
        </w:rPr>
        <w:t>機構</w:t>
      </w:r>
      <w:r w:rsidRPr="00BA5328">
        <w:rPr>
          <w:rFonts w:ascii="Arial" w:eastAsia="標楷體" w:hAnsi="Arial" w:cs="Arial"/>
          <w:color w:val="000000" w:themeColor="text1"/>
          <w:sz w:val="28"/>
          <w:szCs w:val="28"/>
        </w:rPr>
        <w:t>重新申請「國民旅遊卡」，新機關所屬發卡機構需將該持卡人「國民旅遊卡」相關資料重新建檔至「檢核系統」內。準此，公務人員於年度中調職，如新、舊機關選擇不同</w:t>
      </w:r>
      <w:r w:rsidR="00EF4ABA" w:rsidRPr="00BA5328">
        <w:rPr>
          <w:rFonts w:ascii="Arial" w:eastAsia="標楷體" w:hAnsi="Arial" w:cs="Arial"/>
          <w:color w:val="000000" w:themeColor="text1"/>
          <w:sz w:val="28"/>
          <w:szCs w:val="28"/>
        </w:rPr>
        <w:t>發卡機構</w:t>
      </w:r>
      <w:r w:rsidR="007F0041" w:rsidRPr="00BA5328">
        <w:rPr>
          <w:rFonts w:ascii="Arial" w:eastAsia="標楷體" w:hAnsi="Arial" w:cs="Arial"/>
          <w:color w:val="000000" w:themeColor="text1"/>
          <w:sz w:val="28"/>
          <w:szCs w:val="28"/>
        </w:rPr>
        <w:t>，則新任機關人事單位應協助公務人員儘速重新申請該機關</w:t>
      </w:r>
      <w:r w:rsidR="007F0041" w:rsidRPr="00BA5328">
        <w:rPr>
          <w:rFonts w:ascii="Arial" w:eastAsia="標楷體" w:hAnsi="Arial" w:cs="Arial" w:hint="eastAsia"/>
          <w:color w:val="000000" w:themeColor="text1"/>
          <w:sz w:val="28"/>
          <w:szCs w:val="28"/>
        </w:rPr>
        <w:t>簽約</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之國民旅遊卡，而</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應依約定配合公務人員休假之需要採行快速發卡方式辦理。</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102" w:name="_Toc470886795"/>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04.</w:t>
      </w:r>
      <w:r w:rsidR="00A56140" w:rsidRPr="00BA5328">
        <w:rPr>
          <w:rFonts w:ascii="Arial" w:eastAsia="標楷體" w:hAnsi="Arial" w:cs="Arial"/>
          <w:b/>
          <w:color w:val="000000" w:themeColor="text1"/>
          <w:sz w:val="28"/>
          <w:szCs w:val="28"/>
        </w:rPr>
        <w:t>如國民旅遊卡因到期無法使用，應如何處理？如已請休假外出遊玩，得否使用其他信用卡代替？</w:t>
      </w:r>
      <w:bookmarkEnd w:id="102"/>
    </w:p>
    <w:p w:rsidR="00A56140" w:rsidRPr="00BA5328" w:rsidRDefault="00A56140" w:rsidP="00BE3E88">
      <w:pPr>
        <w:spacing w:line="480" w:lineRule="exact"/>
        <w:ind w:left="420" w:hangingChars="150" w:hanging="42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5</w:t>
      </w:r>
      <w:r w:rsidR="00EF4ABA" w:rsidRPr="00BA5328">
        <w:rPr>
          <w:rFonts w:ascii="Arial" w:eastAsia="標楷體" w:hAnsi="Arial" w:cs="Arial"/>
          <w:color w:val="000000" w:themeColor="text1"/>
          <w:sz w:val="28"/>
          <w:szCs w:val="28"/>
        </w:rPr>
        <w:t>點</w:t>
      </w:r>
      <w:r w:rsidR="00EF4ABA" w:rsidRPr="00BA5328">
        <w:rPr>
          <w:rFonts w:ascii="Arial" w:eastAsia="標楷體" w:hAnsi="Arial" w:cs="Arial" w:hint="eastAsia"/>
          <w:color w:val="000000" w:themeColor="text1"/>
          <w:sz w:val="28"/>
          <w:szCs w:val="28"/>
        </w:rPr>
        <w:t>第</w:t>
      </w:r>
      <w:r w:rsidR="00EF4ABA" w:rsidRPr="00BA5328">
        <w:rPr>
          <w:rFonts w:ascii="Arial" w:eastAsia="標楷體" w:hAnsi="Arial" w:cs="Arial" w:hint="eastAsia"/>
          <w:color w:val="000000" w:themeColor="text1"/>
          <w:sz w:val="28"/>
          <w:szCs w:val="28"/>
        </w:rPr>
        <w:t>1</w:t>
      </w:r>
      <w:r w:rsidR="00EF4ABA" w:rsidRPr="00BA5328">
        <w:rPr>
          <w:rFonts w:ascii="Arial" w:eastAsia="標楷體" w:hAnsi="Arial" w:cs="Arial" w:hint="eastAsia"/>
          <w:color w:val="000000" w:themeColor="text1"/>
          <w:sz w:val="28"/>
          <w:szCs w:val="28"/>
        </w:rPr>
        <w:t>款第</w:t>
      </w:r>
      <w:r w:rsidR="00EF4ABA" w:rsidRPr="00BA5328">
        <w:rPr>
          <w:rFonts w:ascii="Arial" w:eastAsia="標楷體" w:hAnsi="Arial" w:cs="Arial"/>
          <w:color w:val="000000" w:themeColor="text1"/>
          <w:sz w:val="28"/>
          <w:szCs w:val="28"/>
        </w:rPr>
        <w:t>2</w:t>
      </w:r>
      <w:r w:rsidR="00EF4ABA" w:rsidRPr="00BA5328">
        <w:rPr>
          <w:rFonts w:ascii="Arial" w:eastAsia="標楷體" w:hAnsi="Arial" w:cs="Arial" w:hint="eastAsia"/>
          <w:color w:val="000000" w:themeColor="text1"/>
          <w:sz w:val="28"/>
          <w:szCs w:val="28"/>
        </w:rPr>
        <w:t>目</w:t>
      </w:r>
      <w:r w:rsidR="00EF4ABA" w:rsidRPr="00BA5328">
        <w:rPr>
          <w:rFonts w:ascii="Arial" w:eastAsia="標楷體" w:hAnsi="Arial" w:cs="Arial"/>
          <w:color w:val="000000" w:themeColor="text1"/>
          <w:sz w:val="28"/>
          <w:szCs w:val="28"/>
        </w:rPr>
        <w:t>規定</w:t>
      </w:r>
      <w:r w:rsidR="00D455EF" w:rsidRPr="00BA5328">
        <w:rPr>
          <w:rFonts w:ascii="Arial" w:eastAsia="標楷體" w:hAnsi="Arial" w:cs="Arial" w:hint="eastAsia"/>
          <w:color w:val="000000" w:themeColor="text1"/>
          <w:sz w:val="28"/>
          <w:szCs w:val="28"/>
        </w:rPr>
        <w:t>略以，</w:t>
      </w:r>
      <w:r w:rsidR="00771D27" w:rsidRPr="00BA5328">
        <w:rPr>
          <w:rFonts w:ascii="Arial" w:eastAsia="標楷體" w:hAnsi="Arial" w:cs="Arial" w:hint="eastAsia"/>
          <w:color w:val="000000" w:themeColor="text1"/>
          <w:sz w:val="28"/>
          <w:szCs w:val="28"/>
        </w:rPr>
        <w:t>公務人員應於休假期間，持國民旅遊卡至交通部觀光局審核通過之各行業別國民旅遊卡特約商店刷卡消費</w:t>
      </w:r>
      <w:r w:rsidR="00D455EF" w:rsidRPr="00BA5328">
        <w:rPr>
          <w:rFonts w:ascii="Arial" w:eastAsia="標楷體" w:hAnsi="Arial" w:cs="Arial"/>
          <w:color w:val="000000" w:themeColor="text1"/>
          <w:sz w:val="28"/>
          <w:szCs w:val="28"/>
        </w:rPr>
        <w:t>。</w:t>
      </w:r>
      <w:r w:rsidRPr="00BA5328">
        <w:rPr>
          <w:rFonts w:ascii="Arial" w:eastAsia="標楷體" w:hAnsi="Arial" w:cs="Arial"/>
          <w:color w:val="000000" w:themeColor="text1"/>
          <w:sz w:val="28"/>
          <w:szCs w:val="28"/>
        </w:rPr>
        <w:t>公務人員如發現國民旅遊卡已過期，</w:t>
      </w:r>
      <w:r w:rsidR="007F0041" w:rsidRPr="00BA5328">
        <w:rPr>
          <w:rFonts w:ascii="Arial" w:eastAsia="標楷體" w:hAnsi="Arial" w:cs="Arial"/>
          <w:color w:val="000000" w:themeColor="text1"/>
          <w:sz w:val="28"/>
          <w:szCs w:val="28"/>
        </w:rPr>
        <w:t>應儘速聯絡該機關</w:t>
      </w:r>
      <w:r w:rsidR="007F0041" w:rsidRPr="00BA5328">
        <w:rPr>
          <w:rFonts w:ascii="Arial" w:eastAsia="標楷體" w:hAnsi="Arial" w:cs="Arial" w:hint="eastAsia"/>
          <w:color w:val="000000" w:themeColor="text1"/>
          <w:sz w:val="28"/>
          <w:szCs w:val="28"/>
        </w:rPr>
        <w:t>簽約之</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換發新卡，而</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應依約定配合公務人員休假之需要採行快速發卡方式辦理。公務人員仍須於領到新卡後，持有效之國民旅遊卡刷卡消費，方符合請領強制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之規定。</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103" w:name="_Toc470886796"/>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05.</w:t>
      </w:r>
      <w:r w:rsidR="00A56140" w:rsidRPr="00BA5328">
        <w:rPr>
          <w:rFonts w:ascii="Arial" w:eastAsia="標楷體" w:hAnsi="Arial" w:cs="Arial"/>
          <w:b/>
          <w:color w:val="000000" w:themeColor="text1"/>
          <w:sz w:val="28"/>
          <w:szCs w:val="28"/>
        </w:rPr>
        <w:t>有關身心障礙者、長期請病假或復健中之公務人員得否放寬國民旅遊卡之相關限制？</w:t>
      </w:r>
      <w:bookmarkEnd w:id="103"/>
    </w:p>
    <w:p w:rsidR="00A56140" w:rsidRPr="00BA5328" w:rsidRDefault="00A56140" w:rsidP="00BE3E88">
      <w:pPr>
        <w:spacing w:line="480" w:lineRule="exact"/>
        <w:ind w:left="420" w:hangingChars="150" w:hanging="420"/>
        <w:jc w:val="both"/>
        <w:rPr>
          <w:rFonts w:ascii="標楷體" w:eastAsia="標楷體" w:hAnsi="標楷體"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3</w:t>
      </w:r>
      <w:r w:rsidRPr="00BA5328">
        <w:rPr>
          <w:rFonts w:ascii="Arial" w:eastAsia="標楷體" w:hAnsi="Arial" w:cs="Arial"/>
          <w:color w:val="000000" w:themeColor="text1"/>
          <w:sz w:val="28"/>
          <w:szCs w:val="28"/>
        </w:rPr>
        <w:t>點規定</w:t>
      </w:r>
      <w:r w:rsidR="00D455EF" w:rsidRPr="00BA5328">
        <w:rPr>
          <w:rFonts w:ascii="Arial" w:eastAsia="標楷體" w:hAnsi="Arial" w:cs="Arial" w:hint="eastAsia"/>
          <w:color w:val="000000" w:themeColor="text1"/>
          <w:sz w:val="28"/>
          <w:szCs w:val="28"/>
        </w:rPr>
        <w:t>：「</w:t>
      </w:r>
      <w:r w:rsidR="00771D27" w:rsidRPr="00BA5328">
        <w:rPr>
          <w:rFonts w:ascii="Arial" w:eastAsia="標楷體" w:hAnsi="Arial" w:cs="Arial"/>
          <w:color w:val="000000" w:themeColor="text1"/>
          <w:sz w:val="28"/>
          <w:szCs w:val="28"/>
        </w:rPr>
        <w:t>各機關如有確因特殊情形未能照改進措施實施者，應列舉具體事由並擬訂可行措施報請主管機關核定後實施，</w:t>
      </w:r>
      <w:r w:rsidR="00771D27" w:rsidRPr="00BA5328">
        <w:rPr>
          <w:rFonts w:ascii="Arial" w:eastAsia="標楷體" w:hAnsi="Arial" w:cs="Arial" w:hint="eastAsia"/>
          <w:color w:val="000000" w:themeColor="text1"/>
          <w:sz w:val="28"/>
          <w:szCs w:val="28"/>
        </w:rPr>
        <w:t>其非屬個案性質者，並由主管機關報請行政院備查</w:t>
      </w:r>
      <w:r w:rsidR="00771D27" w:rsidRPr="00BA5328">
        <w:rPr>
          <w:rFonts w:ascii="新細明體" w:eastAsia="新細明體" w:hAnsi="新細明體" w:cs="Arial" w:hint="eastAsia"/>
          <w:color w:val="000000" w:themeColor="text1"/>
          <w:sz w:val="28"/>
          <w:szCs w:val="28"/>
        </w:rPr>
        <w:t>。</w:t>
      </w:r>
      <w:r w:rsidR="00771D27" w:rsidRPr="00BA5328">
        <w:rPr>
          <w:rFonts w:ascii="Arial" w:eastAsia="標楷體" w:hAnsi="Arial" w:cs="Arial" w:hint="eastAsia"/>
          <w:color w:val="000000" w:themeColor="text1"/>
          <w:sz w:val="28"/>
          <w:szCs w:val="28"/>
        </w:rPr>
        <w:t>前項所稱主管機關，指各部、會、行、總處、署、院、及省、直轄市、縣（市）政府。</w:t>
      </w:r>
      <w:r w:rsidR="00D455EF" w:rsidRPr="00BA5328">
        <w:rPr>
          <w:rFonts w:ascii="Arial" w:eastAsia="標楷體" w:hAnsi="Arial" w:cs="Arial" w:hint="eastAsia"/>
          <w:color w:val="000000" w:themeColor="text1"/>
          <w:sz w:val="28"/>
          <w:szCs w:val="28"/>
        </w:rPr>
        <w:t>」</w:t>
      </w:r>
      <w:r w:rsidRPr="00BA5328">
        <w:rPr>
          <w:rFonts w:ascii="Arial" w:eastAsia="標楷體" w:hAnsi="Arial" w:cs="Arial"/>
          <w:color w:val="000000" w:themeColor="text1"/>
          <w:sz w:val="28"/>
          <w:szCs w:val="28"/>
        </w:rPr>
        <w:t>因此各機關身心障礙者、長期請病假或復健中之公務人員，如確因特殊情形，機關得列舉具體事由並擬訂可行措施報請主管機關核定</w:t>
      </w:r>
      <w:r w:rsidR="00EE1EAA" w:rsidRPr="00BA5328">
        <w:rPr>
          <w:rFonts w:ascii="Arial" w:eastAsia="標楷體" w:hAnsi="Arial" w:cs="Arial" w:hint="eastAsia"/>
          <w:color w:val="000000" w:themeColor="text1"/>
          <w:sz w:val="28"/>
          <w:szCs w:val="28"/>
        </w:rPr>
        <w:t>後</w:t>
      </w:r>
      <w:r w:rsidRPr="00BA5328">
        <w:rPr>
          <w:rFonts w:ascii="Arial" w:eastAsia="標楷體" w:hAnsi="Arial" w:cs="Arial"/>
          <w:color w:val="000000" w:themeColor="text1"/>
          <w:sz w:val="28"/>
          <w:szCs w:val="28"/>
        </w:rPr>
        <w:t>實施。</w:t>
      </w:r>
      <w:r w:rsidR="009B1EF2" w:rsidRPr="00BA5328">
        <w:rPr>
          <w:rFonts w:ascii="標楷體" w:eastAsia="標楷體" w:hAnsi="標楷體" w:cs="Arial" w:hint="eastAsia"/>
          <w:color w:val="000000" w:themeColor="text1"/>
          <w:sz w:val="28"/>
          <w:szCs w:val="28"/>
        </w:rPr>
        <w:t>又依休假改進措施第5點規定略以，公務人員因身心障礙、懷孕或重大傷病，於當年確實無法參加觀光旅遊，經服務機關認定者，當年補助總額均屬自行運用額度。是以，身心障礙者如依休假改進措施實施者，其補助總額均屬自行運用額度。</w:t>
      </w:r>
    </w:p>
    <w:p w:rsidR="00A56140" w:rsidRPr="00BA5328" w:rsidRDefault="00D47190" w:rsidP="007A6A01">
      <w:pPr>
        <w:spacing w:line="480" w:lineRule="exact"/>
        <w:ind w:left="1065" w:hangingChars="380" w:hanging="1065"/>
        <w:jc w:val="both"/>
        <w:outlineLvl w:val="1"/>
        <w:rPr>
          <w:rFonts w:ascii="Arial" w:eastAsia="標楷體" w:hAnsi="Arial" w:cs="Arial"/>
          <w:b/>
          <w:color w:val="000000" w:themeColor="text1"/>
          <w:sz w:val="28"/>
          <w:szCs w:val="28"/>
        </w:rPr>
      </w:pPr>
      <w:bookmarkStart w:id="104" w:name="_Toc470886797"/>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07.</w:t>
      </w:r>
      <w:r w:rsidR="00A56140" w:rsidRPr="00BA5328">
        <w:rPr>
          <w:rFonts w:ascii="Arial" w:eastAsia="標楷體" w:hAnsi="Arial" w:cs="Arial"/>
          <w:b/>
          <w:color w:val="000000" w:themeColor="text1"/>
          <w:sz w:val="28"/>
          <w:szCs w:val="28"/>
        </w:rPr>
        <w:t>如曾有信用瑕疵，該如何請領強制</w:t>
      </w:r>
      <w:r w:rsidR="00640041" w:rsidRPr="00BA5328">
        <w:rPr>
          <w:rFonts w:ascii="Arial" w:eastAsia="標楷體" w:hAnsi="Arial" w:cs="Arial"/>
          <w:b/>
          <w:color w:val="000000" w:themeColor="text1"/>
          <w:sz w:val="28"/>
          <w:szCs w:val="28"/>
        </w:rPr>
        <w:t>休假補助費</w:t>
      </w:r>
      <w:r w:rsidR="0084118F" w:rsidRPr="00BA5328">
        <w:rPr>
          <w:rFonts w:ascii="Arial" w:eastAsia="標楷體" w:hAnsi="Arial" w:cs="Arial"/>
          <w:b/>
          <w:color w:val="000000" w:themeColor="text1"/>
          <w:sz w:val="28"/>
          <w:szCs w:val="28"/>
        </w:rPr>
        <w:t>？得否檢</w:t>
      </w:r>
      <w:r w:rsidR="0084118F" w:rsidRPr="00BA5328">
        <w:rPr>
          <w:rFonts w:ascii="Arial" w:eastAsia="標楷體" w:hAnsi="Arial" w:cs="Arial" w:hint="eastAsia"/>
          <w:b/>
          <w:color w:val="000000" w:themeColor="text1"/>
          <w:sz w:val="28"/>
          <w:szCs w:val="28"/>
        </w:rPr>
        <w:t>據</w:t>
      </w:r>
      <w:r w:rsidR="00A56140" w:rsidRPr="00BA5328">
        <w:rPr>
          <w:rFonts w:ascii="Arial" w:eastAsia="標楷體" w:hAnsi="Arial" w:cs="Arial"/>
          <w:b/>
          <w:color w:val="000000" w:themeColor="text1"/>
          <w:sz w:val="28"/>
          <w:szCs w:val="28"/>
        </w:rPr>
        <w:t>核銷或以其他替代方式請領</w:t>
      </w:r>
      <w:r w:rsidR="00640041" w:rsidRPr="00BA5328">
        <w:rPr>
          <w:rFonts w:ascii="Arial" w:eastAsia="標楷體" w:hAnsi="Arial" w:cs="Arial"/>
          <w:b/>
          <w:color w:val="000000" w:themeColor="text1"/>
          <w:sz w:val="28"/>
          <w:szCs w:val="28"/>
        </w:rPr>
        <w:t>休假補助費</w:t>
      </w:r>
      <w:r w:rsidR="00A56140" w:rsidRPr="00BA5328">
        <w:rPr>
          <w:rFonts w:ascii="Arial" w:eastAsia="標楷體" w:hAnsi="Arial" w:cs="Arial"/>
          <w:b/>
          <w:color w:val="000000" w:themeColor="text1"/>
          <w:sz w:val="28"/>
          <w:szCs w:val="28"/>
        </w:rPr>
        <w:t>？</w:t>
      </w:r>
      <w:bookmarkEnd w:id="104"/>
    </w:p>
    <w:p w:rsidR="00A56140" w:rsidRPr="00BA5328" w:rsidRDefault="00A56140" w:rsidP="00BE3E88">
      <w:pPr>
        <w:spacing w:line="480" w:lineRule="exact"/>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p>
    <w:p w:rsidR="00A56140" w:rsidRPr="00BA5328" w:rsidRDefault="00A56140" w:rsidP="00BE3E88">
      <w:pPr>
        <w:pStyle w:val="a9"/>
        <w:numPr>
          <w:ilvl w:val="0"/>
          <w:numId w:val="39"/>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休假改進措施第</w:t>
      </w:r>
      <w:r w:rsidRPr="00BA5328">
        <w:rPr>
          <w:rFonts w:ascii="Arial" w:eastAsia="標楷體" w:hAnsi="Arial" w:cs="Arial"/>
          <w:color w:val="000000" w:themeColor="text1"/>
          <w:sz w:val="28"/>
          <w:szCs w:val="28"/>
        </w:rPr>
        <w:t>5</w:t>
      </w:r>
      <w:r w:rsidR="00C143A3" w:rsidRPr="00BA5328">
        <w:rPr>
          <w:rFonts w:ascii="Arial" w:eastAsia="標楷體" w:hAnsi="Arial" w:cs="Arial"/>
          <w:color w:val="000000" w:themeColor="text1"/>
          <w:sz w:val="28"/>
          <w:szCs w:val="28"/>
        </w:rPr>
        <w:t>點</w:t>
      </w:r>
      <w:r w:rsidR="00C143A3" w:rsidRPr="00BA5328">
        <w:rPr>
          <w:rFonts w:ascii="Arial" w:eastAsia="標楷體" w:hAnsi="Arial" w:cs="Arial" w:hint="eastAsia"/>
          <w:color w:val="000000" w:themeColor="text1"/>
          <w:sz w:val="28"/>
          <w:szCs w:val="28"/>
        </w:rPr>
        <w:t>第</w:t>
      </w:r>
      <w:r w:rsidR="00C143A3" w:rsidRPr="00BA5328">
        <w:rPr>
          <w:rFonts w:ascii="Arial" w:eastAsia="標楷體" w:hAnsi="Arial" w:cs="Arial" w:hint="eastAsia"/>
          <w:color w:val="000000" w:themeColor="text1"/>
          <w:sz w:val="28"/>
          <w:szCs w:val="28"/>
        </w:rPr>
        <w:t>1</w:t>
      </w:r>
      <w:r w:rsidR="00C143A3" w:rsidRPr="00BA5328">
        <w:rPr>
          <w:rFonts w:ascii="Arial" w:eastAsia="標楷體" w:hAnsi="Arial" w:cs="Arial" w:hint="eastAsia"/>
          <w:color w:val="000000" w:themeColor="text1"/>
          <w:sz w:val="28"/>
          <w:szCs w:val="28"/>
        </w:rPr>
        <w:t>款第</w:t>
      </w:r>
      <w:r w:rsidR="00C143A3" w:rsidRPr="00BA5328">
        <w:rPr>
          <w:rFonts w:ascii="Arial" w:eastAsia="標楷體" w:hAnsi="Arial" w:cs="Arial"/>
          <w:color w:val="000000" w:themeColor="text1"/>
          <w:sz w:val="28"/>
          <w:szCs w:val="28"/>
        </w:rPr>
        <w:t>2</w:t>
      </w:r>
      <w:r w:rsidR="00C143A3" w:rsidRPr="00BA5328">
        <w:rPr>
          <w:rFonts w:ascii="Arial" w:eastAsia="標楷體" w:hAnsi="Arial" w:cs="Arial" w:hint="eastAsia"/>
          <w:color w:val="000000" w:themeColor="text1"/>
          <w:sz w:val="28"/>
          <w:szCs w:val="28"/>
        </w:rPr>
        <w:t>目</w:t>
      </w:r>
      <w:r w:rsidRPr="00BA5328">
        <w:rPr>
          <w:rFonts w:ascii="Arial" w:eastAsia="標楷體" w:hAnsi="Arial" w:cs="Arial"/>
          <w:color w:val="000000" w:themeColor="text1"/>
          <w:sz w:val="28"/>
          <w:szCs w:val="28"/>
        </w:rPr>
        <w:t>規定</w:t>
      </w:r>
      <w:r w:rsidR="00710C38" w:rsidRPr="00BA5328">
        <w:rPr>
          <w:rFonts w:ascii="Arial" w:eastAsia="標楷體" w:hAnsi="Arial" w:cs="Arial" w:hint="eastAsia"/>
          <w:color w:val="000000" w:themeColor="text1"/>
          <w:sz w:val="28"/>
          <w:szCs w:val="28"/>
        </w:rPr>
        <w:t>略以</w:t>
      </w:r>
      <w:r w:rsidRPr="00BA5328">
        <w:rPr>
          <w:rFonts w:ascii="Arial" w:eastAsia="標楷體" w:hAnsi="Arial" w:cs="Arial"/>
          <w:color w:val="000000" w:themeColor="text1"/>
          <w:sz w:val="28"/>
          <w:szCs w:val="28"/>
        </w:rPr>
        <w:t>，</w:t>
      </w:r>
      <w:r w:rsidR="003B1F8B" w:rsidRPr="00BA5328">
        <w:rPr>
          <w:rFonts w:ascii="Arial" w:eastAsia="標楷體" w:hAnsi="Arial" w:cs="Arial" w:hint="eastAsia"/>
          <w:color w:val="000000" w:themeColor="text1"/>
          <w:sz w:val="28"/>
          <w:szCs w:val="28"/>
        </w:rPr>
        <w:t>公務人員應於休假期間，持國民旅遊卡至交通部觀光局審核通過之各行業別國民旅遊卡特約商店刷卡消費</w:t>
      </w:r>
      <w:r w:rsidRPr="00BA5328">
        <w:rPr>
          <w:rFonts w:ascii="Arial" w:eastAsia="標楷體" w:hAnsi="Arial" w:cs="Arial"/>
          <w:color w:val="000000" w:themeColor="text1"/>
          <w:sz w:val="28"/>
          <w:szCs w:val="28"/>
        </w:rPr>
        <w:t>。因此，除持用</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之國民旅遊卡刷卡消費者外，尚無其他替代方式處理。</w:t>
      </w:r>
    </w:p>
    <w:p w:rsidR="00A56140" w:rsidRPr="00BA5328" w:rsidRDefault="00A56140" w:rsidP="00BE3E88">
      <w:pPr>
        <w:pStyle w:val="a9"/>
        <w:numPr>
          <w:ilvl w:val="0"/>
          <w:numId w:val="39"/>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為確實保障公務人員權益，經</w:t>
      </w:r>
      <w:r w:rsidR="0084118F" w:rsidRPr="00BA5328">
        <w:rPr>
          <w:rFonts w:ascii="Arial" w:eastAsia="標楷體" w:hAnsi="Arial" w:cs="Arial" w:hint="eastAsia"/>
          <w:color w:val="000000" w:themeColor="text1"/>
          <w:sz w:val="28"/>
          <w:szCs w:val="28"/>
        </w:rPr>
        <w:t>原</w:t>
      </w:r>
      <w:r w:rsidRPr="00BA5328">
        <w:rPr>
          <w:rFonts w:ascii="Arial" w:eastAsia="標楷體" w:hAnsi="Arial" w:cs="Arial"/>
          <w:color w:val="000000" w:themeColor="text1"/>
          <w:sz w:val="28"/>
          <w:szCs w:val="28"/>
        </w:rPr>
        <w:t>行政院金融監督管理委員會銀行局於</w:t>
      </w:r>
      <w:r w:rsidRPr="00BA5328">
        <w:rPr>
          <w:rFonts w:ascii="Arial" w:eastAsia="標楷體" w:hAnsi="Arial" w:cs="Arial"/>
          <w:color w:val="000000" w:themeColor="text1"/>
          <w:sz w:val="28"/>
          <w:szCs w:val="28"/>
        </w:rPr>
        <w:t>95</w:t>
      </w:r>
      <w:r w:rsidRPr="00BA5328">
        <w:rPr>
          <w:rFonts w:ascii="Arial" w:eastAsia="標楷體" w:hAnsi="Arial" w:cs="Arial"/>
          <w:color w:val="000000" w:themeColor="text1"/>
          <w:sz w:val="28"/>
          <w:szCs w:val="28"/>
        </w:rPr>
        <w:t>年</w:t>
      </w:r>
      <w:r w:rsidRPr="00BA5328">
        <w:rPr>
          <w:rFonts w:ascii="Arial" w:eastAsia="標楷體" w:hAnsi="Arial" w:cs="Arial"/>
          <w:color w:val="000000" w:themeColor="text1"/>
          <w:sz w:val="28"/>
          <w:szCs w:val="28"/>
        </w:rPr>
        <w:t>11</w:t>
      </w:r>
      <w:r w:rsidRPr="00BA5328">
        <w:rPr>
          <w:rFonts w:ascii="Arial" w:eastAsia="標楷體" w:hAnsi="Arial" w:cs="Arial"/>
          <w:color w:val="000000" w:themeColor="text1"/>
          <w:sz w:val="28"/>
          <w:szCs w:val="28"/>
        </w:rPr>
        <w:t>月</w:t>
      </w:r>
      <w:r w:rsidRPr="00BA5328">
        <w:rPr>
          <w:rFonts w:ascii="Arial" w:eastAsia="標楷體" w:hAnsi="Arial" w:cs="Arial"/>
          <w:color w:val="000000" w:themeColor="text1"/>
          <w:sz w:val="28"/>
          <w:szCs w:val="28"/>
        </w:rPr>
        <w:t>16</w:t>
      </w:r>
      <w:r w:rsidRPr="00BA5328">
        <w:rPr>
          <w:rFonts w:ascii="Arial" w:eastAsia="標楷體" w:hAnsi="Arial" w:cs="Arial"/>
          <w:color w:val="000000" w:themeColor="text1"/>
          <w:sz w:val="28"/>
          <w:szCs w:val="28"/>
        </w:rPr>
        <w:t>日邀集相關單位及</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再次協商後決議，有信用瑕疵無法使用「國民旅遊卡」消費之公務人員，須與銀行協商後，利用銀行</w:t>
      </w:r>
      <w:r w:rsidRPr="00BA5328">
        <w:rPr>
          <w:rFonts w:ascii="Arial" w:eastAsia="標楷體" w:hAnsi="Arial" w:cs="Arial"/>
          <w:color w:val="000000" w:themeColor="text1"/>
          <w:sz w:val="28"/>
          <w:szCs w:val="28"/>
        </w:rPr>
        <w:t>ATM</w:t>
      </w:r>
      <w:r w:rsidRPr="00BA5328">
        <w:rPr>
          <w:rFonts w:ascii="Arial" w:eastAsia="標楷體" w:hAnsi="Arial" w:cs="Arial"/>
          <w:color w:val="000000" w:themeColor="text1"/>
          <w:sz w:val="28"/>
          <w:szCs w:val="28"/>
        </w:rPr>
        <w:t>轉帳、銀行匯款或郵局劃撥匯款方式，先繳交欲申請休假旅遊補助費之金額予</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，繳款後，以電話通知及傳真匯款單據予</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，經</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確認無誤後，最遲在繳款次日起開放等額信用額度予公務人員使用。</w:t>
      </w:r>
    </w:p>
    <w:p w:rsidR="00A56140" w:rsidRPr="00BA5328" w:rsidRDefault="00673516" w:rsidP="00BE3E88">
      <w:pPr>
        <w:pStyle w:val="a9"/>
        <w:numPr>
          <w:ilvl w:val="0"/>
          <w:numId w:val="39"/>
        </w:numPr>
        <w:spacing w:line="480" w:lineRule="exact"/>
        <w:ind w:leftChars="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為保障公務人員權益並解決類此案件，避免再引起爭議，交通部觀光局</w:t>
      </w:r>
      <w:r w:rsidR="00A56140" w:rsidRPr="00BA5328">
        <w:rPr>
          <w:rFonts w:ascii="Arial" w:eastAsia="標楷體" w:hAnsi="Arial" w:cs="Arial"/>
          <w:color w:val="000000" w:themeColor="text1"/>
          <w:sz w:val="28"/>
          <w:szCs w:val="28"/>
        </w:rPr>
        <w:t>於</w:t>
      </w:r>
      <w:r w:rsidRPr="00BA5328">
        <w:rPr>
          <w:rFonts w:ascii="Arial" w:eastAsia="標楷體" w:hAnsi="Arial" w:cs="Arial" w:hint="eastAsia"/>
          <w:color w:val="000000" w:themeColor="text1"/>
          <w:sz w:val="28"/>
          <w:szCs w:val="28"/>
        </w:rPr>
        <w:t>102</w:t>
      </w:r>
      <w:r w:rsidR="00A56140" w:rsidRPr="00BA5328">
        <w:rPr>
          <w:rFonts w:ascii="Arial" w:eastAsia="標楷體" w:hAnsi="Arial" w:cs="Arial"/>
          <w:color w:val="000000" w:themeColor="text1"/>
          <w:sz w:val="28"/>
          <w:szCs w:val="28"/>
        </w:rPr>
        <w:t>年</w:t>
      </w:r>
      <w:r w:rsidRPr="00BA5328">
        <w:rPr>
          <w:rFonts w:ascii="Arial" w:eastAsia="標楷體" w:hAnsi="Arial" w:cs="Arial" w:hint="eastAsia"/>
          <w:color w:val="000000" w:themeColor="text1"/>
          <w:sz w:val="28"/>
          <w:szCs w:val="28"/>
        </w:rPr>
        <w:t>簽訂之</w:t>
      </w:r>
      <w:r w:rsidRPr="00BA5328">
        <w:rPr>
          <w:rFonts w:ascii="Arial" w:eastAsia="標楷體" w:hAnsi="Arial" w:cs="Arial"/>
          <w:color w:val="000000" w:themeColor="text1"/>
          <w:sz w:val="28"/>
          <w:szCs w:val="28"/>
        </w:rPr>
        <w:t>「</w:t>
      </w:r>
      <w:r w:rsidR="00A56140" w:rsidRPr="00BA5328">
        <w:rPr>
          <w:rFonts w:ascii="Arial" w:eastAsia="標楷體" w:hAnsi="Arial" w:cs="Arial"/>
          <w:color w:val="000000" w:themeColor="text1"/>
          <w:sz w:val="28"/>
          <w:szCs w:val="28"/>
        </w:rPr>
        <w:t>『國民旅遊卡』發卡機構契約書」第</w:t>
      </w:r>
      <w:r w:rsidR="00A56140" w:rsidRPr="00BA5328">
        <w:rPr>
          <w:rFonts w:ascii="Arial" w:eastAsia="標楷體" w:hAnsi="Arial" w:cs="Arial"/>
          <w:color w:val="000000" w:themeColor="text1"/>
          <w:sz w:val="28"/>
          <w:szCs w:val="28"/>
        </w:rPr>
        <w:t>8</w:t>
      </w:r>
      <w:r w:rsidR="00A56140" w:rsidRPr="00BA5328">
        <w:rPr>
          <w:rFonts w:ascii="Arial" w:eastAsia="標楷體" w:hAnsi="Arial" w:cs="Arial"/>
          <w:color w:val="000000" w:themeColor="text1"/>
          <w:sz w:val="28"/>
          <w:szCs w:val="28"/>
        </w:rPr>
        <w:t>條「信用額度」中列明：「</w:t>
      </w:r>
      <w:r w:rsidR="00A56140" w:rsidRPr="00BA5328">
        <w:rPr>
          <w:rFonts w:ascii="Arial" w:eastAsia="標楷體" w:hAnsi="Arial" w:cs="Arial"/>
          <w:color w:val="000000" w:themeColor="text1"/>
          <w:sz w:val="28"/>
          <w:szCs w:val="28"/>
        </w:rPr>
        <w:t>…</w:t>
      </w:r>
      <w:r w:rsidR="00EF4ABA" w:rsidRPr="00BA5328">
        <w:rPr>
          <w:rFonts w:ascii="Arial" w:eastAsia="標楷體" w:hAnsi="Arial" w:cs="Arial"/>
          <w:color w:val="000000" w:themeColor="text1"/>
          <w:sz w:val="28"/>
          <w:szCs w:val="28"/>
        </w:rPr>
        <w:t>發卡機構</w:t>
      </w:r>
      <w:r w:rsidR="00A56140" w:rsidRPr="00BA5328">
        <w:rPr>
          <w:rFonts w:ascii="Arial" w:eastAsia="標楷體" w:hAnsi="Arial" w:cs="Arial"/>
          <w:color w:val="000000" w:themeColor="text1"/>
          <w:sz w:val="28"/>
          <w:szCs w:val="28"/>
        </w:rPr>
        <w:t>如經徵信審核持卡人有不符發卡資格者，仍應發給「國民旅遊卡」，惟應由持卡人先繳交欲申請</w:t>
      </w:r>
      <w:r w:rsidR="00640041" w:rsidRPr="00BA5328">
        <w:rPr>
          <w:rFonts w:ascii="Arial" w:eastAsia="標楷體" w:hAnsi="Arial" w:cs="Arial"/>
          <w:color w:val="000000" w:themeColor="text1"/>
          <w:sz w:val="28"/>
          <w:szCs w:val="28"/>
        </w:rPr>
        <w:t>休假補助費</w:t>
      </w:r>
      <w:r w:rsidR="00A56140" w:rsidRPr="00BA5328">
        <w:rPr>
          <w:rFonts w:ascii="Arial" w:eastAsia="標楷體" w:hAnsi="Arial" w:cs="Arial"/>
          <w:color w:val="000000" w:themeColor="text1"/>
          <w:sz w:val="28"/>
          <w:szCs w:val="28"/>
        </w:rPr>
        <w:t>之金額，再由乙方開放等額信用額度予持卡人</w:t>
      </w:r>
      <w:r w:rsidR="00A56140" w:rsidRPr="00BA5328">
        <w:rPr>
          <w:rFonts w:ascii="Arial" w:eastAsia="標楷體" w:hAnsi="Arial" w:cs="Arial"/>
          <w:color w:val="000000" w:themeColor="text1"/>
          <w:sz w:val="28"/>
          <w:szCs w:val="28"/>
        </w:rPr>
        <w:t>…</w:t>
      </w:r>
      <w:r w:rsidR="00A56140" w:rsidRPr="00BA5328">
        <w:rPr>
          <w:rFonts w:ascii="Arial" w:eastAsia="標楷體" w:hAnsi="Arial" w:cs="Arial"/>
          <w:color w:val="000000" w:themeColor="text1"/>
          <w:sz w:val="28"/>
          <w:szCs w:val="28"/>
        </w:rPr>
        <w:t>。」</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105" w:name="_Toc470886798"/>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32"/>
        </w:rPr>
        <w:t xml:space="preserve"> </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08.</w:t>
      </w:r>
      <w:r w:rsidR="00A56140" w:rsidRPr="00BA5328">
        <w:rPr>
          <w:rFonts w:ascii="Arial" w:eastAsia="標楷體" w:hAnsi="Arial" w:cs="Arial"/>
          <w:b/>
          <w:color w:val="000000" w:themeColor="text1"/>
          <w:sz w:val="28"/>
          <w:szCs w:val="28"/>
        </w:rPr>
        <w:t>有關申請國民旅遊卡個人資料被盜刷、盜賣</w:t>
      </w:r>
      <w:r w:rsidR="00673516" w:rsidRPr="00BA5328">
        <w:rPr>
          <w:rFonts w:ascii="Arial" w:eastAsia="標楷體" w:hAnsi="Arial" w:cs="Arial" w:hint="eastAsia"/>
          <w:b/>
          <w:color w:val="000000" w:themeColor="text1"/>
          <w:sz w:val="28"/>
          <w:szCs w:val="28"/>
        </w:rPr>
        <w:t>，</w:t>
      </w:r>
      <w:r w:rsidR="00A56140" w:rsidRPr="00BA5328">
        <w:rPr>
          <w:rFonts w:ascii="Arial" w:eastAsia="標楷體" w:hAnsi="Arial" w:cs="Arial"/>
          <w:b/>
          <w:color w:val="000000" w:themeColor="text1"/>
          <w:sz w:val="28"/>
          <w:szCs w:val="28"/>
        </w:rPr>
        <w:t>誰應負責？</w:t>
      </w:r>
      <w:bookmarkEnd w:id="105"/>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：查交通部觀光局</w:t>
      </w:r>
      <w:r w:rsidR="00673516" w:rsidRPr="00BA5328">
        <w:rPr>
          <w:rFonts w:ascii="Arial" w:eastAsia="標楷體" w:hAnsi="Arial" w:cs="Arial" w:hint="eastAsia"/>
          <w:color w:val="000000" w:themeColor="text1"/>
          <w:sz w:val="28"/>
          <w:szCs w:val="28"/>
        </w:rPr>
        <w:t>102</w:t>
      </w:r>
      <w:r w:rsidR="00673516" w:rsidRPr="00BA5328">
        <w:rPr>
          <w:rFonts w:ascii="Arial" w:eastAsia="標楷體" w:hAnsi="Arial" w:cs="Arial" w:hint="eastAsia"/>
          <w:color w:val="000000" w:themeColor="text1"/>
          <w:sz w:val="28"/>
          <w:szCs w:val="28"/>
        </w:rPr>
        <w:t>年</w:t>
      </w:r>
      <w:r w:rsidRPr="00BA5328">
        <w:rPr>
          <w:rFonts w:ascii="Arial" w:eastAsia="標楷體" w:hAnsi="Arial" w:cs="Arial"/>
          <w:color w:val="000000" w:themeColor="text1"/>
          <w:sz w:val="28"/>
          <w:szCs w:val="28"/>
        </w:rPr>
        <w:t>與</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所簽訂之</w:t>
      </w:r>
      <w:r w:rsidR="0084118F" w:rsidRPr="00BA5328">
        <w:rPr>
          <w:rFonts w:ascii="Arial" w:eastAsia="標楷體" w:hAnsi="Arial" w:cs="Arial" w:hint="eastAsia"/>
          <w:color w:val="000000" w:themeColor="text1"/>
          <w:sz w:val="28"/>
          <w:szCs w:val="28"/>
        </w:rPr>
        <w:t>共同供應契約</w:t>
      </w:r>
      <w:r w:rsidR="0084118F" w:rsidRPr="00BA5328">
        <w:rPr>
          <w:rFonts w:ascii="Arial" w:eastAsia="標楷體" w:hAnsi="Arial" w:cs="Arial"/>
          <w:color w:val="000000" w:themeColor="text1"/>
          <w:sz w:val="28"/>
          <w:szCs w:val="28"/>
        </w:rPr>
        <w:t>「國民旅遊卡</w:t>
      </w:r>
      <w:r w:rsidR="0084118F" w:rsidRPr="00BA5328">
        <w:rPr>
          <w:rFonts w:ascii="Arial" w:eastAsia="標楷體" w:hAnsi="Arial" w:cs="Arial" w:hint="eastAsia"/>
          <w:color w:val="000000" w:themeColor="text1"/>
          <w:sz w:val="28"/>
          <w:szCs w:val="28"/>
        </w:rPr>
        <w:t>」</w:t>
      </w:r>
      <w:r w:rsidR="0084118F" w:rsidRPr="00BA5328">
        <w:rPr>
          <w:rFonts w:ascii="Arial" w:eastAsia="標楷體" w:hAnsi="Arial" w:cs="Arial"/>
          <w:color w:val="000000" w:themeColor="text1"/>
          <w:sz w:val="28"/>
          <w:szCs w:val="28"/>
        </w:rPr>
        <w:t>發卡機構契約書</w:t>
      </w:r>
      <w:r w:rsidRPr="00BA5328">
        <w:rPr>
          <w:rFonts w:ascii="Arial" w:eastAsia="標楷體" w:hAnsi="Arial" w:cs="Arial"/>
          <w:color w:val="000000" w:themeColor="text1"/>
          <w:sz w:val="28"/>
          <w:szCs w:val="28"/>
        </w:rPr>
        <w:t>第</w:t>
      </w:r>
      <w:r w:rsidRPr="00BA5328">
        <w:rPr>
          <w:rFonts w:ascii="Arial" w:eastAsia="標楷體" w:hAnsi="Arial" w:cs="Arial"/>
          <w:color w:val="000000" w:themeColor="text1"/>
          <w:sz w:val="28"/>
          <w:szCs w:val="28"/>
        </w:rPr>
        <w:t>5</w:t>
      </w:r>
      <w:r w:rsidRPr="00BA5328">
        <w:rPr>
          <w:rFonts w:ascii="Arial" w:eastAsia="標楷體" w:hAnsi="Arial" w:cs="Arial"/>
          <w:color w:val="000000" w:themeColor="text1"/>
          <w:sz w:val="28"/>
          <w:szCs w:val="28"/>
        </w:rPr>
        <w:t>條規定略以，</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利用所持有管理持卡人之個人資料，不得逾越該契約之範圍，如有違反，依個人資料保護相關法令追究。</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應依</w:t>
      </w:r>
      <w:r w:rsidR="007311CA" w:rsidRPr="00BA5328">
        <w:rPr>
          <w:rFonts w:ascii="Arial" w:eastAsia="標楷體" w:hAnsi="Arial" w:cs="Arial"/>
          <w:color w:val="000000" w:themeColor="text1"/>
          <w:sz w:val="28"/>
          <w:szCs w:val="28"/>
        </w:rPr>
        <w:t>上開規定</w:t>
      </w:r>
      <w:r w:rsidRPr="00BA5328">
        <w:rPr>
          <w:rFonts w:ascii="Arial" w:eastAsia="標楷體" w:hAnsi="Arial" w:cs="Arial"/>
          <w:color w:val="000000" w:themeColor="text1"/>
          <w:sz w:val="28"/>
          <w:szCs w:val="28"/>
        </w:rPr>
        <w:t>管理及使用所持有之持卡人之資料，如有違反應依相關法令追究其責任。</w:t>
      </w:r>
    </w:p>
    <w:p w:rsidR="00A56140" w:rsidRPr="00BA5328" w:rsidRDefault="00D47190" w:rsidP="007A6A01">
      <w:pPr>
        <w:spacing w:line="480" w:lineRule="exact"/>
        <w:ind w:left="1051" w:hangingChars="375" w:hanging="1051"/>
        <w:jc w:val="both"/>
        <w:outlineLvl w:val="1"/>
        <w:rPr>
          <w:rFonts w:ascii="Arial" w:eastAsia="標楷體" w:hAnsi="Arial" w:cs="Arial"/>
          <w:b/>
          <w:color w:val="000000" w:themeColor="text1"/>
          <w:sz w:val="28"/>
          <w:szCs w:val="28"/>
        </w:rPr>
      </w:pPr>
      <w:bookmarkStart w:id="106" w:name="_Toc470886799"/>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32"/>
        </w:rPr>
        <w:t xml:space="preserve"> </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09.</w:t>
      </w:r>
      <w:r w:rsidR="00A56140" w:rsidRPr="00BA5328">
        <w:rPr>
          <w:rFonts w:ascii="Arial" w:eastAsia="標楷體" w:hAnsi="Arial" w:cs="Arial"/>
          <w:b/>
          <w:color w:val="000000" w:themeColor="text1"/>
          <w:sz w:val="28"/>
          <w:szCs w:val="28"/>
        </w:rPr>
        <w:t>政府推動國民旅遊卡，將使</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掌控每位公務人員出勤紀錄及資料，有何具體防範措施，以杜絕資料外洩之問題？</w:t>
      </w:r>
      <w:bookmarkEnd w:id="106"/>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：查公務人員強制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改以持用國民旅遊卡消費方式辦理後，各機關於年度中只須按時提供公務人員年度中之部分休假資料予</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，並不需提供公務人員之出勤紀錄，</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電腦系統亦不會與各機關電子差勤管理系統結合，</w:t>
      </w:r>
      <w:r w:rsidR="00673516" w:rsidRPr="00BA5328">
        <w:rPr>
          <w:rFonts w:ascii="Arial" w:eastAsia="標楷體" w:hAnsi="Arial" w:cs="Arial" w:hint="eastAsia"/>
          <w:color w:val="000000" w:themeColor="text1"/>
          <w:sz w:val="28"/>
          <w:szCs w:val="28"/>
        </w:rPr>
        <w:t>以杜絕資料外洩。</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107" w:name="_Toc470886800"/>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32"/>
        </w:rPr>
        <w:t xml:space="preserve"> </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10.</w:t>
      </w:r>
      <w:r w:rsidR="00A56140" w:rsidRPr="00BA5328">
        <w:rPr>
          <w:rFonts w:ascii="Arial" w:eastAsia="標楷體" w:hAnsi="Arial" w:cs="Arial"/>
          <w:b/>
          <w:color w:val="000000" w:themeColor="text1"/>
          <w:sz w:val="28"/>
          <w:szCs w:val="28"/>
        </w:rPr>
        <w:t>國民旅遊卡之金融風險？</w:t>
      </w:r>
      <w:bookmarkEnd w:id="107"/>
    </w:p>
    <w:p w:rsidR="00A56140" w:rsidRPr="00BA5328" w:rsidRDefault="00A56140" w:rsidP="00EF4ABA">
      <w:pPr>
        <w:spacing w:line="480" w:lineRule="exact"/>
        <w:ind w:left="448" w:hangingChars="160" w:hanging="44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002D48AB" w:rsidRPr="00BA5328">
        <w:rPr>
          <w:rFonts w:ascii="Arial" w:eastAsia="標楷體" w:hAnsi="Arial" w:cs="Arial"/>
          <w:color w:val="000000" w:themeColor="text1"/>
          <w:sz w:val="28"/>
          <w:szCs w:val="28"/>
        </w:rPr>
        <w:t>：</w:t>
      </w:r>
      <w:r w:rsidR="002D48AB" w:rsidRPr="00BA5328">
        <w:rPr>
          <w:rFonts w:ascii="Arial" w:eastAsia="標楷體" w:hAnsi="Arial" w:cs="Arial" w:hint="eastAsia"/>
          <w:color w:val="000000" w:themeColor="text1"/>
          <w:sz w:val="28"/>
          <w:szCs w:val="28"/>
        </w:rPr>
        <w:t>行政院經濟建設委員會</w:t>
      </w:r>
      <w:r w:rsidRPr="00BA5328">
        <w:rPr>
          <w:rFonts w:ascii="Arial" w:eastAsia="標楷體" w:hAnsi="Arial" w:cs="Arial"/>
          <w:color w:val="000000" w:themeColor="text1"/>
          <w:sz w:val="28"/>
          <w:szCs w:val="28"/>
        </w:rPr>
        <w:t>及相關部會於規劃階段，即已要求承辦廠商務必保護公務人員資料，因此相關電子資料均設有管制方式，除設立防火牆及使用資料權限管制外，對於公務人員申請國民旅遊卡之程序亦相對要求簡化，如無須提供薪俸資料及財產證明等。同時公務人員申請國民旅遊卡填報之資料，與申請一般信用卡相同，</w:t>
      </w:r>
      <w:r w:rsidR="00673516" w:rsidRPr="00BA5328">
        <w:rPr>
          <w:rFonts w:ascii="Arial" w:eastAsia="標楷體" w:hAnsi="Arial" w:cs="Arial"/>
          <w:color w:val="000000" w:themeColor="text1"/>
          <w:sz w:val="28"/>
          <w:szCs w:val="28"/>
        </w:rPr>
        <w:t>須填寫服務機關名稱，服務機關聯絡地址等</w:t>
      </w:r>
      <w:r w:rsidRPr="00BA5328">
        <w:rPr>
          <w:rFonts w:ascii="Arial" w:eastAsia="標楷體" w:hAnsi="Arial" w:cs="Arial"/>
          <w:color w:val="000000" w:themeColor="text1"/>
          <w:sz w:val="28"/>
          <w:szCs w:val="28"/>
        </w:rPr>
        <w:t>。承辦廠商若有違反情事，則</w:t>
      </w:r>
      <w:r w:rsidR="00673516" w:rsidRPr="00BA5328">
        <w:rPr>
          <w:rFonts w:ascii="Arial" w:eastAsia="標楷體" w:hAnsi="Arial" w:cs="Arial" w:hint="eastAsia"/>
          <w:color w:val="000000" w:themeColor="text1"/>
          <w:sz w:val="28"/>
          <w:szCs w:val="28"/>
        </w:rPr>
        <w:t>交通部</w:t>
      </w:r>
      <w:r w:rsidRPr="00BA5328">
        <w:rPr>
          <w:rFonts w:ascii="Arial" w:eastAsia="標楷體" w:hAnsi="Arial" w:cs="Arial"/>
          <w:color w:val="000000" w:themeColor="text1"/>
          <w:sz w:val="28"/>
          <w:szCs w:val="28"/>
        </w:rPr>
        <w:t>觀光局</w:t>
      </w:r>
      <w:r w:rsidR="00EF4ABA" w:rsidRPr="00BA5328">
        <w:rPr>
          <w:rFonts w:ascii="Arial" w:eastAsia="標楷體" w:hAnsi="Arial" w:cs="Arial" w:hint="eastAsia"/>
          <w:color w:val="000000" w:themeColor="text1"/>
          <w:sz w:val="28"/>
          <w:szCs w:val="28"/>
        </w:rPr>
        <w:t>將</w:t>
      </w:r>
      <w:r w:rsidRPr="00BA5328">
        <w:rPr>
          <w:rFonts w:ascii="Arial" w:eastAsia="標楷體" w:hAnsi="Arial" w:cs="Arial"/>
          <w:color w:val="000000" w:themeColor="text1"/>
          <w:sz w:val="28"/>
          <w:szCs w:val="28"/>
        </w:rPr>
        <w:t>逕行與之解約，並依相關法令追訴其責任。</w:t>
      </w:r>
    </w:p>
    <w:p w:rsidR="00A56140" w:rsidRPr="00BA5328" w:rsidRDefault="00D47190" w:rsidP="007A6A01">
      <w:pPr>
        <w:spacing w:line="480" w:lineRule="exact"/>
        <w:ind w:left="1079" w:hangingChars="385" w:hanging="1079"/>
        <w:jc w:val="both"/>
        <w:outlineLvl w:val="1"/>
        <w:rPr>
          <w:rFonts w:ascii="Arial" w:eastAsia="標楷體" w:hAnsi="Arial" w:cs="Arial"/>
          <w:b/>
          <w:color w:val="000000" w:themeColor="text1"/>
          <w:sz w:val="28"/>
          <w:szCs w:val="28"/>
        </w:rPr>
      </w:pPr>
      <w:bookmarkStart w:id="108" w:name="_Toc470886801"/>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11.</w:t>
      </w:r>
      <w:r w:rsidR="00A56140" w:rsidRPr="00BA5328">
        <w:rPr>
          <w:rFonts w:ascii="Arial" w:eastAsia="標楷體" w:hAnsi="Arial" w:cs="Arial"/>
          <w:b/>
          <w:color w:val="000000" w:themeColor="text1"/>
          <w:sz w:val="28"/>
          <w:szCs w:val="28"/>
        </w:rPr>
        <w:t>原使用國民旅遊卡消費之簽帳單顧客存根聯及發票已遺失，如有部分消費交易需要人事單位以人工補登方式補登為合格交易，可否以該國民旅遊卡</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信用卡消費明細對帳單為證明？</w:t>
      </w:r>
      <w:bookmarkEnd w:id="108"/>
    </w:p>
    <w:p w:rsidR="00A56140" w:rsidRPr="00BA5328" w:rsidRDefault="00A56140" w:rsidP="00EF4ABA">
      <w:pPr>
        <w:spacing w:line="480" w:lineRule="exact"/>
        <w:ind w:left="448" w:hangingChars="160" w:hanging="448"/>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：休假期間之部分刷卡消費交易，如需要人事單位以人工補登方式補登為合格交易之情事，因原使用國民遊遊卡消費之簽帳單顧客存根聯及發票已遺失，得提出內容足資證明相關消費交易符合請領強制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規定之國民旅遊卡</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之信用卡消費明細對帳單，並經人事單位審核無誤，以人工補登為合格交易。</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109" w:name="_Toc470886802"/>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12.</w:t>
      </w:r>
      <w:r w:rsidR="00A56140" w:rsidRPr="00BA5328">
        <w:rPr>
          <w:rFonts w:ascii="Arial" w:eastAsia="標楷體" w:hAnsi="Arial" w:cs="Arial"/>
          <w:b/>
          <w:color w:val="000000" w:themeColor="text1"/>
          <w:sz w:val="28"/>
          <w:szCs w:val="28"/>
        </w:rPr>
        <w:t>我的帳單已經來了，是否等補助款下來才繳款？</w:t>
      </w:r>
      <w:bookmarkEnd w:id="109"/>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：因信用卡帳單均有繳款截止日，為維持您良好的銀行往來紀錄，雖補助費尚未申請下來，但</w:t>
      </w:r>
      <w:r w:rsidR="00673516" w:rsidRPr="00BA5328">
        <w:rPr>
          <w:rFonts w:ascii="Arial" w:eastAsia="標楷體" w:hAnsi="Arial" w:cs="Arial" w:hint="eastAsia"/>
          <w:color w:val="000000" w:themeColor="text1"/>
          <w:sz w:val="28"/>
          <w:szCs w:val="28"/>
        </w:rPr>
        <w:t>帳單</w:t>
      </w:r>
      <w:r w:rsidR="00673516" w:rsidRPr="00BA5328">
        <w:rPr>
          <w:rFonts w:ascii="Arial" w:eastAsia="標楷體" w:hAnsi="Arial" w:cs="Arial"/>
          <w:color w:val="000000" w:themeColor="text1"/>
          <w:sz w:val="28"/>
          <w:szCs w:val="28"/>
        </w:rPr>
        <w:t>費用</w:t>
      </w:r>
      <w:r w:rsidR="00673516" w:rsidRPr="00BA5328">
        <w:rPr>
          <w:rFonts w:ascii="Arial" w:eastAsia="標楷體" w:hAnsi="Arial" w:cs="Arial" w:hint="eastAsia"/>
          <w:color w:val="000000" w:themeColor="text1"/>
          <w:sz w:val="28"/>
          <w:szCs w:val="28"/>
        </w:rPr>
        <w:t>仍須</w:t>
      </w:r>
      <w:r w:rsidR="00673516" w:rsidRPr="00BA5328">
        <w:rPr>
          <w:rFonts w:ascii="Arial" w:eastAsia="標楷體" w:hAnsi="Arial" w:cs="Arial"/>
          <w:color w:val="000000" w:themeColor="text1"/>
          <w:sz w:val="28"/>
          <w:szCs w:val="28"/>
        </w:rPr>
        <w:t>於</w:t>
      </w:r>
      <w:r w:rsidRPr="00BA5328">
        <w:rPr>
          <w:rFonts w:ascii="Arial" w:eastAsia="標楷體" w:hAnsi="Arial" w:cs="Arial"/>
          <w:color w:val="000000" w:themeColor="text1"/>
          <w:sz w:val="28"/>
          <w:szCs w:val="28"/>
        </w:rPr>
        <w:t>截止日前繳納。</w:t>
      </w:r>
    </w:p>
    <w:p w:rsidR="00A56140" w:rsidRPr="00BA5328" w:rsidRDefault="00D47190" w:rsidP="00BE3E88">
      <w:pPr>
        <w:spacing w:line="480" w:lineRule="exact"/>
        <w:jc w:val="both"/>
        <w:outlineLvl w:val="1"/>
        <w:rPr>
          <w:rFonts w:ascii="Arial" w:eastAsia="標楷體" w:hAnsi="Arial" w:cs="Arial"/>
          <w:b/>
          <w:color w:val="000000" w:themeColor="text1"/>
          <w:sz w:val="28"/>
          <w:szCs w:val="28"/>
        </w:rPr>
      </w:pPr>
      <w:bookmarkStart w:id="110" w:name="_Toc470886803"/>
      <w:r w:rsidRPr="00BA5328">
        <w:rPr>
          <w:rFonts w:ascii="Arial" w:eastAsia="標楷體" w:hAnsi="Arial" w:cs="Arial"/>
          <w:b/>
          <w:color w:val="000000" w:themeColor="text1"/>
          <w:sz w:val="28"/>
          <w:szCs w:val="28"/>
        </w:rPr>
        <w:t>Q.</w:t>
      </w:r>
      <w:r w:rsidR="00950C24"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2D48AB" w:rsidRPr="00BA5328">
        <w:rPr>
          <w:rFonts w:ascii="Arial" w:eastAsia="標楷體" w:hAnsi="Arial" w:cs="Arial"/>
          <w:b/>
          <w:color w:val="000000" w:themeColor="text1"/>
          <w:sz w:val="28"/>
          <w:szCs w:val="28"/>
        </w:rPr>
        <w:t>1</w:t>
      </w:r>
      <w:r w:rsidR="002D48AB" w:rsidRPr="00BA5328">
        <w:rPr>
          <w:rFonts w:ascii="Arial" w:eastAsia="標楷體" w:hAnsi="Arial" w:cs="Arial" w:hint="eastAsia"/>
          <w:b/>
          <w:color w:val="000000" w:themeColor="text1"/>
          <w:sz w:val="28"/>
          <w:szCs w:val="28"/>
        </w:rPr>
        <w:t>3</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公務人員申請國民旅遊卡後，是否須負擔年費等相關費用？</w:t>
      </w:r>
      <w:bookmarkEnd w:id="110"/>
    </w:p>
    <w:p w:rsidR="00A56140" w:rsidRPr="00BA5328" w:rsidRDefault="00A56140" w:rsidP="00BE3E88">
      <w:pPr>
        <w:spacing w:line="480" w:lineRule="exact"/>
        <w:ind w:left="476" w:hangingChars="170" w:hanging="476"/>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應自行負擔參與國民旅遊卡發卡業務之相關費用，持國民旅遊卡者免收年費，</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所發之國民旅遊卡除與</w:t>
      </w:r>
      <w:r w:rsidR="004279CF" w:rsidRPr="00BA5328">
        <w:rPr>
          <w:rFonts w:ascii="Arial" w:eastAsia="標楷體" w:hAnsi="Arial" w:cs="Arial"/>
          <w:color w:val="000000" w:themeColor="text1"/>
          <w:sz w:val="28"/>
          <w:szCs w:val="28"/>
        </w:rPr>
        <w:t>服務機關</w:t>
      </w:r>
      <w:r w:rsidRPr="00BA5328">
        <w:rPr>
          <w:rFonts w:ascii="Arial" w:eastAsia="標楷體" w:hAnsi="Arial" w:cs="Arial"/>
          <w:color w:val="000000" w:themeColor="text1"/>
          <w:sz w:val="28"/>
          <w:szCs w:val="28"/>
        </w:rPr>
        <w:t>另有約定外，應與</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所發行之其他信用卡相同。</w:t>
      </w:r>
    </w:p>
    <w:p w:rsidR="00A56140" w:rsidRPr="00BA5328" w:rsidRDefault="00D47190" w:rsidP="007A6A01">
      <w:pPr>
        <w:spacing w:line="480" w:lineRule="exact"/>
        <w:ind w:left="1093" w:hangingChars="390" w:hanging="1093"/>
        <w:jc w:val="both"/>
        <w:outlineLvl w:val="1"/>
        <w:rPr>
          <w:rFonts w:ascii="Arial" w:eastAsia="標楷體" w:hAnsi="Arial" w:cs="Arial"/>
          <w:b/>
          <w:color w:val="000000" w:themeColor="text1"/>
          <w:sz w:val="28"/>
          <w:szCs w:val="28"/>
        </w:rPr>
      </w:pPr>
      <w:bookmarkStart w:id="111" w:name="_Toc470886804"/>
      <w:r w:rsidRPr="00BA5328">
        <w:rPr>
          <w:rFonts w:ascii="Arial" w:eastAsia="標楷體" w:hAnsi="Arial" w:cs="Arial"/>
          <w:b/>
          <w:color w:val="000000" w:themeColor="text1"/>
          <w:sz w:val="28"/>
          <w:szCs w:val="28"/>
        </w:rPr>
        <w:t>Q.</w:t>
      </w:r>
      <w:r w:rsidR="00921E45" w:rsidRPr="00BA5328">
        <w:rPr>
          <w:rFonts w:ascii="Arial" w:eastAsia="標楷體" w:hAnsi="Arial" w:cs="Arial" w:hint="eastAsia"/>
          <w:b/>
          <w:color w:val="000000" w:themeColor="text1"/>
          <w:sz w:val="28"/>
          <w:szCs w:val="28"/>
        </w:rPr>
        <w:t>10</w:t>
      </w:r>
      <w:r w:rsidRPr="00BA5328">
        <w:rPr>
          <w:rFonts w:ascii="Arial" w:eastAsia="標楷體" w:hAnsi="Arial" w:cs="Arial"/>
          <w:b/>
          <w:color w:val="000000" w:themeColor="text1"/>
          <w:sz w:val="28"/>
          <w:szCs w:val="28"/>
        </w:rPr>
        <w:t>.</w:t>
      </w:r>
      <w:r w:rsidR="002D48AB" w:rsidRPr="00BA5328">
        <w:rPr>
          <w:rFonts w:ascii="Arial" w:eastAsia="標楷體" w:hAnsi="Arial" w:cs="Arial"/>
          <w:b/>
          <w:color w:val="000000" w:themeColor="text1"/>
          <w:sz w:val="28"/>
          <w:szCs w:val="28"/>
        </w:rPr>
        <w:t>1</w:t>
      </w:r>
      <w:r w:rsidR="002D48AB" w:rsidRPr="00BA5328">
        <w:rPr>
          <w:rFonts w:ascii="Arial" w:eastAsia="標楷體" w:hAnsi="Arial" w:cs="Arial" w:hint="eastAsia"/>
          <w:b/>
          <w:color w:val="000000" w:themeColor="text1"/>
          <w:sz w:val="28"/>
          <w:szCs w:val="28"/>
        </w:rPr>
        <w:t>4</w:t>
      </w:r>
      <w:r w:rsidR="00A56140" w:rsidRPr="00BA5328">
        <w:rPr>
          <w:rFonts w:ascii="Arial" w:eastAsia="標楷體" w:hAnsi="Arial" w:cs="Arial"/>
          <w:b/>
          <w:color w:val="000000" w:themeColor="text1"/>
          <w:sz w:val="28"/>
          <w:szCs w:val="28"/>
        </w:rPr>
        <w:t>.</w:t>
      </w:r>
      <w:r w:rsidR="00A56140" w:rsidRPr="00BA5328">
        <w:rPr>
          <w:rFonts w:ascii="Arial" w:eastAsia="標楷體" w:hAnsi="Arial" w:cs="Arial"/>
          <w:b/>
          <w:color w:val="000000" w:themeColor="text1"/>
          <w:sz w:val="28"/>
          <w:szCs w:val="28"/>
        </w:rPr>
        <w:t>為何不向</w:t>
      </w:r>
      <w:r w:rsidR="00EF4ABA" w:rsidRPr="00BA5328">
        <w:rPr>
          <w:rFonts w:ascii="Arial" w:eastAsia="標楷體" w:hAnsi="Arial" w:cs="Arial"/>
          <w:b/>
          <w:color w:val="000000" w:themeColor="text1"/>
          <w:sz w:val="28"/>
          <w:szCs w:val="28"/>
        </w:rPr>
        <w:t>發卡機構</w:t>
      </w:r>
      <w:r w:rsidR="00A56140" w:rsidRPr="00BA5328">
        <w:rPr>
          <w:rFonts w:ascii="Arial" w:eastAsia="標楷體" w:hAnsi="Arial" w:cs="Arial"/>
          <w:b/>
          <w:color w:val="000000" w:themeColor="text1"/>
          <w:sz w:val="28"/>
          <w:szCs w:val="28"/>
        </w:rPr>
        <w:t>要求權利金以挹注國家財政？且花費人事成本協助發卡？</w:t>
      </w:r>
      <w:bookmarkEnd w:id="111"/>
    </w:p>
    <w:p w:rsidR="00106789" w:rsidRPr="00BA5328" w:rsidRDefault="00A56140" w:rsidP="00BE3E88">
      <w:pPr>
        <w:spacing w:line="480" w:lineRule="exact"/>
        <w:ind w:left="490" w:hangingChars="175" w:hanging="490"/>
        <w:jc w:val="both"/>
        <w:rPr>
          <w:rFonts w:ascii="Arial" w:eastAsia="標楷體" w:hAnsi="Arial" w:cs="Arial"/>
          <w:color w:val="000000" w:themeColor="text1"/>
          <w:sz w:val="28"/>
          <w:szCs w:val="28"/>
        </w:rPr>
      </w:pPr>
      <w:r w:rsidRPr="00BA5328">
        <w:rPr>
          <w:rFonts w:ascii="Arial" w:eastAsia="標楷體" w:hAnsi="Arial" w:cs="Arial"/>
          <w:color w:val="000000" w:themeColor="text1"/>
          <w:sz w:val="28"/>
          <w:szCs w:val="28"/>
        </w:rPr>
        <w:t>A</w:t>
      </w:r>
      <w:r w:rsidRPr="00BA5328">
        <w:rPr>
          <w:rFonts w:ascii="Arial" w:eastAsia="標楷體" w:hAnsi="Arial" w:cs="Arial"/>
          <w:color w:val="000000" w:themeColor="text1"/>
          <w:sz w:val="28"/>
          <w:szCs w:val="28"/>
        </w:rPr>
        <w:t>：交通部觀光局依政府採購法相關規定採公開評選</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，而評分標準即以</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之規模、以往經營的情況、商業信用以及能提供給公務人員最大的福利服務為遴選標準。此外，以國民旅遊卡為支付公務人員強制</w:t>
      </w:r>
      <w:r w:rsidR="00640041" w:rsidRPr="00BA5328">
        <w:rPr>
          <w:rFonts w:ascii="Arial" w:eastAsia="標楷體" w:hAnsi="Arial" w:cs="Arial"/>
          <w:color w:val="000000" w:themeColor="text1"/>
          <w:sz w:val="28"/>
          <w:szCs w:val="28"/>
        </w:rPr>
        <w:t>休假補助費</w:t>
      </w:r>
      <w:r w:rsidRPr="00BA5328">
        <w:rPr>
          <w:rFonts w:ascii="Arial" w:eastAsia="標楷體" w:hAnsi="Arial" w:cs="Arial"/>
          <w:color w:val="000000" w:themeColor="text1"/>
          <w:sz w:val="28"/>
          <w:szCs w:val="28"/>
        </w:rPr>
        <w:t>之發行成本係由</w:t>
      </w:r>
      <w:r w:rsidR="00EF4ABA" w:rsidRPr="00BA5328">
        <w:rPr>
          <w:rFonts w:ascii="Arial" w:eastAsia="標楷體" w:hAnsi="Arial" w:cs="Arial"/>
          <w:color w:val="000000" w:themeColor="text1"/>
          <w:sz w:val="28"/>
          <w:szCs w:val="28"/>
        </w:rPr>
        <w:t>發卡機構</w:t>
      </w:r>
      <w:r w:rsidRPr="00BA5328">
        <w:rPr>
          <w:rFonts w:ascii="Arial" w:eastAsia="標楷體" w:hAnsi="Arial" w:cs="Arial"/>
          <w:color w:val="000000" w:themeColor="text1"/>
          <w:sz w:val="28"/>
          <w:szCs w:val="28"/>
        </w:rPr>
        <w:t>自行吸收，比起政府單位自行發行旅遊券，更能節省經費及相關人事成本。</w:t>
      </w:r>
    </w:p>
    <w:sectPr w:rsidR="00106789" w:rsidRPr="00BA5328" w:rsidSect="0094350C">
      <w:footerReference w:type="default" r:id="rId9"/>
      <w:pgSz w:w="11906" w:h="16838"/>
      <w:pgMar w:top="1440" w:right="1644" w:bottom="1440" w:left="1644"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C0" w:rsidRDefault="004B67C0" w:rsidP="00E2084E">
      <w:r>
        <w:separator/>
      </w:r>
    </w:p>
  </w:endnote>
  <w:endnote w:type="continuationSeparator" w:id="0">
    <w:p w:rsidR="004B67C0" w:rsidRDefault="004B67C0" w:rsidP="00E2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201372"/>
      <w:docPartObj>
        <w:docPartGallery w:val="Page Numbers (Bottom of Page)"/>
        <w:docPartUnique/>
      </w:docPartObj>
    </w:sdtPr>
    <w:sdtEndPr/>
    <w:sdtContent>
      <w:p w:rsidR="00E33DB6" w:rsidRDefault="00E33DB6">
        <w:pPr>
          <w:pStyle w:val="af"/>
          <w:jc w:val="center"/>
        </w:pPr>
        <w:r>
          <w:fldChar w:fldCharType="begin"/>
        </w:r>
        <w:r>
          <w:instrText>PAGE   \* MERGEFORMAT</w:instrText>
        </w:r>
        <w:r>
          <w:fldChar w:fldCharType="separate"/>
        </w:r>
        <w:r w:rsidR="004B67C0" w:rsidRPr="004B67C0">
          <w:rPr>
            <w:noProof/>
            <w:lang w:val="zh-TW"/>
          </w:rPr>
          <w:t>1</w:t>
        </w:r>
        <w:r>
          <w:fldChar w:fldCharType="end"/>
        </w:r>
      </w:p>
    </w:sdtContent>
  </w:sdt>
  <w:p w:rsidR="00E33DB6" w:rsidRDefault="00E33DB6">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875186"/>
      <w:docPartObj>
        <w:docPartGallery w:val="Page Numbers (Bottom of Page)"/>
        <w:docPartUnique/>
      </w:docPartObj>
    </w:sdtPr>
    <w:sdtEndPr/>
    <w:sdtContent>
      <w:p w:rsidR="00E33DB6" w:rsidRDefault="00E33DB6">
        <w:pPr>
          <w:pStyle w:val="af"/>
          <w:jc w:val="center"/>
        </w:pPr>
        <w:r>
          <w:fldChar w:fldCharType="begin"/>
        </w:r>
        <w:r>
          <w:instrText>PAGE   \* MERGEFORMAT</w:instrText>
        </w:r>
        <w:r>
          <w:fldChar w:fldCharType="separate"/>
        </w:r>
        <w:r w:rsidR="00B40401" w:rsidRPr="00B40401">
          <w:rPr>
            <w:noProof/>
            <w:lang w:val="zh-TW"/>
          </w:rPr>
          <w:t>41</w:t>
        </w:r>
        <w:r>
          <w:fldChar w:fldCharType="end"/>
        </w:r>
      </w:p>
    </w:sdtContent>
  </w:sdt>
  <w:p w:rsidR="00E33DB6" w:rsidRDefault="00E33DB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C0" w:rsidRDefault="004B67C0" w:rsidP="00E2084E">
      <w:r>
        <w:separator/>
      </w:r>
    </w:p>
  </w:footnote>
  <w:footnote w:type="continuationSeparator" w:id="0">
    <w:p w:rsidR="004B67C0" w:rsidRDefault="004B67C0" w:rsidP="00E208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BFA"/>
    <w:multiLevelType w:val="hybridMultilevel"/>
    <w:tmpl w:val="49CC9FDA"/>
    <w:lvl w:ilvl="0" w:tplc="236C498E">
      <w:start w:val="1"/>
      <w:numFmt w:val="decimal"/>
      <w:lvlText w:val="(%1)"/>
      <w:lvlJc w:val="left"/>
      <w:pPr>
        <w:ind w:left="755" w:hanging="615"/>
      </w:pPr>
      <w:rPr>
        <w:rFonts w:hint="default"/>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
    <w:nsid w:val="03255032"/>
    <w:multiLevelType w:val="hybridMultilevel"/>
    <w:tmpl w:val="13E0D782"/>
    <w:lvl w:ilvl="0" w:tplc="2F66BDD4">
      <w:start w:val="1"/>
      <w:numFmt w:val="decimal"/>
      <w:lvlText w:val="(%1)"/>
      <w:lvlJc w:val="left"/>
      <w:pPr>
        <w:ind w:left="499" w:hanging="360"/>
      </w:pPr>
      <w:rPr>
        <w:rFonts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2">
    <w:nsid w:val="05941FA0"/>
    <w:multiLevelType w:val="hybridMultilevel"/>
    <w:tmpl w:val="E3500468"/>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6F2610"/>
    <w:multiLevelType w:val="hybridMultilevel"/>
    <w:tmpl w:val="DAF6A99A"/>
    <w:lvl w:ilvl="0" w:tplc="333018C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11F346F3"/>
    <w:multiLevelType w:val="hybridMultilevel"/>
    <w:tmpl w:val="E76CB2AC"/>
    <w:lvl w:ilvl="0" w:tplc="6EC27C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A318CA"/>
    <w:multiLevelType w:val="hybridMultilevel"/>
    <w:tmpl w:val="6D6652C8"/>
    <w:lvl w:ilvl="0" w:tplc="39944B90">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B12818"/>
    <w:multiLevelType w:val="hybridMultilevel"/>
    <w:tmpl w:val="F13AC4BA"/>
    <w:lvl w:ilvl="0" w:tplc="EB40A1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4F5234D"/>
    <w:multiLevelType w:val="hybridMultilevel"/>
    <w:tmpl w:val="085E45D6"/>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825812"/>
    <w:multiLevelType w:val="hybridMultilevel"/>
    <w:tmpl w:val="8DAC8344"/>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EFB368B"/>
    <w:multiLevelType w:val="hybridMultilevel"/>
    <w:tmpl w:val="76C040B2"/>
    <w:lvl w:ilvl="0" w:tplc="24F63E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395F20"/>
    <w:multiLevelType w:val="hybridMultilevel"/>
    <w:tmpl w:val="07721076"/>
    <w:lvl w:ilvl="0" w:tplc="546634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59E5384"/>
    <w:multiLevelType w:val="hybridMultilevel"/>
    <w:tmpl w:val="37E80D58"/>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75C2F03"/>
    <w:multiLevelType w:val="hybridMultilevel"/>
    <w:tmpl w:val="8DBABF5C"/>
    <w:lvl w:ilvl="0" w:tplc="6AC69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7B56E3"/>
    <w:multiLevelType w:val="hybridMultilevel"/>
    <w:tmpl w:val="05167BF8"/>
    <w:lvl w:ilvl="0" w:tplc="71E6F5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91B1CD0"/>
    <w:multiLevelType w:val="hybridMultilevel"/>
    <w:tmpl w:val="5A609210"/>
    <w:lvl w:ilvl="0" w:tplc="0A12C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A083493"/>
    <w:multiLevelType w:val="hybridMultilevel"/>
    <w:tmpl w:val="4E325446"/>
    <w:lvl w:ilvl="0" w:tplc="D9BA3F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C613068"/>
    <w:multiLevelType w:val="hybridMultilevel"/>
    <w:tmpl w:val="3C40BB30"/>
    <w:lvl w:ilvl="0" w:tplc="7F2093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D3213D5"/>
    <w:multiLevelType w:val="hybridMultilevel"/>
    <w:tmpl w:val="333AC08E"/>
    <w:lvl w:ilvl="0" w:tplc="2B085E26">
      <w:start w:val="1"/>
      <w:numFmt w:val="decimal"/>
      <w:lvlText w:val="%1."/>
      <w:lvlJc w:val="left"/>
      <w:pPr>
        <w:ind w:left="360" w:hanging="360"/>
      </w:pPr>
      <w:rPr>
        <w:rFonts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0240619"/>
    <w:multiLevelType w:val="hybridMultilevel"/>
    <w:tmpl w:val="F054821A"/>
    <w:lvl w:ilvl="0" w:tplc="E86637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1F71A28"/>
    <w:multiLevelType w:val="hybridMultilevel"/>
    <w:tmpl w:val="956248F0"/>
    <w:lvl w:ilvl="0" w:tplc="7E5881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4DE742A"/>
    <w:multiLevelType w:val="hybridMultilevel"/>
    <w:tmpl w:val="5EDC7BD2"/>
    <w:lvl w:ilvl="0" w:tplc="05168F42">
      <w:start w:val="1"/>
      <w:numFmt w:val="decimal"/>
      <w:lvlText w:val="Q.03.0%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5A951F8"/>
    <w:multiLevelType w:val="hybridMultilevel"/>
    <w:tmpl w:val="DCE4B0E6"/>
    <w:lvl w:ilvl="0" w:tplc="5C7C6E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6D65F19"/>
    <w:multiLevelType w:val="hybridMultilevel"/>
    <w:tmpl w:val="1FD6DC62"/>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6F107A1"/>
    <w:multiLevelType w:val="hybridMultilevel"/>
    <w:tmpl w:val="D33C4354"/>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9C152EB"/>
    <w:multiLevelType w:val="hybridMultilevel"/>
    <w:tmpl w:val="FEFEF3D4"/>
    <w:lvl w:ilvl="0" w:tplc="CB5887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D7A2E62"/>
    <w:multiLevelType w:val="hybridMultilevel"/>
    <w:tmpl w:val="CEBCA73E"/>
    <w:lvl w:ilvl="0" w:tplc="8258F5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FE45FA7"/>
    <w:multiLevelType w:val="hybridMultilevel"/>
    <w:tmpl w:val="BEE4CDDC"/>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6FE4A62"/>
    <w:multiLevelType w:val="hybridMultilevel"/>
    <w:tmpl w:val="5A8E7CDC"/>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7C8045E"/>
    <w:multiLevelType w:val="hybridMultilevel"/>
    <w:tmpl w:val="9D5E8A92"/>
    <w:lvl w:ilvl="0" w:tplc="6AC6926A">
      <w:start w:val="1"/>
      <w:numFmt w:val="decimal"/>
      <w:lvlText w:val="%1."/>
      <w:lvlJc w:val="left"/>
      <w:pPr>
        <w:ind w:left="360" w:hanging="360"/>
      </w:pPr>
      <w:rPr>
        <w:rFonts w:hint="default"/>
      </w:rPr>
    </w:lvl>
    <w:lvl w:ilvl="1" w:tplc="84A4076C">
      <w:start w:val="1"/>
      <w:numFmt w:val="decimal"/>
      <w:lvlText w:val="(%2)"/>
      <w:lvlJc w:val="left"/>
      <w:pPr>
        <w:ind w:left="1190" w:hanging="480"/>
      </w:pPr>
      <w:rPr>
        <w:rFonts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91D2378"/>
    <w:multiLevelType w:val="hybridMultilevel"/>
    <w:tmpl w:val="D3ECC224"/>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9910A84"/>
    <w:multiLevelType w:val="hybridMultilevel"/>
    <w:tmpl w:val="2E3E70A0"/>
    <w:lvl w:ilvl="0" w:tplc="53AECC60">
      <w:start w:val="1"/>
      <w:numFmt w:val="decimal"/>
      <w:lvlText w:val="Q.08.0%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9A03FB4"/>
    <w:multiLevelType w:val="hybridMultilevel"/>
    <w:tmpl w:val="B88456E4"/>
    <w:lvl w:ilvl="0" w:tplc="AAF85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EDE59BD"/>
    <w:multiLevelType w:val="hybridMultilevel"/>
    <w:tmpl w:val="C0109834"/>
    <w:lvl w:ilvl="0" w:tplc="E1E478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F066F0D"/>
    <w:multiLevelType w:val="hybridMultilevel"/>
    <w:tmpl w:val="C79E6E12"/>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F180036"/>
    <w:multiLevelType w:val="hybridMultilevel"/>
    <w:tmpl w:val="0CBABF5C"/>
    <w:lvl w:ilvl="0" w:tplc="309EA4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F4D798F"/>
    <w:multiLevelType w:val="hybridMultilevel"/>
    <w:tmpl w:val="9A8A1384"/>
    <w:lvl w:ilvl="0" w:tplc="897253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F94336C"/>
    <w:multiLevelType w:val="hybridMultilevel"/>
    <w:tmpl w:val="B79C5CA4"/>
    <w:lvl w:ilvl="0" w:tplc="07D27CD6">
      <w:start w:val="1"/>
      <w:numFmt w:val="decimal"/>
      <w:lvlText w:val="(%1)"/>
      <w:lvlJc w:val="left"/>
      <w:pPr>
        <w:ind w:left="620" w:hanging="480"/>
      </w:pPr>
      <w:rPr>
        <w:rFonts w:hint="default"/>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37">
    <w:nsid w:val="50F4691D"/>
    <w:multiLevelType w:val="multilevel"/>
    <w:tmpl w:val="C6C29AAE"/>
    <w:lvl w:ilvl="0">
      <w:start w:val="1"/>
      <w:numFmt w:val="decimalZero"/>
      <w:pStyle w:val="a"/>
      <w:suff w:val="nothing"/>
      <w:lvlText w:val="%1."/>
      <w:lvlJc w:val="left"/>
      <w:pPr>
        <w:ind w:left="227" w:hanging="227"/>
      </w:pPr>
      <w:rPr>
        <w:rFonts w:ascii="Arial Unicode MS" w:eastAsia="標楷體" w:hAnsi="Arial Unicode MS" w:hint="eastAsia"/>
      </w:rPr>
    </w:lvl>
    <w:lvl w:ilvl="1">
      <w:start w:val="1"/>
      <w:numFmt w:val="decimalZero"/>
      <w:pStyle w:val="05"/>
      <w:suff w:val="nothing"/>
      <w:lvlText w:val="Q.%1.%2."/>
      <w:lvlJc w:val="left"/>
      <w:pPr>
        <w:ind w:left="1135" w:hanging="567"/>
      </w:pPr>
      <w:rPr>
        <w:rFonts w:hint="eastAsia"/>
      </w:rPr>
    </w:lvl>
    <w:lvl w:ilvl="2">
      <w:start w:val="1"/>
      <w:numFmt w:val="upperLetter"/>
      <w:pStyle w:val="a0"/>
      <w:suff w:val="nothing"/>
      <w:lvlText w:val="%3："/>
      <w:lvlJc w:val="left"/>
      <w:pPr>
        <w:ind w:left="1418" w:hanging="567"/>
      </w:pPr>
      <w:rPr>
        <w:rFonts w:ascii="Arial Unicode MS" w:hAnsi="Arial Unicode MS" w:hint="eastAsia"/>
        <w:b/>
        <w:i w:val="0"/>
        <w:color w:val="FF00FF"/>
      </w:rPr>
    </w:lvl>
    <w:lvl w:ilvl="3">
      <w:start w:val="1"/>
      <w:numFmt w:val="decimal"/>
      <w:suff w:val="nothing"/>
      <w:lvlText w:val="%4."/>
      <w:lvlJc w:val="left"/>
      <w:pPr>
        <w:ind w:left="1305" w:hanging="170"/>
      </w:pPr>
      <w:rPr>
        <w:rFonts w:hint="eastAsia"/>
      </w:rPr>
    </w:lvl>
    <w:lvl w:ilvl="4">
      <w:start w:val="1"/>
      <w:numFmt w:val="decimal"/>
      <w:lvlText w:val="(%5)"/>
      <w:lvlJc w:val="left"/>
      <w:pPr>
        <w:tabs>
          <w:tab w:val="num" w:pos="2251"/>
        </w:tabs>
        <w:ind w:left="1985" w:hanging="454"/>
      </w:pPr>
      <w:rPr>
        <w:rFonts w:hint="eastAsia"/>
      </w:rPr>
    </w:lvl>
    <w:lvl w:ilvl="5">
      <w:start w:val="1"/>
      <w:numFmt w:val="bullet"/>
      <w:lvlText w:val=""/>
      <w:lvlJc w:val="left"/>
      <w:pPr>
        <w:tabs>
          <w:tab w:val="num" w:pos="3289"/>
        </w:tabs>
        <w:ind w:left="3289" w:hanging="1134"/>
      </w:pPr>
      <w:rPr>
        <w:rFonts w:ascii="Wingdings" w:hAnsi="Wingdings" w:hint="default"/>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38">
    <w:nsid w:val="51C41FC6"/>
    <w:multiLevelType w:val="hybridMultilevel"/>
    <w:tmpl w:val="1ED89A18"/>
    <w:lvl w:ilvl="0" w:tplc="43E63C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58952050"/>
    <w:multiLevelType w:val="hybridMultilevel"/>
    <w:tmpl w:val="DE784E00"/>
    <w:lvl w:ilvl="0" w:tplc="2D4632B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58964D5B"/>
    <w:multiLevelType w:val="hybridMultilevel"/>
    <w:tmpl w:val="F9E8F0F0"/>
    <w:lvl w:ilvl="0" w:tplc="2CE828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A6A58B0"/>
    <w:multiLevelType w:val="hybridMultilevel"/>
    <w:tmpl w:val="4C7C9FB8"/>
    <w:lvl w:ilvl="0" w:tplc="80D4A4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0C109EF"/>
    <w:multiLevelType w:val="hybridMultilevel"/>
    <w:tmpl w:val="3AC03DCA"/>
    <w:lvl w:ilvl="0" w:tplc="A03ED906">
      <w:start w:val="1"/>
      <w:numFmt w:val="decimal"/>
      <w:suff w:val="nothing"/>
      <w:lvlText w:val="Q%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62D4279E"/>
    <w:multiLevelType w:val="hybridMultilevel"/>
    <w:tmpl w:val="ED58076E"/>
    <w:lvl w:ilvl="0" w:tplc="6A4A0E28">
      <w:start w:val="1"/>
      <w:numFmt w:val="decimal"/>
      <w:lvlText w:val="%1."/>
      <w:lvlJc w:val="left"/>
      <w:pPr>
        <w:ind w:left="480" w:hanging="480"/>
      </w:pPr>
      <w:rPr>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68D21556"/>
    <w:multiLevelType w:val="hybridMultilevel"/>
    <w:tmpl w:val="9B44F09A"/>
    <w:lvl w:ilvl="0" w:tplc="E09C7414">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6AFE5523"/>
    <w:multiLevelType w:val="hybridMultilevel"/>
    <w:tmpl w:val="E496D6A4"/>
    <w:lvl w:ilvl="0" w:tplc="493A862C">
      <w:start w:val="1"/>
      <w:numFmt w:val="decimal"/>
      <w:lvlText w:val="(%1)"/>
      <w:lvlJc w:val="left"/>
      <w:pPr>
        <w:ind w:left="640" w:hanging="360"/>
      </w:pPr>
      <w:rPr>
        <w:rFonts w:hint="default"/>
      </w:r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46">
    <w:nsid w:val="6CBB1D81"/>
    <w:multiLevelType w:val="hybridMultilevel"/>
    <w:tmpl w:val="929A8214"/>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6FF9772D"/>
    <w:multiLevelType w:val="hybridMultilevel"/>
    <w:tmpl w:val="7DFEF65E"/>
    <w:lvl w:ilvl="0" w:tplc="81BED9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02D413A"/>
    <w:multiLevelType w:val="hybridMultilevel"/>
    <w:tmpl w:val="62A4931C"/>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0F82252"/>
    <w:multiLevelType w:val="hybridMultilevel"/>
    <w:tmpl w:val="6438482A"/>
    <w:lvl w:ilvl="0" w:tplc="6E261394">
      <w:start w:val="1"/>
      <w:numFmt w:val="decimal"/>
      <w:lvlText w:val="%1."/>
      <w:lvlJc w:val="left"/>
      <w:pPr>
        <w:ind w:left="360" w:hanging="360"/>
      </w:pPr>
      <w:rPr>
        <w:rFonts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714A7F35"/>
    <w:multiLevelType w:val="hybridMultilevel"/>
    <w:tmpl w:val="B1CA1B34"/>
    <w:lvl w:ilvl="0" w:tplc="2BDAB454">
      <w:start w:val="1"/>
      <w:numFmt w:val="decimal"/>
      <w:lvlText w:val="(%1)"/>
      <w:lvlJc w:val="left"/>
      <w:pPr>
        <w:ind w:left="620" w:hanging="480"/>
      </w:pPr>
      <w:rPr>
        <w:rFonts w:hint="default"/>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51">
    <w:nsid w:val="75AA437F"/>
    <w:multiLevelType w:val="hybridMultilevel"/>
    <w:tmpl w:val="CACC8E8A"/>
    <w:lvl w:ilvl="0" w:tplc="7BCA6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6475132"/>
    <w:multiLevelType w:val="hybridMultilevel"/>
    <w:tmpl w:val="DEB68C9A"/>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D131512"/>
    <w:multiLevelType w:val="hybridMultilevel"/>
    <w:tmpl w:val="A9047514"/>
    <w:lvl w:ilvl="0" w:tplc="5C7C6E5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
    <w:nsid w:val="7DF33110"/>
    <w:multiLevelType w:val="hybridMultilevel"/>
    <w:tmpl w:val="2AB0F50C"/>
    <w:lvl w:ilvl="0" w:tplc="CBE00D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7DF864C9"/>
    <w:multiLevelType w:val="hybridMultilevel"/>
    <w:tmpl w:val="5E9851EC"/>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E2D6966"/>
    <w:multiLevelType w:val="hybridMultilevel"/>
    <w:tmpl w:val="839091AC"/>
    <w:lvl w:ilvl="0" w:tplc="019AC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39"/>
  </w:num>
  <w:num w:numId="3">
    <w:abstractNumId w:val="13"/>
  </w:num>
  <w:num w:numId="4">
    <w:abstractNumId w:val="12"/>
  </w:num>
  <w:num w:numId="5">
    <w:abstractNumId w:val="10"/>
  </w:num>
  <w:num w:numId="6">
    <w:abstractNumId w:val="41"/>
  </w:num>
  <w:num w:numId="7">
    <w:abstractNumId w:val="4"/>
  </w:num>
  <w:num w:numId="8">
    <w:abstractNumId w:val="32"/>
  </w:num>
  <w:num w:numId="9">
    <w:abstractNumId w:val="36"/>
  </w:num>
  <w:num w:numId="10">
    <w:abstractNumId w:val="15"/>
  </w:num>
  <w:num w:numId="11">
    <w:abstractNumId w:val="40"/>
  </w:num>
  <w:num w:numId="12">
    <w:abstractNumId w:val="35"/>
  </w:num>
  <w:num w:numId="13">
    <w:abstractNumId w:val="20"/>
  </w:num>
  <w:num w:numId="14">
    <w:abstractNumId w:val="38"/>
  </w:num>
  <w:num w:numId="15">
    <w:abstractNumId w:val="14"/>
  </w:num>
  <w:num w:numId="16">
    <w:abstractNumId w:val="26"/>
  </w:num>
  <w:num w:numId="17">
    <w:abstractNumId w:val="22"/>
  </w:num>
  <w:num w:numId="18">
    <w:abstractNumId w:val="46"/>
  </w:num>
  <w:num w:numId="19">
    <w:abstractNumId w:val="3"/>
  </w:num>
  <w:num w:numId="20">
    <w:abstractNumId w:val="45"/>
  </w:num>
  <w:num w:numId="21">
    <w:abstractNumId w:val="27"/>
  </w:num>
  <w:num w:numId="22">
    <w:abstractNumId w:val="52"/>
  </w:num>
  <w:num w:numId="23">
    <w:abstractNumId w:val="33"/>
  </w:num>
  <w:num w:numId="24">
    <w:abstractNumId w:val="23"/>
  </w:num>
  <w:num w:numId="25">
    <w:abstractNumId w:val="29"/>
  </w:num>
  <w:num w:numId="26">
    <w:abstractNumId w:val="7"/>
  </w:num>
  <w:num w:numId="27">
    <w:abstractNumId w:val="8"/>
  </w:num>
  <w:num w:numId="28">
    <w:abstractNumId w:val="0"/>
  </w:num>
  <w:num w:numId="29">
    <w:abstractNumId w:val="1"/>
  </w:num>
  <w:num w:numId="30">
    <w:abstractNumId w:val="55"/>
  </w:num>
  <w:num w:numId="31">
    <w:abstractNumId w:val="56"/>
  </w:num>
  <w:num w:numId="32">
    <w:abstractNumId w:val="37"/>
  </w:num>
  <w:num w:numId="33">
    <w:abstractNumId w:val="53"/>
  </w:num>
  <w:num w:numId="34">
    <w:abstractNumId w:val="48"/>
  </w:num>
  <w:num w:numId="35">
    <w:abstractNumId w:val="11"/>
  </w:num>
  <w:num w:numId="36">
    <w:abstractNumId w:val="2"/>
  </w:num>
  <w:num w:numId="37">
    <w:abstractNumId w:val="54"/>
  </w:num>
  <w:num w:numId="38">
    <w:abstractNumId w:val="51"/>
  </w:num>
  <w:num w:numId="39">
    <w:abstractNumId w:val="9"/>
  </w:num>
  <w:num w:numId="40">
    <w:abstractNumId w:val="47"/>
  </w:num>
  <w:num w:numId="41">
    <w:abstractNumId w:val="17"/>
  </w:num>
  <w:num w:numId="42">
    <w:abstractNumId w:val="34"/>
  </w:num>
  <w:num w:numId="43">
    <w:abstractNumId w:val="30"/>
  </w:num>
  <w:num w:numId="44">
    <w:abstractNumId w:val="6"/>
  </w:num>
  <w:num w:numId="45">
    <w:abstractNumId w:val="50"/>
  </w:num>
  <w:num w:numId="46">
    <w:abstractNumId w:val="44"/>
  </w:num>
  <w:num w:numId="47">
    <w:abstractNumId w:val="31"/>
  </w:num>
  <w:num w:numId="48">
    <w:abstractNumId w:val="18"/>
  </w:num>
  <w:num w:numId="49">
    <w:abstractNumId w:val="25"/>
  </w:num>
  <w:num w:numId="50">
    <w:abstractNumId w:val="16"/>
  </w:num>
  <w:num w:numId="51">
    <w:abstractNumId w:val="49"/>
  </w:num>
  <w:num w:numId="52">
    <w:abstractNumId w:val="24"/>
  </w:num>
  <w:num w:numId="53">
    <w:abstractNumId w:val="19"/>
  </w:num>
  <w:num w:numId="54">
    <w:abstractNumId w:val="5"/>
  </w:num>
  <w:num w:numId="55">
    <w:abstractNumId w:val="42"/>
  </w:num>
  <w:num w:numId="56">
    <w:abstractNumId w:val="28"/>
  </w:num>
  <w:num w:numId="5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40"/>
    <w:rsid w:val="00016A6E"/>
    <w:rsid w:val="0003286A"/>
    <w:rsid w:val="0003411A"/>
    <w:rsid w:val="0004012F"/>
    <w:rsid w:val="00041B1F"/>
    <w:rsid w:val="00042130"/>
    <w:rsid w:val="00053DC5"/>
    <w:rsid w:val="000570A2"/>
    <w:rsid w:val="00091016"/>
    <w:rsid w:val="000914EF"/>
    <w:rsid w:val="00093413"/>
    <w:rsid w:val="000A0FAC"/>
    <w:rsid w:val="000D34AD"/>
    <w:rsid w:val="000D37AD"/>
    <w:rsid w:val="000D70A3"/>
    <w:rsid w:val="000E4EDA"/>
    <w:rsid w:val="000F461E"/>
    <w:rsid w:val="00106789"/>
    <w:rsid w:val="0010758A"/>
    <w:rsid w:val="0011067A"/>
    <w:rsid w:val="00111682"/>
    <w:rsid w:val="001123E3"/>
    <w:rsid w:val="00115DA3"/>
    <w:rsid w:val="001165F4"/>
    <w:rsid w:val="00116CA5"/>
    <w:rsid w:val="00152E48"/>
    <w:rsid w:val="00153968"/>
    <w:rsid w:val="001545EB"/>
    <w:rsid w:val="00161E60"/>
    <w:rsid w:val="001A1C50"/>
    <w:rsid w:val="001C5F6E"/>
    <w:rsid w:val="001D2556"/>
    <w:rsid w:val="001D7FBB"/>
    <w:rsid w:val="001E2DC9"/>
    <w:rsid w:val="001F4FD0"/>
    <w:rsid w:val="002003EF"/>
    <w:rsid w:val="0020077E"/>
    <w:rsid w:val="00201257"/>
    <w:rsid w:val="002058D6"/>
    <w:rsid w:val="00206F52"/>
    <w:rsid w:val="00230FAA"/>
    <w:rsid w:val="00232F93"/>
    <w:rsid w:val="002512E4"/>
    <w:rsid w:val="00263136"/>
    <w:rsid w:val="00267F3C"/>
    <w:rsid w:val="00284555"/>
    <w:rsid w:val="002945A8"/>
    <w:rsid w:val="002A5BE4"/>
    <w:rsid w:val="002A6CE6"/>
    <w:rsid w:val="002C193E"/>
    <w:rsid w:val="002C2345"/>
    <w:rsid w:val="002D48AB"/>
    <w:rsid w:val="002D4D65"/>
    <w:rsid w:val="002F3FFD"/>
    <w:rsid w:val="00307736"/>
    <w:rsid w:val="00315802"/>
    <w:rsid w:val="003322E8"/>
    <w:rsid w:val="00340599"/>
    <w:rsid w:val="0034669C"/>
    <w:rsid w:val="00351D67"/>
    <w:rsid w:val="00364F13"/>
    <w:rsid w:val="00367CD7"/>
    <w:rsid w:val="0037015A"/>
    <w:rsid w:val="003727F2"/>
    <w:rsid w:val="00380CC1"/>
    <w:rsid w:val="00384276"/>
    <w:rsid w:val="0039097D"/>
    <w:rsid w:val="003B1F8B"/>
    <w:rsid w:val="003B4882"/>
    <w:rsid w:val="003B53EF"/>
    <w:rsid w:val="003B6863"/>
    <w:rsid w:val="003C1746"/>
    <w:rsid w:val="003C3DF8"/>
    <w:rsid w:val="003F1A35"/>
    <w:rsid w:val="003F3AF5"/>
    <w:rsid w:val="003F439D"/>
    <w:rsid w:val="00401A8E"/>
    <w:rsid w:val="004030D4"/>
    <w:rsid w:val="00403E24"/>
    <w:rsid w:val="00414BF5"/>
    <w:rsid w:val="00420B25"/>
    <w:rsid w:val="004279CF"/>
    <w:rsid w:val="0044216F"/>
    <w:rsid w:val="00446328"/>
    <w:rsid w:val="0046239F"/>
    <w:rsid w:val="00463FF4"/>
    <w:rsid w:val="0047042F"/>
    <w:rsid w:val="004737DF"/>
    <w:rsid w:val="004762FD"/>
    <w:rsid w:val="0047665B"/>
    <w:rsid w:val="00481366"/>
    <w:rsid w:val="0048706E"/>
    <w:rsid w:val="004A2B6D"/>
    <w:rsid w:val="004A4CDD"/>
    <w:rsid w:val="004A4DD0"/>
    <w:rsid w:val="004A7D24"/>
    <w:rsid w:val="004B3682"/>
    <w:rsid w:val="004B67C0"/>
    <w:rsid w:val="004C20FA"/>
    <w:rsid w:val="004D48F8"/>
    <w:rsid w:val="004F7467"/>
    <w:rsid w:val="00501C77"/>
    <w:rsid w:val="00502A68"/>
    <w:rsid w:val="00510DD1"/>
    <w:rsid w:val="0051739F"/>
    <w:rsid w:val="00532CC5"/>
    <w:rsid w:val="005349CC"/>
    <w:rsid w:val="005613D2"/>
    <w:rsid w:val="00572183"/>
    <w:rsid w:val="005A075A"/>
    <w:rsid w:val="005A078D"/>
    <w:rsid w:val="005B2EBE"/>
    <w:rsid w:val="005C6A74"/>
    <w:rsid w:val="005D2CE8"/>
    <w:rsid w:val="005D635D"/>
    <w:rsid w:val="005E54F2"/>
    <w:rsid w:val="00603B69"/>
    <w:rsid w:val="00607CD5"/>
    <w:rsid w:val="0061275A"/>
    <w:rsid w:val="00613161"/>
    <w:rsid w:val="00625DB5"/>
    <w:rsid w:val="006346A4"/>
    <w:rsid w:val="00640041"/>
    <w:rsid w:val="006412F1"/>
    <w:rsid w:val="006444A5"/>
    <w:rsid w:val="006510BA"/>
    <w:rsid w:val="006660C6"/>
    <w:rsid w:val="00673516"/>
    <w:rsid w:val="0069166B"/>
    <w:rsid w:val="006B68FA"/>
    <w:rsid w:val="006D32B3"/>
    <w:rsid w:val="006D47B6"/>
    <w:rsid w:val="006E0FC9"/>
    <w:rsid w:val="006E4FD3"/>
    <w:rsid w:val="007024BA"/>
    <w:rsid w:val="00702DD6"/>
    <w:rsid w:val="007052B6"/>
    <w:rsid w:val="00710C38"/>
    <w:rsid w:val="007143D9"/>
    <w:rsid w:val="00730540"/>
    <w:rsid w:val="007311CA"/>
    <w:rsid w:val="00734FB6"/>
    <w:rsid w:val="00740B73"/>
    <w:rsid w:val="00757E86"/>
    <w:rsid w:val="00770052"/>
    <w:rsid w:val="00770291"/>
    <w:rsid w:val="00771D27"/>
    <w:rsid w:val="007729F0"/>
    <w:rsid w:val="00782895"/>
    <w:rsid w:val="00787C57"/>
    <w:rsid w:val="0079154E"/>
    <w:rsid w:val="007A6A01"/>
    <w:rsid w:val="007A6A53"/>
    <w:rsid w:val="007A749C"/>
    <w:rsid w:val="007C061A"/>
    <w:rsid w:val="007D311C"/>
    <w:rsid w:val="007D5E3F"/>
    <w:rsid w:val="007E0FF1"/>
    <w:rsid w:val="007F0041"/>
    <w:rsid w:val="007F49EE"/>
    <w:rsid w:val="007F599C"/>
    <w:rsid w:val="007F5EC9"/>
    <w:rsid w:val="00815787"/>
    <w:rsid w:val="00821AF5"/>
    <w:rsid w:val="00823480"/>
    <w:rsid w:val="00825F1D"/>
    <w:rsid w:val="0082751A"/>
    <w:rsid w:val="0083336D"/>
    <w:rsid w:val="0084118F"/>
    <w:rsid w:val="00851F8E"/>
    <w:rsid w:val="00861A37"/>
    <w:rsid w:val="008628B8"/>
    <w:rsid w:val="00865B29"/>
    <w:rsid w:val="008841D0"/>
    <w:rsid w:val="008A64A9"/>
    <w:rsid w:val="008B1B9F"/>
    <w:rsid w:val="008D089B"/>
    <w:rsid w:val="008D2BDA"/>
    <w:rsid w:val="008D56B6"/>
    <w:rsid w:val="008E7876"/>
    <w:rsid w:val="008F1235"/>
    <w:rsid w:val="00910339"/>
    <w:rsid w:val="0091099E"/>
    <w:rsid w:val="0091735A"/>
    <w:rsid w:val="00921E45"/>
    <w:rsid w:val="00922DA9"/>
    <w:rsid w:val="00934B6B"/>
    <w:rsid w:val="0094350C"/>
    <w:rsid w:val="009435EC"/>
    <w:rsid w:val="00950C24"/>
    <w:rsid w:val="00971C15"/>
    <w:rsid w:val="00974F37"/>
    <w:rsid w:val="00977D70"/>
    <w:rsid w:val="00985D42"/>
    <w:rsid w:val="0098791D"/>
    <w:rsid w:val="0099146E"/>
    <w:rsid w:val="009A1E8A"/>
    <w:rsid w:val="009B0114"/>
    <w:rsid w:val="009B1EF2"/>
    <w:rsid w:val="009C0AC9"/>
    <w:rsid w:val="009C0AF7"/>
    <w:rsid w:val="009C31EB"/>
    <w:rsid w:val="009D2C91"/>
    <w:rsid w:val="00A022A2"/>
    <w:rsid w:val="00A06BE0"/>
    <w:rsid w:val="00A373F5"/>
    <w:rsid w:val="00A56140"/>
    <w:rsid w:val="00A711CD"/>
    <w:rsid w:val="00A75ED9"/>
    <w:rsid w:val="00AB64AD"/>
    <w:rsid w:val="00AD1932"/>
    <w:rsid w:val="00AE782C"/>
    <w:rsid w:val="00AF47F7"/>
    <w:rsid w:val="00AF4868"/>
    <w:rsid w:val="00AF585F"/>
    <w:rsid w:val="00B046B4"/>
    <w:rsid w:val="00B07881"/>
    <w:rsid w:val="00B17D79"/>
    <w:rsid w:val="00B40299"/>
    <w:rsid w:val="00B40401"/>
    <w:rsid w:val="00B45346"/>
    <w:rsid w:val="00B9114D"/>
    <w:rsid w:val="00B94256"/>
    <w:rsid w:val="00B95422"/>
    <w:rsid w:val="00BA3055"/>
    <w:rsid w:val="00BA5328"/>
    <w:rsid w:val="00BA738C"/>
    <w:rsid w:val="00BB7EC2"/>
    <w:rsid w:val="00BC2564"/>
    <w:rsid w:val="00BD4C6A"/>
    <w:rsid w:val="00BD72DB"/>
    <w:rsid w:val="00BD77CC"/>
    <w:rsid w:val="00BE3E88"/>
    <w:rsid w:val="00BF000D"/>
    <w:rsid w:val="00BF2F98"/>
    <w:rsid w:val="00BF5CEB"/>
    <w:rsid w:val="00C0239D"/>
    <w:rsid w:val="00C143A3"/>
    <w:rsid w:val="00C17722"/>
    <w:rsid w:val="00C23258"/>
    <w:rsid w:val="00C244EA"/>
    <w:rsid w:val="00C2730C"/>
    <w:rsid w:val="00C37E5C"/>
    <w:rsid w:val="00C41A1A"/>
    <w:rsid w:val="00C52104"/>
    <w:rsid w:val="00C55A9E"/>
    <w:rsid w:val="00C603D0"/>
    <w:rsid w:val="00C67665"/>
    <w:rsid w:val="00C708C6"/>
    <w:rsid w:val="00C83881"/>
    <w:rsid w:val="00C86308"/>
    <w:rsid w:val="00C86F91"/>
    <w:rsid w:val="00C94321"/>
    <w:rsid w:val="00CA5A63"/>
    <w:rsid w:val="00CB3DCE"/>
    <w:rsid w:val="00CE51B0"/>
    <w:rsid w:val="00CE5E0D"/>
    <w:rsid w:val="00D00F63"/>
    <w:rsid w:val="00D1017C"/>
    <w:rsid w:val="00D1114F"/>
    <w:rsid w:val="00D20D6D"/>
    <w:rsid w:val="00D2372B"/>
    <w:rsid w:val="00D31A58"/>
    <w:rsid w:val="00D333CD"/>
    <w:rsid w:val="00D40EB4"/>
    <w:rsid w:val="00D414E5"/>
    <w:rsid w:val="00D43E30"/>
    <w:rsid w:val="00D455EF"/>
    <w:rsid w:val="00D47190"/>
    <w:rsid w:val="00D519CC"/>
    <w:rsid w:val="00D62463"/>
    <w:rsid w:val="00D638C9"/>
    <w:rsid w:val="00D71F7A"/>
    <w:rsid w:val="00D74547"/>
    <w:rsid w:val="00D74D58"/>
    <w:rsid w:val="00D83818"/>
    <w:rsid w:val="00D91A00"/>
    <w:rsid w:val="00D97284"/>
    <w:rsid w:val="00DA7510"/>
    <w:rsid w:val="00DB3728"/>
    <w:rsid w:val="00DC12B8"/>
    <w:rsid w:val="00DC3747"/>
    <w:rsid w:val="00DE1D4D"/>
    <w:rsid w:val="00DE73CB"/>
    <w:rsid w:val="00DE751A"/>
    <w:rsid w:val="00DF52B5"/>
    <w:rsid w:val="00E004D5"/>
    <w:rsid w:val="00E2084E"/>
    <w:rsid w:val="00E25FC5"/>
    <w:rsid w:val="00E33DB6"/>
    <w:rsid w:val="00E414AF"/>
    <w:rsid w:val="00E92590"/>
    <w:rsid w:val="00E945B3"/>
    <w:rsid w:val="00E94F8F"/>
    <w:rsid w:val="00EA1C33"/>
    <w:rsid w:val="00EA1ED8"/>
    <w:rsid w:val="00EA28C5"/>
    <w:rsid w:val="00EB4255"/>
    <w:rsid w:val="00EB7FDA"/>
    <w:rsid w:val="00EC01F0"/>
    <w:rsid w:val="00EC0AD8"/>
    <w:rsid w:val="00EC1BAC"/>
    <w:rsid w:val="00EC5381"/>
    <w:rsid w:val="00ED219A"/>
    <w:rsid w:val="00ED3176"/>
    <w:rsid w:val="00ED50D5"/>
    <w:rsid w:val="00ED790A"/>
    <w:rsid w:val="00EE11CF"/>
    <w:rsid w:val="00EE1EAA"/>
    <w:rsid w:val="00EF1BF4"/>
    <w:rsid w:val="00EF436F"/>
    <w:rsid w:val="00EF4ABA"/>
    <w:rsid w:val="00EF6270"/>
    <w:rsid w:val="00EF6652"/>
    <w:rsid w:val="00F01E67"/>
    <w:rsid w:val="00F06025"/>
    <w:rsid w:val="00F068D0"/>
    <w:rsid w:val="00F1276A"/>
    <w:rsid w:val="00F15350"/>
    <w:rsid w:val="00F23EF5"/>
    <w:rsid w:val="00F244F7"/>
    <w:rsid w:val="00F41CD3"/>
    <w:rsid w:val="00F43DF6"/>
    <w:rsid w:val="00F501C9"/>
    <w:rsid w:val="00F5498D"/>
    <w:rsid w:val="00F55412"/>
    <w:rsid w:val="00F87A0E"/>
    <w:rsid w:val="00FB31E6"/>
    <w:rsid w:val="00FB5324"/>
    <w:rsid w:val="00FC7A9A"/>
    <w:rsid w:val="00FD49E4"/>
    <w:rsid w:val="00FE7772"/>
    <w:rsid w:val="00FF0022"/>
    <w:rsid w:val="00FF28C0"/>
    <w:rsid w:val="00FF2D52"/>
    <w:rsid w:val="00FF7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A01414-00E5-4014-B105-ED1478DE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1366"/>
    <w:pPr>
      <w:widowControl w:val="0"/>
    </w:pPr>
  </w:style>
  <w:style w:type="paragraph" w:styleId="1">
    <w:name w:val="heading 1"/>
    <w:basedOn w:val="a1"/>
    <w:next w:val="a1"/>
    <w:link w:val="10"/>
    <w:uiPriority w:val="9"/>
    <w:qFormat/>
    <w:rsid w:val="00420B2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420B25"/>
    <w:rPr>
      <w:rFonts w:asciiTheme="majorHAnsi" w:eastAsiaTheme="majorEastAsia" w:hAnsiTheme="majorHAnsi" w:cstheme="majorBidi"/>
      <w:b/>
      <w:bCs/>
      <w:kern w:val="52"/>
      <w:sz w:val="52"/>
      <w:szCs w:val="52"/>
    </w:rPr>
  </w:style>
  <w:style w:type="paragraph" w:styleId="a5">
    <w:name w:val="TOC Heading"/>
    <w:basedOn w:val="1"/>
    <w:next w:val="a1"/>
    <w:uiPriority w:val="39"/>
    <w:semiHidden/>
    <w:unhideWhenUsed/>
    <w:qFormat/>
    <w:rsid w:val="00420B25"/>
    <w:pPr>
      <w:keepLines/>
      <w:widowControl/>
      <w:spacing w:before="480" w:after="0" w:line="276" w:lineRule="auto"/>
      <w:outlineLvl w:val="9"/>
    </w:pPr>
    <w:rPr>
      <w:color w:val="365F91" w:themeColor="accent1" w:themeShade="BF"/>
      <w:kern w:val="0"/>
      <w:sz w:val="28"/>
      <w:szCs w:val="28"/>
    </w:rPr>
  </w:style>
  <w:style w:type="paragraph" w:styleId="a6">
    <w:name w:val="Balloon Text"/>
    <w:basedOn w:val="a1"/>
    <w:link w:val="a7"/>
    <w:uiPriority w:val="99"/>
    <w:semiHidden/>
    <w:unhideWhenUsed/>
    <w:rsid w:val="00420B25"/>
    <w:rPr>
      <w:rFonts w:asciiTheme="majorHAnsi" w:eastAsiaTheme="majorEastAsia" w:hAnsiTheme="majorHAnsi" w:cstheme="majorBidi"/>
      <w:sz w:val="18"/>
      <w:szCs w:val="18"/>
    </w:rPr>
  </w:style>
  <w:style w:type="character" w:customStyle="1" w:styleId="a7">
    <w:name w:val="註解方塊文字 字元"/>
    <w:basedOn w:val="a2"/>
    <w:link w:val="a6"/>
    <w:uiPriority w:val="99"/>
    <w:semiHidden/>
    <w:rsid w:val="00420B25"/>
    <w:rPr>
      <w:rFonts w:asciiTheme="majorHAnsi" w:eastAsiaTheme="majorEastAsia" w:hAnsiTheme="majorHAnsi" w:cstheme="majorBidi"/>
      <w:sz w:val="18"/>
      <w:szCs w:val="18"/>
    </w:rPr>
  </w:style>
  <w:style w:type="paragraph" w:styleId="11">
    <w:name w:val="toc 1"/>
    <w:basedOn w:val="a1"/>
    <w:next w:val="a1"/>
    <w:autoRedefine/>
    <w:uiPriority w:val="39"/>
    <w:unhideWhenUsed/>
    <w:rsid w:val="00FC7A9A"/>
    <w:pPr>
      <w:tabs>
        <w:tab w:val="right" w:leader="dot" w:pos="9214"/>
      </w:tabs>
      <w:ind w:left="280" w:hangingChars="100" w:hanging="280"/>
    </w:pPr>
    <w:rPr>
      <w:rFonts w:ascii="Arial" w:eastAsia="標楷體" w:hAnsi="Arial" w:cs="Arial"/>
      <w:b/>
      <w:noProof/>
      <w:sz w:val="28"/>
      <w:szCs w:val="28"/>
    </w:rPr>
  </w:style>
  <w:style w:type="paragraph" w:styleId="2">
    <w:name w:val="toc 2"/>
    <w:basedOn w:val="a1"/>
    <w:next w:val="a1"/>
    <w:autoRedefine/>
    <w:uiPriority w:val="39"/>
    <w:unhideWhenUsed/>
    <w:rsid w:val="00ED3176"/>
    <w:pPr>
      <w:tabs>
        <w:tab w:val="left" w:pos="1276"/>
        <w:tab w:val="right" w:leader="dot" w:pos="9214"/>
      </w:tabs>
      <w:spacing w:line="400" w:lineRule="exact"/>
      <w:ind w:leftChars="115" w:left="1360" w:rightChars="-118" w:right="-283" w:hangingChars="387" w:hanging="1084"/>
      <w:jc w:val="both"/>
    </w:pPr>
  </w:style>
  <w:style w:type="character" w:styleId="a8">
    <w:name w:val="Hyperlink"/>
    <w:basedOn w:val="a2"/>
    <w:uiPriority w:val="99"/>
    <w:unhideWhenUsed/>
    <w:rsid w:val="00420B25"/>
    <w:rPr>
      <w:color w:val="0000FF" w:themeColor="hyperlink"/>
      <w:u w:val="single"/>
    </w:rPr>
  </w:style>
  <w:style w:type="paragraph" w:styleId="a9">
    <w:name w:val="List Paragraph"/>
    <w:basedOn w:val="a1"/>
    <w:uiPriority w:val="34"/>
    <w:qFormat/>
    <w:rsid w:val="00C94321"/>
    <w:pPr>
      <w:ind w:leftChars="200" w:left="480"/>
    </w:pPr>
  </w:style>
  <w:style w:type="paragraph" w:customStyle="1" w:styleId="a0">
    <w:name w:val="答案樣式"/>
    <w:basedOn w:val="a1"/>
    <w:rsid w:val="00ED219A"/>
    <w:pPr>
      <w:keepNext/>
      <w:numPr>
        <w:ilvl w:val="2"/>
        <w:numId w:val="32"/>
      </w:numPr>
      <w:spacing w:afterLines="50" w:after="50" w:line="400" w:lineRule="exact"/>
      <w:jc w:val="both"/>
      <w:outlineLvl w:val="2"/>
    </w:pPr>
    <w:rPr>
      <w:rFonts w:ascii="Times New Roman" w:eastAsia="標楷體" w:hAnsi="Times New Roman" w:cs="新細明體"/>
      <w:bCs/>
      <w:sz w:val="28"/>
      <w:szCs w:val="28"/>
    </w:rPr>
  </w:style>
  <w:style w:type="paragraph" w:customStyle="1" w:styleId="05">
    <w:name w:val="樣式 問題 + 套用後:  0.5 列"/>
    <w:basedOn w:val="a1"/>
    <w:rsid w:val="00ED219A"/>
    <w:pPr>
      <w:keepNext/>
      <w:numPr>
        <w:ilvl w:val="1"/>
        <w:numId w:val="32"/>
      </w:numPr>
      <w:adjustRightInd w:val="0"/>
      <w:spacing w:afterLines="50" w:after="50" w:line="440" w:lineRule="exact"/>
      <w:jc w:val="both"/>
      <w:outlineLvl w:val="1"/>
    </w:pPr>
    <w:rPr>
      <w:rFonts w:ascii="Arial" w:eastAsia="標楷體" w:hAnsi="Arial" w:cs="新細明體"/>
      <w:b/>
      <w:bCs/>
      <w:color w:val="800080"/>
      <w:sz w:val="32"/>
      <w:szCs w:val="20"/>
    </w:rPr>
  </w:style>
  <w:style w:type="paragraph" w:customStyle="1" w:styleId="a">
    <w:name w:val="分類"/>
    <w:basedOn w:val="a1"/>
    <w:rsid w:val="00ED219A"/>
    <w:pPr>
      <w:keepNext/>
      <w:numPr>
        <w:numId w:val="32"/>
      </w:numPr>
      <w:spacing w:before="180" w:after="180" w:line="480" w:lineRule="auto"/>
      <w:jc w:val="both"/>
      <w:outlineLvl w:val="0"/>
    </w:pPr>
    <w:rPr>
      <w:rFonts w:ascii="Arial" w:eastAsia="標楷體" w:hAnsi="Arial" w:cs="新細明體"/>
      <w:b/>
      <w:bCs/>
      <w:imprint/>
      <w:color w:val="0000FF"/>
      <w:kern w:val="52"/>
      <w:sz w:val="40"/>
      <w:szCs w:val="48"/>
    </w:rPr>
  </w:style>
  <w:style w:type="paragraph" w:customStyle="1" w:styleId="aa">
    <w:name w:val="發文日期"/>
    <w:basedOn w:val="a1"/>
    <w:rsid w:val="00ED219A"/>
    <w:pPr>
      <w:spacing w:line="300" w:lineRule="exact"/>
    </w:pPr>
    <w:rPr>
      <w:rFonts w:ascii="Times New Roman" w:eastAsia="標楷體" w:hAnsi="Times New Roman" w:cs="Times New Roman"/>
      <w:szCs w:val="24"/>
    </w:rPr>
  </w:style>
  <w:style w:type="paragraph" w:styleId="3">
    <w:name w:val="toc 3"/>
    <w:basedOn w:val="a1"/>
    <w:next w:val="a1"/>
    <w:autoRedefine/>
    <w:uiPriority w:val="39"/>
    <w:unhideWhenUsed/>
    <w:rsid w:val="00EE11CF"/>
    <w:pPr>
      <w:ind w:leftChars="400" w:left="960"/>
    </w:pPr>
  </w:style>
  <w:style w:type="table" w:styleId="ab">
    <w:name w:val="Table Grid"/>
    <w:basedOn w:val="a3"/>
    <w:uiPriority w:val="59"/>
    <w:rsid w:val="00154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1"/>
    <w:next w:val="a1"/>
    <w:autoRedefine/>
    <w:uiPriority w:val="39"/>
    <w:unhideWhenUsed/>
    <w:rsid w:val="001545EB"/>
    <w:pPr>
      <w:ind w:leftChars="600" w:left="1440"/>
    </w:pPr>
  </w:style>
  <w:style w:type="paragraph" w:styleId="5">
    <w:name w:val="toc 5"/>
    <w:basedOn w:val="a1"/>
    <w:next w:val="a1"/>
    <w:autoRedefine/>
    <w:uiPriority w:val="39"/>
    <w:unhideWhenUsed/>
    <w:rsid w:val="001545EB"/>
    <w:pPr>
      <w:ind w:leftChars="800" w:left="1920"/>
    </w:pPr>
  </w:style>
  <w:style w:type="paragraph" w:styleId="6">
    <w:name w:val="toc 6"/>
    <w:basedOn w:val="a1"/>
    <w:next w:val="a1"/>
    <w:autoRedefine/>
    <w:uiPriority w:val="39"/>
    <w:unhideWhenUsed/>
    <w:rsid w:val="001545EB"/>
    <w:pPr>
      <w:ind w:leftChars="1000" w:left="2400"/>
    </w:pPr>
  </w:style>
  <w:style w:type="paragraph" w:styleId="7">
    <w:name w:val="toc 7"/>
    <w:basedOn w:val="a1"/>
    <w:next w:val="a1"/>
    <w:autoRedefine/>
    <w:uiPriority w:val="39"/>
    <w:unhideWhenUsed/>
    <w:rsid w:val="001545EB"/>
    <w:pPr>
      <w:ind w:leftChars="1200" w:left="2880"/>
    </w:pPr>
  </w:style>
  <w:style w:type="paragraph" w:styleId="8">
    <w:name w:val="toc 8"/>
    <w:basedOn w:val="a1"/>
    <w:next w:val="a1"/>
    <w:autoRedefine/>
    <w:uiPriority w:val="39"/>
    <w:unhideWhenUsed/>
    <w:rsid w:val="001545EB"/>
    <w:pPr>
      <w:ind w:leftChars="1400" w:left="3360"/>
    </w:pPr>
  </w:style>
  <w:style w:type="paragraph" w:styleId="9">
    <w:name w:val="toc 9"/>
    <w:basedOn w:val="a1"/>
    <w:next w:val="a1"/>
    <w:autoRedefine/>
    <w:uiPriority w:val="39"/>
    <w:unhideWhenUsed/>
    <w:rsid w:val="001545EB"/>
    <w:pPr>
      <w:ind w:leftChars="1600" w:left="3840"/>
    </w:pPr>
  </w:style>
  <w:style w:type="paragraph" w:customStyle="1" w:styleId="ac">
    <w:name w:val="說明"/>
    <w:basedOn w:val="a1"/>
    <w:rsid w:val="001545EB"/>
    <w:pPr>
      <w:snapToGrid w:val="0"/>
      <w:spacing w:line="540" w:lineRule="exact"/>
      <w:ind w:left="300" w:hangingChars="300" w:hanging="300"/>
    </w:pPr>
    <w:rPr>
      <w:rFonts w:ascii="Arial" w:eastAsia="標楷體" w:hAnsi="Arial" w:cs="Times New Roman"/>
      <w:sz w:val="32"/>
      <w:szCs w:val="20"/>
    </w:rPr>
  </w:style>
  <w:style w:type="paragraph" w:styleId="ad">
    <w:name w:val="header"/>
    <w:basedOn w:val="a1"/>
    <w:link w:val="ae"/>
    <w:uiPriority w:val="99"/>
    <w:unhideWhenUsed/>
    <w:rsid w:val="00E2084E"/>
    <w:pPr>
      <w:tabs>
        <w:tab w:val="center" w:pos="4153"/>
        <w:tab w:val="right" w:pos="8306"/>
      </w:tabs>
      <w:snapToGrid w:val="0"/>
    </w:pPr>
    <w:rPr>
      <w:sz w:val="20"/>
      <w:szCs w:val="20"/>
    </w:rPr>
  </w:style>
  <w:style w:type="character" w:customStyle="1" w:styleId="ae">
    <w:name w:val="頁首 字元"/>
    <w:basedOn w:val="a2"/>
    <w:link w:val="ad"/>
    <w:uiPriority w:val="99"/>
    <w:rsid w:val="00E2084E"/>
    <w:rPr>
      <w:sz w:val="20"/>
      <w:szCs w:val="20"/>
    </w:rPr>
  </w:style>
  <w:style w:type="paragraph" w:styleId="af">
    <w:name w:val="footer"/>
    <w:basedOn w:val="a1"/>
    <w:link w:val="af0"/>
    <w:uiPriority w:val="99"/>
    <w:unhideWhenUsed/>
    <w:rsid w:val="00E2084E"/>
    <w:pPr>
      <w:tabs>
        <w:tab w:val="center" w:pos="4153"/>
        <w:tab w:val="right" w:pos="8306"/>
      </w:tabs>
      <w:snapToGrid w:val="0"/>
    </w:pPr>
    <w:rPr>
      <w:sz w:val="20"/>
      <w:szCs w:val="20"/>
    </w:rPr>
  </w:style>
  <w:style w:type="character" w:customStyle="1" w:styleId="af0">
    <w:name w:val="頁尾 字元"/>
    <w:basedOn w:val="a2"/>
    <w:link w:val="af"/>
    <w:uiPriority w:val="99"/>
    <w:rsid w:val="00E208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CC339-CA39-484D-986C-9E21576C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5613</Words>
  <Characters>31999</Characters>
  <Application>Microsoft Office Word</Application>
  <DocSecurity>0</DocSecurity>
  <Lines>266</Lines>
  <Paragraphs>75</Paragraphs>
  <ScaleCrop>false</ScaleCrop>
  <Company/>
  <LinksUpToDate>false</LinksUpToDate>
  <CharactersWithSpaces>37537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hanyu</dc:creator>
  <cp:lastModifiedBy>章可欣</cp:lastModifiedBy>
  <cp:revision>2</cp:revision>
  <cp:lastPrinted>2016-12-30T10:42:00Z</cp:lastPrinted>
  <dcterms:created xsi:type="dcterms:W3CDTF">2017-01-04T02:30:00Z</dcterms:created>
  <dcterms:modified xsi:type="dcterms:W3CDTF">2017-01-04T02:30:00Z</dcterms:modified>
</cp:coreProperties>
</file>