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FF" w:rsidRPr="00F431B4" w:rsidRDefault="00B9104D">
      <w:pPr>
        <w:rPr>
          <w:b/>
          <w:sz w:val="72"/>
          <w:szCs w:val="72"/>
        </w:rPr>
      </w:pPr>
      <w:r w:rsidRPr="00F431B4">
        <w:rPr>
          <w:rFonts w:hint="eastAsia"/>
          <w:b/>
          <w:sz w:val="72"/>
          <w:szCs w:val="72"/>
        </w:rPr>
        <w:t>主題：我</w:t>
      </w:r>
      <w:r w:rsidR="00F431B4" w:rsidRPr="00F431B4">
        <w:rPr>
          <w:rFonts w:hint="eastAsia"/>
          <w:b/>
          <w:sz w:val="72"/>
          <w:szCs w:val="72"/>
        </w:rPr>
        <w:t>半年</w:t>
      </w:r>
      <w:r w:rsidRPr="00F431B4">
        <w:rPr>
          <w:rFonts w:hint="eastAsia"/>
          <w:b/>
          <w:sz w:val="72"/>
          <w:szCs w:val="72"/>
        </w:rPr>
        <w:t>減重</w:t>
      </w:r>
      <w:r w:rsidR="00F431B4" w:rsidRPr="00F431B4">
        <w:rPr>
          <w:rFonts w:hint="eastAsia"/>
          <w:b/>
          <w:sz w:val="72"/>
          <w:szCs w:val="72"/>
        </w:rPr>
        <w:t>十公斤</w:t>
      </w:r>
      <w:r w:rsidR="004F04FF" w:rsidRPr="00F431B4">
        <w:rPr>
          <w:rFonts w:hint="eastAsia"/>
          <w:b/>
          <w:sz w:val="72"/>
          <w:szCs w:val="72"/>
        </w:rPr>
        <w:t>的</w:t>
      </w:r>
      <w:r w:rsidRPr="00F431B4">
        <w:rPr>
          <w:rFonts w:hint="eastAsia"/>
          <w:b/>
          <w:sz w:val="72"/>
          <w:szCs w:val="72"/>
        </w:rPr>
        <w:t>心得</w:t>
      </w:r>
    </w:p>
    <w:p w:rsidR="00C2113F" w:rsidRPr="004F04FF" w:rsidRDefault="004F04FF">
      <w:pPr>
        <w:rPr>
          <w:b/>
        </w:rPr>
      </w:pPr>
      <w:r>
        <w:rPr>
          <w:rFonts w:hint="eastAsia"/>
          <w:b/>
        </w:rPr>
        <w:t xml:space="preserve">                              </w:t>
      </w:r>
      <w:r w:rsidR="00917325">
        <w:rPr>
          <w:rFonts w:hint="eastAsia"/>
          <w:b/>
        </w:rPr>
        <w:t xml:space="preserve">                            </w:t>
      </w:r>
      <w:r w:rsidR="00B9104D" w:rsidRPr="004F04FF">
        <w:rPr>
          <w:rFonts w:hint="eastAsia"/>
          <w:b/>
        </w:rPr>
        <w:t>（</w:t>
      </w:r>
      <w:r w:rsidR="00917325">
        <w:rPr>
          <w:rFonts w:hint="eastAsia"/>
          <w:b/>
        </w:rPr>
        <w:t>106.1/</w:t>
      </w:r>
      <w:r w:rsidR="00B9104D" w:rsidRPr="004F04FF">
        <w:rPr>
          <w:rFonts w:hint="eastAsia"/>
          <w:b/>
        </w:rPr>
        <w:t>2</w:t>
      </w:r>
      <w:r w:rsidR="00917325">
        <w:rPr>
          <w:rFonts w:hint="eastAsia"/>
          <w:b/>
        </w:rPr>
        <w:t>--10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胡敦平</w:t>
      </w:r>
      <w:r>
        <w:rPr>
          <w:rFonts w:hint="eastAsia"/>
          <w:b/>
        </w:rPr>
        <w:t xml:space="preserve">  </w:t>
      </w:r>
      <w:r w:rsidR="00B9104D" w:rsidRPr="004F04FF">
        <w:rPr>
          <w:rFonts w:hint="eastAsia"/>
          <w:b/>
        </w:rPr>
        <w:t>撰寫）</w:t>
      </w:r>
    </w:p>
    <w:p w:rsidR="00B9104D" w:rsidRPr="00917325" w:rsidRDefault="00B9104D">
      <w:pPr>
        <w:rPr>
          <w:b/>
          <w:color w:val="7030A0"/>
          <w:sz w:val="48"/>
          <w:szCs w:val="48"/>
        </w:rPr>
      </w:pPr>
      <w:r w:rsidRPr="00917325">
        <w:rPr>
          <w:rFonts w:hint="eastAsia"/>
          <w:b/>
          <w:color w:val="7030A0"/>
          <w:sz w:val="48"/>
          <w:szCs w:val="48"/>
        </w:rPr>
        <w:t>大綱：</w:t>
      </w:r>
    </w:p>
    <w:p w:rsidR="00B9104D" w:rsidRPr="00917325" w:rsidRDefault="00B9104D" w:rsidP="00B9104D">
      <w:pPr>
        <w:pStyle w:val="a3"/>
        <w:numPr>
          <w:ilvl w:val="0"/>
          <w:numId w:val="1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緣起</w:t>
      </w:r>
    </w:p>
    <w:p w:rsidR="00B9104D" w:rsidRPr="00917325" w:rsidRDefault="00B9104D" w:rsidP="00B9104D">
      <w:pPr>
        <w:pStyle w:val="a3"/>
        <w:numPr>
          <w:ilvl w:val="0"/>
          <w:numId w:val="1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減重歷程</w:t>
      </w:r>
    </w:p>
    <w:p w:rsidR="00B9104D" w:rsidRPr="00917325" w:rsidRDefault="00B9104D" w:rsidP="00B9104D">
      <w:pPr>
        <w:pStyle w:val="a3"/>
        <w:numPr>
          <w:ilvl w:val="0"/>
          <w:numId w:val="1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減重心得</w:t>
      </w:r>
    </w:p>
    <w:p w:rsidR="0082164A" w:rsidRPr="00917325" w:rsidRDefault="0082164A" w:rsidP="00B9104D">
      <w:pPr>
        <w:pStyle w:val="a3"/>
        <w:numPr>
          <w:ilvl w:val="0"/>
          <w:numId w:val="1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我減重做法</w:t>
      </w:r>
    </w:p>
    <w:p w:rsidR="00B9104D" w:rsidRPr="00917325" w:rsidRDefault="00B9104D" w:rsidP="00B9104D">
      <w:pPr>
        <w:pStyle w:val="a3"/>
        <w:numPr>
          <w:ilvl w:val="0"/>
          <w:numId w:val="1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結語</w:t>
      </w:r>
    </w:p>
    <w:p w:rsidR="00B9104D" w:rsidRPr="00917325" w:rsidRDefault="00B9104D" w:rsidP="00B9104D">
      <w:pPr>
        <w:rPr>
          <w:b/>
          <w:color w:val="7030A0"/>
          <w:sz w:val="32"/>
          <w:szCs w:val="32"/>
        </w:rPr>
      </w:pPr>
    </w:p>
    <w:p w:rsidR="00B9104D" w:rsidRPr="004F04FF" w:rsidRDefault="00B9104D" w:rsidP="00B9104D">
      <w:pPr>
        <w:rPr>
          <w:b/>
        </w:rPr>
      </w:pPr>
    </w:p>
    <w:p w:rsidR="00B9104D" w:rsidRPr="00917325" w:rsidRDefault="00B9104D" w:rsidP="00B9104D">
      <w:pPr>
        <w:pStyle w:val="a3"/>
        <w:numPr>
          <w:ilvl w:val="0"/>
          <w:numId w:val="2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緣起：</w:t>
      </w:r>
    </w:p>
    <w:p w:rsidR="00B9104D" w:rsidRPr="004F04FF" w:rsidRDefault="00B9104D" w:rsidP="00B9104D">
      <w:pPr>
        <w:pStyle w:val="a3"/>
        <w:numPr>
          <w:ilvl w:val="0"/>
          <w:numId w:val="3"/>
        </w:numPr>
        <w:ind w:leftChars="0"/>
        <w:rPr>
          <w:b/>
        </w:rPr>
      </w:pPr>
      <w:r w:rsidRPr="004F04FF">
        <w:rPr>
          <w:rFonts w:hint="eastAsia"/>
          <w:b/>
        </w:rPr>
        <w:t>參加</w:t>
      </w:r>
      <w:r w:rsidRPr="004F04FF">
        <w:rPr>
          <w:rFonts w:hint="eastAsia"/>
          <w:b/>
        </w:rPr>
        <w:t>105.7.10</w:t>
      </w:r>
      <w:r w:rsidRPr="004F04FF">
        <w:rPr>
          <w:rFonts w:hint="eastAsia"/>
          <w:b/>
        </w:rPr>
        <w:t>～</w:t>
      </w:r>
      <w:r w:rsidRPr="004F04FF">
        <w:rPr>
          <w:rFonts w:hint="eastAsia"/>
          <w:b/>
        </w:rPr>
        <w:t>14</w:t>
      </w:r>
      <w:r w:rsidR="00917325">
        <w:rPr>
          <w:rFonts w:hint="eastAsia"/>
          <w:b/>
        </w:rPr>
        <w:t>共四天阿里山「淨食營」，體認我不用吃太多食物也不</w:t>
      </w:r>
      <w:r w:rsidRPr="004F04FF">
        <w:rPr>
          <w:rFonts w:hint="eastAsia"/>
          <w:b/>
        </w:rPr>
        <w:t>會有飢餓感。</w:t>
      </w:r>
    </w:p>
    <w:p w:rsidR="00B9104D" w:rsidRDefault="00B9104D" w:rsidP="00B9104D">
      <w:pPr>
        <w:pStyle w:val="a3"/>
        <w:numPr>
          <w:ilvl w:val="0"/>
          <w:numId w:val="3"/>
        </w:numPr>
        <w:ind w:leftChars="0"/>
        <w:rPr>
          <w:b/>
        </w:rPr>
      </w:pPr>
      <w:r w:rsidRPr="004F04FF">
        <w:rPr>
          <w:rFonts w:hint="eastAsia"/>
          <w:b/>
        </w:rPr>
        <w:t>參加</w:t>
      </w:r>
      <w:r w:rsidRPr="004F04FF">
        <w:rPr>
          <w:rFonts w:hint="eastAsia"/>
          <w:b/>
        </w:rPr>
        <w:t>105.10.1</w:t>
      </w:r>
      <w:r w:rsidRPr="004F04FF">
        <w:rPr>
          <w:rFonts w:hint="eastAsia"/>
          <w:b/>
        </w:rPr>
        <w:t>～</w:t>
      </w:r>
      <w:r w:rsidRPr="004F04FF">
        <w:rPr>
          <w:rFonts w:hint="eastAsia"/>
          <w:b/>
        </w:rPr>
        <w:t>3</w:t>
      </w:r>
      <w:r w:rsidRPr="004F04FF">
        <w:rPr>
          <w:rFonts w:hint="eastAsia"/>
          <w:b/>
        </w:rPr>
        <w:t>共三天「白淨識行禪斷食營」，不吃食物二天，僅靠</w:t>
      </w:r>
      <w:r w:rsidRPr="004F04FF">
        <w:rPr>
          <w:rFonts w:hint="eastAsia"/>
          <w:b/>
        </w:rPr>
        <w:t>1</w:t>
      </w:r>
      <w:r w:rsidRPr="004F04FF">
        <w:rPr>
          <w:rFonts w:hint="eastAsia"/>
          <w:b/>
        </w:rPr>
        <w:t>餐十穀粥、</w:t>
      </w:r>
      <w:r w:rsidR="004F04FF" w:rsidRPr="004F04FF">
        <w:rPr>
          <w:rFonts w:hint="eastAsia"/>
          <w:b/>
        </w:rPr>
        <w:t>1</w:t>
      </w:r>
      <w:r w:rsidR="004F04FF" w:rsidRPr="004F04FF">
        <w:rPr>
          <w:rFonts w:hint="eastAsia"/>
          <w:b/>
        </w:rPr>
        <w:t>餐老薑渣汁湯、</w:t>
      </w:r>
      <w:r w:rsidR="004F04FF" w:rsidRPr="004F04FF">
        <w:rPr>
          <w:rFonts w:hint="eastAsia"/>
          <w:b/>
        </w:rPr>
        <w:t>2</w:t>
      </w:r>
      <w:r w:rsidR="004F04FF" w:rsidRPr="004F04FF">
        <w:rPr>
          <w:rFonts w:hint="eastAsia"/>
          <w:b/>
        </w:rPr>
        <w:t>餐</w:t>
      </w:r>
      <w:r w:rsidR="004F04FF" w:rsidRPr="004F04FF">
        <w:rPr>
          <w:rFonts w:hint="eastAsia"/>
          <w:b/>
        </w:rPr>
        <w:t>10</w:t>
      </w:r>
      <w:r w:rsidR="004F04FF" w:rsidRPr="004F04FF">
        <w:rPr>
          <w:b/>
        </w:rPr>
        <w:t>cc</w:t>
      </w:r>
      <w:r w:rsidR="004F04FF" w:rsidRPr="004F04FF">
        <w:rPr>
          <w:rFonts w:hint="eastAsia"/>
          <w:b/>
        </w:rPr>
        <w:t>油（椰籽油、苦茶油、亞麻仁籽油、橄欖油）、</w:t>
      </w:r>
      <w:r w:rsidR="004F04FF" w:rsidRPr="004F04FF">
        <w:rPr>
          <w:rFonts w:hint="eastAsia"/>
          <w:b/>
        </w:rPr>
        <w:t>2</w:t>
      </w:r>
      <w:r w:rsidR="004F04FF" w:rsidRPr="004F04FF">
        <w:rPr>
          <w:rFonts w:hint="eastAsia"/>
          <w:b/>
        </w:rPr>
        <w:t>餐白開水，就渡過斷食過程。</w:t>
      </w:r>
    </w:p>
    <w:p w:rsidR="00AB6BCA" w:rsidRPr="00917325" w:rsidRDefault="00AB6BCA" w:rsidP="00AB6BCA">
      <w:pPr>
        <w:rPr>
          <w:b/>
          <w:color w:val="7030A0"/>
          <w:sz w:val="32"/>
          <w:szCs w:val="32"/>
        </w:rPr>
      </w:pPr>
    </w:p>
    <w:p w:rsidR="00AB6BCA" w:rsidRPr="00917325" w:rsidRDefault="00452A2A" w:rsidP="00452A2A">
      <w:pPr>
        <w:pStyle w:val="a3"/>
        <w:numPr>
          <w:ilvl w:val="0"/>
          <w:numId w:val="2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減重歷程：</w:t>
      </w:r>
    </w:p>
    <w:p w:rsidR="00452A2A" w:rsidRDefault="00452A2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（一）</w:t>
      </w:r>
      <w:r>
        <w:rPr>
          <w:rFonts w:hint="eastAsia"/>
          <w:b/>
        </w:rPr>
        <w:t>105.7.10</w:t>
      </w:r>
      <w:r>
        <w:rPr>
          <w:rFonts w:hint="eastAsia"/>
          <w:b/>
        </w:rPr>
        <w:t>～</w:t>
      </w:r>
      <w:r>
        <w:rPr>
          <w:rFonts w:hint="eastAsia"/>
          <w:b/>
        </w:rPr>
        <w:t>14</w:t>
      </w:r>
      <w:r>
        <w:rPr>
          <w:rFonts w:hint="eastAsia"/>
          <w:b/>
        </w:rPr>
        <w:t>共</w:t>
      </w:r>
      <w:r>
        <w:rPr>
          <w:rFonts w:hint="eastAsia"/>
          <w:b/>
        </w:rPr>
        <w:t>4</w:t>
      </w:r>
      <w:r>
        <w:rPr>
          <w:rFonts w:hint="eastAsia"/>
          <w:b/>
        </w:rPr>
        <w:t>天：體重</w:t>
      </w:r>
      <w:r>
        <w:rPr>
          <w:rFonts w:hint="eastAsia"/>
          <w:b/>
        </w:rPr>
        <w:t>79.5</w:t>
      </w:r>
      <w:r>
        <w:rPr>
          <w:rFonts w:hint="eastAsia"/>
          <w:b/>
        </w:rPr>
        <w:t>公斤→減到</w:t>
      </w:r>
      <w:r>
        <w:rPr>
          <w:rFonts w:hint="eastAsia"/>
          <w:b/>
        </w:rPr>
        <w:t>77.5</w:t>
      </w:r>
      <w:r>
        <w:rPr>
          <w:rFonts w:hint="eastAsia"/>
          <w:b/>
        </w:rPr>
        <w:t>公斤（</w:t>
      </w:r>
      <w:r>
        <w:rPr>
          <w:rFonts w:hint="eastAsia"/>
          <w:b/>
        </w:rPr>
        <w:t>4</w:t>
      </w:r>
      <w:r>
        <w:rPr>
          <w:rFonts w:hint="eastAsia"/>
          <w:b/>
        </w:rPr>
        <w:t>天未上大號）</w:t>
      </w:r>
    </w:p>
    <w:p w:rsidR="00452A2A" w:rsidRDefault="00452A2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（二）</w:t>
      </w:r>
      <w:r>
        <w:rPr>
          <w:rFonts w:hint="eastAsia"/>
          <w:b/>
        </w:rPr>
        <w:t>105.7.14</w:t>
      </w:r>
      <w:r>
        <w:rPr>
          <w:rFonts w:hint="eastAsia"/>
          <w:b/>
        </w:rPr>
        <w:t>～</w:t>
      </w:r>
      <w:r>
        <w:rPr>
          <w:rFonts w:hint="eastAsia"/>
          <w:b/>
        </w:rPr>
        <w:t>31</w:t>
      </w:r>
      <w:r>
        <w:rPr>
          <w:rFonts w:hint="eastAsia"/>
          <w:b/>
        </w:rPr>
        <w:t>共</w:t>
      </w:r>
      <w:r>
        <w:rPr>
          <w:rFonts w:hint="eastAsia"/>
          <w:b/>
        </w:rPr>
        <w:t>18</w:t>
      </w:r>
      <w:r>
        <w:rPr>
          <w:rFonts w:hint="eastAsia"/>
          <w:b/>
        </w:rPr>
        <w:t>天：體重</w:t>
      </w:r>
      <w:r>
        <w:rPr>
          <w:rFonts w:hint="eastAsia"/>
          <w:b/>
        </w:rPr>
        <w:t>77.5</w:t>
      </w:r>
      <w:r>
        <w:rPr>
          <w:rFonts w:hint="eastAsia"/>
          <w:b/>
        </w:rPr>
        <w:t>公斤→減到</w:t>
      </w:r>
      <w:r>
        <w:rPr>
          <w:rFonts w:hint="eastAsia"/>
          <w:b/>
        </w:rPr>
        <w:t>75.5</w:t>
      </w:r>
      <w:r>
        <w:rPr>
          <w:rFonts w:hint="eastAsia"/>
          <w:b/>
        </w:rPr>
        <w:t>公斤</w:t>
      </w:r>
    </w:p>
    <w:p w:rsidR="00452A2A" w:rsidRDefault="00452A2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（三）</w:t>
      </w:r>
      <w:r>
        <w:rPr>
          <w:rFonts w:hint="eastAsia"/>
          <w:b/>
        </w:rPr>
        <w:t>105.8.1</w:t>
      </w:r>
      <w:r>
        <w:rPr>
          <w:rFonts w:hint="eastAsia"/>
          <w:b/>
        </w:rPr>
        <w:t>～</w:t>
      </w:r>
      <w:r>
        <w:rPr>
          <w:rFonts w:hint="eastAsia"/>
          <w:b/>
        </w:rPr>
        <w:t>9.30</w:t>
      </w:r>
      <w:r>
        <w:rPr>
          <w:rFonts w:hint="eastAsia"/>
          <w:b/>
        </w:rPr>
        <w:t>共</w:t>
      </w:r>
      <w:r>
        <w:rPr>
          <w:rFonts w:hint="eastAsia"/>
          <w:b/>
        </w:rPr>
        <w:t>61</w:t>
      </w:r>
      <w:r>
        <w:rPr>
          <w:rFonts w:hint="eastAsia"/>
          <w:b/>
        </w:rPr>
        <w:t>天：體重</w:t>
      </w:r>
      <w:r>
        <w:rPr>
          <w:rFonts w:hint="eastAsia"/>
          <w:b/>
        </w:rPr>
        <w:t>75.5</w:t>
      </w:r>
      <w:r>
        <w:rPr>
          <w:rFonts w:hint="eastAsia"/>
          <w:b/>
        </w:rPr>
        <w:t>公斤→減到</w:t>
      </w:r>
      <w:r>
        <w:rPr>
          <w:rFonts w:hint="eastAsia"/>
          <w:b/>
        </w:rPr>
        <w:t>73.5</w:t>
      </w:r>
      <w:r>
        <w:rPr>
          <w:rFonts w:hint="eastAsia"/>
          <w:b/>
        </w:rPr>
        <w:t>公斤</w:t>
      </w:r>
    </w:p>
    <w:p w:rsidR="00452A2A" w:rsidRDefault="00452A2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（四）</w:t>
      </w:r>
      <w:r>
        <w:rPr>
          <w:rFonts w:hint="eastAsia"/>
          <w:b/>
        </w:rPr>
        <w:t>105.10.1</w:t>
      </w:r>
      <w:r>
        <w:rPr>
          <w:rFonts w:hint="eastAsia"/>
          <w:b/>
        </w:rPr>
        <w:t>～</w:t>
      </w:r>
      <w:r>
        <w:rPr>
          <w:rFonts w:hint="eastAsia"/>
          <w:b/>
        </w:rPr>
        <w:t>3</w:t>
      </w:r>
      <w:r>
        <w:rPr>
          <w:rFonts w:hint="eastAsia"/>
          <w:b/>
        </w:rPr>
        <w:t>共</w:t>
      </w:r>
      <w:r>
        <w:rPr>
          <w:rFonts w:hint="eastAsia"/>
          <w:b/>
        </w:rPr>
        <w:t>3</w:t>
      </w:r>
      <w:r>
        <w:rPr>
          <w:rFonts w:hint="eastAsia"/>
          <w:b/>
        </w:rPr>
        <w:t>天行禪斷食營：體重</w:t>
      </w:r>
      <w:r>
        <w:rPr>
          <w:rFonts w:hint="eastAsia"/>
          <w:b/>
        </w:rPr>
        <w:t>73.5</w:t>
      </w:r>
      <w:r>
        <w:rPr>
          <w:rFonts w:hint="eastAsia"/>
          <w:b/>
        </w:rPr>
        <w:t>公斤→減到</w:t>
      </w:r>
      <w:r>
        <w:rPr>
          <w:rFonts w:hint="eastAsia"/>
          <w:b/>
        </w:rPr>
        <w:t>72</w:t>
      </w:r>
      <w:r>
        <w:rPr>
          <w:rFonts w:hint="eastAsia"/>
          <w:b/>
        </w:rPr>
        <w:t>公斤</w:t>
      </w:r>
    </w:p>
    <w:p w:rsidR="00917325" w:rsidRDefault="00452A2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（五）</w:t>
      </w:r>
      <w:r>
        <w:rPr>
          <w:rFonts w:hint="eastAsia"/>
          <w:b/>
        </w:rPr>
        <w:t>105.10.4</w:t>
      </w:r>
      <w:r>
        <w:rPr>
          <w:rFonts w:hint="eastAsia"/>
          <w:b/>
        </w:rPr>
        <w:t>～</w:t>
      </w:r>
      <w:r>
        <w:rPr>
          <w:rFonts w:hint="eastAsia"/>
          <w:b/>
        </w:rPr>
        <w:t>12.31</w:t>
      </w:r>
      <w:r>
        <w:rPr>
          <w:rFonts w:hint="eastAsia"/>
          <w:b/>
        </w:rPr>
        <w:t>共</w:t>
      </w:r>
      <w:r>
        <w:rPr>
          <w:rFonts w:hint="eastAsia"/>
          <w:b/>
        </w:rPr>
        <w:t>89</w:t>
      </w:r>
      <w:r>
        <w:rPr>
          <w:rFonts w:hint="eastAsia"/>
          <w:b/>
        </w:rPr>
        <w:t>天：體重</w:t>
      </w:r>
      <w:r>
        <w:rPr>
          <w:rFonts w:hint="eastAsia"/>
          <w:b/>
        </w:rPr>
        <w:t>72</w:t>
      </w:r>
      <w:r>
        <w:rPr>
          <w:rFonts w:hint="eastAsia"/>
          <w:b/>
        </w:rPr>
        <w:t>公斤→減到</w:t>
      </w:r>
      <w:r>
        <w:rPr>
          <w:rFonts w:hint="eastAsia"/>
          <w:b/>
        </w:rPr>
        <w:t>69.5-</w:t>
      </w:r>
      <w:r w:rsidR="00917325">
        <w:rPr>
          <w:rFonts w:hint="eastAsia"/>
          <w:b/>
        </w:rPr>
        <w:t>-</w:t>
      </w:r>
      <w:r>
        <w:rPr>
          <w:rFonts w:hint="eastAsia"/>
          <w:b/>
        </w:rPr>
        <w:t>75.5</w:t>
      </w:r>
      <w:r>
        <w:rPr>
          <w:rFonts w:hint="eastAsia"/>
          <w:b/>
        </w:rPr>
        <w:t>公斤來回擺盪</w:t>
      </w:r>
      <w:r w:rsidR="008169E6">
        <w:rPr>
          <w:rFonts w:hint="eastAsia"/>
          <w:b/>
        </w:rPr>
        <w:t>（因為天氣冷及</w:t>
      </w:r>
    </w:p>
    <w:p w:rsidR="00452A2A" w:rsidRDefault="00917325" w:rsidP="00452A2A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                            </w:t>
      </w:r>
      <w:r w:rsidR="008169E6">
        <w:rPr>
          <w:rFonts w:hint="eastAsia"/>
          <w:b/>
        </w:rPr>
        <w:t>家人說太</w:t>
      </w:r>
      <w:r w:rsidR="009D5203">
        <w:rPr>
          <w:rFonts w:hint="eastAsia"/>
          <w:b/>
        </w:rPr>
        <w:t>瘦</w:t>
      </w:r>
      <w:r w:rsidR="008169E6">
        <w:rPr>
          <w:rFonts w:hint="eastAsia"/>
          <w:b/>
        </w:rPr>
        <w:t>顯得蒼老而多吃一些食物）</w:t>
      </w:r>
    </w:p>
    <w:p w:rsidR="00EB5C6A" w:rsidRDefault="008169E6" w:rsidP="00452A2A">
      <w:pPr>
        <w:pStyle w:val="a3"/>
        <w:ind w:leftChars="0"/>
        <w:rPr>
          <w:b/>
        </w:rPr>
      </w:pPr>
      <w:r>
        <w:rPr>
          <w:rFonts w:hint="eastAsia"/>
          <w:b/>
        </w:rPr>
        <w:t>（六）</w:t>
      </w:r>
      <w:r>
        <w:rPr>
          <w:rFonts w:hint="eastAsia"/>
          <w:b/>
        </w:rPr>
        <w:t>106.1.2</w:t>
      </w:r>
      <w:r>
        <w:rPr>
          <w:rFonts w:hint="eastAsia"/>
          <w:b/>
        </w:rPr>
        <w:t>早晨</w:t>
      </w:r>
      <w:r>
        <w:rPr>
          <w:rFonts w:hint="eastAsia"/>
          <w:b/>
        </w:rPr>
        <w:t>0600</w:t>
      </w:r>
      <w:r>
        <w:rPr>
          <w:rFonts w:hint="eastAsia"/>
          <w:b/>
        </w:rPr>
        <w:t>時空腹量體重是</w:t>
      </w:r>
      <w:r>
        <w:rPr>
          <w:rFonts w:hint="eastAsia"/>
          <w:b/>
        </w:rPr>
        <w:t>73.6</w:t>
      </w:r>
      <w:r>
        <w:rPr>
          <w:rFonts w:hint="eastAsia"/>
          <w:b/>
        </w:rPr>
        <w:t>公斤</w:t>
      </w:r>
      <w:r w:rsidR="00EB5C6A">
        <w:rPr>
          <w:rFonts w:hint="eastAsia"/>
          <w:b/>
        </w:rPr>
        <w:t>（</w:t>
      </w:r>
      <w:r>
        <w:rPr>
          <w:rFonts w:hint="eastAsia"/>
          <w:b/>
        </w:rPr>
        <w:t>我理想體重是身高</w:t>
      </w:r>
      <w:r>
        <w:rPr>
          <w:rFonts w:hint="eastAsia"/>
          <w:b/>
        </w:rPr>
        <w:t>173</w:t>
      </w:r>
      <w:r>
        <w:rPr>
          <w:rFonts w:hint="eastAsia"/>
          <w:b/>
        </w:rPr>
        <w:t>公分－</w:t>
      </w:r>
      <w:r>
        <w:rPr>
          <w:rFonts w:hint="eastAsia"/>
          <w:b/>
        </w:rPr>
        <w:t>100</w:t>
      </w:r>
      <w:r>
        <w:rPr>
          <w:rFonts w:hint="eastAsia"/>
          <w:b/>
        </w:rPr>
        <w:t>＝</w:t>
      </w:r>
      <w:r>
        <w:rPr>
          <w:rFonts w:hint="eastAsia"/>
          <w:b/>
        </w:rPr>
        <w:t>73</w:t>
      </w:r>
    </w:p>
    <w:p w:rsidR="008169E6" w:rsidRDefault="00EB5C6A" w:rsidP="00452A2A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                                              </w:t>
      </w:r>
      <w:r w:rsidR="008169E6">
        <w:rPr>
          <w:rFonts w:hint="eastAsia"/>
          <w:b/>
        </w:rPr>
        <w:t>公斤±</w:t>
      </w:r>
      <w:r w:rsidR="008169E6">
        <w:rPr>
          <w:rFonts w:hint="eastAsia"/>
          <w:b/>
        </w:rPr>
        <w:t>2</w:t>
      </w:r>
      <w:r w:rsidR="008169E6">
        <w:rPr>
          <w:rFonts w:hint="eastAsia"/>
          <w:b/>
        </w:rPr>
        <w:t>公斤）</w:t>
      </w:r>
    </w:p>
    <w:p w:rsidR="0082164A" w:rsidRDefault="0082164A" w:rsidP="0082164A">
      <w:pPr>
        <w:rPr>
          <w:b/>
        </w:rPr>
      </w:pPr>
    </w:p>
    <w:p w:rsidR="0082164A" w:rsidRPr="00917325" w:rsidRDefault="0082164A" w:rsidP="0082164A">
      <w:pPr>
        <w:pStyle w:val="a3"/>
        <w:numPr>
          <w:ilvl w:val="0"/>
          <w:numId w:val="2"/>
        </w:numPr>
        <w:ind w:leftChars="0"/>
        <w:rPr>
          <w:b/>
          <w:color w:val="7030A0"/>
          <w:sz w:val="32"/>
          <w:szCs w:val="32"/>
        </w:rPr>
      </w:pPr>
      <w:r w:rsidRPr="00917325">
        <w:rPr>
          <w:rFonts w:hint="eastAsia"/>
          <w:b/>
          <w:color w:val="7030A0"/>
          <w:sz w:val="32"/>
          <w:szCs w:val="32"/>
        </w:rPr>
        <w:t>減重心得：</w:t>
      </w:r>
    </w:p>
    <w:p w:rsidR="0082164A" w:rsidRPr="00935334" w:rsidRDefault="0082164A" w:rsidP="0082164A">
      <w:pPr>
        <w:pStyle w:val="a3"/>
        <w:numPr>
          <w:ilvl w:val="0"/>
          <w:numId w:val="4"/>
        </w:numPr>
        <w:ind w:leftChars="0"/>
        <w:rPr>
          <w:b/>
          <w:color w:val="0070C0"/>
          <w:sz w:val="28"/>
          <w:szCs w:val="28"/>
        </w:rPr>
      </w:pPr>
      <w:r w:rsidRPr="00935334">
        <w:rPr>
          <w:rFonts w:hint="eastAsia"/>
          <w:b/>
          <w:color w:val="0070C0"/>
          <w:sz w:val="28"/>
          <w:szCs w:val="28"/>
        </w:rPr>
        <w:lastRenderedPageBreak/>
        <w:t>進食最關鍵有四：</w:t>
      </w:r>
    </w:p>
    <w:p w:rsidR="0082164A" w:rsidRPr="00B03287" w:rsidRDefault="0082164A" w:rsidP="0082164A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B03287">
        <w:rPr>
          <w:rFonts w:hint="eastAsia"/>
          <w:b/>
          <w:color w:val="FF0000"/>
        </w:rPr>
        <w:t>進食的數量</w:t>
      </w:r>
      <w:r w:rsidR="00B03287" w:rsidRPr="00B03287">
        <w:rPr>
          <w:rFonts w:hint="eastAsia"/>
          <w:b/>
          <w:color w:val="FF0000"/>
        </w:rPr>
        <w:t>控制</w:t>
      </w:r>
    </w:p>
    <w:p w:rsidR="0082164A" w:rsidRDefault="0082164A" w:rsidP="0082164A">
      <w:pPr>
        <w:pStyle w:val="a3"/>
        <w:numPr>
          <w:ilvl w:val="0"/>
          <w:numId w:val="5"/>
        </w:numPr>
        <w:ind w:leftChars="0"/>
        <w:rPr>
          <w:b/>
        </w:rPr>
      </w:pPr>
      <w:r w:rsidRPr="00B03287">
        <w:rPr>
          <w:rFonts w:hint="eastAsia"/>
          <w:b/>
          <w:color w:val="FF0000"/>
        </w:rPr>
        <w:t>進食三餐時間的數量分配</w:t>
      </w:r>
      <w:r w:rsidR="00B03287" w:rsidRPr="00B03287">
        <w:rPr>
          <w:rFonts w:hint="eastAsia"/>
          <w:b/>
          <w:color w:val="FF0000"/>
        </w:rPr>
        <w:t>，早餐吃的像國王、中餐吃的像王子、晚</w:t>
      </w:r>
      <w:r w:rsidR="00960575" w:rsidRPr="00B03287">
        <w:rPr>
          <w:rFonts w:hint="eastAsia"/>
          <w:b/>
          <w:color w:val="FF0000"/>
        </w:rPr>
        <w:t>餐吃的像乞丐</w:t>
      </w:r>
      <w:r w:rsidR="0077131D" w:rsidRPr="00B03287">
        <w:rPr>
          <w:rFonts w:hint="eastAsia"/>
          <w:b/>
          <w:color w:val="FF0000"/>
        </w:rPr>
        <w:t>。</w:t>
      </w:r>
      <w:r w:rsidR="0077131D">
        <w:rPr>
          <w:rFonts w:hint="eastAsia"/>
          <w:b/>
        </w:rPr>
        <w:t>因為人的生理系統是日行動物，白天人體新陳代謝高，吸收營養效率好。黑夜人體新陳代謝低，吸收營養效率差，一旦營養無法燃燒用完就會轉換為脂肪囤積起來。</w:t>
      </w:r>
    </w:p>
    <w:p w:rsidR="0082164A" w:rsidRDefault="0082164A" w:rsidP="0082164A">
      <w:pPr>
        <w:pStyle w:val="a3"/>
        <w:numPr>
          <w:ilvl w:val="0"/>
          <w:numId w:val="5"/>
        </w:numPr>
        <w:ind w:leftChars="0"/>
        <w:rPr>
          <w:b/>
        </w:rPr>
      </w:pPr>
      <w:r w:rsidRPr="00B03287">
        <w:rPr>
          <w:rFonts w:hint="eastAsia"/>
          <w:b/>
          <w:color w:val="FF0000"/>
        </w:rPr>
        <w:t>每餐進食要按照陳俊旭第四分法</w:t>
      </w:r>
      <w:r>
        <w:rPr>
          <w:rFonts w:hint="eastAsia"/>
          <w:b/>
        </w:rPr>
        <w:t>（</w:t>
      </w:r>
      <w:r>
        <w:rPr>
          <w:rFonts w:hint="eastAsia"/>
          <w:b/>
        </w:rPr>
        <w:t>1/4</w:t>
      </w:r>
      <w:r>
        <w:rPr>
          <w:rFonts w:hint="eastAsia"/>
          <w:b/>
        </w:rPr>
        <w:t>主食、</w:t>
      </w:r>
      <w:r>
        <w:rPr>
          <w:rFonts w:hint="eastAsia"/>
          <w:b/>
        </w:rPr>
        <w:t>1/4</w:t>
      </w:r>
      <w:r>
        <w:rPr>
          <w:rFonts w:hint="eastAsia"/>
          <w:b/>
        </w:rPr>
        <w:t>蛋白質、</w:t>
      </w:r>
      <w:r>
        <w:rPr>
          <w:rFonts w:hint="eastAsia"/>
          <w:b/>
        </w:rPr>
        <w:t>1/4</w:t>
      </w:r>
      <w:r w:rsidR="00960575">
        <w:rPr>
          <w:rFonts w:hint="eastAsia"/>
          <w:b/>
        </w:rPr>
        <w:t>蔬</w:t>
      </w:r>
      <w:r>
        <w:rPr>
          <w:rFonts w:hint="eastAsia"/>
          <w:b/>
        </w:rPr>
        <w:t>菜、</w:t>
      </w:r>
      <w:r>
        <w:rPr>
          <w:rFonts w:hint="eastAsia"/>
          <w:b/>
        </w:rPr>
        <w:t>1/4</w:t>
      </w:r>
      <w:r>
        <w:rPr>
          <w:rFonts w:hint="eastAsia"/>
          <w:b/>
        </w:rPr>
        <w:t>水果）</w:t>
      </w:r>
    </w:p>
    <w:p w:rsidR="0082164A" w:rsidRDefault="0082164A" w:rsidP="0082164A">
      <w:pPr>
        <w:pStyle w:val="a3"/>
        <w:ind w:leftChars="0" w:left="1605"/>
        <w:rPr>
          <w:b/>
        </w:rPr>
      </w:pPr>
      <w:r>
        <w:rPr>
          <w:rFonts w:hint="eastAsia"/>
          <w:b/>
        </w:rPr>
        <w:t>【有糖尿病人則</w:t>
      </w:r>
      <w:r>
        <w:rPr>
          <w:rFonts w:hint="eastAsia"/>
          <w:b/>
        </w:rPr>
        <w:t>1/8</w:t>
      </w:r>
      <w:r>
        <w:rPr>
          <w:rFonts w:hint="eastAsia"/>
          <w:b/>
        </w:rPr>
        <w:t>主食、</w:t>
      </w:r>
      <w:r w:rsidR="00B03287">
        <w:rPr>
          <w:rFonts w:hint="eastAsia"/>
          <w:b/>
        </w:rPr>
        <w:t>2/8</w:t>
      </w:r>
      <w:r w:rsidR="00B03287">
        <w:rPr>
          <w:rFonts w:hint="eastAsia"/>
          <w:b/>
        </w:rPr>
        <w:t>蛋白質、</w:t>
      </w:r>
      <w:r w:rsidR="00B03287">
        <w:rPr>
          <w:rFonts w:hint="eastAsia"/>
          <w:b/>
        </w:rPr>
        <w:t>4</w:t>
      </w:r>
      <w:r>
        <w:rPr>
          <w:rFonts w:hint="eastAsia"/>
          <w:b/>
        </w:rPr>
        <w:t>/8</w:t>
      </w:r>
      <w:r w:rsidR="00960575">
        <w:rPr>
          <w:rFonts w:hint="eastAsia"/>
          <w:b/>
        </w:rPr>
        <w:t>蔬</w:t>
      </w:r>
      <w:r>
        <w:rPr>
          <w:rFonts w:hint="eastAsia"/>
          <w:b/>
        </w:rPr>
        <w:t>菜</w:t>
      </w:r>
      <w:r w:rsidR="00960575">
        <w:rPr>
          <w:rFonts w:hint="eastAsia"/>
          <w:b/>
        </w:rPr>
        <w:t>、</w:t>
      </w:r>
      <w:r w:rsidR="00B03287">
        <w:rPr>
          <w:rFonts w:hint="eastAsia"/>
          <w:b/>
        </w:rPr>
        <w:t>1/8</w:t>
      </w:r>
      <w:r w:rsidR="00960575">
        <w:rPr>
          <w:rFonts w:hint="eastAsia"/>
          <w:b/>
        </w:rPr>
        <w:t>水果，盡可能少吃有糖分醣類地主食、水果、零</w:t>
      </w:r>
      <w:r w:rsidR="00386F8F">
        <w:rPr>
          <w:rFonts w:hint="eastAsia"/>
          <w:b/>
        </w:rPr>
        <w:t>食。主食盡量不吃白米飯、白麵條、白麵包土司及白饅頭。要吃十穀米、義大利麵、法國粗</w:t>
      </w:r>
      <w:r w:rsidR="004A7664">
        <w:rPr>
          <w:rFonts w:hint="eastAsia"/>
          <w:b/>
        </w:rPr>
        <w:t>麥</w:t>
      </w:r>
      <w:r w:rsidR="00386F8F">
        <w:rPr>
          <w:rFonts w:hint="eastAsia"/>
          <w:b/>
        </w:rPr>
        <w:t>麵包</w:t>
      </w:r>
      <w:r w:rsidR="00960575">
        <w:rPr>
          <w:rFonts w:hint="eastAsia"/>
          <w:b/>
        </w:rPr>
        <w:t>】</w:t>
      </w:r>
    </w:p>
    <w:p w:rsidR="00960575" w:rsidRPr="00B03287" w:rsidRDefault="00960575" w:rsidP="00960575">
      <w:pPr>
        <w:pStyle w:val="a3"/>
        <w:numPr>
          <w:ilvl w:val="0"/>
          <w:numId w:val="5"/>
        </w:numPr>
        <w:ind w:leftChars="0"/>
        <w:rPr>
          <w:b/>
        </w:rPr>
      </w:pPr>
      <w:r w:rsidRPr="00B03287">
        <w:rPr>
          <w:rFonts w:hint="eastAsia"/>
          <w:b/>
          <w:color w:val="FF0000"/>
        </w:rPr>
        <w:t>三餐都要做到「細嚼慢嚥」</w:t>
      </w:r>
      <w:r w:rsidR="00B03287" w:rsidRPr="00B03287">
        <w:rPr>
          <w:rFonts w:hint="eastAsia"/>
          <w:b/>
        </w:rPr>
        <w:t>，因為可以增加飽</w:t>
      </w:r>
      <w:r w:rsidR="00B03287">
        <w:rPr>
          <w:rFonts w:hint="eastAsia"/>
          <w:b/>
        </w:rPr>
        <w:t>足</w:t>
      </w:r>
      <w:r w:rsidR="00B03287" w:rsidRPr="00B03287">
        <w:rPr>
          <w:rFonts w:hint="eastAsia"/>
          <w:b/>
        </w:rPr>
        <w:t>感而減少食物數量。</w:t>
      </w:r>
      <w:r w:rsidR="00B03287">
        <w:rPr>
          <w:rFonts w:hint="eastAsia"/>
          <w:b/>
        </w:rPr>
        <w:t>少吃些可以節省體內消化系統地工作量，達到</w:t>
      </w:r>
      <w:r w:rsidR="00B03287" w:rsidRPr="00B03287">
        <w:rPr>
          <w:rFonts w:hint="eastAsia"/>
          <w:b/>
        </w:rPr>
        <w:t>減重</w:t>
      </w:r>
      <w:r w:rsidR="00B03287">
        <w:rPr>
          <w:rFonts w:hint="eastAsia"/>
          <w:b/>
        </w:rPr>
        <w:t>又</w:t>
      </w:r>
      <w:r w:rsidR="00B03287" w:rsidRPr="00B03287">
        <w:rPr>
          <w:rFonts w:hint="eastAsia"/>
          <w:b/>
        </w:rPr>
        <w:t>省錢二者</w:t>
      </w:r>
      <w:r w:rsidR="00B03287">
        <w:rPr>
          <w:rFonts w:hint="eastAsia"/>
          <w:b/>
        </w:rPr>
        <w:t>可</w:t>
      </w:r>
      <w:r w:rsidR="00B03287" w:rsidRPr="00B03287">
        <w:rPr>
          <w:rFonts w:hint="eastAsia"/>
          <w:b/>
        </w:rPr>
        <w:t>兼得。</w:t>
      </w:r>
    </w:p>
    <w:p w:rsidR="00960575" w:rsidRPr="00917325" w:rsidRDefault="00960575" w:rsidP="00960575">
      <w:pPr>
        <w:pStyle w:val="a3"/>
        <w:numPr>
          <w:ilvl w:val="0"/>
          <w:numId w:val="5"/>
        </w:numPr>
        <w:ind w:leftChars="0"/>
        <w:rPr>
          <w:b/>
        </w:rPr>
      </w:pPr>
      <w:r w:rsidRPr="00B03287">
        <w:rPr>
          <w:rFonts w:hint="eastAsia"/>
          <w:b/>
          <w:color w:val="FF0000"/>
        </w:rPr>
        <w:t>要在晚上</w:t>
      </w:r>
      <w:r w:rsidRPr="00B03287">
        <w:rPr>
          <w:rFonts w:hint="eastAsia"/>
          <w:b/>
          <w:color w:val="FF0000"/>
        </w:rPr>
        <w:t>10</w:t>
      </w:r>
      <w:r w:rsidRPr="00B03287">
        <w:rPr>
          <w:rFonts w:hint="eastAsia"/>
          <w:b/>
          <w:color w:val="FF0000"/>
        </w:rPr>
        <w:t>時就寢</w:t>
      </w:r>
      <w:r w:rsidRPr="00B03287">
        <w:rPr>
          <w:rFonts w:hint="eastAsia"/>
          <w:b/>
          <w:color w:val="FF0000"/>
        </w:rPr>
        <w:t>4</w:t>
      </w:r>
      <w:r w:rsidRPr="00B03287">
        <w:rPr>
          <w:b/>
          <w:color w:val="FF0000"/>
        </w:rPr>
        <w:t>—</w:t>
      </w:r>
      <w:r w:rsidRPr="00B03287">
        <w:rPr>
          <w:rFonts w:hint="eastAsia"/>
          <w:b/>
          <w:color w:val="FF0000"/>
        </w:rPr>
        <w:t>5</w:t>
      </w:r>
      <w:r w:rsidRPr="00B03287">
        <w:rPr>
          <w:rFonts w:hint="eastAsia"/>
          <w:b/>
          <w:color w:val="FF0000"/>
        </w:rPr>
        <w:t>小時前（晚上</w:t>
      </w:r>
      <w:r w:rsidRPr="00B03287">
        <w:rPr>
          <w:rFonts w:hint="eastAsia"/>
          <w:b/>
          <w:color w:val="FF0000"/>
        </w:rPr>
        <w:t>5</w:t>
      </w:r>
      <w:r w:rsidRPr="00B03287">
        <w:rPr>
          <w:b/>
          <w:color w:val="FF0000"/>
        </w:rPr>
        <w:t>—</w:t>
      </w:r>
      <w:r w:rsidRPr="00B03287">
        <w:rPr>
          <w:rFonts w:hint="eastAsia"/>
          <w:b/>
          <w:color w:val="FF0000"/>
        </w:rPr>
        <w:t>6</w:t>
      </w:r>
      <w:r w:rsidRPr="00B03287">
        <w:rPr>
          <w:rFonts w:hint="eastAsia"/>
          <w:b/>
          <w:color w:val="FF0000"/>
        </w:rPr>
        <w:t>時）用完晚餐或下午茶</w:t>
      </w:r>
    </w:p>
    <w:p w:rsidR="00917325" w:rsidRDefault="00917325" w:rsidP="00917325">
      <w:pPr>
        <w:pStyle w:val="a3"/>
        <w:ind w:leftChars="0" w:left="1605"/>
        <w:rPr>
          <w:rFonts w:hint="eastAsia"/>
          <w:b/>
        </w:rPr>
      </w:pPr>
    </w:p>
    <w:p w:rsidR="00960575" w:rsidRPr="00935334" w:rsidRDefault="00960575" w:rsidP="00960575">
      <w:pPr>
        <w:pStyle w:val="a3"/>
        <w:numPr>
          <w:ilvl w:val="0"/>
          <w:numId w:val="4"/>
        </w:numPr>
        <w:ind w:leftChars="0"/>
        <w:rPr>
          <w:b/>
          <w:color w:val="0070C0"/>
          <w:sz w:val="28"/>
          <w:szCs w:val="28"/>
        </w:rPr>
      </w:pPr>
      <w:r w:rsidRPr="00935334">
        <w:rPr>
          <w:rFonts w:hint="eastAsia"/>
          <w:b/>
          <w:color w:val="0070C0"/>
          <w:sz w:val="28"/>
          <w:szCs w:val="28"/>
        </w:rPr>
        <w:t>我進食作法：</w:t>
      </w:r>
    </w:p>
    <w:p w:rsidR="00960575" w:rsidRPr="00917325" w:rsidRDefault="00960575" w:rsidP="00960575">
      <w:pPr>
        <w:pStyle w:val="a3"/>
        <w:ind w:leftChars="0" w:left="1245"/>
        <w:rPr>
          <w:b/>
        </w:rPr>
      </w:pPr>
      <w:r w:rsidRPr="00917325">
        <w:rPr>
          <w:rFonts w:hint="eastAsia"/>
          <w:b/>
          <w:color w:val="FF0000"/>
        </w:rPr>
        <w:t>1.</w:t>
      </w:r>
      <w:r w:rsidR="00034DBB" w:rsidRPr="00917325">
        <w:rPr>
          <w:rFonts w:hint="eastAsia"/>
          <w:b/>
          <w:color w:val="FF0000"/>
        </w:rPr>
        <w:t>早餐吃的像國王：</w:t>
      </w:r>
      <w:r>
        <w:rPr>
          <w:rFonts w:hint="eastAsia"/>
          <w:b/>
        </w:rPr>
        <w:t>在</w:t>
      </w:r>
      <w:r w:rsidR="00034DBB">
        <w:rPr>
          <w:rFonts w:hint="eastAsia"/>
          <w:b/>
        </w:rPr>
        <w:t>早晨</w:t>
      </w:r>
      <w:r>
        <w:rPr>
          <w:rFonts w:hint="eastAsia"/>
          <w:b/>
        </w:rPr>
        <w:t>5</w:t>
      </w:r>
      <w:r>
        <w:rPr>
          <w:b/>
        </w:rPr>
        <w:t>—</w:t>
      </w:r>
      <w:r>
        <w:rPr>
          <w:rFonts w:hint="eastAsia"/>
          <w:b/>
        </w:rPr>
        <w:t>8</w:t>
      </w:r>
      <w:r>
        <w:rPr>
          <w:rFonts w:hint="eastAsia"/>
          <w:b/>
        </w:rPr>
        <w:t>時要吃</w:t>
      </w:r>
      <w:r w:rsidR="00034DBB">
        <w:rPr>
          <w:rFonts w:hint="eastAsia"/>
          <w:b/>
        </w:rPr>
        <w:t>得</w:t>
      </w:r>
      <w:r>
        <w:rPr>
          <w:rFonts w:hint="eastAsia"/>
          <w:b/>
        </w:rPr>
        <w:t>最好</w:t>
      </w:r>
      <w:r w:rsidR="00034DBB">
        <w:rPr>
          <w:rFonts w:hint="eastAsia"/>
          <w:b/>
        </w:rPr>
        <w:t>。</w:t>
      </w:r>
      <w:r w:rsidR="00034DBB">
        <w:rPr>
          <w:rFonts w:hint="eastAsia"/>
          <w:b/>
        </w:rPr>
        <w:t>1/2</w:t>
      </w:r>
      <w:r w:rsidR="00034DBB">
        <w:rPr>
          <w:rFonts w:hint="eastAsia"/>
          <w:b/>
        </w:rPr>
        <w:t>的食物營養要在早餐時攝取（依</w:t>
      </w:r>
      <w:r w:rsidR="00917325">
        <w:rPr>
          <w:rFonts w:hint="eastAsia"/>
          <w:b/>
        </w:rPr>
        <w:t>照</w:t>
      </w:r>
      <w:r w:rsidR="00034DBB">
        <w:rPr>
          <w:rFonts w:hint="eastAsia"/>
          <w:b/>
        </w:rPr>
        <w:t>陳俊旭的四分法進</w:t>
      </w:r>
      <w:r w:rsidR="00034DBB" w:rsidRPr="00917325">
        <w:rPr>
          <w:rFonts w:hint="eastAsia"/>
          <w:b/>
        </w:rPr>
        <w:t>食數量及營養最好）</w:t>
      </w:r>
    </w:p>
    <w:p w:rsidR="00034DBB" w:rsidRDefault="00034DBB" w:rsidP="00034DBB">
      <w:pPr>
        <w:pStyle w:val="a3"/>
        <w:ind w:leftChars="0" w:left="1245"/>
        <w:rPr>
          <w:b/>
        </w:rPr>
      </w:pPr>
      <w:r w:rsidRPr="00917325">
        <w:rPr>
          <w:rFonts w:hint="eastAsia"/>
          <w:b/>
          <w:color w:val="FF0000"/>
        </w:rPr>
        <w:t>2.</w:t>
      </w:r>
      <w:r w:rsidRPr="00917325">
        <w:rPr>
          <w:rFonts w:hint="eastAsia"/>
          <w:b/>
          <w:color w:val="FF0000"/>
        </w:rPr>
        <w:t>中餐吃的像王子：</w:t>
      </w:r>
      <w:r>
        <w:rPr>
          <w:rFonts w:hint="eastAsia"/>
          <w:b/>
        </w:rPr>
        <w:t>在中午</w:t>
      </w:r>
      <w:r>
        <w:rPr>
          <w:rFonts w:hint="eastAsia"/>
          <w:b/>
        </w:rPr>
        <w:t>12</w:t>
      </w:r>
      <w:r>
        <w:rPr>
          <w:b/>
        </w:rPr>
        <w:t>—</w:t>
      </w:r>
      <w:r>
        <w:rPr>
          <w:rFonts w:hint="eastAsia"/>
          <w:b/>
        </w:rPr>
        <w:t>13</w:t>
      </w:r>
      <w:r>
        <w:rPr>
          <w:rFonts w:hint="eastAsia"/>
          <w:b/>
        </w:rPr>
        <w:t>時（上班族），退休族或自由工作者可選下午茶</w:t>
      </w:r>
      <w:r>
        <w:rPr>
          <w:rFonts w:hint="eastAsia"/>
          <w:b/>
        </w:rPr>
        <w:t>14</w:t>
      </w:r>
      <w:r>
        <w:rPr>
          <w:b/>
        </w:rPr>
        <w:t>—</w:t>
      </w:r>
      <w:r>
        <w:rPr>
          <w:rFonts w:hint="eastAsia"/>
          <w:b/>
        </w:rPr>
        <w:t>17</w:t>
      </w:r>
      <w:r>
        <w:rPr>
          <w:rFonts w:hint="eastAsia"/>
          <w:b/>
        </w:rPr>
        <w:t>時稍有飢餓感進食（依陳俊旭的四分法進食數量及營養次多）</w:t>
      </w:r>
    </w:p>
    <w:p w:rsidR="00034DBB" w:rsidRDefault="004E09FF" w:rsidP="00960575">
      <w:pPr>
        <w:pStyle w:val="a3"/>
        <w:ind w:leftChars="0" w:left="1245"/>
        <w:rPr>
          <w:b/>
        </w:rPr>
      </w:pPr>
      <w:r w:rsidRPr="00917325">
        <w:rPr>
          <w:rFonts w:hint="eastAsia"/>
          <w:b/>
          <w:color w:val="FF0000"/>
        </w:rPr>
        <w:t>3.</w:t>
      </w:r>
      <w:r w:rsidRPr="00917325">
        <w:rPr>
          <w:rFonts w:hint="eastAsia"/>
          <w:b/>
          <w:color w:val="FF0000"/>
        </w:rPr>
        <w:t>晚餐吃的像乞丐：</w:t>
      </w:r>
      <w:r>
        <w:rPr>
          <w:rFonts w:hint="eastAsia"/>
          <w:b/>
        </w:rPr>
        <w:t>上班族用餐</w:t>
      </w:r>
    </w:p>
    <w:p w:rsidR="004E09FF" w:rsidRDefault="004E09FF" w:rsidP="00960575">
      <w:pPr>
        <w:pStyle w:val="a3"/>
        <w:ind w:leftChars="0" w:left="1245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）數量最少：如只吃半碗或</w:t>
      </w:r>
      <w:r>
        <w:rPr>
          <w:rFonts w:hint="eastAsia"/>
          <w:b/>
        </w:rPr>
        <w:t>1</w:t>
      </w:r>
      <w:r>
        <w:rPr>
          <w:rFonts w:hint="eastAsia"/>
          <w:b/>
        </w:rPr>
        <w:t>碗五穀飯、麵。</w:t>
      </w:r>
    </w:p>
    <w:p w:rsidR="004E09FF" w:rsidRDefault="004E09FF" w:rsidP="00960575">
      <w:pPr>
        <w:pStyle w:val="a3"/>
        <w:ind w:leftChars="0" w:left="1245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）營養較少：</w:t>
      </w:r>
      <w:r w:rsidR="00386F8F">
        <w:rPr>
          <w:rFonts w:hint="eastAsia"/>
          <w:b/>
        </w:rPr>
        <w:t>不可</w:t>
      </w:r>
      <w:r w:rsidR="00917325">
        <w:rPr>
          <w:rFonts w:hint="eastAsia"/>
          <w:b/>
        </w:rPr>
        <w:t>以吃水果及葉菜類，因為下午四點後人體新陳代謝變慢，水果及葉菜類較為</w:t>
      </w:r>
      <w:r w:rsidR="00386F8F">
        <w:rPr>
          <w:rFonts w:hint="eastAsia"/>
          <w:b/>
        </w:rPr>
        <w:t>寒涼性，會使新陳代謝更慢。可以吃根莖花菇類之蔬菜多吃無妨，因為卡路里熱量不高，纖維素又多可以填飽胃部，不易有飢餓感。</w:t>
      </w:r>
    </w:p>
    <w:p w:rsidR="004A7664" w:rsidRDefault="004A7664" w:rsidP="00960575">
      <w:pPr>
        <w:pStyle w:val="a3"/>
        <w:ind w:leftChars="0" w:left="1245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）蛋白質可以吃</w:t>
      </w:r>
      <w:r>
        <w:rPr>
          <w:rFonts w:hint="eastAsia"/>
          <w:b/>
        </w:rPr>
        <w:t>3</w:t>
      </w:r>
      <w:r>
        <w:rPr>
          <w:rFonts w:hint="eastAsia"/>
          <w:b/>
        </w:rPr>
        <w:t>兩（約</w:t>
      </w:r>
      <w:r w:rsidR="00A454E7">
        <w:rPr>
          <w:rFonts w:hint="eastAsia"/>
          <w:b/>
        </w:rPr>
        <w:t>91</w:t>
      </w:r>
      <w:r>
        <w:rPr>
          <w:rFonts w:hint="eastAsia"/>
          <w:b/>
        </w:rPr>
        <w:t>公克）：魚肉豆蛋奶，如全瘦的剝皮牛羊豬雞肉（不要吃帶肥的肉）、</w:t>
      </w:r>
      <w:r w:rsidR="00933C80">
        <w:rPr>
          <w:rFonts w:hint="eastAsia"/>
          <w:b/>
        </w:rPr>
        <w:t>海鮮類都可以吃、</w:t>
      </w:r>
      <w:r>
        <w:rPr>
          <w:rFonts w:hint="eastAsia"/>
          <w:b/>
        </w:rPr>
        <w:t>黃豆漿或黑豆漿、水煮蛋或荷包蛋或蒸蛋（不要吃茶葉蛋，因為滷太久蛋白質變劣質蛋白質了）</w:t>
      </w:r>
    </w:p>
    <w:p w:rsidR="00917325" w:rsidRDefault="00917325" w:rsidP="00960575">
      <w:pPr>
        <w:pStyle w:val="a3"/>
        <w:ind w:leftChars="0" w:left="1245"/>
        <w:rPr>
          <w:rFonts w:hint="eastAsia"/>
          <w:b/>
        </w:rPr>
      </w:pPr>
    </w:p>
    <w:p w:rsidR="00933C80" w:rsidRDefault="00933C80" w:rsidP="00933C80">
      <w:pPr>
        <w:rPr>
          <w:b/>
        </w:rPr>
      </w:pPr>
      <w:r w:rsidRPr="00935334">
        <w:rPr>
          <w:rFonts w:hint="eastAsia"/>
          <w:b/>
          <w:color w:val="0070C0"/>
          <w:sz w:val="28"/>
          <w:szCs w:val="28"/>
        </w:rPr>
        <w:t xml:space="preserve">  </w:t>
      </w:r>
      <w:r w:rsidRPr="00935334">
        <w:rPr>
          <w:rFonts w:hint="eastAsia"/>
          <w:b/>
          <w:color w:val="0070C0"/>
          <w:sz w:val="28"/>
          <w:szCs w:val="28"/>
        </w:rPr>
        <w:t>（三）綜合以上早中晚餐時間及食物數量分配所說，</w:t>
      </w:r>
      <w:r w:rsidRPr="00935334">
        <w:rPr>
          <w:rFonts w:hint="eastAsia"/>
          <w:b/>
          <w:color w:val="FF0000"/>
          <w:sz w:val="28"/>
          <w:szCs w:val="28"/>
        </w:rPr>
        <w:t>減重最關鍵在晚餐</w:t>
      </w:r>
      <w:r w:rsidRPr="00935334">
        <w:rPr>
          <w:rFonts w:hint="eastAsia"/>
          <w:b/>
          <w:sz w:val="28"/>
          <w:szCs w:val="28"/>
        </w:rPr>
        <w:t>：</w:t>
      </w:r>
    </w:p>
    <w:p w:rsidR="00933C80" w:rsidRDefault="00933C80" w:rsidP="00933C80">
      <w:pPr>
        <w:rPr>
          <w:b/>
        </w:rPr>
      </w:pPr>
      <w:r>
        <w:rPr>
          <w:rFonts w:hint="eastAsia"/>
          <w:b/>
        </w:rPr>
        <w:t xml:space="preserve">       1.</w:t>
      </w:r>
      <w:r>
        <w:rPr>
          <w:rFonts w:hint="eastAsia"/>
          <w:b/>
        </w:rPr>
        <w:t>上班族晚餐一定要在晚上</w:t>
      </w:r>
      <w:r>
        <w:rPr>
          <w:rFonts w:hint="eastAsia"/>
          <w:b/>
        </w:rPr>
        <w:t>6</w:t>
      </w:r>
      <w:r>
        <w:rPr>
          <w:rFonts w:hint="eastAsia"/>
          <w:b/>
        </w:rPr>
        <w:t>點以前用完晚餐</w:t>
      </w:r>
    </w:p>
    <w:p w:rsidR="00933C80" w:rsidRDefault="00933C80" w:rsidP="00933C80">
      <w:pPr>
        <w:rPr>
          <w:b/>
        </w:rPr>
      </w:pPr>
      <w:r>
        <w:rPr>
          <w:rFonts w:hint="eastAsia"/>
          <w:b/>
        </w:rPr>
        <w:t xml:space="preserve">       2.</w:t>
      </w:r>
      <w:r>
        <w:rPr>
          <w:rFonts w:hint="eastAsia"/>
          <w:b/>
        </w:rPr>
        <w:t>晚餐一定最多只吃一碗主食（也</w:t>
      </w:r>
      <w:r w:rsidR="0077131D">
        <w:rPr>
          <w:rFonts w:hint="eastAsia"/>
          <w:b/>
        </w:rPr>
        <w:t>可以吃半碗，最好不吃主食，因為澱粉類會產生醣類轉變成葡萄糖，再加上</w:t>
      </w:r>
      <w:r>
        <w:rPr>
          <w:rFonts w:hint="eastAsia"/>
          <w:b/>
        </w:rPr>
        <w:t>人體晚上新陳代謝轉慢，一旦無法消化身體會自動</w:t>
      </w:r>
      <w:r w:rsidR="0077131D">
        <w:rPr>
          <w:rFonts w:hint="eastAsia"/>
          <w:b/>
        </w:rPr>
        <w:t>把葡萄糖轉變為脂肪囤積起來以備身體不時之需</w:t>
      </w:r>
      <w:r w:rsidR="0077131D" w:rsidRPr="00935334">
        <w:rPr>
          <w:rFonts w:hint="eastAsia"/>
          <w:b/>
          <w:color w:val="FF0000"/>
        </w:rPr>
        <w:t>（這就是人體會肥胖的主因）</w:t>
      </w:r>
      <w:r w:rsidR="00F56B3F">
        <w:rPr>
          <w:rFonts w:hint="eastAsia"/>
          <w:b/>
        </w:rPr>
        <w:t>。</w:t>
      </w:r>
    </w:p>
    <w:p w:rsidR="0077131D" w:rsidRDefault="0077131D" w:rsidP="00933C80">
      <w:pPr>
        <w:rPr>
          <w:b/>
        </w:rPr>
      </w:pPr>
    </w:p>
    <w:p w:rsidR="00B03287" w:rsidRPr="00935334" w:rsidRDefault="00B03287" w:rsidP="00B03287">
      <w:pPr>
        <w:pStyle w:val="a3"/>
        <w:numPr>
          <w:ilvl w:val="0"/>
          <w:numId w:val="2"/>
        </w:numPr>
        <w:ind w:leftChars="0"/>
        <w:rPr>
          <w:b/>
          <w:color w:val="7030A0"/>
          <w:sz w:val="32"/>
          <w:szCs w:val="32"/>
        </w:rPr>
      </w:pPr>
      <w:r w:rsidRPr="00935334">
        <w:rPr>
          <w:rFonts w:hint="eastAsia"/>
          <w:b/>
          <w:color w:val="7030A0"/>
          <w:sz w:val="32"/>
          <w:szCs w:val="32"/>
        </w:rPr>
        <w:t>我減重地做法：</w:t>
      </w:r>
    </w:p>
    <w:p w:rsidR="00B03287" w:rsidRPr="00935334" w:rsidRDefault="008577A8" w:rsidP="008577A8">
      <w:pPr>
        <w:pStyle w:val="a3"/>
        <w:numPr>
          <w:ilvl w:val="0"/>
          <w:numId w:val="6"/>
        </w:numPr>
        <w:ind w:leftChars="0"/>
        <w:rPr>
          <w:b/>
          <w:color w:val="0070C0"/>
          <w:sz w:val="28"/>
          <w:szCs w:val="28"/>
        </w:rPr>
      </w:pPr>
      <w:r w:rsidRPr="00935334">
        <w:rPr>
          <w:rFonts w:hint="eastAsia"/>
          <w:b/>
          <w:color w:val="0070C0"/>
          <w:sz w:val="28"/>
          <w:szCs w:val="28"/>
        </w:rPr>
        <w:t>在飲食上：</w:t>
      </w:r>
    </w:p>
    <w:p w:rsidR="008577A8" w:rsidRPr="00935334" w:rsidRDefault="008577A8" w:rsidP="008577A8">
      <w:pPr>
        <w:pStyle w:val="a3"/>
        <w:numPr>
          <w:ilvl w:val="0"/>
          <w:numId w:val="7"/>
        </w:numPr>
        <w:ind w:leftChars="0"/>
        <w:rPr>
          <w:b/>
          <w:color w:val="00B050"/>
        </w:rPr>
      </w:pPr>
      <w:r w:rsidRPr="00935334">
        <w:rPr>
          <w:rFonts w:hint="eastAsia"/>
          <w:b/>
          <w:color w:val="00B050"/>
        </w:rPr>
        <w:lastRenderedPageBreak/>
        <w:t>早餐：</w:t>
      </w:r>
    </w:p>
    <w:p w:rsidR="008577A8" w:rsidRDefault="008577A8" w:rsidP="008577A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早晨</w:t>
      </w:r>
      <w:r>
        <w:rPr>
          <w:rFonts w:hint="eastAsia"/>
          <w:b/>
        </w:rPr>
        <w:t>4.5</w:t>
      </w:r>
      <w:r>
        <w:rPr>
          <w:b/>
        </w:rPr>
        <w:t>—</w:t>
      </w:r>
      <w:r>
        <w:rPr>
          <w:rFonts w:hint="eastAsia"/>
          <w:b/>
        </w:rPr>
        <w:t>5</w:t>
      </w:r>
      <w:r w:rsidR="00935334">
        <w:rPr>
          <w:rFonts w:hint="eastAsia"/>
          <w:b/>
        </w:rPr>
        <w:t>時吃一包</w:t>
      </w:r>
      <w:r>
        <w:rPr>
          <w:rFonts w:hint="eastAsia"/>
          <w:b/>
        </w:rPr>
        <w:t>廖叔叔早餐包，然後</w:t>
      </w:r>
      <w:r>
        <w:rPr>
          <w:rFonts w:hint="eastAsia"/>
          <w:b/>
        </w:rPr>
        <w:t>5.5</w:t>
      </w:r>
      <w:r>
        <w:rPr>
          <w:b/>
        </w:rPr>
        <w:t>—</w:t>
      </w:r>
      <w:r>
        <w:rPr>
          <w:rFonts w:hint="eastAsia"/>
          <w:b/>
        </w:rPr>
        <w:t>7.5</w:t>
      </w:r>
      <w:r w:rsidR="00935334">
        <w:rPr>
          <w:rFonts w:hint="eastAsia"/>
          <w:b/>
        </w:rPr>
        <w:t>時</w:t>
      </w:r>
      <w:r>
        <w:rPr>
          <w:rFonts w:hint="eastAsia"/>
          <w:b/>
        </w:rPr>
        <w:t>練功。</w:t>
      </w:r>
    </w:p>
    <w:p w:rsidR="008577A8" w:rsidRDefault="008577A8" w:rsidP="008577A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練完功回家先洗澡，</w:t>
      </w:r>
      <w:r>
        <w:rPr>
          <w:rFonts w:hint="eastAsia"/>
          <w:b/>
        </w:rPr>
        <w:t>8</w:t>
      </w:r>
      <w:r>
        <w:rPr>
          <w:b/>
        </w:rPr>
        <w:t>—</w:t>
      </w:r>
      <w:r>
        <w:rPr>
          <w:rFonts w:hint="eastAsia"/>
          <w:b/>
        </w:rPr>
        <w:t>9</w:t>
      </w:r>
      <w:r>
        <w:rPr>
          <w:rFonts w:hint="eastAsia"/>
          <w:b/>
        </w:rPr>
        <w:t>時吃豐富的「陳俊旭四分法食物」。</w:t>
      </w:r>
    </w:p>
    <w:p w:rsidR="008577A8" w:rsidRDefault="008577A8" w:rsidP="00A454E7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主食：地瓜或馬玲薯、</w:t>
      </w:r>
      <w:r w:rsidR="002B016F">
        <w:rPr>
          <w:rFonts w:hint="eastAsia"/>
          <w:b/>
        </w:rPr>
        <w:t>芋頭、山藥、南瓜、</w:t>
      </w:r>
      <w:r>
        <w:rPr>
          <w:rFonts w:hint="eastAsia"/>
          <w:b/>
        </w:rPr>
        <w:t>全麥饅頭、肉包、菜包</w:t>
      </w:r>
      <w:r w:rsidR="00BB7B93">
        <w:rPr>
          <w:rFonts w:hint="eastAsia"/>
          <w:b/>
        </w:rPr>
        <w:t>、十穀米飯、義大利麵、法國粗麥麵包</w:t>
      </w:r>
      <w:r>
        <w:rPr>
          <w:rFonts w:hint="eastAsia"/>
          <w:b/>
        </w:rPr>
        <w:t>（約</w:t>
      </w:r>
      <w:r>
        <w:rPr>
          <w:rFonts w:hint="eastAsia"/>
          <w:b/>
        </w:rPr>
        <w:t>250--300</w:t>
      </w:r>
      <w:r>
        <w:rPr>
          <w:rFonts w:hint="eastAsia"/>
          <w:b/>
        </w:rPr>
        <w:t>公克）</w:t>
      </w:r>
      <w:r w:rsidR="00A454E7">
        <w:rPr>
          <w:rFonts w:hint="eastAsia"/>
          <w:b/>
        </w:rPr>
        <w:t>。</w:t>
      </w:r>
    </w:p>
    <w:p w:rsidR="00A454E7" w:rsidRDefault="00A454E7" w:rsidP="00A454E7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蛋白質（含脂肪）：魚肉豆蛋奶。羊牛豬雞鴨魚海鮮</w:t>
      </w:r>
      <w:r w:rsidR="002B016F">
        <w:rPr>
          <w:rFonts w:hint="eastAsia"/>
          <w:b/>
        </w:rPr>
        <w:t>的</w:t>
      </w:r>
      <w:r>
        <w:rPr>
          <w:rFonts w:hint="eastAsia"/>
          <w:b/>
        </w:rPr>
        <w:t>肉約</w:t>
      </w:r>
      <w:r>
        <w:rPr>
          <w:rFonts w:hint="eastAsia"/>
          <w:b/>
        </w:rPr>
        <w:t>4</w:t>
      </w:r>
      <w:r>
        <w:rPr>
          <w:rFonts w:hint="eastAsia"/>
          <w:b/>
        </w:rPr>
        <w:t>兩（</w:t>
      </w:r>
      <w:r>
        <w:rPr>
          <w:rFonts w:hint="eastAsia"/>
          <w:b/>
        </w:rPr>
        <w:t>128</w:t>
      </w:r>
      <w:r>
        <w:rPr>
          <w:rFonts w:hint="eastAsia"/>
          <w:b/>
        </w:rPr>
        <w:t>公克），川燙不要超過</w:t>
      </w:r>
      <w:r>
        <w:rPr>
          <w:rFonts w:hint="eastAsia"/>
          <w:b/>
        </w:rPr>
        <w:t>8</w:t>
      </w:r>
      <w:r>
        <w:rPr>
          <w:rFonts w:hint="eastAsia"/>
          <w:b/>
        </w:rPr>
        <w:t>分鐘才能吃到優質蛋白質。</w:t>
      </w:r>
      <w:r w:rsidR="00935334">
        <w:rPr>
          <w:rFonts w:hint="eastAsia"/>
          <w:b/>
        </w:rPr>
        <w:t>或吃</w:t>
      </w:r>
      <w:r w:rsidR="002B016F">
        <w:rPr>
          <w:rFonts w:hint="eastAsia"/>
          <w:b/>
        </w:rPr>
        <w:t>水煮蛋、蒸蛋或荷包蛋</w:t>
      </w:r>
      <w:r w:rsidR="002B016F">
        <w:rPr>
          <w:rFonts w:hint="eastAsia"/>
          <w:b/>
        </w:rPr>
        <w:t>2</w:t>
      </w:r>
      <w:r w:rsidR="002B016F">
        <w:rPr>
          <w:rFonts w:hint="eastAsia"/>
          <w:b/>
        </w:rPr>
        <w:t>粒、</w:t>
      </w:r>
      <w:r w:rsidR="00935334">
        <w:rPr>
          <w:rFonts w:hint="eastAsia"/>
          <w:b/>
        </w:rPr>
        <w:t>或吃</w:t>
      </w:r>
      <w:r>
        <w:rPr>
          <w:rFonts w:hint="eastAsia"/>
          <w:b/>
        </w:rPr>
        <w:t>豆類</w:t>
      </w:r>
      <w:r w:rsidR="00935334">
        <w:rPr>
          <w:rFonts w:hint="eastAsia"/>
          <w:b/>
        </w:rPr>
        <w:t>150</w:t>
      </w:r>
      <w:r w:rsidR="00935334">
        <w:rPr>
          <w:rFonts w:hint="eastAsia"/>
          <w:b/>
        </w:rPr>
        <w:t>克</w:t>
      </w:r>
      <w:r>
        <w:rPr>
          <w:rFonts w:hint="eastAsia"/>
          <w:b/>
        </w:rPr>
        <w:t>（黃豆、黑豆煮熟。或喝豆漿、黑豆漿</w:t>
      </w:r>
      <w:r w:rsidR="002B016F">
        <w:rPr>
          <w:rFonts w:hint="eastAsia"/>
          <w:b/>
        </w:rPr>
        <w:t>、全脂牛奶</w:t>
      </w:r>
      <w:r>
        <w:rPr>
          <w:rFonts w:hint="eastAsia"/>
          <w:b/>
        </w:rPr>
        <w:t>500</w:t>
      </w:r>
      <w:r>
        <w:rPr>
          <w:b/>
        </w:rPr>
        <w:t>cc</w:t>
      </w:r>
      <w:r>
        <w:rPr>
          <w:rFonts w:hint="eastAsia"/>
          <w:b/>
        </w:rPr>
        <w:t>）</w:t>
      </w:r>
      <w:r w:rsidR="002B016F">
        <w:rPr>
          <w:rFonts w:hint="eastAsia"/>
          <w:b/>
        </w:rPr>
        <w:t>、</w:t>
      </w:r>
      <w:r>
        <w:rPr>
          <w:rFonts w:hint="eastAsia"/>
          <w:b/>
        </w:rPr>
        <w:t>花生</w:t>
      </w:r>
      <w:r w:rsidR="00935334">
        <w:rPr>
          <w:rFonts w:hint="eastAsia"/>
          <w:b/>
        </w:rPr>
        <w:t>100</w:t>
      </w:r>
      <w:r w:rsidR="00935334">
        <w:rPr>
          <w:rFonts w:hint="eastAsia"/>
          <w:b/>
        </w:rPr>
        <w:t>粒</w:t>
      </w:r>
      <w:r>
        <w:rPr>
          <w:rFonts w:hint="eastAsia"/>
          <w:b/>
        </w:rPr>
        <w:t>。</w:t>
      </w:r>
    </w:p>
    <w:p w:rsidR="002B016F" w:rsidRPr="00935334" w:rsidRDefault="002B016F" w:rsidP="008A006C">
      <w:pPr>
        <w:pStyle w:val="a3"/>
        <w:numPr>
          <w:ilvl w:val="0"/>
          <w:numId w:val="9"/>
        </w:numPr>
        <w:ind w:leftChars="0"/>
        <w:rPr>
          <w:b/>
        </w:rPr>
      </w:pPr>
      <w:r w:rsidRPr="00935334">
        <w:rPr>
          <w:rFonts w:hint="eastAsia"/>
          <w:b/>
        </w:rPr>
        <w:t>蔬菜：川燙綠色葉菜類加胡蘿蔔、綠花椰菜、根莖類、菇類蔬菜</w:t>
      </w:r>
      <w:r w:rsidR="00935334" w:rsidRPr="00935334">
        <w:rPr>
          <w:rFonts w:hint="eastAsia"/>
          <w:b/>
        </w:rPr>
        <w:t>飯碗大小</w:t>
      </w:r>
      <w:r w:rsidR="00935334" w:rsidRPr="00935334">
        <w:rPr>
          <w:rFonts w:hint="eastAsia"/>
          <w:b/>
        </w:rPr>
        <w:t>4</w:t>
      </w:r>
      <w:r w:rsidR="00935334" w:rsidRPr="00935334">
        <w:rPr>
          <w:b/>
        </w:rPr>
        <w:t>—</w:t>
      </w:r>
      <w:r w:rsidR="00935334" w:rsidRPr="00935334">
        <w:rPr>
          <w:rFonts w:hint="eastAsia"/>
          <w:b/>
        </w:rPr>
        <w:t>5</w:t>
      </w:r>
      <w:r w:rsidR="00935334" w:rsidRPr="00935334">
        <w:rPr>
          <w:rFonts w:hint="eastAsia"/>
          <w:b/>
        </w:rPr>
        <w:t>份</w:t>
      </w:r>
      <w:r w:rsidRPr="00935334">
        <w:rPr>
          <w:rFonts w:hint="eastAsia"/>
          <w:b/>
        </w:rPr>
        <w:t>（可按照青赤黃白黑之五行蔬菜用熱水</w:t>
      </w:r>
      <w:r w:rsidR="00810F1D" w:rsidRPr="00935334">
        <w:rPr>
          <w:rFonts w:hint="eastAsia"/>
          <w:b/>
        </w:rPr>
        <w:t>川燙</w:t>
      </w:r>
      <w:r w:rsidR="00810F1D" w:rsidRPr="00935334">
        <w:rPr>
          <w:rFonts w:hint="eastAsia"/>
          <w:b/>
        </w:rPr>
        <w:t>1</w:t>
      </w:r>
      <w:r w:rsidR="00810F1D" w:rsidRPr="00935334">
        <w:rPr>
          <w:b/>
        </w:rPr>
        <w:t>—</w:t>
      </w:r>
      <w:r w:rsidR="00810F1D" w:rsidRPr="00935334">
        <w:rPr>
          <w:rFonts w:hint="eastAsia"/>
          <w:b/>
        </w:rPr>
        <w:t>3</w:t>
      </w:r>
      <w:r w:rsidR="00810F1D" w:rsidRPr="00935334">
        <w:rPr>
          <w:rFonts w:hint="eastAsia"/>
          <w:b/>
        </w:rPr>
        <w:t>分鐘），再淋上沙拉油或其他亞麻仁籽油、苦茶油、橄欖油、葡萄籽油就可以吸收到脂溶性維他命</w:t>
      </w:r>
      <w:r w:rsidR="00810F1D" w:rsidRPr="00935334">
        <w:rPr>
          <w:rFonts w:hint="eastAsia"/>
          <w:b/>
        </w:rPr>
        <w:t>A</w:t>
      </w:r>
      <w:r w:rsidR="00810F1D" w:rsidRPr="00935334">
        <w:rPr>
          <w:rFonts w:hint="eastAsia"/>
          <w:b/>
        </w:rPr>
        <w:t>、</w:t>
      </w:r>
      <w:r w:rsidR="00810F1D" w:rsidRPr="00935334">
        <w:rPr>
          <w:rFonts w:hint="eastAsia"/>
          <w:b/>
        </w:rPr>
        <w:t>D</w:t>
      </w:r>
      <w:r w:rsidR="00810F1D" w:rsidRPr="00935334">
        <w:rPr>
          <w:rFonts w:hint="eastAsia"/>
          <w:b/>
        </w:rPr>
        <w:t>、</w:t>
      </w:r>
      <w:r w:rsidR="00810F1D" w:rsidRPr="00935334">
        <w:rPr>
          <w:rFonts w:hint="eastAsia"/>
          <w:b/>
        </w:rPr>
        <w:t>E</w:t>
      </w:r>
      <w:r w:rsidR="00810F1D" w:rsidRPr="00935334">
        <w:rPr>
          <w:b/>
        </w:rPr>
        <w:t>…</w:t>
      </w:r>
      <w:r w:rsidR="00810F1D" w:rsidRPr="00935334">
        <w:rPr>
          <w:rFonts w:hint="eastAsia"/>
          <w:b/>
        </w:rPr>
        <w:t>等營養素（油只可以用</w:t>
      </w:r>
      <w:r w:rsidR="00384D02" w:rsidRPr="00935334">
        <w:rPr>
          <w:rFonts w:hint="eastAsia"/>
          <w:b/>
        </w:rPr>
        <w:t>來</w:t>
      </w:r>
      <w:r w:rsidR="00810F1D" w:rsidRPr="00935334">
        <w:rPr>
          <w:rFonts w:hint="eastAsia"/>
          <w:b/>
        </w:rPr>
        <w:t>冷冷地淋在熱的蔬菜上，不可以用來炒菜，</w:t>
      </w:r>
      <w:r w:rsidR="00384D02" w:rsidRPr="00935334">
        <w:rPr>
          <w:rFonts w:hint="eastAsia"/>
          <w:b/>
        </w:rPr>
        <w:t>炒菜可以用燃點很高的豬牛羊等動物性油或苦茶油、椰子油、棕櫚油比較不會起油煙及變成劣質油）</w:t>
      </w:r>
      <w:r w:rsidR="00810F1D" w:rsidRPr="00935334">
        <w:rPr>
          <w:rFonts w:hint="eastAsia"/>
          <w:b/>
        </w:rPr>
        <w:t>。</w:t>
      </w:r>
    </w:p>
    <w:p w:rsidR="00515F14" w:rsidRDefault="00515F14" w:rsidP="00A454E7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水果：</w:t>
      </w:r>
      <w:r w:rsidR="00047A2F">
        <w:rPr>
          <w:rFonts w:hint="eastAsia"/>
          <w:b/>
        </w:rPr>
        <w:t>我每週打二次精力湯</w:t>
      </w:r>
      <w:r w:rsidR="00047A2F">
        <w:rPr>
          <w:rFonts w:hint="eastAsia"/>
          <w:b/>
        </w:rPr>
        <w:t>600</w:t>
      </w:r>
      <w:r w:rsidR="00047A2F">
        <w:rPr>
          <w:b/>
        </w:rPr>
        <w:t>—</w:t>
      </w:r>
      <w:r w:rsidR="00047A2F">
        <w:rPr>
          <w:rFonts w:hint="eastAsia"/>
          <w:b/>
        </w:rPr>
        <w:t>800</w:t>
      </w:r>
      <w:r w:rsidR="00047A2F">
        <w:rPr>
          <w:b/>
        </w:rPr>
        <w:t>cc</w:t>
      </w:r>
      <w:r w:rsidR="00047A2F">
        <w:rPr>
          <w:rFonts w:hint="eastAsia"/>
          <w:b/>
        </w:rPr>
        <w:t>（裡面一定有鳳梨、蘋果才會好喝及老薑可以去水果的寒涼性、加堅果類才有油脂可以吸收油性地維他命。其他可以按照五行顏色自己加）。其他早午餐可以吃蘋果、橘子、柳丁、芭樂、奇異果每餐選</w:t>
      </w:r>
      <w:r w:rsidR="00877D32">
        <w:rPr>
          <w:rFonts w:hint="eastAsia"/>
          <w:b/>
        </w:rPr>
        <w:t>一種水果吃</w:t>
      </w:r>
      <w:r w:rsidR="00047A2F">
        <w:rPr>
          <w:rFonts w:hint="eastAsia"/>
          <w:b/>
        </w:rPr>
        <w:t>一</w:t>
      </w:r>
      <w:r w:rsidR="00877D32">
        <w:rPr>
          <w:rFonts w:hint="eastAsia"/>
          <w:b/>
        </w:rPr>
        <w:t>個，葡萄</w:t>
      </w:r>
      <w:r w:rsidR="00877D32">
        <w:rPr>
          <w:rFonts w:hint="eastAsia"/>
          <w:b/>
        </w:rPr>
        <w:t>15</w:t>
      </w:r>
      <w:r w:rsidR="00877D32">
        <w:rPr>
          <w:rFonts w:hint="eastAsia"/>
          <w:b/>
        </w:rPr>
        <w:t>粒、鳳梨</w:t>
      </w:r>
      <w:r w:rsidR="00877D32">
        <w:rPr>
          <w:rFonts w:hint="eastAsia"/>
          <w:b/>
        </w:rPr>
        <w:t>1/3</w:t>
      </w:r>
      <w:r w:rsidR="00877D32">
        <w:rPr>
          <w:rFonts w:hint="eastAsia"/>
          <w:b/>
        </w:rPr>
        <w:t>個、木瓜半個、西瓜</w:t>
      </w:r>
      <w:r w:rsidR="00877D32">
        <w:rPr>
          <w:rFonts w:hint="eastAsia"/>
          <w:b/>
        </w:rPr>
        <w:t>2</w:t>
      </w:r>
      <w:r w:rsidR="00877D32">
        <w:rPr>
          <w:rFonts w:hint="eastAsia"/>
          <w:b/>
        </w:rPr>
        <w:t>片。</w:t>
      </w:r>
    </w:p>
    <w:p w:rsidR="00877D32" w:rsidRPr="009713FD" w:rsidRDefault="009713FD" w:rsidP="009713FD">
      <w:pPr>
        <w:rPr>
          <w:b/>
        </w:rPr>
      </w:pPr>
      <w:r>
        <w:rPr>
          <w:rFonts w:hint="eastAsia"/>
          <w:b/>
        </w:rPr>
        <w:t xml:space="preserve">          </w:t>
      </w:r>
      <w:r w:rsidRPr="009713FD">
        <w:rPr>
          <w:rFonts w:hint="eastAsia"/>
          <w:b/>
          <w:color w:val="00B050"/>
        </w:rPr>
        <w:t xml:space="preserve">  2.</w:t>
      </w:r>
      <w:r w:rsidRPr="009713FD">
        <w:rPr>
          <w:rFonts w:hint="eastAsia"/>
          <w:b/>
          <w:color w:val="00B050"/>
        </w:rPr>
        <w:t>下午餐：</w:t>
      </w:r>
      <w:r w:rsidR="00877D32" w:rsidRPr="009713FD">
        <w:rPr>
          <w:rFonts w:hint="eastAsia"/>
          <w:b/>
        </w:rPr>
        <w:t>通常我中午</w:t>
      </w:r>
      <w:r w:rsidR="00877D32" w:rsidRPr="009713FD">
        <w:rPr>
          <w:rFonts w:hint="eastAsia"/>
          <w:b/>
        </w:rPr>
        <w:t>12</w:t>
      </w:r>
      <w:r w:rsidR="00877D32" w:rsidRPr="009713FD">
        <w:rPr>
          <w:b/>
        </w:rPr>
        <w:t>—</w:t>
      </w:r>
      <w:r w:rsidR="00877D32" w:rsidRPr="009713FD">
        <w:rPr>
          <w:rFonts w:hint="eastAsia"/>
          <w:b/>
        </w:rPr>
        <w:t>13</w:t>
      </w:r>
      <w:r w:rsidR="00877D32" w:rsidRPr="009713FD">
        <w:rPr>
          <w:rFonts w:hint="eastAsia"/>
          <w:b/>
        </w:rPr>
        <w:t>時肚子不餓，所以約在</w:t>
      </w:r>
      <w:r w:rsidR="00877D32" w:rsidRPr="009713FD">
        <w:rPr>
          <w:rFonts w:hint="eastAsia"/>
          <w:b/>
        </w:rPr>
        <w:t>15</w:t>
      </w:r>
      <w:r w:rsidR="00877D32" w:rsidRPr="009713FD">
        <w:rPr>
          <w:b/>
        </w:rPr>
        <w:t>—</w:t>
      </w:r>
      <w:r w:rsidR="00877D32" w:rsidRPr="009713FD">
        <w:rPr>
          <w:rFonts w:hint="eastAsia"/>
          <w:b/>
        </w:rPr>
        <w:t>17</w:t>
      </w:r>
      <w:r w:rsidR="00877D32" w:rsidRPr="009713FD">
        <w:rPr>
          <w:rFonts w:hint="eastAsia"/>
          <w:b/>
        </w:rPr>
        <w:t>時才進食吃下午茶餐</w:t>
      </w:r>
    </w:p>
    <w:p w:rsidR="00877D32" w:rsidRDefault="00877D32" w:rsidP="00877D32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主食：一碗（或半碗）十穀飯或麵食。</w:t>
      </w:r>
    </w:p>
    <w:p w:rsidR="00877D32" w:rsidRDefault="00877D32" w:rsidP="00877D32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蛋白質：吃</w:t>
      </w:r>
      <w:r>
        <w:rPr>
          <w:rFonts w:hint="eastAsia"/>
          <w:b/>
        </w:rPr>
        <w:t>3</w:t>
      </w:r>
      <w:r>
        <w:rPr>
          <w:rFonts w:hint="eastAsia"/>
          <w:b/>
        </w:rPr>
        <w:t>兩（</w:t>
      </w:r>
      <w:r>
        <w:rPr>
          <w:rFonts w:hint="eastAsia"/>
          <w:b/>
        </w:rPr>
        <w:t>91</w:t>
      </w:r>
      <w:r>
        <w:rPr>
          <w:rFonts w:hint="eastAsia"/>
          <w:b/>
        </w:rPr>
        <w:t>公克）</w:t>
      </w:r>
    </w:p>
    <w:p w:rsidR="0091777C" w:rsidRDefault="00877D32" w:rsidP="00877D32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蔬</w:t>
      </w:r>
      <w:r w:rsidR="0091777C">
        <w:rPr>
          <w:rFonts w:hint="eastAsia"/>
          <w:b/>
        </w:rPr>
        <w:t>菜：只吃根莖花菇類之蔬菜不吃水果（約</w:t>
      </w:r>
      <w:r w:rsidR="0091777C">
        <w:rPr>
          <w:rFonts w:hint="eastAsia"/>
          <w:b/>
        </w:rPr>
        <w:t>2</w:t>
      </w:r>
      <w:r w:rsidR="0091777C">
        <w:rPr>
          <w:b/>
        </w:rPr>
        <w:t>—</w:t>
      </w:r>
      <w:r w:rsidR="0091777C">
        <w:rPr>
          <w:rFonts w:hint="eastAsia"/>
          <w:b/>
        </w:rPr>
        <w:t>3</w:t>
      </w:r>
      <w:r w:rsidR="00935334">
        <w:rPr>
          <w:rFonts w:hint="eastAsia"/>
          <w:b/>
        </w:rPr>
        <w:t>碗的</w:t>
      </w:r>
      <w:r w:rsidR="0091777C">
        <w:rPr>
          <w:rFonts w:hint="eastAsia"/>
          <w:b/>
        </w:rPr>
        <w:t>份量）。</w:t>
      </w:r>
    </w:p>
    <w:p w:rsidR="00877D32" w:rsidRDefault="0091777C" w:rsidP="0091777C">
      <w:pPr>
        <w:ind w:left="2127"/>
        <w:rPr>
          <w:b/>
        </w:rPr>
      </w:pPr>
      <w:r w:rsidRPr="0091777C">
        <w:rPr>
          <w:rFonts w:hint="eastAsia"/>
          <w:b/>
        </w:rPr>
        <w:t>※晚餐</w:t>
      </w:r>
      <w:r w:rsidR="00877D32" w:rsidRPr="0091777C">
        <w:rPr>
          <w:rFonts w:hint="eastAsia"/>
          <w:b/>
        </w:rPr>
        <w:t>均可以比照早餐「四分法」減少到只吃</w:t>
      </w:r>
      <w:r w:rsidR="00877D32" w:rsidRPr="0091777C">
        <w:rPr>
          <w:rFonts w:hint="eastAsia"/>
          <w:b/>
        </w:rPr>
        <w:t>1/3</w:t>
      </w:r>
      <w:r w:rsidRPr="0091777C">
        <w:rPr>
          <w:b/>
        </w:rPr>
        <w:t>—</w:t>
      </w:r>
      <w:r w:rsidRPr="0091777C">
        <w:rPr>
          <w:rFonts w:hint="eastAsia"/>
          <w:b/>
        </w:rPr>
        <w:t>1/2</w:t>
      </w:r>
      <w:r w:rsidR="00877D32" w:rsidRPr="0091777C">
        <w:rPr>
          <w:rFonts w:hint="eastAsia"/>
          <w:b/>
        </w:rPr>
        <w:t>數量就好了</w:t>
      </w:r>
      <w:r w:rsidRPr="0091777C">
        <w:rPr>
          <w:rFonts w:hint="eastAsia"/>
          <w:b/>
        </w:rPr>
        <w:t>（但不吃水果）</w:t>
      </w:r>
      <w:r w:rsidR="00877D32" w:rsidRPr="0091777C">
        <w:rPr>
          <w:rFonts w:hint="eastAsia"/>
          <w:b/>
        </w:rPr>
        <w:t>。</w:t>
      </w:r>
    </w:p>
    <w:p w:rsidR="0091777C" w:rsidRDefault="00935334" w:rsidP="0091777C">
      <w:pPr>
        <w:ind w:left="2127"/>
        <w:rPr>
          <w:rFonts w:asciiTheme="minorEastAsia" w:hAnsiTheme="minorEastAsia" w:cs="微軟正黑體"/>
          <w:b/>
          <w:szCs w:val="24"/>
        </w:rPr>
      </w:pPr>
      <w:r w:rsidRPr="00935334">
        <w:rPr>
          <w:rFonts w:asciiTheme="minorEastAsia" w:hAnsiTheme="minorEastAsia" w:cs="微軟正黑體" w:hint="eastAsia"/>
          <w:b/>
          <w:szCs w:val="24"/>
        </w:rPr>
        <w:t>※一旦</w:t>
      </w:r>
      <w:r w:rsidR="0091777C" w:rsidRPr="00935334">
        <w:rPr>
          <w:rFonts w:asciiTheme="minorEastAsia" w:hAnsiTheme="minorEastAsia" w:cs="微軟正黑體" w:hint="eastAsia"/>
          <w:b/>
          <w:szCs w:val="24"/>
        </w:rPr>
        <w:t>我15</w:t>
      </w:r>
      <w:r w:rsidR="0091777C" w:rsidRPr="00935334">
        <w:rPr>
          <w:rFonts w:asciiTheme="minorEastAsia" w:hAnsiTheme="minorEastAsia" w:cs="微軟正黑體"/>
          <w:b/>
          <w:szCs w:val="24"/>
        </w:rPr>
        <w:t>—</w:t>
      </w:r>
      <w:r w:rsidR="0091777C" w:rsidRPr="00935334">
        <w:rPr>
          <w:rFonts w:asciiTheme="minorEastAsia" w:hAnsiTheme="minorEastAsia" w:cs="微軟正黑體" w:hint="eastAsia"/>
          <w:b/>
          <w:szCs w:val="24"/>
        </w:rPr>
        <w:t>17時有吃過下午茶餐，則晚上就不再吃了。</w:t>
      </w:r>
    </w:p>
    <w:p w:rsidR="0017503C" w:rsidRPr="00935334" w:rsidRDefault="0017503C" w:rsidP="0091777C">
      <w:pPr>
        <w:ind w:left="2127"/>
        <w:rPr>
          <w:rFonts w:asciiTheme="minorEastAsia" w:hAnsiTheme="minorEastAsia" w:cs="微軟正黑體" w:hint="eastAsia"/>
          <w:b/>
          <w:szCs w:val="24"/>
        </w:rPr>
      </w:pPr>
    </w:p>
    <w:p w:rsidR="0091777C" w:rsidRPr="00935334" w:rsidRDefault="0091777C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（二）在運動上：</w:t>
      </w:r>
      <w:r w:rsidRPr="00935334">
        <w:rPr>
          <w:rFonts w:asciiTheme="minorEastAsia" w:hAnsiTheme="minorEastAsia" w:cs="微軟正黑體" w:hint="eastAsia"/>
          <w:b/>
        </w:rPr>
        <w:t>每天（或二天一次）能夠運動30---60分鐘</w:t>
      </w:r>
    </w:p>
    <w:p w:rsidR="0091777C" w:rsidRPr="00935334" w:rsidRDefault="0091777C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</w:rPr>
        <w:t xml:space="preserve">     1.</w:t>
      </w:r>
      <w:r w:rsidR="00465DE5" w:rsidRPr="00935334">
        <w:rPr>
          <w:rFonts w:asciiTheme="minorEastAsia" w:hAnsiTheme="minorEastAsia" w:cs="微軟正黑體" w:hint="eastAsia"/>
          <w:b/>
        </w:rPr>
        <w:t>我每天（或二天一次）能夠在高醫大學練功100分鐘（0530</w:t>
      </w:r>
      <w:r w:rsidR="00465DE5" w:rsidRPr="00935334">
        <w:rPr>
          <w:rFonts w:asciiTheme="minorEastAsia" w:hAnsiTheme="minorEastAsia" w:cs="微軟正黑體"/>
          <w:b/>
        </w:rPr>
        <w:t>—</w:t>
      </w:r>
      <w:r w:rsidR="00465DE5" w:rsidRPr="00935334">
        <w:rPr>
          <w:rFonts w:asciiTheme="minorEastAsia" w:hAnsiTheme="minorEastAsia" w:cs="微軟正黑體" w:hint="eastAsia"/>
          <w:b/>
        </w:rPr>
        <w:t>0710時）。</w:t>
      </w:r>
    </w:p>
    <w:p w:rsidR="00465DE5" w:rsidRPr="00935334" w:rsidRDefault="00465DE5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</w:rPr>
        <w:t xml:space="preserve">     2.走路：大步健走。或登小山健行。</w:t>
      </w:r>
    </w:p>
    <w:p w:rsidR="00465DE5" w:rsidRPr="00935334" w:rsidRDefault="00465DE5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</w:rPr>
        <w:t xml:space="preserve">     3.看電視時：可以做甩手功、拉筋術、蹲馬步、金雞獨立（即單腳站立）、仰臥起坐、伏地挺</w:t>
      </w:r>
    </w:p>
    <w:p w:rsidR="00465DE5" w:rsidRDefault="00465DE5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</w:rPr>
        <w:t xml:space="preserve">                 身。</w:t>
      </w:r>
    </w:p>
    <w:p w:rsidR="0017503C" w:rsidRPr="00935334" w:rsidRDefault="0017503C" w:rsidP="0091777C">
      <w:pPr>
        <w:rPr>
          <w:rFonts w:asciiTheme="minorEastAsia" w:hAnsiTheme="minorEastAsia" w:cs="微軟正黑體" w:hint="eastAsia"/>
          <w:b/>
        </w:rPr>
      </w:pPr>
    </w:p>
    <w:p w:rsidR="00465DE5" w:rsidRPr="00935334" w:rsidRDefault="00465DE5" w:rsidP="0091777C">
      <w:pPr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（三）</w:t>
      </w:r>
      <w:r w:rsidR="006D10DC"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在</w:t>
      </w:r>
      <w:r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作息</w:t>
      </w:r>
      <w:r w:rsidR="006D10DC"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上</w:t>
      </w:r>
      <w:r w:rsidRPr="00935334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：</w:t>
      </w:r>
      <w:r w:rsidRPr="00935334">
        <w:rPr>
          <w:rFonts w:asciiTheme="minorEastAsia" w:hAnsiTheme="minorEastAsia" w:cs="微軟正黑體" w:hint="eastAsia"/>
          <w:b/>
        </w:rPr>
        <w:t>每天最好能夠在22時前（晚上十點）就寢。就算睡不著也要腦袋放空不想事情（因為2</w:t>
      </w:r>
      <w:r w:rsidR="006B3909" w:rsidRPr="00935334">
        <w:rPr>
          <w:rFonts w:asciiTheme="minorEastAsia" w:hAnsiTheme="minorEastAsia" w:cs="微軟正黑體" w:hint="eastAsia"/>
          <w:b/>
        </w:rPr>
        <w:t>2</w:t>
      </w:r>
      <w:r w:rsidR="006B3909" w:rsidRPr="00935334">
        <w:rPr>
          <w:rFonts w:asciiTheme="minorEastAsia" w:hAnsiTheme="minorEastAsia" w:cs="微軟正黑體"/>
          <w:b/>
        </w:rPr>
        <w:t>—</w:t>
      </w:r>
      <w:r w:rsidR="006B3909" w:rsidRPr="00935334">
        <w:rPr>
          <w:rFonts w:asciiTheme="minorEastAsia" w:hAnsiTheme="minorEastAsia" w:cs="微軟正黑體" w:hint="eastAsia"/>
          <w:b/>
        </w:rPr>
        <w:t>23時是由淺眠到深睡過程，23</w:t>
      </w:r>
      <w:r w:rsidR="006B3909" w:rsidRPr="00935334">
        <w:rPr>
          <w:rFonts w:asciiTheme="minorEastAsia" w:hAnsiTheme="minorEastAsia" w:cs="微軟正黑體"/>
          <w:b/>
        </w:rPr>
        <w:t>—</w:t>
      </w:r>
      <w:r w:rsidR="006B3909" w:rsidRPr="00935334">
        <w:rPr>
          <w:rFonts w:asciiTheme="minorEastAsia" w:hAnsiTheme="minorEastAsia" w:cs="微軟正黑體" w:hint="eastAsia"/>
          <w:b/>
        </w:rPr>
        <w:t>1.5時是人體生理機能製造氣血最好的黃金時段｛如汽車要加汽油一樣｝，1.5--4時是人體生理機能修補身體器官組織最好的黃金時段｛如汽車要送廠保養定時更換機油、潤滑油、水箱加水或修理更換零組件一樣｝。</w:t>
      </w:r>
    </w:p>
    <w:p w:rsidR="00155A54" w:rsidRPr="0017503C" w:rsidRDefault="006B3909" w:rsidP="0091777C">
      <w:pPr>
        <w:rPr>
          <w:rFonts w:asciiTheme="minorEastAsia" w:hAnsiTheme="minorEastAsia" w:cs="微軟正黑體"/>
          <w:b/>
          <w:color w:val="0070C0"/>
        </w:rPr>
      </w:pPr>
      <w:r w:rsidRPr="0017503C">
        <w:rPr>
          <w:rFonts w:asciiTheme="minorEastAsia" w:hAnsiTheme="minorEastAsia" w:cs="微軟正黑體" w:hint="eastAsia"/>
          <w:b/>
          <w:color w:val="0070C0"/>
        </w:rPr>
        <w:lastRenderedPageBreak/>
        <w:t>※建議「夜貓族」可以提前22</w:t>
      </w:r>
      <w:r w:rsidR="001903F8" w:rsidRPr="0017503C">
        <w:rPr>
          <w:rFonts w:asciiTheme="minorEastAsia" w:hAnsiTheme="minorEastAsia" w:cs="微軟正黑體" w:hint="eastAsia"/>
          <w:b/>
          <w:color w:val="0070C0"/>
        </w:rPr>
        <w:t>--</w:t>
      </w:r>
      <w:r w:rsidRPr="0017503C">
        <w:rPr>
          <w:rFonts w:asciiTheme="minorEastAsia" w:hAnsiTheme="minorEastAsia" w:cs="微軟正黑體" w:hint="eastAsia"/>
          <w:b/>
          <w:color w:val="0070C0"/>
        </w:rPr>
        <w:t>5時睡7小時，而把早晨5</w:t>
      </w:r>
      <w:r w:rsidR="001903F8" w:rsidRPr="0017503C">
        <w:rPr>
          <w:rFonts w:asciiTheme="minorEastAsia" w:hAnsiTheme="minorEastAsia" w:cs="微軟正黑體"/>
          <w:b/>
          <w:color w:val="0070C0"/>
        </w:rPr>
        <w:t>—</w:t>
      </w:r>
      <w:r w:rsidRPr="0017503C">
        <w:rPr>
          <w:rFonts w:asciiTheme="minorEastAsia" w:hAnsiTheme="minorEastAsia" w:cs="微軟正黑體" w:hint="eastAsia"/>
          <w:b/>
          <w:color w:val="0070C0"/>
        </w:rPr>
        <w:t>8時與晚上22</w:t>
      </w:r>
      <w:r w:rsidR="001903F8" w:rsidRPr="0017503C">
        <w:rPr>
          <w:rFonts w:asciiTheme="minorEastAsia" w:hAnsiTheme="minorEastAsia" w:cs="微軟正黑體"/>
          <w:b/>
          <w:color w:val="0070C0"/>
        </w:rPr>
        <w:t>—</w:t>
      </w:r>
      <w:r w:rsidRPr="0017503C">
        <w:rPr>
          <w:rFonts w:asciiTheme="minorEastAsia" w:hAnsiTheme="minorEastAsia" w:cs="微軟正黑體" w:hint="eastAsia"/>
          <w:b/>
          <w:color w:val="0070C0"/>
        </w:rPr>
        <w:t>1時交換</w:t>
      </w:r>
      <w:r w:rsidR="001903F8" w:rsidRPr="0017503C">
        <w:rPr>
          <w:rFonts w:asciiTheme="minorEastAsia" w:hAnsiTheme="minorEastAsia" w:cs="微軟正黑體" w:hint="eastAsia"/>
          <w:b/>
          <w:color w:val="0070C0"/>
        </w:rPr>
        <w:t>，利用早晨5</w:t>
      </w:r>
      <w:r w:rsidR="001903F8" w:rsidRPr="0017503C">
        <w:rPr>
          <w:rFonts w:asciiTheme="minorEastAsia" w:hAnsiTheme="minorEastAsia" w:cs="微軟正黑體"/>
          <w:b/>
          <w:color w:val="0070C0"/>
        </w:rPr>
        <w:t>—</w:t>
      </w:r>
      <w:r w:rsidR="001903F8" w:rsidRPr="0017503C">
        <w:rPr>
          <w:rFonts w:asciiTheme="minorEastAsia" w:hAnsiTheme="minorEastAsia" w:cs="微軟正黑體" w:hint="eastAsia"/>
          <w:b/>
          <w:color w:val="0070C0"/>
        </w:rPr>
        <w:t>8時做事或學習。因為符合人體生理時鐘運作，如此氣血充足循環良好身體好，頭腦清晰做事或學習或上網可以達到事半功倍。</w:t>
      </w:r>
    </w:p>
    <w:p w:rsidR="006B3909" w:rsidRDefault="001903F8" w:rsidP="0091777C">
      <w:pPr>
        <w:rPr>
          <w:rFonts w:asciiTheme="minorEastAsia" w:hAnsiTheme="minorEastAsia" w:cs="微軟正黑體"/>
          <w:b/>
          <w:color w:val="0070C0"/>
        </w:rPr>
      </w:pPr>
      <w:r w:rsidRPr="0017503C">
        <w:rPr>
          <w:rFonts w:asciiTheme="minorEastAsia" w:hAnsiTheme="minorEastAsia" w:cs="微軟正黑體" w:hint="eastAsia"/>
          <w:b/>
          <w:color w:val="0070C0"/>
        </w:rPr>
        <w:t>若夜貓族晚上22</w:t>
      </w:r>
      <w:r w:rsidRPr="0017503C">
        <w:rPr>
          <w:rFonts w:asciiTheme="minorEastAsia" w:hAnsiTheme="minorEastAsia" w:cs="微軟正黑體"/>
          <w:b/>
          <w:color w:val="0070C0"/>
        </w:rPr>
        <w:t>—</w:t>
      </w:r>
      <w:r w:rsidRPr="0017503C">
        <w:rPr>
          <w:rFonts w:asciiTheme="minorEastAsia" w:hAnsiTheme="minorEastAsia" w:cs="微軟正黑體" w:hint="eastAsia"/>
          <w:b/>
          <w:color w:val="0070C0"/>
        </w:rPr>
        <w:t>1時不睡，拿去做事或上網或娛樂看電視，此時年輕身體強壯不覺得體力有差，一旦35歲以後體力就吃不消了。</w:t>
      </w:r>
    </w:p>
    <w:p w:rsidR="0017503C" w:rsidRPr="0017503C" w:rsidRDefault="0017503C" w:rsidP="0091777C">
      <w:pPr>
        <w:rPr>
          <w:rFonts w:asciiTheme="minorEastAsia" w:hAnsiTheme="minorEastAsia" w:cs="微軟正黑體" w:hint="eastAsia"/>
          <w:b/>
          <w:color w:val="0070C0"/>
        </w:rPr>
      </w:pPr>
    </w:p>
    <w:p w:rsidR="009713FD" w:rsidRDefault="002C2849" w:rsidP="002C2849">
      <w:pPr>
        <w:rPr>
          <w:rFonts w:asciiTheme="minorEastAsia" w:hAnsiTheme="minorEastAsia" w:cs="微軟正黑體"/>
          <w:b/>
          <w:color w:val="FF0000"/>
        </w:rPr>
      </w:pPr>
      <w:r w:rsidRPr="0017503C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（四）在</w:t>
      </w:r>
      <w:r w:rsidR="00155A54" w:rsidRPr="0017503C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心情</w:t>
      </w:r>
      <w:r w:rsidR="006D10DC" w:rsidRPr="0017503C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上</w:t>
      </w:r>
      <w:r w:rsidR="00155A54" w:rsidRPr="0017503C">
        <w:rPr>
          <w:rFonts w:asciiTheme="minorEastAsia" w:hAnsiTheme="minorEastAsia" w:cs="微軟正黑體" w:hint="eastAsia"/>
          <w:b/>
          <w:color w:val="0070C0"/>
          <w:sz w:val="28"/>
          <w:szCs w:val="28"/>
        </w:rPr>
        <w:t>：</w:t>
      </w:r>
      <w:r w:rsidR="003E02E1" w:rsidRPr="009713FD">
        <w:rPr>
          <w:rFonts w:asciiTheme="minorEastAsia" w:hAnsiTheme="minorEastAsia" w:cs="微軟正黑體" w:hint="eastAsia"/>
          <w:b/>
          <w:color w:val="FF0000"/>
        </w:rPr>
        <w:t>人生只有</w:t>
      </w:r>
      <w:r w:rsidR="009713FD">
        <w:rPr>
          <w:rFonts w:asciiTheme="minorEastAsia" w:hAnsiTheme="minorEastAsia" w:cs="微軟正黑體" w:hint="eastAsia"/>
          <w:b/>
          <w:color w:val="FF0000"/>
        </w:rPr>
        <w:t>「</w:t>
      </w:r>
      <w:r w:rsidR="003E02E1" w:rsidRPr="009713FD">
        <w:rPr>
          <w:rFonts w:asciiTheme="minorEastAsia" w:hAnsiTheme="minorEastAsia" w:cs="微軟正黑體" w:hint="eastAsia"/>
          <w:b/>
          <w:color w:val="FF0000"/>
        </w:rPr>
        <w:t>順境與逆境</w:t>
      </w:r>
      <w:r w:rsidR="009713FD" w:rsidRPr="009713FD">
        <w:rPr>
          <w:rFonts w:asciiTheme="minorEastAsia" w:hAnsiTheme="minorEastAsia" w:cs="微軟正黑體" w:hint="eastAsia"/>
          <w:b/>
          <w:color w:val="FF0000"/>
        </w:rPr>
        <w:t>二個</w:t>
      </w:r>
      <w:r w:rsidR="003E02E1" w:rsidRPr="009713FD">
        <w:rPr>
          <w:rFonts w:asciiTheme="minorEastAsia" w:hAnsiTheme="minorEastAsia" w:cs="微軟正黑體" w:hint="eastAsia"/>
          <w:b/>
          <w:color w:val="FF0000"/>
        </w:rPr>
        <w:t>問題</w:t>
      </w:r>
      <w:r w:rsidR="009713FD">
        <w:rPr>
          <w:rFonts w:asciiTheme="minorEastAsia" w:hAnsiTheme="minorEastAsia" w:cs="微軟正黑體" w:hint="eastAsia"/>
          <w:b/>
          <w:color w:val="FF0000"/>
        </w:rPr>
        <w:t>」</w:t>
      </w:r>
      <w:r w:rsidR="003E02E1" w:rsidRPr="009713FD">
        <w:rPr>
          <w:rFonts w:asciiTheme="minorEastAsia" w:hAnsiTheme="minorEastAsia" w:cs="微軟正黑體" w:hint="eastAsia"/>
          <w:b/>
          <w:color w:val="FF0000"/>
        </w:rPr>
        <w:t>要面對</w:t>
      </w:r>
      <w:r w:rsidR="009713FD" w:rsidRPr="009713FD">
        <w:rPr>
          <w:rFonts w:asciiTheme="minorEastAsia" w:hAnsiTheme="minorEastAsia" w:cs="微軟正黑體" w:hint="eastAsia"/>
          <w:b/>
          <w:color w:val="FF0000"/>
        </w:rPr>
        <w:t>而已</w:t>
      </w:r>
      <w:r w:rsidR="009713FD">
        <w:rPr>
          <w:rFonts w:asciiTheme="minorEastAsia" w:hAnsiTheme="minorEastAsia" w:cs="微軟正黑體" w:hint="eastAsia"/>
          <w:b/>
          <w:color w:val="FF0000"/>
        </w:rPr>
        <w:t>，所以人生生活很簡單（我從</w:t>
      </w:r>
    </w:p>
    <w:p w:rsidR="002C2849" w:rsidRPr="00935334" w:rsidRDefault="009713FD" w:rsidP="002C2849">
      <w:pPr>
        <w:rPr>
          <w:rFonts w:asciiTheme="minorEastAsia" w:hAnsiTheme="minorEastAsia" w:cs="微軟正黑體"/>
          <w:b/>
        </w:rPr>
      </w:pPr>
      <w:r>
        <w:rPr>
          <w:rFonts w:asciiTheme="minorEastAsia" w:hAnsiTheme="minorEastAsia" w:cs="微軟正黑體" w:hint="eastAsia"/>
          <w:b/>
          <w:color w:val="FF0000"/>
        </w:rPr>
        <w:t xml:space="preserve">                  「阿德勒心理學」所說之心得及吳若權一本書啟示）</w:t>
      </w:r>
      <w:r w:rsidR="003E02E1" w:rsidRPr="00935334">
        <w:rPr>
          <w:rFonts w:asciiTheme="minorEastAsia" w:hAnsiTheme="minorEastAsia" w:cs="微軟正黑體" w:hint="eastAsia"/>
          <w:b/>
        </w:rPr>
        <w:t>。</w:t>
      </w:r>
    </w:p>
    <w:p w:rsidR="002C2849" w:rsidRPr="00935334" w:rsidRDefault="003E02E1" w:rsidP="002C2849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微軟正黑體"/>
          <w:b/>
        </w:rPr>
      </w:pPr>
      <w:r w:rsidRPr="00935334">
        <w:rPr>
          <w:rFonts w:asciiTheme="minorEastAsia" w:hAnsiTheme="minorEastAsia" w:cs="微軟正黑體" w:hint="eastAsia"/>
          <w:b/>
        </w:rPr>
        <w:t>順境時只要「持盈保泰、穩紮穩打、小心謹慎、謙</w:t>
      </w:r>
      <w:r w:rsidR="009713FD">
        <w:rPr>
          <w:rFonts w:asciiTheme="minorEastAsia" w:hAnsiTheme="minorEastAsia" w:cs="微軟正黑體" w:hint="eastAsia"/>
          <w:b/>
        </w:rPr>
        <w:t>恭</w:t>
      </w:r>
      <w:r w:rsidRPr="00935334">
        <w:rPr>
          <w:rFonts w:asciiTheme="minorEastAsia" w:hAnsiTheme="minorEastAsia" w:cs="微軟正黑體" w:hint="eastAsia"/>
          <w:b/>
        </w:rPr>
        <w:t>有禮」來面對就好。</w:t>
      </w:r>
    </w:p>
    <w:p w:rsidR="003E02E1" w:rsidRPr="0017503C" w:rsidRDefault="003E02E1" w:rsidP="002C2849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微軟正黑體"/>
          <w:b/>
          <w:color w:val="7030A0"/>
        </w:rPr>
      </w:pPr>
      <w:r w:rsidRPr="00935334">
        <w:rPr>
          <w:rFonts w:asciiTheme="minorEastAsia" w:hAnsiTheme="minorEastAsia" w:cs="微軟正黑體" w:hint="eastAsia"/>
          <w:b/>
        </w:rPr>
        <w:t>但面對逆境，要有「逆向思考、正面解讀的想法」，永遠「樂觀進取、主動積極</w:t>
      </w:r>
      <w:r w:rsidR="002C2849" w:rsidRPr="00935334">
        <w:rPr>
          <w:rFonts w:asciiTheme="minorEastAsia" w:hAnsiTheme="minorEastAsia" w:cs="微軟正黑體" w:hint="eastAsia"/>
          <w:b/>
        </w:rPr>
        <w:t>、謙恭有禮、終生學習</w:t>
      </w:r>
      <w:r w:rsidRPr="00935334">
        <w:rPr>
          <w:rFonts w:asciiTheme="minorEastAsia" w:hAnsiTheme="minorEastAsia" w:cs="微軟正黑體" w:hint="eastAsia"/>
          <w:b/>
        </w:rPr>
        <w:t>」</w:t>
      </w:r>
      <w:r w:rsidR="009713FD">
        <w:rPr>
          <w:rFonts w:asciiTheme="minorEastAsia" w:hAnsiTheme="minorEastAsia" w:cs="微軟正黑體" w:hint="eastAsia"/>
          <w:b/>
        </w:rPr>
        <w:t>的</w:t>
      </w:r>
      <w:r w:rsidR="002C2849" w:rsidRPr="00935334">
        <w:rPr>
          <w:rFonts w:asciiTheme="minorEastAsia" w:hAnsiTheme="minorEastAsia" w:cs="微軟正黑體" w:hint="eastAsia"/>
          <w:b/>
        </w:rPr>
        <w:t>人生觀思想</w:t>
      </w:r>
      <w:r w:rsidRPr="00935334">
        <w:rPr>
          <w:rFonts w:asciiTheme="minorEastAsia" w:hAnsiTheme="minorEastAsia" w:cs="微軟正黑體" w:hint="eastAsia"/>
          <w:b/>
        </w:rPr>
        <w:t>，採取「盡人事、聽天命」</w:t>
      </w:r>
      <w:r w:rsidR="002C2849" w:rsidRPr="00935334">
        <w:rPr>
          <w:rFonts w:asciiTheme="minorEastAsia" w:hAnsiTheme="minorEastAsia" w:cs="微軟正黑體" w:hint="eastAsia"/>
          <w:b/>
        </w:rPr>
        <w:t>的處世做人做事態度。做到「</w:t>
      </w:r>
      <w:r w:rsidRPr="00935334">
        <w:rPr>
          <w:rFonts w:asciiTheme="minorEastAsia" w:hAnsiTheme="minorEastAsia" w:cs="微軟正黑體" w:hint="eastAsia"/>
          <w:b/>
        </w:rPr>
        <w:t>八風</w:t>
      </w:r>
      <w:r w:rsidR="002C2849" w:rsidRPr="00935334">
        <w:rPr>
          <w:rFonts w:asciiTheme="minorEastAsia" w:hAnsiTheme="minorEastAsia" w:cs="微軟正黑體" w:hint="eastAsia"/>
          <w:b/>
        </w:rPr>
        <w:t>吹</w:t>
      </w:r>
      <w:r w:rsidRPr="00935334">
        <w:rPr>
          <w:rFonts w:asciiTheme="minorEastAsia" w:hAnsiTheme="minorEastAsia" w:cs="微軟正黑體" w:hint="eastAsia"/>
          <w:b/>
        </w:rPr>
        <w:t>不動</w:t>
      </w:r>
      <w:r w:rsidR="002C2849" w:rsidRPr="00935334">
        <w:rPr>
          <w:rFonts w:asciiTheme="minorEastAsia" w:hAnsiTheme="minorEastAsia" w:cs="微軟正黑體" w:hint="eastAsia"/>
          <w:b/>
        </w:rPr>
        <w:t>、寵辱不驚</w:t>
      </w:r>
      <w:r w:rsidRPr="00935334">
        <w:rPr>
          <w:rFonts w:asciiTheme="minorEastAsia" w:hAnsiTheme="minorEastAsia" w:cs="微軟正黑體" w:hint="eastAsia"/>
          <w:b/>
        </w:rPr>
        <w:t>」</w:t>
      </w:r>
      <w:r w:rsidR="002C2849" w:rsidRPr="00935334">
        <w:rPr>
          <w:rFonts w:asciiTheme="minorEastAsia" w:hAnsiTheme="minorEastAsia" w:cs="微軟正黑體" w:hint="eastAsia"/>
          <w:b/>
        </w:rPr>
        <w:t>。如此人生才能每天活得快樂自在，生活也會多采多姿起來。</w:t>
      </w:r>
    </w:p>
    <w:p w:rsidR="0017503C" w:rsidRPr="0017503C" w:rsidRDefault="0017503C" w:rsidP="0017503C">
      <w:pPr>
        <w:pStyle w:val="a3"/>
        <w:ind w:leftChars="0" w:left="1605"/>
        <w:rPr>
          <w:rFonts w:asciiTheme="minorEastAsia" w:hAnsiTheme="minorEastAsia" w:cs="微軟正黑體" w:hint="eastAsia"/>
          <w:b/>
          <w:color w:val="7030A0"/>
        </w:rPr>
      </w:pPr>
    </w:p>
    <w:p w:rsidR="002C2849" w:rsidRPr="0017503C" w:rsidRDefault="0017503C" w:rsidP="0017503C">
      <w:pPr>
        <w:tabs>
          <w:tab w:val="left" w:pos="7290"/>
        </w:tabs>
        <w:rPr>
          <w:rFonts w:asciiTheme="minorEastAsia" w:hAnsiTheme="minorEastAsia" w:cs="微軟正黑體"/>
          <w:b/>
        </w:rPr>
      </w:pPr>
      <w:r>
        <w:rPr>
          <w:rFonts w:asciiTheme="minorEastAsia" w:hAnsiTheme="minorEastAsia" w:cs="微軟正黑體" w:hint="eastAsia"/>
          <w:b/>
          <w:color w:val="7030A0"/>
          <w:sz w:val="32"/>
          <w:szCs w:val="32"/>
        </w:rPr>
        <w:t>五、</w:t>
      </w:r>
      <w:r w:rsidR="002C2849" w:rsidRPr="0017503C">
        <w:rPr>
          <w:rFonts w:asciiTheme="minorEastAsia" w:hAnsiTheme="minorEastAsia" w:cs="微軟正黑體" w:hint="eastAsia"/>
          <w:b/>
          <w:color w:val="7030A0"/>
          <w:sz w:val="32"/>
          <w:szCs w:val="32"/>
        </w:rPr>
        <w:t>結語（結論）</w:t>
      </w:r>
      <w:r w:rsidR="002747DB" w:rsidRPr="0017503C">
        <w:rPr>
          <w:rFonts w:asciiTheme="minorEastAsia" w:hAnsiTheme="minorEastAsia" w:cs="微軟正黑體" w:hint="eastAsia"/>
          <w:b/>
          <w:color w:val="FF0000"/>
          <w:sz w:val="32"/>
          <w:szCs w:val="32"/>
        </w:rPr>
        <w:t>：</w:t>
      </w:r>
      <w:r w:rsidR="002747DB" w:rsidRPr="0017503C">
        <w:rPr>
          <w:rFonts w:asciiTheme="minorEastAsia" w:hAnsiTheme="minorEastAsia" w:cs="微軟正黑體" w:hint="eastAsia"/>
          <w:b/>
          <w:color w:val="FF0000"/>
        </w:rPr>
        <w:t>減重或身體要健康強壯我有七點分享：</w:t>
      </w:r>
      <w:r w:rsidRPr="0017503C">
        <w:rPr>
          <w:rFonts w:asciiTheme="minorEastAsia" w:hAnsiTheme="minorEastAsia" w:cs="微軟正黑體"/>
          <w:b/>
          <w:color w:val="FF0000"/>
        </w:rPr>
        <w:tab/>
      </w:r>
    </w:p>
    <w:p w:rsidR="002747DB" w:rsidRPr="00935334" w:rsidRDefault="002747DB" w:rsidP="00242A7B">
      <w:pPr>
        <w:pStyle w:val="a3"/>
        <w:numPr>
          <w:ilvl w:val="0"/>
          <w:numId w:val="12"/>
        </w:numPr>
        <w:ind w:leftChars="0"/>
        <w:rPr>
          <w:rFonts w:asciiTheme="minorEastAsia" w:hAnsiTheme="minorEastAsia" w:cs="微軟正黑體"/>
          <w:b/>
        </w:rPr>
      </w:pPr>
      <w:r w:rsidRPr="0017503C">
        <w:rPr>
          <w:rFonts w:asciiTheme="minorEastAsia" w:hAnsiTheme="minorEastAsia" w:cs="微軟正黑體" w:hint="eastAsia"/>
          <w:b/>
          <w:color w:val="FF0000"/>
        </w:rPr>
        <w:t>飲食：</w:t>
      </w:r>
      <w:r w:rsidRPr="00935334">
        <w:rPr>
          <w:rFonts w:asciiTheme="minorEastAsia" w:hAnsiTheme="minorEastAsia" w:cs="微軟正黑體" w:hint="eastAsia"/>
          <w:b/>
        </w:rPr>
        <w:t>要採取「飲食四分法」、早餐最重要、晚餐18時前吃完、一定要細嚼慢嚥。</w:t>
      </w:r>
    </w:p>
    <w:p w:rsidR="00242A7B" w:rsidRPr="00935334" w:rsidRDefault="00242A7B" w:rsidP="00242A7B">
      <w:pPr>
        <w:pStyle w:val="a3"/>
        <w:numPr>
          <w:ilvl w:val="0"/>
          <w:numId w:val="12"/>
        </w:numPr>
        <w:ind w:leftChars="0"/>
        <w:rPr>
          <w:rFonts w:asciiTheme="minorEastAsia" w:hAnsiTheme="minorEastAsia" w:cs="微軟正黑體"/>
          <w:b/>
        </w:rPr>
      </w:pPr>
      <w:r w:rsidRPr="0017503C">
        <w:rPr>
          <w:rFonts w:asciiTheme="minorEastAsia" w:hAnsiTheme="minorEastAsia" w:cs="微軟正黑體" w:hint="eastAsia"/>
          <w:b/>
          <w:color w:val="FF0000"/>
        </w:rPr>
        <w:t>運動：</w:t>
      </w:r>
      <w:r w:rsidRPr="00935334">
        <w:rPr>
          <w:rFonts w:asciiTheme="minorEastAsia" w:hAnsiTheme="minorEastAsia" w:cs="微軟正黑體" w:hint="eastAsia"/>
          <w:b/>
        </w:rPr>
        <w:t>每天（或至少二天一次）堅持運動30</w:t>
      </w:r>
      <w:r w:rsidRPr="00935334">
        <w:rPr>
          <w:rFonts w:asciiTheme="minorEastAsia" w:hAnsiTheme="minorEastAsia" w:cs="微軟正黑體"/>
          <w:b/>
        </w:rPr>
        <w:t>—</w:t>
      </w:r>
      <w:r w:rsidRPr="00935334">
        <w:rPr>
          <w:rFonts w:asciiTheme="minorEastAsia" w:hAnsiTheme="minorEastAsia" w:cs="微軟正黑體" w:hint="eastAsia"/>
          <w:b/>
        </w:rPr>
        <w:t>60分鐘。</w:t>
      </w:r>
    </w:p>
    <w:p w:rsidR="00155A54" w:rsidRPr="00935334" w:rsidRDefault="00242A7B" w:rsidP="00242A7B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17503C">
        <w:rPr>
          <w:rFonts w:asciiTheme="minorEastAsia" w:hAnsiTheme="minorEastAsia" w:cs="微軟正黑體" w:hint="eastAsia"/>
          <w:b/>
          <w:color w:val="FF0000"/>
        </w:rPr>
        <w:t>心情：</w:t>
      </w:r>
      <w:r w:rsidR="0017503C">
        <w:rPr>
          <w:rFonts w:asciiTheme="minorEastAsia" w:hAnsiTheme="minorEastAsia" w:cs="微軟正黑體" w:hint="eastAsia"/>
          <w:b/>
        </w:rPr>
        <w:t>每天「樂觀進取、積極主動」，每天都充滿希望，</w:t>
      </w:r>
      <w:r w:rsidR="00155A54" w:rsidRPr="00935334">
        <w:rPr>
          <w:rFonts w:asciiTheme="minorEastAsia" w:hAnsiTheme="minorEastAsia" w:cs="微軟正黑體" w:hint="eastAsia"/>
          <w:b/>
        </w:rPr>
        <w:t>要活在當下</w:t>
      </w:r>
      <w:r w:rsidR="0017503C">
        <w:rPr>
          <w:rFonts w:asciiTheme="minorEastAsia" w:hAnsiTheme="minorEastAsia" w:cs="微軟正黑體" w:hint="eastAsia"/>
          <w:b/>
        </w:rPr>
        <w:t>、享受每一天</w:t>
      </w:r>
      <w:r w:rsidR="00155A54" w:rsidRPr="00935334">
        <w:rPr>
          <w:rFonts w:asciiTheme="minorEastAsia" w:hAnsiTheme="minorEastAsia" w:cs="微軟正黑體" w:hint="eastAsia"/>
          <w:b/>
        </w:rPr>
        <w:t>。</w:t>
      </w:r>
    </w:p>
    <w:p w:rsidR="00242A7B" w:rsidRPr="00935334" w:rsidRDefault="00242A7B" w:rsidP="00CE35C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17503C">
        <w:rPr>
          <w:rFonts w:asciiTheme="minorEastAsia" w:hAnsiTheme="minorEastAsia" w:hint="eastAsia"/>
          <w:b/>
          <w:color w:val="FF0000"/>
        </w:rPr>
        <w:t>作息：</w:t>
      </w:r>
      <w:r w:rsidRPr="00935334">
        <w:rPr>
          <w:rFonts w:asciiTheme="minorEastAsia" w:hAnsiTheme="minorEastAsia" w:hint="eastAsia"/>
          <w:b/>
        </w:rPr>
        <w:t>每晚22時上床就寢，早晨5時</w:t>
      </w:r>
      <w:r w:rsidR="00600561" w:rsidRPr="00935334">
        <w:rPr>
          <w:rFonts w:asciiTheme="minorEastAsia" w:hAnsiTheme="minorEastAsia" w:hint="eastAsia"/>
          <w:b/>
        </w:rPr>
        <w:t>（或6時）</w:t>
      </w:r>
      <w:r w:rsidRPr="00935334">
        <w:rPr>
          <w:rFonts w:asciiTheme="minorEastAsia" w:hAnsiTheme="minorEastAsia" w:hint="eastAsia"/>
          <w:b/>
        </w:rPr>
        <w:t>起床。</w:t>
      </w:r>
      <w:r w:rsidR="00600561" w:rsidRPr="00935334">
        <w:rPr>
          <w:rFonts w:asciiTheme="minorEastAsia" w:hAnsiTheme="minorEastAsia" w:hint="eastAsia"/>
          <w:b/>
        </w:rPr>
        <w:t>睡飽7</w:t>
      </w:r>
      <w:r w:rsidR="00600561" w:rsidRPr="00935334">
        <w:rPr>
          <w:rFonts w:asciiTheme="minorEastAsia" w:hAnsiTheme="minorEastAsia"/>
          <w:b/>
        </w:rPr>
        <w:t>—</w:t>
      </w:r>
      <w:r w:rsidR="00600561" w:rsidRPr="00935334">
        <w:rPr>
          <w:rFonts w:asciiTheme="minorEastAsia" w:hAnsiTheme="minorEastAsia" w:hint="eastAsia"/>
          <w:b/>
        </w:rPr>
        <w:t>8小時。</w:t>
      </w:r>
    </w:p>
    <w:p w:rsidR="00600561" w:rsidRPr="0017503C" w:rsidRDefault="00600561" w:rsidP="00CE35C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b/>
          <w:color w:val="FF0000"/>
        </w:rPr>
      </w:pPr>
      <w:r w:rsidRPr="0017503C">
        <w:rPr>
          <w:rFonts w:asciiTheme="minorEastAsia" w:hAnsiTheme="minorEastAsia" w:hint="eastAsia"/>
          <w:b/>
          <w:color w:val="FF0000"/>
        </w:rPr>
        <w:t>體檢：</w:t>
      </w:r>
    </w:p>
    <w:p w:rsidR="00600561" w:rsidRPr="00935334" w:rsidRDefault="00600561" w:rsidP="0060056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b/>
        </w:rPr>
      </w:pPr>
      <w:r w:rsidRPr="00935334">
        <w:rPr>
          <w:rFonts w:asciiTheme="minorEastAsia" w:hAnsiTheme="minorEastAsia" w:hint="eastAsia"/>
          <w:b/>
        </w:rPr>
        <w:t>在30歲以下：每年作一次體檢。</w:t>
      </w:r>
    </w:p>
    <w:p w:rsidR="00600561" w:rsidRPr="00935334" w:rsidRDefault="00600561" w:rsidP="0060056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b/>
        </w:rPr>
      </w:pPr>
      <w:r w:rsidRPr="00935334">
        <w:rPr>
          <w:rFonts w:asciiTheme="minorEastAsia" w:hAnsiTheme="minorEastAsia" w:hint="eastAsia"/>
          <w:b/>
        </w:rPr>
        <w:t>在31</w:t>
      </w:r>
      <w:r w:rsidRPr="00935334">
        <w:rPr>
          <w:rFonts w:asciiTheme="minorEastAsia" w:hAnsiTheme="minorEastAsia"/>
          <w:b/>
        </w:rPr>
        <w:t>—</w:t>
      </w:r>
      <w:r w:rsidRPr="00935334">
        <w:rPr>
          <w:rFonts w:asciiTheme="minorEastAsia" w:hAnsiTheme="minorEastAsia" w:hint="eastAsia"/>
          <w:b/>
        </w:rPr>
        <w:t>50歲：每半年作一次體檢。</w:t>
      </w:r>
    </w:p>
    <w:p w:rsidR="00600561" w:rsidRPr="00935334" w:rsidRDefault="00600561" w:rsidP="0060056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b/>
        </w:rPr>
      </w:pPr>
      <w:r w:rsidRPr="00935334">
        <w:rPr>
          <w:rFonts w:asciiTheme="minorEastAsia" w:hAnsiTheme="minorEastAsia" w:hint="eastAsia"/>
          <w:b/>
        </w:rPr>
        <w:t>在51</w:t>
      </w:r>
      <w:r w:rsidRPr="00935334">
        <w:rPr>
          <w:rFonts w:asciiTheme="minorEastAsia" w:hAnsiTheme="minorEastAsia"/>
          <w:b/>
        </w:rPr>
        <w:t>—</w:t>
      </w:r>
      <w:r w:rsidRPr="00935334">
        <w:rPr>
          <w:rFonts w:asciiTheme="minorEastAsia" w:hAnsiTheme="minorEastAsia" w:hint="eastAsia"/>
          <w:b/>
        </w:rPr>
        <w:t>65歲：</w:t>
      </w:r>
      <w:r w:rsidRPr="00935334">
        <w:rPr>
          <w:rFonts w:asciiTheme="minorEastAsia" w:hAnsiTheme="minorEastAsia" w:hint="eastAsia"/>
          <w:b/>
        </w:rPr>
        <w:t>每</w:t>
      </w:r>
      <w:r w:rsidRPr="00935334">
        <w:rPr>
          <w:rFonts w:asciiTheme="minorEastAsia" w:hAnsiTheme="minorEastAsia" w:hint="eastAsia"/>
          <w:b/>
        </w:rPr>
        <w:t>季</w:t>
      </w:r>
      <w:r w:rsidRPr="00935334">
        <w:rPr>
          <w:rFonts w:asciiTheme="minorEastAsia" w:hAnsiTheme="minorEastAsia" w:hint="eastAsia"/>
          <w:b/>
        </w:rPr>
        <w:t>作一次體檢。</w:t>
      </w:r>
    </w:p>
    <w:p w:rsidR="00600561" w:rsidRPr="00935334" w:rsidRDefault="00600561" w:rsidP="0060056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b/>
        </w:rPr>
      </w:pPr>
      <w:r w:rsidRPr="00935334">
        <w:rPr>
          <w:rFonts w:asciiTheme="minorEastAsia" w:hAnsiTheme="minorEastAsia" w:hint="eastAsia"/>
          <w:b/>
        </w:rPr>
        <w:t>在66</w:t>
      </w:r>
      <w:r w:rsidRPr="00935334">
        <w:rPr>
          <w:rFonts w:asciiTheme="minorEastAsia" w:hAnsiTheme="minorEastAsia"/>
          <w:b/>
        </w:rPr>
        <w:t>—</w:t>
      </w:r>
      <w:r w:rsidRPr="00935334">
        <w:rPr>
          <w:rFonts w:asciiTheme="minorEastAsia" w:hAnsiTheme="minorEastAsia" w:hint="eastAsia"/>
          <w:b/>
        </w:rPr>
        <w:t>79歲：</w:t>
      </w:r>
      <w:r w:rsidRPr="00935334">
        <w:rPr>
          <w:rFonts w:asciiTheme="minorEastAsia" w:hAnsiTheme="minorEastAsia" w:hint="eastAsia"/>
          <w:b/>
        </w:rPr>
        <w:t>每</w:t>
      </w:r>
      <w:r w:rsidRPr="00935334">
        <w:rPr>
          <w:rFonts w:asciiTheme="minorEastAsia" w:hAnsiTheme="minorEastAsia" w:hint="eastAsia"/>
          <w:b/>
        </w:rPr>
        <w:t>月</w:t>
      </w:r>
      <w:r w:rsidRPr="00935334">
        <w:rPr>
          <w:rFonts w:asciiTheme="minorEastAsia" w:hAnsiTheme="minorEastAsia" w:hint="eastAsia"/>
          <w:b/>
        </w:rPr>
        <w:t>作一次體檢。</w:t>
      </w:r>
    </w:p>
    <w:p w:rsidR="00600561" w:rsidRPr="00935334" w:rsidRDefault="00600561" w:rsidP="0060056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b/>
        </w:rPr>
      </w:pPr>
      <w:r w:rsidRPr="00935334">
        <w:rPr>
          <w:rFonts w:asciiTheme="minorEastAsia" w:hAnsiTheme="minorEastAsia" w:hint="eastAsia"/>
          <w:b/>
        </w:rPr>
        <w:t>在80歲以上：每週</w:t>
      </w:r>
      <w:r w:rsidRPr="00935334">
        <w:rPr>
          <w:rFonts w:asciiTheme="minorEastAsia" w:hAnsiTheme="minorEastAsia" w:hint="eastAsia"/>
          <w:b/>
        </w:rPr>
        <w:t>作一次體檢。</w:t>
      </w:r>
    </w:p>
    <w:p w:rsidR="00513FB1" w:rsidRPr="0017503C" w:rsidRDefault="00600561" w:rsidP="00513FB1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17503C">
        <w:rPr>
          <w:rFonts w:asciiTheme="minorEastAsia" w:hAnsiTheme="minorEastAsia" w:hint="eastAsia"/>
          <w:b/>
          <w:color w:val="FF0000"/>
        </w:rPr>
        <w:t>健康資訊：</w:t>
      </w:r>
      <w:r w:rsidRPr="00935334">
        <w:rPr>
          <w:rFonts w:asciiTheme="minorEastAsia" w:hAnsiTheme="minorEastAsia" w:hint="eastAsia"/>
          <w:b/>
        </w:rPr>
        <w:t>隨時充實健康新知（注意健康書籍、電視節目、演講資訊、手機</w:t>
      </w:r>
      <w:r w:rsidR="00513FB1" w:rsidRPr="00935334">
        <w:rPr>
          <w:rFonts w:asciiTheme="minorEastAsia" w:hAnsiTheme="minorEastAsia" w:hint="eastAsia"/>
          <w:b/>
        </w:rPr>
        <w:t>、</w:t>
      </w:r>
      <w:r w:rsidRPr="00935334">
        <w:rPr>
          <w:rFonts w:asciiTheme="minorEastAsia" w:hAnsiTheme="minorEastAsia" w:hint="eastAsia"/>
          <w:b/>
        </w:rPr>
        <w:t>電腦資訊）。</w:t>
      </w:r>
      <w:r w:rsidR="00513FB1" w:rsidRPr="00935334">
        <w:rPr>
          <w:rFonts w:asciiTheme="minorEastAsia" w:hAnsiTheme="minorEastAsia" w:hint="eastAsia"/>
          <w:b/>
        </w:rPr>
        <w:t xml:space="preserve"> </w:t>
      </w:r>
    </w:p>
    <w:p w:rsidR="00600561" w:rsidRPr="00935334" w:rsidRDefault="00513FB1" w:rsidP="00513FB1">
      <w:pPr>
        <w:pStyle w:val="a3"/>
        <w:ind w:leftChars="0" w:left="1200"/>
        <w:rPr>
          <w:rFonts w:asciiTheme="minorEastAsia" w:hAnsiTheme="minorEastAsia"/>
          <w:b/>
        </w:rPr>
      </w:pPr>
      <w:r w:rsidRPr="0017503C">
        <w:rPr>
          <w:rFonts w:asciiTheme="minorEastAsia" w:hAnsiTheme="minorEastAsia" w:hint="eastAsia"/>
          <w:b/>
        </w:rPr>
        <w:t xml:space="preserve"> </w:t>
      </w:r>
      <w:r w:rsidR="00600561" w:rsidRPr="0017503C">
        <w:rPr>
          <w:rFonts w:asciiTheme="minorEastAsia" w:hAnsiTheme="minorEastAsia" w:hint="eastAsia"/>
          <w:b/>
        </w:rPr>
        <w:t>注意</w:t>
      </w:r>
      <w:r w:rsidRPr="0017503C">
        <w:rPr>
          <w:rFonts w:asciiTheme="minorEastAsia" w:hAnsiTheme="minorEastAsia" w:hint="eastAsia"/>
          <w:b/>
        </w:rPr>
        <w:t>當地環境的</w:t>
      </w:r>
      <w:r w:rsidRPr="0017503C">
        <w:rPr>
          <w:rFonts w:asciiTheme="minorEastAsia" w:hAnsiTheme="minorEastAsia" w:hint="eastAsia"/>
          <w:b/>
          <w:color w:val="0070C0"/>
        </w:rPr>
        <w:t>「氣溫高低」</w:t>
      </w:r>
      <w:r w:rsidRPr="0017503C">
        <w:rPr>
          <w:rFonts w:asciiTheme="minorEastAsia" w:hAnsiTheme="minorEastAsia" w:hint="eastAsia"/>
          <w:b/>
        </w:rPr>
        <w:t>會影響身體的心血管疾病，及</w:t>
      </w:r>
      <w:r w:rsidRPr="0017503C">
        <w:rPr>
          <w:rFonts w:asciiTheme="minorEastAsia" w:hAnsiTheme="minorEastAsia" w:hint="eastAsia"/>
          <w:b/>
          <w:color w:val="0070C0"/>
        </w:rPr>
        <w:t>「空氣品質好壞」</w:t>
      </w:r>
      <w:r w:rsidRPr="00935334">
        <w:rPr>
          <w:rFonts w:asciiTheme="minorEastAsia" w:hAnsiTheme="minorEastAsia" w:hint="eastAsia"/>
          <w:b/>
        </w:rPr>
        <w:t>會影響呼吸器官的疾病。</w:t>
      </w:r>
      <w:r w:rsidRPr="0017503C">
        <w:rPr>
          <w:rFonts w:asciiTheme="minorEastAsia" w:hAnsiTheme="minorEastAsia" w:hint="eastAsia"/>
          <w:b/>
          <w:color w:val="0070C0"/>
        </w:rPr>
        <w:t>「水質好壞」</w:t>
      </w:r>
      <w:r w:rsidRPr="00935334">
        <w:rPr>
          <w:rFonts w:asciiTheme="minorEastAsia" w:hAnsiTheme="minorEastAsia" w:hint="eastAsia"/>
          <w:b/>
        </w:rPr>
        <w:t>會影響消化系統及新陳代謝系統地功能。</w:t>
      </w:r>
    </w:p>
    <w:p w:rsidR="0017503C" w:rsidRDefault="00513FB1" w:rsidP="006B0D2C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17503C">
        <w:rPr>
          <w:rFonts w:asciiTheme="minorEastAsia" w:hAnsiTheme="minorEastAsia" w:hint="eastAsia"/>
          <w:b/>
          <w:color w:val="FF0000"/>
        </w:rPr>
        <w:t>健康工具：</w:t>
      </w:r>
      <w:r w:rsidRPr="0017503C">
        <w:rPr>
          <w:rFonts w:asciiTheme="minorEastAsia" w:hAnsiTheme="minorEastAsia" w:hint="eastAsia"/>
          <w:b/>
        </w:rPr>
        <w:t>善用健康的工具（如科技產品、生化科技食品</w:t>
      </w:r>
      <w:r w:rsidR="0017503C" w:rsidRPr="0017503C">
        <w:rPr>
          <w:rFonts w:asciiTheme="minorEastAsia" w:hAnsiTheme="minorEastAsia" w:hint="eastAsia"/>
          <w:b/>
        </w:rPr>
        <w:t>《及化妝品、盥洗產品天然</w:t>
      </w:r>
      <w:r w:rsidR="0017503C">
        <w:rPr>
          <w:rFonts w:asciiTheme="minorEastAsia" w:hAnsiTheme="minorEastAsia" w:hint="eastAsia"/>
          <w:b/>
        </w:rPr>
        <w:t xml:space="preserve"> </w:t>
      </w:r>
    </w:p>
    <w:p w:rsidR="00513FB1" w:rsidRPr="0017503C" w:rsidRDefault="0017503C" w:rsidP="0017503C">
      <w:pPr>
        <w:pStyle w:val="a3"/>
        <w:ind w:leftChars="0" w:left="120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color w:val="FF0000"/>
        </w:rPr>
        <w:t xml:space="preserve">            </w:t>
      </w:r>
      <w:r w:rsidRPr="0017503C">
        <w:rPr>
          <w:rFonts w:asciiTheme="minorEastAsia" w:hAnsiTheme="minorEastAsia" w:hint="eastAsia"/>
          <w:b/>
        </w:rPr>
        <w:t>的洗髮精及沐浴乳、天然洗碗精》</w:t>
      </w:r>
      <w:r w:rsidR="00513FB1" w:rsidRPr="0017503C">
        <w:rPr>
          <w:rFonts w:asciiTheme="minorEastAsia" w:hAnsiTheme="minorEastAsia" w:hint="eastAsia"/>
          <w:b/>
        </w:rPr>
        <w:t>、健康軟體APP）</w:t>
      </w:r>
      <w:bookmarkStart w:id="0" w:name="_GoBack"/>
      <w:bookmarkEnd w:id="0"/>
    </w:p>
    <w:sectPr w:rsidR="00513FB1" w:rsidRPr="0017503C" w:rsidSect="00B9104D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38" w:rsidRDefault="00022538" w:rsidP="00527BB1">
      <w:r>
        <w:separator/>
      </w:r>
    </w:p>
  </w:endnote>
  <w:endnote w:type="continuationSeparator" w:id="0">
    <w:p w:rsidR="00022538" w:rsidRDefault="00022538" w:rsidP="0052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096714"/>
      <w:docPartObj>
        <w:docPartGallery w:val="Page Numbers (Bottom of Page)"/>
        <w:docPartUnique/>
      </w:docPartObj>
    </w:sdtPr>
    <w:sdtContent>
      <w:p w:rsidR="009713FD" w:rsidRDefault="009713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6B1" w:rsidRPr="009E36B1">
          <w:rPr>
            <w:noProof/>
            <w:lang w:val="zh-TW"/>
          </w:rPr>
          <w:t>4</w:t>
        </w:r>
        <w:r>
          <w:fldChar w:fldCharType="end"/>
        </w:r>
      </w:p>
    </w:sdtContent>
  </w:sdt>
  <w:p w:rsidR="009713FD" w:rsidRDefault="009713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38" w:rsidRDefault="00022538" w:rsidP="00527BB1">
      <w:r>
        <w:separator/>
      </w:r>
    </w:p>
  </w:footnote>
  <w:footnote w:type="continuationSeparator" w:id="0">
    <w:p w:rsidR="00022538" w:rsidRDefault="00022538" w:rsidP="00527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66B"/>
    <w:multiLevelType w:val="hybridMultilevel"/>
    <w:tmpl w:val="7922A682"/>
    <w:lvl w:ilvl="0" w:tplc="931077F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1">
    <w:nsid w:val="07563189"/>
    <w:multiLevelType w:val="hybridMultilevel"/>
    <w:tmpl w:val="D36EE2E4"/>
    <w:lvl w:ilvl="0" w:tplc="8FF07130">
      <w:start w:val="1"/>
      <w:numFmt w:val="taiwaneseCountingThousand"/>
      <w:lvlText w:val="（%1）"/>
      <w:lvlJc w:val="left"/>
      <w:pPr>
        <w:ind w:left="1758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B112FD8"/>
    <w:multiLevelType w:val="hybridMultilevel"/>
    <w:tmpl w:val="D654CB1C"/>
    <w:lvl w:ilvl="0" w:tplc="8826C366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C135986"/>
    <w:multiLevelType w:val="hybridMultilevel"/>
    <w:tmpl w:val="68CA8CD8"/>
    <w:lvl w:ilvl="0" w:tplc="FC94511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203C4C22"/>
    <w:multiLevelType w:val="hybridMultilevel"/>
    <w:tmpl w:val="5120B678"/>
    <w:lvl w:ilvl="0" w:tplc="49E8A6AA">
      <w:start w:val="1"/>
      <w:numFmt w:val="decimal"/>
      <w:lvlText w:val="（%1）"/>
      <w:lvlJc w:val="left"/>
      <w:pPr>
        <w:ind w:left="232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5" w:hanging="480"/>
      </w:pPr>
    </w:lvl>
    <w:lvl w:ilvl="2" w:tplc="0409001B" w:tentative="1">
      <w:start w:val="1"/>
      <w:numFmt w:val="lowerRoman"/>
      <w:lvlText w:val="%3."/>
      <w:lvlJc w:val="right"/>
      <w:pPr>
        <w:ind w:left="3045" w:hanging="480"/>
      </w:pPr>
    </w:lvl>
    <w:lvl w:ilvl="3" w:tplc="0409000F" w:tentative="1">
      <w:start w:val="1"/>
      <w:numFmt w:val="decimal"/>
      <w:lvlText w:val="%4."/>
      <w:lvlJc w:val="left"/>
      <w:pPr>
        <w:ind w:left="3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5" w:hanging="480"/>
      </w:pPr>
    </w:lvl>
    <w:lvl w:ilvl="5" w:tplc="0409001B" w:tentative="1">
      <w:start w:val="1"/>
      <w:numFmt w:val="lowerRoman"/>
      <w:lvlText w:val="%6."/>
      <w:lvlJc w:val="right"/>
      <w:pPr>
        <w:ind w:left="4485" w:hanging="480"/>
      </w:pPr>
    </w:lvl>
    <w:lvl w:ilvl="6" w:tplc="0409000F" w:tentative="1">
      <w:start w:val="1"/>
      <w:numFmt w:val="decimal"/>
      <w:lvlText w:val="%7."/>
      <w:lvlJc w:val="left"/>
      <w:pPr>
        <w:ind w:left="4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5" w:hanging="480"/>
      </w:pPr>
    </w:lvl>
    <w:lvl w:ilvl="8" w:tplc="0409001B" w:tentative="1">
      <w:start w:val="1"/>
      <w:numFmt w:val="lowerRoman"/>
      <w:lvlText w:val="%9."/>
      <w:lvlJc w:val="right"/>
      <w:pPr>
        <w:ind w:left="5925" w:hanging="480"/>
      </w:pPr>
    </w:lvl>
  </w:abstractNum>
  <w:abstractNum w:abstractNumId="5">
    <w:nsid w:val="447158C0"/>
    <w:multiLevelType w:val="hybridMultilevel"/>
    <w:tmpl w:val="2D06C19C"/>
    <w:lvl w:ilvl="0" w:tplc="9FC60626">
      <w:start w:val="1"/>
      <w:numFmt w:val="taiwaneseCountingThousand"/>
      <w:lvlText w:val="（%1）"/>
      <w:lvlJc w:val="left"/>
      <w:pPr>
        <w:ind w:left="124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D7720E0"/>
    <w:multiLevelType w:val="hybridMultilevel"/>
    <w:tmpl w:val="B00416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05059C"/>
    <w:multiLevelType w:val="hybridMultilevel"/>
    <w:tmpl w:val="B0204E6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A1486"/>
    <w:multiLevelType w:val="hybridMultilevel"/>
    <w:tmpl w:val="A52C37A6"/>
    <w:lvl w:ilvl="0" w:tplc="536E20A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9">
    <w:nsid w:val="64AA1CCE"/>
    <w:multiLevelType w:val="hybridMultilevel"/>
    <w:tmpl w:val="B1AC858C"/>
    <w:lvl w:ilvl="0" w:tplc="6BAE914C">
      <w:start w:val="1"/>
      <w:numFmt w:val="decimal"/>
      <w:lvlText w:val="【%1】"/>
      <w:lvlJc w:val="left"/>
      <w:pPr>
        <w:ind w:left="30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85" w:hanging="480"/>
      </w:pPr>
    </w:lvl>
    <w:lvl w:ilvl="2" w:tplc="0409001B" w:tentative="1">
      <w:start w:val="1"/>
      <w:numFmt w:val="lowerRoman"/>
      <w:lvlText w:val="%3."/>
      <w:lvlJc w:val="right"/>
      <w:pPr>
        <w:ind w:left="3765" w:hanging="480"/>
      </w:pPr>
    </w:lvl>
    <w:lvl w:ilvl="3" w:tplc="0409000F" w:tentative="1">
      <w:start w:val="1"/>
      <w:numFmt w:val="decimal"/>
      <w:lvlText w:val="%4."/>
      <w:lvlJc w:val="left"/>
      <w:pPr>
        <w:ind w:left="42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725" w:hanging="480"/>
      </w:pPr>
    </w:lvl>
    <w:lvl w:ilvl="5" w:tplc="0409001B" w:tentative="1">
      <w:start w:val="1"/>
      <w:numFmt w:val="lowerRoman"/>
      <w:lvlText w:val="%6."/>
      <w:lvlJc w:val="right"/>
      <w:pPr>
        <w:ind w:left="5205" w:hanging="480"/>
      </w:pPr>
    </w:lvl>
    <w:lvl w:ilvl="6" w:tplc="0409000F" w:tentative="1">
      <w:start w:val="1"/>
      <w:numFmt w:val="decimal"/>
      <w:lvlText w:val="%7."/>
      <w:lvlJc w:val="left"/>
      <w:pPr>
        <w:ind w:left="56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65" w:hanging="480"/>
      </w:pPr>
    </w:lvl>
    <w:lvl w:ilvl="8" w:tplc="0409001B" w:tentative="1">
      <w:start w:val="1"/>
      <w:numFmt w:val="lowerRoman"/>
      <w:lvlText w:val="%9."/>
      <w:lvlJc w:val="right"/>
      <w:pPr>
        <w:ind w:left="6645" w:hanging="480"/>
      </w:pPr>
    </w:lvl>
  </w:abstractNum>
  <w:abstractNum w:abstractNumId="10">
    <w:nsid w:val="655951FA"/>
    <w:multiLevelType w:val="hybridMultilevel"/>
    <w:tmpl w:val="803AC7F4"/>
    <w:lvl w:ilvl="0" w:tplc="917CB078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B6C5A9A"/>
    <w:multiLevelType w:val="hybridMultilevel"/>
    <w:tmpl w:val="B53653E6"/>
    <w:lvl w:ilvl="0" w:tplc="4798E88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5" w:hanging="480"/>
      </w:pPr>
    </w:lvl>
    <w:lvl w:ilvl="2" w:tplc="0409001B" w:tentative="1">
      <w:start w:val="1"/>
      <w:numFmt w:val="lowerRoman"/>
      <w:lvlText w:val="%3."/>
      <w:lvlJc w:val="right"/>
      <w:pPr>
        <w:ind w:left="2685" w:hanging="480"/>
      </w:pPr>
    </w:lvl>
    <w:lvl w:ilvl="3" w:tplc="0409000F" w:tentative="1">
      <w:start w:val="1"/>
      <w:numFmt w:val="decimal"/>
      <w:lvlText w:val="%4."/>
      <w:lvlJc w:val="left"/>
      <w:pPr>
        <w:ind w:left="31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5" w:hanging="480"/>
      </w:pPr>
    </w:lvl>
    <w:lvl w:ilvl="5" w:tplc="0409001B" w:tentative="1">
      <w:start w:val="1"/>
      <w:numFmt w:val="lowerRoman"/>
      <w:lvlText w:val="%6."/>
      <w:lvlJc w:val="right"/>
      <w:pPr>
        <w:ind w:left="4125" w:hanging="480"/>
      </w:pPr>
    </w:lvl>
    <w:lvl w:ilvl="6" w:tplc="0409000F" w:tentative="1">
      <w:start w:val="1"/>
      <w:numFmt w:val="decimal"/>
      <w:lvlText w:val="%7."/>
      <w:lvlJc w:val="left"/>
      <w:pPr>
        <w:ind w:left="46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5" w:hanging="480"/>
      </w:pPr>
    </w:lvl>
    <w:lvl w:ilvl="8" w:tplc="0409001B" w:tentative="1">
      <w:start w:val="1"/>
      <w:numFmt w:val="lowerRoman"/>
      <w:lvlText w:val="%9."/>
      <w:lvlJc w:val="right"/>
      <w:pPr>
        <w:ind w:left="5565" w:hanging="480"/>
      </w:pPr>
    </w:lvl>
  </w:abstractNum>
  <w:abstractNum w:abstractNumId="12">
    <w:nsid w:val="78E2409D"/>
    <w:multiLevelType w:val="hybridMultilevel"/>
    <w:tmpl w:val="6C848EB0"/>
    <w:lvl w:ilvl="0" w:tplc="86668CE2">
      <w:start w:val="1"/>
      <w:numFmt w:val="decimal"/>
      <w:lvlText w:val="【%1】"/>
      <w:lvlJc w:val="left"/>
      <w:pPr>
        <w:ind w:left="2847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3285" w:hanging="480"/>
      </w:pPr>
    </w:lvl>
    <w:lvl w:ilvl="2" w:tplc="0409001B" w:tentative="1">
      <w:start w:val="1"/>
      <w:numFmt w:val="lowerRoman"/>
      <w:lvlText w:val="%3."/>
      <w:lvlJc w:val="right"/>
      <w:pPr>
        <w:ind w:left="3765" w:hanging="480"/>
      </w:pPr>
    </w:lvl>
    <w:lvl w:ilvl="3" w:tplc="0409000F" w:tentative="1">
      <w:start w:val="1"/>
      <w:numFmt w:val="decimal"/>
      <w:lvlText w:val="%4."/>
      <w:lvlJc w:val="left"/>
      <w:pPr>
        <w:ind w:left="42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725" w:hanging="480"/>
      </w:pPr>
    </w:lvl>
    <w:lvl w:ilvl="5" w:tplc="0409001B" w:tentative="1">
      <w:start w:val="1"/>
      <w:numFmt w:val="lowerRoman"/>
      <w:lvlText w:val="%6."/>
      <w:lvlJc w:val="right"/>
      <w:pPr>
        <w:ind w:left="5205" w:hanging="480"/>
      </w:pPr>
    </w:lvl>
    <w:lvl w:ilvl="6" w:tplc="0409000F" w:tentative="1">
      <w:start w:val="1"/>
      <w:numFmt w:val="decimal"/>
      <w:lvlText w:val="%7."/>
      <w:lvlJc w:val="left"/>
      <w:pPr>
        <w:ind w:left="56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65" w:hanging="480"/>
      </w:pPr>
    </w:lvl>
    <w:lvl w:ilvl="8" w:tplc="0409001B" w:tentative="1">
      <w:start w:val="1"/>
      <w:numFmt w:val="lowerRoman"/>
      <w:lvlText w:val="%9."/>
      <w:lvlJc w:val="right"/>
      <w:pPr>
        <w:ind w:left="6645" w:hanging="4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4D"/>
    <w:rsid w:val="00022538"/>
    <w:rsid w:val="00034DBB"/>
    <w:rsid w:val="00047A2F"/>
    <w:rsid w:val="00134992"/>
    <w:rsid w:val="00155A54"/>
    <w:rsid w:val="0017503C"/>
    <w:rsid w:val="001903F8"/>
    <w:rsid w:val="00242A7B"/>
    <w:rsid w:val="002747DB"/>
    <w:rsid w:val="002B016F"/>
    <w:rsid w:val="002C2849"/>
    <w:rsid w:val="00340386"/>
    <w:rsid w:val="00384D02"/>
    <w:rsid w:val="00386F8F"/>
    <w:rsid w:val="003C6FCE"/>
    <w:rsid w:val="003E02E1"/>
    <w:rsid w:val="00452A2A"/>
    <w:rsid w:val="00465DE5"/>
    <w:rsid w:val="004A7664"/>
    <w:rsid w:val="004E09FF"/>
    <w:rsid w:val="004F04FF"/>
    <w:rsid w:val="00503D34"/>
    <w:rsid w:val="00513FB1"/>
    <w:rsid w:val="00515F14"/>
    <w:rsid w:val="00527BB1"/>
    <w:rsid w:val="005D070A"/>
    <w:rsid w:val="00600561"/>
    <w:rsid w:val="0067728F"/>
    <w:rsid w:val="006B3909"/>
    <w:rsid w:val="006D10DC"/>
    <w:rsid w:val="0070559E"/>
    <w:rsid w:val="0077131D"/>
    <w:rsid w:val="007A70A9"/>
    <w:rsid w:val="00810F1D"/>
    <w:rsid w:val="008169E6"/>
    <w:rsid w:val="0082164A"/>
    <w:rsid w:val="008577A8"/>
    <w:rsid w:val="00877D32"/>
    <w:rsid w:val="00917325"/>
    <w:rsid w:val="0091777C"/>
    <w:rsid w:val="00933C80"/>
    <w:rsid w:val="00935334"/>
    <w:rsid w:val="00960575"/>
    <w:rsid w:val="009713FD"/>
    <w:rsid w:val="009D5203"/>
    <w:rsid w:val="009E36B1"/>
    <w:rsid w:val="00A454E7"/>
    <w:rsid w:val="00A56587"/>
    <w:rsid w:val="00AB6BCA"/>
    <w:rsid w:val="00B03287"/>
    <w:rsid w:val="00B3203D"/>
    <w:rsid w:val="00B9104D"/>
    <w:rsid w:val="00BB7B93"/>
    <w:rsid w:val="00C2113F"/>
    <w:rsid w:val="00CD6D17"/>
    <w:rsid w:val="00DC0A00"/>
    <w:rsid w:val="00DF611C"/>
    <w:rsid w:val="00EB5C6A"/>
    <w:rsid w:val="00F431B4"/>
    <w:rsid w:val="00F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FF716-658F-4B43-9A53-9D4AC6BC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27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7B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7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7BB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C284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C2849"/>
  </w:style>
  <w:style w:type="character" w:customStyle="1" w:styleId="aa">
    <w:name w:val="註解文字 字元"/>
    <w:basedOn w:val="a0"/>
    <w:link w:val="a9"/>
    <w:uiPriority w:val="99"/>
    <w:semiHidden/>
    <w:rsid w:val="002C2849"/>
  </w:style>
  <w:style w:type="paragraph" w:styleId="ab">
    <w:name w:val="annotation subject"/>
    <w:basedOn w:val="a9"/>
    <w:next w:val="a9"/>
    <w:link w:val="ac"/>
    <w:uiPriority w:val="99"/>
    <w:semiHidden/>
    <w:unhideWhenUsed/>
    <w:rsid w:val="002C2849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C284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C28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C28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3</cp:revision>
  <dcterms:created xsi:type="dcterms:W3CDTF">2017-01-10T11:01:00Z</dcterms:created>
  <dcterms:modified xsi:type="dcterms:W3CDTF">2017-01-10T17:41:00Z</dcterms:modified>
</cp:coreProperties>
</file>