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1900" w14:textId="24BDE7E6" w:rsidR="00034401" w:rsidRDefault="00034401" w:rsidP="00034401">
      <w:r>
        <w:rPr>
          <w:rFonts w:hint="eastAsia"/>
        </w:rPr>
        <w:t>&lt;주요기능&gt;</w:t>
      </w:r>
    </w:p>
    <w:p w14:paraId="2476294A" w14:textId="7845715C" w:rsidR="00034401" w:rsidRDefault="00034401" w:rsidP="00034401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메인화면</w:t>
      </w:r>
      <w:proofErr w:type="spellEnd"/>
    </w:p>
    <w:p w14:paraId="680FE43C" w14:textId="7D952613" w:rsidR="00034401" w:rsidRDefault="00804433" w:rsidP="000344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이미지 회전 기능 </w:t>
      </w:r>
      <w:r>
        <w:t xml:space="preserve">: transform </w:t>
      </w:r>
      <w:r>
        <w:rPr>
          <w:rFonts w:hint="eastAsia"/>
        </w:rPr>
        <w:t>속성 이용</w:t>
      </w:r>
    </w:p>
    <w:p w14:paraId="69075F50" w14:textId="1DCEB362" w:rsidR="00804433" w:rsidRDefault="00804433" w:rsidP="000344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이미지 애니메이션 효과 </w:t>
      </w:r>
      <w:r>
        <w:t xml:space="preserve">: @keyframes </w:t>
      </w:r>
      <w:r>
        <w:rPr>
          <w:rFonts w:hint="eastAsia"/>
        </w:rPr>
        <w:t>이용</w:t>
      </w:r>
      <w:r>
        <w:t xml:space="preserve">. </w:t>
      </w:r>
      <w:r>
        <w:rPr>
          <w:rFonts w:hint="eastAsia"/>
        </w:rPr>
        <w:t>애니메이션 효과를 적용하기 위해 애니메이션에 대한 키프레임을 정의 후</w:t>
      </w:r>
      <w:r>
        <w:t xml:space="preserve">, </w:t>
      </w:r>
      <w:r>
        <w:rPr>
          <w:rFonts w:hint="eastAsia"/>
        </w:rPr>
        <w:t xml:space="preserve">시작 지점 </w:t>
      </w:r>
      <w:r>
        <w:t>0%</w:t>
      </w:r>
      <w:r>
        <w:rPr>
          <w:rFonts w:hint="eastAsia"/>
        </w:rPr>
        <w:t xml:space="preserve">부터 종료 지점 </w:t>
      </w:r>
      <w:r>
        <w:t>100%</w:t>
      </w:r>
      <w:r>
        <w:rPr>
          <w:rFonts w:hint="eastAsia"/>
        </w:rPr>
        <w:t>에 대해 반복할 애니메이션 효과를 지정한다.</w:t>
      </w:r>
    </w:p>
    <w:p w14:paraId="1DC47877" w14:textId="06A050E3" w:rsidR="008B4A4D" w:rsidRDefault="008B4A4D" w:rsidP="000344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버튼 마우스 </w:t>
      </w:r>
      <w:r>
        <w:t>hover</w:t>
      </w:r>
      <w:r>
        <w:rPr>
          <w:rFonts w:hint="eastAsia"/>
        </w:rPr>
        <w:t>하면 스타일 반전</w:t>
      </w:r>
    </w:p>
    <w:p w14:paraId="1A4A9763" w14:textId="5DB7DBA1" w:rsidR="00804433" w:rsidRDefault="00804433" w:rsidP="000344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팝업 창 띄우기</w:t>
      </w:r>
    </w:p>
    <w:p w14:paraId="7171A4AC" w14:textId="4062CF58" w:rsidR="00804433" w:rsidRDefault="00804433" w:rsidP="00034401"/>
    <w:p w14:paraId="29B9341E" w14:textId="4F4BD02F" w:rsidR="008B4A4D" w:rsidRDefault="008B4A4D" w:rsidP="0003440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난이도 선택</w:t>
      </w:r>
    </w:p>
    <w:p w14:paraId="2A7E6C00" w14:textId="497EE846" w:rsidR="008B4A4D" w:rsidRDefault="008B4A4D" w:rsidP="000344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난이도 별 각 이미지 마우스 </w:t>
      </w:r>
      <w:r>
        <w:t>hove</w:t>
      </w:r>
      <w:r>
        <w:rPr>
          <w:rFonts w:hint="eastAsia"/>
        </w:rPr>
        <w:t>r하면 스타일 반전</w:t>
      </w:r>
    </w:p>
    <w:p w14:paraId="3D4CD6EC" w14:textId="6356715A" w:rsidR="008B4A4D" w:rsidRDefault="008B4A4D" w:rsidP="00034401">
      <w:r>
        <w:rPr>
          <w:rFonts w:hint="eastAsia"/>
        </w:rPr>
        <w:t>-</w:t>
      </w:r>
      <w:r>
        <w:t xml:space="preserve"> 각 </w:t>
      </w:r>
      <w:r>
        <w:rPr>
          <w:rFonts w:hint="eastAsia"/>
        </w:rPr>
        <w:t>난이도 선택 시 페이지 이동</w:t>
      </w:r>
    </w:p>
    <w:p w14:paraId="064768EF" w14:textId="7C914720" w:rsidR="008B4A4D" w:rsidRDefault="008B4A4D" w:rsidP="00034401"/>
    <w:p w14:paraId="6C62A091" w14:textId="63FE3451" w:rsidR="008B4A4D" w:rsidRDefault="008B4A4D" w:rsidP="00034401">
      <w:r>
        <w:rPr>
          <w:rFonts w:hint="eastAsia"/>
        </w:rPr>
        <w:t>&lt;토의사항</w:t>
      </w:r>
      <w:r>
        <w:t>&gt;</w:t>
      </w:r>
    </w:p>
    <w:p w14:paraId="2A2A048F" w14:textId="03494B0A" w:rsidR="008B4A4D" w:rsidRDefault="008B4A4D" w:rsidP="00034401">
      <w:pPr>
        <w:rPr>
          <w:rFonts w:hint="eastAsia"/>
        </w:rPr>
      </w:pPr>
      <w:r>
        <w:t>Html</w:t>
      </w:r>
      <w:r>
        <w:rPr>
          <w:rFonts w:hint="eastAsia"/>
        </w:rPr>
        <w:t xml:space="preserve">과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속성을 이용한 기본적인 디자인 기능 뿐만 아니라 </w:t>
      </w:r>
      <w:r>
        <w:t>transform</w:t>
      </w:r>
      <w:r>
        <w:rPr>
          <w:rFonts w:hint="eastAsia"/>
        </w:rPr>
        <w:t xml:space="preserve">이나 </w:t>
      </w:r>
      <w:r>
        <w:t xml:space="preserve">@keyframes </w:t>
      </w:r>
      <w:r>
        <w:rPr>
          <w:rFonts w:hint="eastAsia"/>
        </w:rPr>
        <w:t>등을 이용하여 애니메이션 효과를 새롭게 정의할 수 있는 것을 알게 되었다.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웹페이지의 레이아웃을 처음에 적절하게 구성하지 않으면 나중에 갈수록 더 많은 오류가 생겨서 어려움을 겪는다는 것도 시행착오를 통해 알게 되었다.</w:t>
      </w:r>
      <w:r>
        <w:t xml:space="preserve"> </w:t>
      </w:r>
    </w:p>
    <w:p w14:paraId="44EB9C0F" w14:textId="77777777" w:rsidR="008B4A4D" w:rsidRDefault="008B4A4D" w:rsidP="00034401">
      <w:pPr>
        <w:rPr>
          <w:rFonts w:hint="eastAsia"/>
        </w:rPr>
      </w:pPr>
    </w:p>
    <w:sectPr w:rsidR="008B4A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6B7"/>
    <w:multiLevelType w:val="hybridMultilevel"/>
    <w:tmpl w:val="81202A98"/>
    <w:lvl w:ilvl="0" w:tplc="AA5AD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0C6940"/>
    <w:multiLevelType w:val="hybridMultilevel"/>
    <w:tmpl w:val="A240E236"/>
    <w:lvl w:ilvl="0" w:tplc="24A63A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902147"/>
    <w:multiLevelType w:val="hybridMultilevel"/>
    <w:tmpl w:val="4572B902"/>
    <w:lvl w:ilvl="0" w:tplc="A68614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433B49"/>
    <w:multiLevelType w:val="hybridMultilevel"/>
    <w:tmpl w:val="4704E990"/>
    <w:lvl w:ilvl="0" w:tplc="1AF464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C33FCD"/>
    <w:multiLevelType w:val="hybridMultilevel"/>
    <w:tmpl w:val="1DD00930"/>
    <w:lvl w:ilvl="0" w:tplc="29CA93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61092259">
    <w:abstractNumId w:val="1"/>
  </w:num>
  <w:num w:numId="2" w16cid:durableId="1702130417">
    <w:abstractNumId w:val="0"/>
  </w:num>
  <w:num w:numId="3" w16cid:durableId="369033511">
    <w:abstractNumId w:val="2"/>
  </w:num>
  <w:num w:numId="4" w16cid:durableId="2092502597">
    <w:abstractNumId w:val="4"/>
  </w:num>
  <w:num w:numId="5" w16cid:durableId="1098061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01"/>
    <w:rsid w:val="00034401"/>
    <w:rsid w:val="00804433"/>
    <w:rsid w:val="008B4A4D"/>
    <w:rsid w:val="00B5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0FAA"/>
  <w15:chartTrackingRefBased/>
  <w15:docId w15:val="{FA0E8D0E-16E9-4DD6-A0CD-A8215968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4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한슬기</dc:creator>
  <cp:keywords/>
  <dc:description/>
  <cp:lastModifiedBy>한슬기</cp:lastModifiedBy>
  <cp:revision>1</cp:revision>
  <dcterms:created xsi:type="dcterms:W3CDTF">2022-05-29T13:18:00Z</dcterms:created>
  <dcterms:modified xsi:type="dcterms:W3CDTF">2022-05-29T13:33:00Z</dcterms:modified>
</cp:coreProperties>
</file>