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56F18" w14:textId="436CA9AF" w:rsidR="000A5856" w:rsidRDefault="007E6F66" w:rsidP="00007B81">
      <w:pPr>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MATH 040x: Basic Mathematical Skills</w:t>
      </w:r>
    </w:p>
    <w:p w14:paraId="1203DE70" w14:textId="5EE98B38" w:rsidR="000A5856" w:rsidRDefault="000A5856" w:rsidP="00007B81">
      <w:pPr>
        <w:rPr>
          <w:rFonts w:asciiTheme="minorHAnsi" w:hAnsiTheme="minorHAnsi" w:cstheme="minorHAnsi"/>
          <w:b/>
          <w:bCs/>
          <w:color w:val="000000" w:themeColor="text1"/>
        </w:rPr>
      </w:pPr>
      <w:r w:rsidRPr="000049F4">
        <w:rPr>
          <w:rFonts w:asciiTheme="minorHAnsi" w:hAnsiTheme="minorHAnsi" w:cstheme="minorHAnsi"/>
          <w:b/>
          <w:bCs/>
          <w:color w:val="000000" w:themeColor="text1"/>
        </w:rPr>
        <w:t>Units</w:t>
      </w:r>
      <w:r>
        <w:rPr>
          <w:rFonts w:asciiTheme="minorHAnsi" w:hAnsiTheme="minorHAnsi" w:cstheme="minorHAnsi"/>
          <w:b/>
          <w:bCs/>
          <w:color w:val="000000" w:themeColor="text1"/>
        </w:rPr>
        <w:t xml:space="preserve">: </w:t>
      </w:r>
      <w:r w:rsidR="007E6F66">
        <w:rPr>
          <w:rFonts w:asciiTheme="minorHAnsi" w:hAnsiTheme="minorHAnsi" w:cstheme="minorHAnsi"/>
          <w:b/>
          <w:bCs/>
          <w:color w:val="000000" w:themeColor="text1"/>
        </w:rPr>
        <w:t>4.0</w:t>
      </w:r>
    </w:p>
    <w:p w14:paraId="77A790D9" w14:textId="12BDAA39" w:rsidR="000A5856" w:rsidRPr="000132B7" w:rsidRDefault="007E6F66" w:rsidP="006A1E33">
      <w:pPr>
        <w:rPr>
          <w:rFonts w:asciiTheme="minorHAnsi" w:hAnsiTheme="minorHAnsi" w:cstheme="minorHAnsi"/>
          <w:b/>
          <w:bCs/>
          <w:color w:val="000000" w:themeColor="text1"/>
        </w:rPr>
      </w:pPr>
      <w:r>
        <w:rPr>
          <w:rFonts w:asciiTheme="minorHAnsi" w:hAnsiTheme="minorHAnsi" w:cstheme="minorHAnsi"/>
          <w:b/>
          <w:bCs/>
          <w:color w:val="000000" w:themeColor="text1"/>
        </w:rPr>
        <w:t>Spring 2020 • Monday–Friday • 9:00–9:50am</w:t>
      </w:r>
    </w:p>
    <w:p w14:paraId="799BC06E" w14:textId="24BA1C9E" w:rsidR="000A5856" w:rsidRPr="006A1E33" w:rsidRDefault="000A5856" w:rsidP="000A5856">
      <w:pPr>
        <w:rPr>
          <w:rFonts w:asciiTheme="minorHAnsi" w:hAnsiTheme="minorHAnsi" w:cstheme="minorHAnsi"/>
          <w:bCs/>
          <w:color w:val="000000" w:themeColor="text1"/>
        </w:rPr>
      </w:pPr>
      <w:r w:rsidRPr="000132B7">
        <w:rPr>
          <w:rFonts w:asciiTheme="minorHAnsi" w:hAnsiTheme="minorHAnsi" w:cstheme="minorHAnsi"/>
          <w:b/>
          <w:bCs/>
          <w:color w:val="000000" w:themeColor="text1"/>
        </w:rPr>
        <w:t xml:space="preserve">Location: </w:t>
      </w:r>
      <w:r w:rsidR="007E6F66">
        <w:rPr>
          <w:rFonts w:asciiTheme="minorHAnsi" w:hAnsiTheme="minorHAnsi" w:cstheme="minorHAnsi"/>
          <w:bCs/>
          <w:color w:val="000000" w:themeColor="text1"/>
          <w:sz w:val="20"/>
          <w:szCs w:val="20"/>
        </w:rPr>
        <w:t>KAP 167</w:t>
      </w:r>
      <w:bookmarkStart w:id="0" w:name="_GoBack"/>
      <w:bookmarkEnd w:id="0"/>
    </w:p>
    <w:p w14:paraId="01C418C5" w14:textId="77777777" w:rsidR="006A1E33" w:rsidRDefault="006A1E33" w:rsidP="00007B81">
      <w:pPr>
        <w:rPr>
          <w:rFonts w:asciiTheme="minorHAnsi" w:hAnsiTheme="minorHAnsi" w:cstheme="minorHAnsi"/>
          <w:b/>
          <w:bCs/>
          <w:color w:val="000000" w:themeColor="text1"/>
        </w:rPr>
      </w:pPr>
    </w:p>
    <w:p w14:paraId="67324381" w14:textId="12E8A30E" w:rsidR="000A5856" w:rsidRPr="000132B7" w:rsidRDefault="000A5856" w:rsidP="00007B81">
      <w:pPr>
        <w:rPr>
          <w:rFonts w:asciiTheme="minorHAnsi" w:hAnsiTheme="minorHAnsi" w:cstheme="minorHAnsi"/>
          <w:b/>
          <w:bCs/>
          <w:color w:val="000000" w:themeColor="text1"/>
        </w:rPr>
      </w:pPr>
      <w:r w:rsidRPr="000132B7">
        <w:rPr>
          <w:rFonts w:asciiTheme="minorHAnsi" w:hAnsiTheme="minorHAnsi" w:cstheme="minorHAnsi"/>
          <w:b/>
          <w:bCs/>
          <w:color w:val="000000" w:themeColor="text1"/>
        </w:rPr>
        <w:t xml:space="preserve">Instructor: </w:t>
      </w:r>
      <w:r w:rsidR="00007B81">
        <w:rPr>
          <w:rFonts w:asciiTheme="minorHAnsi" w:hAnsiTheme="minorHAnsi" w:cstheme="minorHAnsi"/>
          <w:b/>
          <w:bCs/>
          <w:color w:val="000000" w:themeColor="text1"/>
        </w:rPr>
        <w:t xml:space="preserve">Peter </w:t>
      </w:r>
      <w:proofErr w:type="spellStart"/>
      <w:r w:rsidR="00007B81">
        <w:rPr>
          <w:rFonts w:asciiTheme="minorHAnsi" w:hAnsiTheme="minorHAnsi" w:cstheme="minorHAnsi"/>
          <w:b/>
          <w:bCs/>
          <w:color w:val="000000" w:themeColor="text1"/>
        </w:rPr>
        <w:t>Kagey</w:t>
      </w:r>
      <w:proofErr w:type="spellEnd"/>
    </w:p>
    <w:p w14:paraId="604C0FAE" w14:textId="036A60E0" w:rsidR="00B276FA" w:rsidRPr="00B276FA" w:rsidRDefault="000A5856" w:rsidP="00B276FA">
      <w:pPr>
        <w:rPr>
          <w:rFonts w:asciiTheme="minorHAnsi" w:hAnsiTheme="minorHAnsi" w:cstheme="minorHAnsi"/>
          <w:color w:val="000000" w:themeColor="text1"/>
        </w:rPr>
      </w:pPr>
      <w:r w:rsidRPr="004E1190">
        <w:rPr>
          <w:rFonts w:asciiTheme="minorHAnsi" w:hAnsiTheme="minorHAnsi" w:cstheme="minorHAnsi"/>
          <w:b/>
          <w:bCs/>
          <w:color w:val="000000" w:themeColor="text1"/>
          <w:sz w:val="22"/>
          <w:szCs w:val="22"/>
        </w:rPr>
        <w:t>Office Hours:</w:t>
      </w:r>
      <w:r w:rsidRPr="004E1190">
        <w:rPr>
          <w:rFonts w:asciiTheme="minorHAnsi" w:hAnsiTheme="minorHAnsi" w:cstheme="minorHAnsi"/>
          <w:b/>
          <w:bCs/>
          <w:color w:val="000000" w:themeColor="text1"/>
        </w:rPr>
        <w:t xml:space="preserve"> </w:t>
      </w:r>
      <w:r w:rsidR="00B276FA">
        <w:rPr>
          <w:rFonts w:asciiTheme="minorHAnsi" w:hAnsiTheme="minorHAnsi" w:cstheme="minorHAnsi"/>
          <w:color w:val="000000" w:themeColor="text1"/>
          <w:sz w:val="20"/>
          <w:szCs w:val="20"/>
        </w:rPr>
        <w:t>Every weekday from 8–8:50 and Thursday from 4–5.</w:t>
      </w:r>
    </w:p>
    <w:p w14:paraId="156087B2" w14:textId="340038CB" w:rsidR="007E6F66" w:rsidRPr="004E1190" w:rsidRDefault="007E6F66" w:rsidP="00007B81">
      <w:pPr>
        <w:rPr>
          <w:rFonts w:asciiTheme="minorHAnsi" w:hAnsiTheme="minorHAnsi" w:cstheme="minorHAnsi"/>
          <w:bCs/>
          <w:color w:val="000000" w:themeColor="text1"/>
          <w:sz w:val="20"/>
          <w:szCs w:val="20"/>
        </w:rPr>
      </w:pPr>
      <w:r>
        <w:rPr>
          <w:rFonts w:asciiTheme="minorHAnsi" w:hAnsiTheme="minorHAnsi" w:cstheme="minorHAnsi"/>
          <w:b/>
          <w:bCs/>
          <w:color w:val="000000" w:themeColor="text1"/>
          <w:sz w:val="22"/>
          <w:szCs w:val="22"/>
        </w:rPr>
        <w:t>Location:</w:t>
      </w:r>
      <w:r w:rsidR="00BB4ABE">
        <w:rPr>
          <w:rFonts w:asciiTheme="minorHAnsi" w:hAnsiTheme="minorHAnsi" w:cstheme="minorHAnsi"/>
          <w:bCs/>
          <w:color w:val="000000" w:themeColor="text1"/>
          <w:sz w:val="20"/>
          <w:szCs w:val="20"/>
        </w:rPr>
        <w:t xml:space="preserve"> KAP 403</w:t>
      </w:r>
    </w:p>
    <w:p w14:paraId="4590EE6E" w14:textId="77777777" w:rsidR="00007B81" w:rsidRDefault="00007B81" w:rsidP="00007B81">
      <w:pPr>
        <w:rPr>
          <w:rFonts w:asciiTheme="minorHAnsi" w:hAnsiTheme="minorHAnsi" w:cstheme="minorHAnsi"/>
          <w:b/>
          <w:bCs/>
          <w:color w:val="000000" w:themeColor="text1"/>
          <w:sz w:val="22"/>
          <w:szCs w:val="22"/>
        </w:rPr>
      </w:pPr>
      <w:r>
        <w:rPr>
          <w:rFonts w:asciiTheme="minorHAnsi" w:hAnsiTheme="minorHAnsi" w:cstheme="minorHAnsi"/>
          <w:b/>
          <w:bCs/>
          <w:color w:val="000000" w:themeColor="text1"/>
          <w:sz w:val="22"/>
          <w:szCs w:val="22"/>
        </w:rPr>
        <w:t>Email address</w:t>
      </w:r>
      <w:r w:rsidR="000A5856" w:rsidRPr="004E1190">
        <w:rPr>
          <w:rFonts w:asciiTheme="minorHAnsi" w:hAnsiTheme="minorHAnsi" w:cstheme="minorHAnsi"/>
          <w:b/>
          <w:bCs/>
          <w:color w:val="000000" w:themeColor="text1"/>
          <w:sz w:val="22"/>
          <w:szCs w:val="22"/>
        </w:rPr>
        <w:t>:</w:t>
      </w:r>
      <w:r>
        <w:rPr>
          <w:rFonts w:asciiTheme="minorHAnsi" w:hAnsiTheme="minorHAnsi" w:cstheme="minorHAnsi"/>
          <w:b/>
          <w:bCs/>
          <w:color w:val="000000" w:themeColor="text1"/>
        </w:rPr>
        <w:t xml:space="preserve"> </w:t>
      </w:r>
      <w:hyperlink r:id="rId8" w:history="1">
        <w:r w:rsidRPr="00CB2CE7">
          <w:rPr>
            <w:rStyle w:val="Hyperlink"/>
            <w:rFonts w:asciiTheme="minorHAnsi" w:hAnsiTheme="minorHAnsi" w:cstheme="minorHAnsi"/>
            <w:bCs/>
            <w:sz w:val="20"/>
            <w:szCs w:val="20"/>
          </w:rPr>
          <w:t>kagey@usc.edu</w:t>
        </w:r>
      </w:hyperlink>
      <w:r w:rsidRPr="00007B81">
        <w:rPr>
          <w:rFonts w:asciiTheme="minorHAnsi" w:hAnsiTheme="minorHAnsi" w:cstheme="minorHAnsi"/>
          <w:b/>
          <w:bCs/>
          <w:color w:val="000000" w:themeColor="text1"/>
          <w:sz w:val="22"/>
          <w:szCs w:val="22"/>
        </w:rPr>
        <w:t xml:space="preserve"> </w:t>
      </w:r>
    </w:p>
    <w:p w14:paraId="068FBEE3" w14:textId="3E0170E7" w:rsidR="00BB4ABE" w:rsidRPr="00007B81" w:rsidRDefault="00007B81" w:rsidP="00007B81">
      <w:pPr>
        <w:rPr>
          <w:rFonts w:asciiTheme="minorHAnsi" w:hAnsiTheme="minorHAnsi" w:cstheme="minorHAnsi"/>
          <w:bCs/>
          <w:color w:val="000000" w:themeColor="text1"/>
          <w:sz w:val="20"/>
          <w:szCs w:val="20"/>
        </w:rPr>
        <w:sectPr w:rsidR="00BB4ABE" w:rsidRPr="00007B81" w:rsidSect="006A1E33">
          <w:headerReference w:type="default" r:id="rId9"/>
          <w:footerReference w:type="even" r:id="rId10"/>
          <w:footerReference w:type="default" r:id="rId11"/>
          <w:headerReference w:type="first" r:id="rId12"/>
          <w:footerReference w:type="first" r:id="rId13"/>
          <w:pgSz w:w="12240" w:h="15840" w:code="1"/>
          <w:pgMar w:top="1152" w:right="1170" w:bottom="1152" w:left="1728" w:header="864" w:footer="504" w:gutter="0"/>
          <w:cols w:space="720"/>
          <w:docGrid w:linePitch="326"/>
        </w:sectPr>
      </w:pPr>
      <w:r>
        <w:rPr>
          <w:rFonts w:asciiTheme="minorHAnsi" w:hAnsiTheme="minorHAnsi" w:cstheme="minorHAnsi"/>
          <w:b/>
          <w:bCs/>
          <w:color w:val="000000" w:themeColor="text1"/>
          <w:sz w:val="22"/>
          <w:szCs w:val="22"/>
        </w:rPr>
        <w:t>Email policy:</w:t>
      </w:r>
      <w:r>
        <w:rPr>
          <w:rFonts w:asciiTheme="minorHAnsi" w:hAnsiTheme="minorHAnsi" w:cstheme="minorHAnsi"/>
          <w:bCs/>
          <w:color w:val="000000" w:themeColor="text1"/>
          <w:sz w:val="20"/>
          <w:szCs w:val="20"/>
        </w:rPr>
        <w:t xml:space="preserve"> I will try to respond to emails immediately on Monday–Friday from 8am–6pm. Please follow up if you do not get a response within one business day.</w:t>
      </w:r>
    </w:p>
    <w:p w14:paraId="593ED81A" w14:textId="792546A3" w:rsidR="00BB4ABE" w:rsidRPr="00BB4ABE" w:rsidRDefault="00BB4ABE" w:rsidP="00BB4ABE">
      <w:pPr>
        <w:rPr>
          <w:rFonts w:asciiTheme="minorHAnsi" w:hAnsiTheme="minorHAnsi" w:cstheme="minorHAnsi"/>
          <w:color w:val="000000" w:themeColor="text1"/>
          <w:sz w:val="20"/>
          <w:szCs w:val="20"/>
        </w:rPr>
      </w:pPr>
      <w:r>
        <w:rPr>
          <w:rFonts w:asciiTheme="minorHAnsi" w:hAnsiTheme="minorHAnsi" w:cstheme="minorHAnsi"/>
          <w:b/>
          <w:bCs/>
          <w:color w:val="000000" w:themeColor="text1"/>
          <w:sz w:val="22"/>
          <w:szCs w:val="22"/>
        </w:rPr>
        <w:t xml:space="preserve">Personal cell phone: </w:t>
      </w:r>
      <w:r w:rsidRPr="00BB4ABE">
        <w:rPr>
          <w:rFonts w:asciiTheme="minorHAnsi" w:hAnsiTheme="minorHAnsi" w:cstheme="minorHAnsi"/>
          <w:color w:val="000000" w:themeColor="text1"/>
          <w:sz w:val="20"/>
          <w:szCs w:val="20"/>
        </w:rPr>
        <w:t xml:space="preserve">503.810.6537 </w:t>
      </w:r>
      <w:r>
        <w:rPr>
          <w:rFonts w:asciiTheme="minorHAnsi" w:hAnsiTheme="minorHAnsi" w:cstheme="minorHAnsi"/>
          <w:color w:val="000000" w:themeColor="text1"/>
          <w:sz w:val="20"/>
          <w:szCs w:val="20"/>
        </w:rPr>
        <w:t>(please use email, except in urgent situations)</w:t>
      </w:r>
    </w:p>
    <w:p w14:paraId="3FF3F167" w14:textId="7C3BFD47" w:rsidR="000A5856" w:rsidRDefault="000A5856" w:rsidP="000A5856">
      <w:pPr>
        <w:outlineLvl w:val="0"/>
        <w:rPr>
          <w:rFonts w:asciiTheme="minorHAnsi" w:hAnsiTheme="minorHAnsi" w:cstheme="minorHAnsi"/>
          <w:b/>
          <w:bCs/>
          <w:color w:val="000000" w:themeColor="text1"/>
        </w:rPr>
      </w:pPr>
    </w:p>
    <w:p w14:paraId="065B1D6E" w14:textId="7ABB7C7F" w:rsidR="00A82D5F" w:rsidRPr="000132B7" w:rsidRDefault="00A82D5F" w:rsidP="00A82D5F">
      <w:pPr>
        <w:rPr>
          <w:rFonts w:asciiTheme="minorHAnsi" w:hAnsiTheme="minorHAnsi" w:cstheme="minorHAnsi"/>
          <w:b/>
          <w:bCs/>
          <w:color w:val="000000" w:themeColor="text1"/>
        </w:rPr>
      </w:pPr>
      <w:r>
        <w:rPr>
          <w:rFonts w:asciiTheme="minorHAnsi" w:hAnsiTheme="minorHAnsi" w:cstheme="minorHAnsi"/>
          <w:b/>
          <w:bCs/>
          <w:color w:val="000000" w:themeColor="text1"/>
        </w:rPr>
        <w:t>Teaching Assistant</w:t>
      </w:r>
      <w:r w:rsidRPr="000132B7">
        <w:rPr>
          <w:rFonts w:asciiTheme="minorHAnsi" w:hAnsiTheme="minorHAnsi" w:cstheme="minorHAnsi"/>
          <w:b/>
          <w:bCs/>
          <w:color w:val="000000" w:themeColor="text1"/>
        </w:rPr>
        <w:t xml:space="preserve">: </w:t>
      </w:r>
      <w:proofErr w:type="spellStart"/>
      <w:r w:rsidR="0016121E">
        <w:rPr>
          <w:rFonts w:asciiTheme="minorHAnsi" w:hAnsiTheme="minorHAnsi" w:cstheme="minorHAnsi"/>
          <w:b/>
          <w:bCs/>
          <w:color w:val="000000" w:themeColor="text1"/>
        </w:rPr>
        <w:t>Thejani</w:t>
      </w:r>
      <w:proofErr w:type="spellEnd"/>
      <w:r w:rsidR="0016121E">
        <w:rPr>
          <w:rFonts w:asciiTheme="minorHAnsi" w:hAnsiTheme="minorHAnsi" w:cstheme="minorHAnsi"/>
          <w:b/>
          <w:bCs/>
          <w:color w:val="000000" w:themeColor="text1"/>
        </w:rPr>
        <w:t xml:space="preserve"> Gamage</w:t>
      </w:r>
    </w:p>
    <w:p w14:paraId="7084C2B3" w14:textId="627C61A4" w:rsidR="00A82D5F" w:rsidRPr="00B276FA" w:rsidRDefault="00A82D5F" w:rsidP="00A82D5F">
      <w:pPr>
        <w:rPr>
          <w:rFonts w:asciiTheme="minorHAnsi" w:hAnsiTheme="minorHAnsi" w:cstheme="minorHAnsi"/>
          <w:color w:val="000000" w:themeColor="text1"/>
        </w:rPr>
      </w:pPr>
      <w:r w:rsidRPr="004E1190">
        <w:rPr>
          <w:rFonts w:asciiTheme="minorHAnsi" w:hAnsiTheme="minorHAnsi" w:cstheme="minorHAnsi"/>
          <w:b/>
          <w:bCs/>
          <w:color w:val="000000" w:themeColor="text1"/>
          <w:sz w:val="22"/>
          <w:szCs w:val="22"/>
        </w:rPr>
        <w:t>Office Hours:</w:t>
      </w:r>
      <w:r w:rsidRPr="004E1190">
        <w:rPr>
          <w:rFonts w:asciiTheme="minorHAnsi" w:hAnsiTheme="minorHAnsi" w:cstheme="minorHAnsi"/>
          <w:b/>
          <w:bCs/>
          <w:color w:val="000000" w:themeColor="text1"/>
        </w:rPr>
        <w:t xml:space="preserve"> </w:t>
      </w:r>
      <w:r w:rsidR="0016121E">
        <w:rPr>
          <w:rFonts w:asciiTheme="minorHAnsi" w:hAnsiTheme="minorHAnsi" w:cstheme="minorHAnsi"/>
          <w:color w:val="000000" w:themeColor="text1"/>
          <w:sz w:val="20"/>
          <w:szCs w:val="20"/>
        </w:rPr>
        <w:t>To be announced week 3</w:t>
      </w:r>
    </w:p>
    <w:p w14:paraId="302E40A5" w14:textId="70B93218" w:rsidR="00A82D5F" w:rsidRPr="004E1190" w:rsidRDefault="00A82D5F" w:rsidP="00A82D5F">
      <w:pPr>
        <w:rPr>
          <w:rFonts w:asciiTheme="minorHAnsi" w:hAnsiTheme="minorHAnsi" w:cstheme="minorHAnsi"/>
          <w:bCs/>
          <w:color w:val="000000" w:themeColor="text1"/>
          <w:sz w:val="20"/>
          <w:szCs w:val="20"/>
        </w:rPr>
      </w:pPr>
      <w:r>
        <w:rPr>
          <w:rFonts w:asciiTheme="minorHAnsi" w:hAnsiTheme="minorHAnsi" w:cstheme="minorHAnsi"/>
          <w:b/>
          <w:bCs/>
          <w:color w:val="000000" w:themeColor="text1"/>
          <w:sz w:val="22"/>
          <w:szCs w:val="22"/>
        </w:rPr>
        <w:t>Location:</w:t>
      </w:r>
      <w:r>
        <w:rPr>
          <w:rFonts w:asciiTheme="minorHAnsi" w:hAnsiTheme="minorHAnsi" w:cstheme="minorHAnsi"/>
          <w:bCs/>
          <w:color w:val="000000" w:themeColor="text1"/>
          <w:sz w:val="20"/>
          <w:szCs w:val="20"/>
        </w:rPr>
        <w:t xml:space="preserve"> </w:t>
      </w:r>
      <w:r w:rsidR="0016121E">
        <w:rPr>
          <w:rFonts w:asciiTheme="minorHAnsi" w:hAnsiTheme="minorHAnsi" w:cstheme="minorHAnsi"/>
          <w:bCs/>
          <w:color w:val="000000" w:themeColor="text1"/>
          <w:sz w:val="20"/>
          <w:szCs w:val="20"/>
        </w:rPr>
        <w:t>Math Center (KAP 263)</w:t>
      </w:r>
    </w:p>
    <w:p w14:paraId="7972B7E7" w14:textId="0D163029" w:rsidR="00A82D5F" w:rsidRPr="0016121E" w:rsidRDefault="00A82D5F" w:rsidP="00A82D5F">
      <w:pPr>
        <w:rPr>
          <w:rFonts w:ascii="Calibri" w:hAnsi="Calibri" w:cs="Calibri"/>
          <w:b/>
          <w:bCs/>
          <w:color w:val="000000" w:themeColor="text1"/>
          <w:sz w:val="21"/>
          <w:szCs w:val="21"/>
        </w:rPr>
      </w:pPr>
      <w:r>
        <w:rPr>
          <w:rFonts w:asciiTheme="minorHAnsi" w:hAnsiTheme="minorHAnsi" w:cstheme="minorHAnsi"/>
          <w:b/>
          <w:bCs/>
          <w:color w:val="000000" w:themeColor="text1"/>
          <w:sz w:val="22"/>
          <w:szCs w:val="22"/>
        </w:rPr>
        <w:t>Email address</w:t>
      </w:r>
      <w:r w:rsidRPr="004E1190">
        <w:rPr>
          <w:rFonts w:asciiTheme="minorHAnsi" w:hAnsiTheme="minorHAnsi" w:cstheme="minorHAnsi"/>
          <w:b/>
          <w:bCs/>
          <w:color w:val="000000" w:themeColor="text1"/>
          <w:sz w:val="22"/>
          <w:szCs w:val="22"/>
        </w:rPr>
        <w:t>:</w:t>
      </w:r>
      <w:r w:rsidRPr="0016121E">
        <w:rPr>
          <w:rFonts w:ascii="Calibri" w:hAnsi="Calibri" w:cs="Calibri"/>
          <w:b/>
          <w:bCs/>
          <w:color w:val="000000" w:themeColor="text1"/>
          <w:sz w:val="22"/>
          <w:szCs w:val="22"/>
        </w:rPr>
        <w:t xml:space="preserve"> </w:t>
      </w:r>
      <w:hyperlink r:id="rId14" w:history="1">
        <w:r w:rsidR="0016121E" w:rsidRPr="0016121E">
          <w:rPr>
            <w:rStyle w:val="Hyperlink"/>
            <w:rFonts w:ascii="Calibri" w:hAnsi="Calibri" w:cs="Calibri"/>
            <w:sz w:val="22"/>
            <w:szCs w:val="22"/>
          </w:rPr>
          <w:t>gamage@usc.edu</w:t>
        </w:r>
      </w:hyperlink>
      <w:r w:rsidR="0016121E" w:rsidRPr="0016121E">
        <w:rPr>
          <w:rFonts w:ascii="Calibri" w:hAnsi="Calibri" w:cs="Calibri"/>
          <w:sz w:val="22"/>
          <w:szCs w:val="22"/>
        </w:rPr>
        <w:t xml:space="preserve"> </w:t>
      </w:r>
    </w:p>
    <w:p w14:paraId="7EF230D2" w14:textId="77777777" w:rsidR="00A82D5F" w:rsidRDefault="00A82D5F" w:rsidP="000A5856">
      <w:pPr>
        <w:outlineLvl w:val="0"/>
        <w:rPr>
          <w:rFonts w:asciiTheme="minorHAnsi" w:hAnsiTheme="minorHAnsi" w:cstheme="minorHAnsi"/>
          <w:b/>
          <w:bCs/>
          <w:color w:val="000000" w:themeColor="text1"/>
        </w:rPr>
      </w:pPr>
    </w:p>
    <w:p w14:paraId="043BBEE4" w14:textId="5F34F350" w:rsidR="00C34713" w:rsidRDefault="00216576" w:rsidP="00C34713">
      <w:pPr>
        <w:rPr>
          <w:rFonts w:asciiTheme="minorHAnsi" w:hAnsiTheme="minorHAnsi" w:cstheme="minorHAnsi"/>
          <w:b/>
          <w:bCs/>
          <w:color w:val="000000" w:themeColor="text1"/>
        </w:rPr>
      </w:pPr>
      <w:r>
        <w:rPr>
          <w:rFonts w:asciiTheme="minorHAnsi" w:hAnsiTheme="minorHAnsi" w:cstheme="minorHAnsi"/>
          <w:b/>
          <w:bCs/>
          <w:color w:val="000000" w:themeColor="text1"/>
        </w:rPr>
        <w:t>Text</w:t>
      </w:r>
    </w:p>
    <w:p w14:paraId="2A4ADE7D" w14:textId="77777777" w:rsidR="00C34713" w:rsidRDefault="00C34713" w:rsidP="00C34713">
      <w:pPr>
        <w:rPr>
          <w:rFonts w:asciiTheme="minorHAnsi" w:hAnsiTheme="minorHAnsi" w:cstheme="minorHAnsi"/>
          <w:color w:val="000000" w:themeColor="text1"/>
          <w:sz w:val="20"/>
          <w:szCs w:val="20"/>
        </w:rPr>
      </w:pPr>
      <w:r w:rsidRPr="00C34713">
        <w:rPr>
          <w:rFonts w:asciiTheme="minorHAnsi" w:hAnsiTheme="minorHAnsi" w:cstheme="minorHAnsi"/>
          <w:color w:val="000000" w:themeColor="text1"/>
          <w:sz w:val="20"/>
          <w:szCs w:val="20"/>
        </w:rPr>
        <w:t xml:space="preserve">Intermediate Algebra by </w:t>
      </w:r>
      <w:proofErr w:type="spellStart"/>
      <w:r w:rsidRPr="00C34713">
        <w:rPr>
          <w:rFonts w:asciiTheme="minorHAnsi" w:hAnsiTheme="minorHAnsi" w:cstheme="minorHAnsi"/>
          <w:color w:val="000000" w:themeColor="text1"/>
          <w:sz w:val="20"/>
          <w:szCs w:val="20"/>
        </w:rPr>
        <w:t>Elayn</w:t>
      </w:r>
      <w:proofErr w:type="spellEnd"/>
      <w:r w:rsidRPr="00C34713">
        <w:rPr>
          <w:rFonts w:asciiTheme="minorHAnsi" w:hAnsiTheme="minorHAnsi" w:cstheme="minorHAnsi"/>
          <w:color w:val="000000" w:themeColor="text1"/>
          <w:sz w:val="20"/>
          <w:szCs w:val="20"/>
        </w:rPr>
        <w:t xml:space="preserve"> Martin-Gay </w:t>
      </w:r>
    </w:p>
    <w:p w14:paraId="44159C6D" w14:textId="15461BC8" w:rsidR="00216576" w:rsidRDefault="00C34713" w:rsidP="00C34713">
      <w:pPr>
        <w:rPr>
          <w:rFonts w:asciiTheme="minorHAnsi" w:hAnsiTheme="minorHAnsi" w:cstheme="minorHAnsi"/>
          <w:color w:val="000000" w:themeColor="text1"/>
          <w:sz w:val="20"/>
          <w:szCs w:val="20"/>
        </w:rPr>
      </w:pPr>
      <w:r w:rsidRPr="00C34713">
        <w:rPr>
          <w:rFonts w:asciiTheme="minorHAnsi" w:hAnsiTheme="minorHAnsi" w:cstheme="minorHAnsi"/>
          <w:color w:val="000000" w:themeColor="text1"/>
          <w:sz w:val="20"/>
          <w:szCs w:val="20"/>
        </w:rPr>
        <w:t>ISBN-13: 978-0134196176</w:t>
      </w:r>
    </w:p>
    <w:p w14:paraId="62A49805" w14:textId="77777777" w:rsidR="00C34713" w:rsidRPr="00C34713" w:rsidRDefault="00C34713" w:rsidP="00C34713">
      <w:pPr>
        <w:rPr>
          <w:rFonts w:asciiTheme="minorHAnsi" w:hAnsiTheme="minorHAnsi" w:cstheme="minorHAnsi"/>
          <w:color w:val="000000" w:themeColor="text1"/>
          <w:sz w:val="20"/>
          <w:szCs w:val="20"/>
        </w:rPr>
      </w:pPr>
    </w:p>
    <w:p w14:paraId="452724EF" w14:textId="39D82594" w:rsidR="000A5856" w:rsidRPr="004A015C" w:rsidRDefault="000A5856" w:rsidP="00007B81">
      <w:pPr>
        <w:rPr>
          <w:rFonts w:asciiTheme="minorHAnsi" w:hAnsiTheme="minorHAnsi" w:cstheme="minorHAnsi"/>
          <w:b/>
          <w:bCs/>
          <w:color w:val="000000" w:themeColor="text1"/>
        </w:rPr>
      </w:pPr>
      <w:r w:rsidRPr="004A015C">
        <w:rPr>
          <w:rFonts w:asciiTheme="minorHAnsi" w:hAnsiTheme="minorHAnsi" w:cstheme="minorHAnsi"/>
          <w:b/>
          <w:bCs/>
          <w:color w:val="000000" w:themeColor="text1"/>
        </w:rPr>
        <w:t>Course Description</w:t>
      </w:r>
    </w:p>
    <w:p w14:paraId="1D74699D" w14:textId="6616AB49" w:rsidR="00007B81" w:rsidRPr="00007B81" w:rsidRDefault="00007B81" w:rsidP="00007B81">
      <w:pPr>
        <w:rPr>
          <w:rFonts w:ascii="Calibri" w:hAnsi="Calibri" w:cs="Calibri"/>
          <w:sz w:val="20"/>
          <w:szCs w:val="20"/>
        </w:rPr>
      </w:pPr>
      <w:r w:rsidRPr="00007B81">
        <w:rPr>
          <w:rFonts w:ascii="Calibri" w:hAnsi="Calibri" w:cs="Calibri"/>
          <w:bCs/>
          <w:color w:val="000000" w:themeColor="text1"/>
          <w:sz w:val="20"/>
          <w:szCs w:val="20"/>
        </w:rPr>
        <w:t>This course is intended to be a review of algebra</w:t>
      </w:r>
      <w:r>
        <w:rPr>
          <w:rFonts w:ascii="Calibri" w:hAnsi="Calibri" w:cs="Calibri"/>
          <w:bCs/>
          <w:color w:val="000000" w:themeColor="text1"/>
          <w:sz w:val="20"/>
          <w:szCs w:val="20"/>
        </w:rPr>
        <w:t xml:space="preserve">, including but not limited </w:t>
      </w:r>
      <w:proofErr w:type="gramStart"/>
      <w:r>
        <w:rPr>
          <w:rFonts w:ascii="Calibri" w:hAnsi="Calibri" w:cs="Calibri"/>
          <w:bCs/>
          <w:color w:val="000000" w:themeColor="text1"/>
          <w:sz w:val="20"/>
          <w:szCs w:val="20"/>
        </w:rPr>
        <w:t>to</w:t>
      </w:r>
      <w:r w:rsidRPr="00007B81">
        <w:rPr>
          <w:rFonts w:ascii="Calibri" w:hAnsi="Calibri" w:cs="Calibri"/>
          <w:bCs/>
          <w:color w:val="000000" w:themeColor="text1"/>
          <w:sz w:val="20"/>
          <w:szCs w:val="20"/>
        </w:rPr>
        <w:t>:</w:t>
      </w:r>
      <w:proofErr w:type="gramEnd"/>
      <w:r w:rsidRPr="00007B81">
        <w:rPr>
          <w:rFonts w:ascii="Calibri" w:hAnsi="Calibri" w:cs="Calibri"/>
          <w:bCs/>
          <w:color w:val="000000" w:themeColor="text1"/>
          <w:sz w:val="20"/>
          <w:szCs w:val="20"/>
        </w:rPr>
        <w:t xml:space="preserve"> </w:t>
      </w:r>
      <w:r>
        <w:rPr>
          <w:rFonts w:ascii="Calibri" w:hAnsi="Calibri" w:cs="Calibri"/>
          <w:color w:val="212121"/>
          <w:sz w:val="20"/>
          <w:szCs w:val="20"/>
          <w:shd w:val="clear" w:color="auto" w:fill="FFFFFF"/>
        </w:rPr>
        <w:t>r</w:t>
      </w:r>
      <w:r w:rsidRPr="00007B81">
        <w:rPr>
          <w:rFonts w:ascii="Calibri" w:hAnsi="Calibri" w:cs="Calibri"/>
          <w:color w:val="212121"/>
          <w:sz w:val="20"/>
          <w:szCs w:val="20"/>
          <w:shd w:val="clear" w:color="auto" w:fill="FFFFFF"/>
        </w:rPr>
        <w:t>eal numbers, linear equations and inequalities, functions, graphs, systems of equations, exponents, polynomials, factoring, rational expressions, radicals, quadratic equations and solutions</w:t>
      </w:r>
      <w:r w:rsidRPr="00007B81">
        <w:rPr>
          <w:rFonts w:ascii="Calibri" w:hAnsi="Calibri" w:cs="Calibri"/>
          <w:sz w:val="20"/>
          <w:szCs w:val="20"/>
        </w:rPr>
        <w:t>.</w:t>
      </w:r>
    </w:p>
    <w:p w14:paraId="2E9B538D" w14:textId="77777777" w:rsidR="00007B81" w:rsidRPr="004A015C" w:rsidRDefault="00007B81" w:rsidP="000A5856">
      <w:pPr>
        <w:outlineLvl w:val="0"/>
        <w:rPr>
          <w:rFonts w:asciiTheme="minorHAnsi" w:hAnsiTheme="minorHAnsi" w:cstheme="minorHAnsi"/>
          <w:bCs/>
          <w:color w:val="000000" w:themeColor="text1"/>
          <w:sz w:val="20"/>
          <w:szCs w:val="20"/>
        </w:rPr>
      </w:pPr>
    </w:p>
    <w:p w14:paraId="134DDC01" w14:textId="6515491E" w:rsidR="000A5856" w:rsidRPr="004A015C" w:rsidRDefault="000A5856" w:rsidP="000A5856">
      <w:pPr>
        <w:rPr>
          <w:rFonts w:asciiTheme="minorHAnsi" w:hAnsiTheme="minorHAnsi" w:cstheme="minorHAnsi"/>
          <w:color w:val="000000" w:themeColor="text1"/>
        </w:rPr>
      </w:pPr>
      <w:r w:rsidRPr="004A015C">
        <w:rPr>
          <w:rFonts w:asciiTheme="minorHAnsi" w:hAnsiTheme="minorHAnsi" w:cstheme="minorHAnsi"/>
          <w:b/>
          <w:bCs/>
          <w:color w:val="000000" w:themeColor="text1"/>
        </w:rPr>
        <w:t>Learning Objectives</w:t>
      </w:r>
    </w:p>
    <w:p w14:paraId="2CFDBCC6" w14:textId="644E7A91" w:rsidR="000A5856" w:rsidRPr="004A015C" w:rsidRDefault="00C34713" w:rsidP="000A5856">
      <w:pPr>
        <w:rPr>
          <w:rFonts w:asciiTheme="minorHAnsi" w:hAnsiTheme="minorHAnsi" w:cstheme="minorHAnsi"/>
          <w:bCs/>
          <w:color w:val="000000" w:themeColor="text1"/>
          <w:sz w:val="20"/>
          <w:szCs w:val="20"/>
        </w:rPr>
        <w:sectPr w:rsidR="000A5856" w:rsidRPr="004A015C" w:rsidSect="00307F75">
          <w:headerReference w:type="default" r:id="rId15"/>
          <w:footerReference w:type="even" r:id="rId16"/>
          <w:footerReference w:type="default" r:id="rId17"/>
          <w:headerReference w:type="first" r:id="rId18"/>
          <w:footerReference w:type="first" r:id="rId19"/>
          <w:type w:val="continuous"/>
          <w:pgSz w:w="12240" w:h="15840" w:code="1"/>
          <w:pgMar w:top="1152" w:right="1728" w:bottom="1152" w:left="1728" w:header="864" w:footer="504" w:gutter="0"/>
          <w:cols w:space="720"/>
          <w:titlePg/>
          <w:docGrid w:linePitch="326"/>
        </w:sectPr>
      </w:pPr>
      <w:r>
        <w:rPr>
          <w:rFonts w:asciiTheme="minorHAnsi" w:hAnsiTheme="minorHAnsi" w:cstheme="minorHAnsi"/>
          <w:bCs/>
          <w:color w:val="000000" w:themeColor="text1"/>
          <w:sz w:val="20"/>
          <w:szCs w:val="20"/>
        </w:rPr>
        <w:t>This course should help develop the mathematical skills necessary to prepare students for MATH 108g (Contemporary Precalculus), MATH 114xg (Foundations of Statistics), and MATH 117g (Introduction to Mathematics for Business and Economics)</w:t>
      </w:r>
    </w:p>
    <w:p w14:paraId="313E378E" w14:textId="4B53DDB1" w:rsidR="00C34713" w:rsidRPr="004A015C" w:rsidRDefault="00C34713" w:rsidP="000A5856">
      <w:pPr>
        <w:rPr>
          <w:rFonts w:asciiTheme="minorHAnsi" w:hAnsiTheme="minorHAnsi" w:cstheme="minorHAnsi"/>
          <w:b/>
          <w:bCs/>
          <w:color w:val="000000" w:themeColor="text1"/>
          <w:sz w:val="20"/>
          <w:szCs w:val="20"/>
        </w:rPr>
        <w:sectPr w:rsidR="00C34713" w:rsidRPr="004A015C" w:rsidSect="00ED134C">
          <w:type w:val="continuous"/>
          <w:pgSz w:w="12240" w:h="15840" w:code="1"/>
          <w:pgMar w:top="1152" w:right="1728" w:bottom="1152" w:left="1728" w:header="864" w:footer="504" w:gutter="0"/>
          <w:cols w:num="2" w:space="720"/>
          <w:titlePg/>
          <w:docGrid w:linePitch="326"/>
        </w:sectPr>
      </w:pPr>
    </w:p>
    <w:p w14:paraId="3C57EB79" w14:textId="77777777" w:rsidR="000A5856" w:rsidRPr="003109DA" w:rsidRDefault="000A5856" w:rsidP="000A5856">
      <w:pPr>
        <w:rPr>
          <w:rFonts w:asciiTheme="minorHAnsi" w:hAnsiTheme="minorHAnsi" w:cstheme="minorHAnsi"/>
          <w:b/>
          <w:iCs/>
          <w:color w:val="000000" w:themeColor="text1"/>
        </w:rPr>
      </w:pPr>
      <w:r w:rsidRPr="003109DA">
        <w:rPr>
          <w:rFonts w:asciiTheme="minorHAnsi" w:hAnsiTheme="minorHAnsi" w:cstheme="minorHAnsi"/>
          <w:b/>
          <w:iCs/>
          <w:color w:val="000000" w:themeColor="text1"/>
        </w:rPr>
        <w:t xml:space="preserve">Description and Assessment of Assignments </w:t>
      </w:r>
    </w:p>
    <w:p w14:paraId="13F154A8" w14:textId="4C7254D4" w:rsidR="000A5856" w:rsidRPr="004A015C" w:rsidRDefault="00C34713" w:rsidP="000A5856">
      <w:pPr>
        <w:rPr>
          <w:rStyle w:val="tooltiptext"/>
          <w:rFonts w:asciiTheme="minorHAnsi" w:hAnsiTheme="minorHAnsi" w:cstheme="minorHAnsi"/>
          <w:color w:val="000000" w:themeColor="text1"/>
          <w:sz w:val="20"/>
          <w:szCs w:val="20"/>
        </w:rPr>
      </w:pPr>
      <w:r>
        <w:rPr>
          <w:rStyle w:val="tooltiptext"/>
          <w:rFonts w:asciiTheme="minorHAnsi" w:hAnsiTheme="minorHAnsi" w:cstheme="minorHAnsi"/>
          <w:color w:val="000000" w:themeColor="text1"/>
          <w:sz w:val="20"/>
          <w:szCs w:val="20"/>
        </w:rPr>
        <w:t xml:space="preserve">Homework will be assigned on a weekly </w:t>
      </w:r>
      <w:proofErr w:type="gramStart"/>
      <w:r>
        <w:rPr>
          <w:rStyle w:val="tooltiptext"/>
          <w:rFonts w:asciiTheme="minorHAnsi" w:hAnsiTheme="minorHAnsi" w:cstheme="minorHAnsi"/>
          <w:color w:val="000000" w:themeColor="text1"/>
          <w:sz w:val="20"/>
          <w:szCs w:val="20"/>
        </w:rPr>
        <w:t>basis, and</w:t>
      </w:r>
      <w:proofErr w:type="gramEnd"/>
      <w:r>
        <w:rPr>
          <w:rStyle w:val="tooltiptext"/>
          <w:rFonts w:asciiTheme="minorHAnsi" w:hAnsiTheme="minorHAnsi" w:cstheme="minorHAnsi"/>
          <w:color w:val="000000" w:themeColor="text1"/>
          <w:sz w:val="20"/>
          <w:szCs w:val="20"/>
        </w:rPr>
        <w:t xml:space="preserve"> will be discussed during the Tuesday/Thursday discussion sections.</w:t>
      </w:r>
    </w:p>
    <w:p w14:paraId="2C496063" w14:textId="77777777" w:rsidR="000A5856" w:rsidRPr="00FE2DE5" w:rsidRDefault="000A5856" w:rsidP="000A5856">
      <w:pPr>
        <w:rPr>
          <w:rStyle w:val="tooltiptext"/>
          <w:rFonts w:asciiTheme="minorHAnsi" w:hAnsiTheme="minorHAnsi" w:cstheme="minorHAnsi"/>
          <w:color w:val="000000" w:themeColor="text1"/>
          <w:sz w:val="20"/>
          <w:szCs w:val="20"/>
        </w:rPr>
      </w:pPr>
    </w:p>
    <w:p w14:paraId="2085B0F6" w14:textId="455505B2" w:rsidR="000A5856" w:rsidRPr="00FE2DE5" w:rsidRDefault="000A5856" w:rsidP="000A5856">
      <w:pPr>
        <w:rPr>
          <w:rStyle w:val="tooltiptext"/>
          <w:rFonts w:asciiTheme="minorHAnsi" w:hAnsiTheme="minorHAnsi" w:cstheme="minorHAnsi"/>
          <w:b/>
          <w:iCs/>
          <w:color w:val="000000" w:themeColor="text1"/>
        </w:rPr>
      </w:pPr>
      <w:r w:rsidRPr="00FE2DE5">
        <w:rPr>
          <w:rFonts w:asciiTheme="minorHAnsi" w:hAnsiTheme="minorHAnsi" w:cstheme="minorHAnsi"/>
          <w:b/>
          <w:iCs/>
          <w:color w:val="000000" w:themeColor="text1"/>
        </w:rPr>
        <w:t>Grading Breakdown</w:t>
      </w:r>
    </w:p>
    <w:p w14:paraId="7EBC3071" w14:textId="1333E1FC" w:rsidR="005B7DDA" w:rsidRDefault="00007B81" w:rsidP="00007B81">
      <w:pPr>
        <w:rPr>
          <w:rStyle w:val="tooltiptext"/>
          <w:rFonts w:asciiTheme="minorHAnsi" w:hAnsiTheme="minorHAnsi" w:cstheme="minorHAnsi"/>
          <w:color w:val="000000" w:themeColor="text1"/>
          <w:sz w:val="20"/>
          <w:szCs w:val="20"/>
        </w:rPr>
      </w:pPr>
      <w:bookmarkStart w:id="1" w:name="_MON_1408969724"/>
      <w:bookmarkStart w:id="2" w:name="_MON_1408973715"/>
      <w:bookmarkStart w:id="3" w:name="_MON_1408973778"/>
      <w:bookmarkStart w:id="4" w:name="_MON_1408973824"/>
      <w:bookmarkStart w:id="5" w:name="_MON_1408973860"/>
      <w:bookmarkStart w:id="6" w:name="_MON_1408969065"/>
      <w:bookmarkStart w:id="7" w:name="_MON_1409031649"/>
      <w:bookmarkEnd w:id="1"/>
      <w:bookmarkEnd w:id="2"/>
      <w:bookmarkEnd w:id="3"/>
      <w:bookmarkEnd w:id="4"/>
      <w:bookmarkEnd w:id="5"/>
      <w:bookmarkEnd w:id="6"/>
      <w:bookmarkEnd w:id="7"/>
      <w:r>
        <w:rPr>
          <w:rStyle w:val="tooltiptext"/>
          <w:rFonts w:asciiTheme="minorHAnsi" w:hAnsiTheme="minorHAnsi" w:cstheme="minorHAnsi"/>
          <w:color w:val="000000" w:themeColor="text1"/>
          <w:sz w:val="20"/>
          <w:szCs w:val="20"/>
        </w:rPr>
        <w:t>Participation will be based on asking or answering at least one question each week during lecture or discussion.</w:t>
      </w:r>
    </w:p>
    <w:p w14:paraId="149B634D" w14:textId="77777777" w:rsidR="005B7DDA" w:rsidRDefault="005B7DDA" w:rsidP="000A5856">
      <w:pPr>
        <w:ind w:left="1440"/>
        <w:rPr>
          <w:rStyle w:val="tooltiptext"/>
          <w:rFonts w:asciiTheme="minorHAnsi" w:hAnsiTheme="minorHAnsi" w:cstheme="minorHAnsi"/>
          <w:color w:val="000000" w:themeColor="text1"/>
          <w:sz w:val="20"/>
          <w:szCs w:val="20"/>
        </w:rPr>
      </w:pPr>
    </w:p>
    <w:tbl>
      <w:tblPr>
        <w:tblStyle w:val="TableGridLight"/>
        <w:tblW w:w="0" w:type="auto"/>
        <w:tblInd w:w="1075" w:type="dxa"/>
        <w:tblLook w:val="04A0" w:firstRow="1" w:lastRow="0" w:firstColumn="1" w:lastColumn="0" w:noHBand="0" w:noVBand="1"/>
      </w:tblPr>
      <w:tblGrid>
        <w:gridCol w:w="3510"/>
        <w:gridCol w:w="1260"/>
      </w:tblGrid>
      <w:tr w:rsidR="00007B81" w14:paraId="0059F7E6" w14:textId="77777777" w:rsidTr="004E1190">
        <w:trPr>
          <w:trHeight w:val="256"/>
        </w:trPr>
        <w:tc>
          <w:tcPr>
            <w:tcW w:w="3510" w:type="dxa"/>
          </w:tcPr>
          <w:p w14:paraId="283D4B61" w14:textId="0AC04E3C" w:rsidR="00007B81" w:rsidRPr="00007B81" w:rsidRDefault="00007B81" w:rsidP="00976F0B">
            <w:pPr>
              <w:rPr>
                <w:rStyle w:val="tooltiptext"/>
                <w:rFonts w:asciiTheme="minorHAnsi" w:hAnsiTheme="minorHAnsi" w:cstheme="minorHAnsi"/>
                <w:b/>
                <w:color w:val="000000" w:themeColor="text1"/>
                <w:sz w:val="22"/>
                <w:szCs w:val="22"/>
              </w:rPr>
            </w:pPr>
            <w:r w:rsidRPr="00007B81">
              <w:rPr>
                <w:rStyle w:val="tooltiptext"/>
                <w:rFonts w:asciiTheme="minorHAnsi" w:hAnsiTheme="minorHAnsi" w:cstheme="minorHAnsi"/>
                <w:b/>
                <w:color w:val="000000" w:themeColor="text1"/>
                <w:sz w:val="22"/>
                <w:szCs w:val="22"/>
              </w:rPr>
              <w:t>Assessment</w:t>
            </w:r>
          </w:p>
        </w:tc>
        <w:tc>
          <w:tcPr>
            <w:tcW w:w="1260" w:type="dxa"/>
          </w:tcPr>
          <w:p w14:paraId="4E9334B6" w14:textId="77777777" w:rsidR="00007B81" w:rsidRPr="005B7DDA" w:rsidRDefault="00007B81" w:rsidP="00AE3DB2">
            <w:pPr>
              <w:rPr>
                <w:rStyle w:val="tooltiptext"/>
                <w:rFonts w:asciiTheme="minorHAnsi" w:hAnsiTheme="minorHAnsi" w:cstheme="minorHAnsi"/>
                <w:b/>
                <w:color w:val="000000" w:themeColor="text1"/>
                <w:sz w:val="22"/>
                <w:szCs w:val="22"/>
              </w:rPr>
            </w:pPr>
            <w:r w:rsidRPr="005B7DDA">
              <w:rPr>
                <w:rStyle w:val="tooltiptext"/>
                <w:rFonts w:asciiTheme="minorHAnsi" w:hAnsiTheme="minorHAnsi" w:cstheme="minorHAnsi"/>
                <w:b/>
                <w:color w:val="000000" w:themeColor="text1"/>
                <w:sz w:val="22"/>
                <w:szCs w:val="22"/>
              </w:rPr>
              <w:t>% of Grade</w:t>
            </w:r>
          </w:p>
        </w:tc>
      </w:tr>
      <w:tr w:rsidR="00007B81" w14:paraId="6988D987" w14:textId="77777777" w:rsidTr="004E1190">
        <w:trPr>
          <w:trHeight w:val="256"/>
        </w:trPr>
        <w:tc>
          <w:tcPr>
            <w:tcW w:w="3510" w:type="dxa"/>
          </w:tcPr>
          <w:p w14:paraId="1687D480" w14:textId="13269F73" w:rsidR="00007B81" w:rsidRPr="005B7DDA" w:rsidRDefault="00007B81" w:rsidP="00AE3DB2">
            <w:pPr>
              <w:rPr>
                <w:rStyle w:val="tooltiptext"/>
                <w:rFonts w:asciiTheme="minorHAnsi" w:hAnsiTheme="minorHAnsi" w:cstheme="minorHAnsi"/>
                <w:color w:val="000000" w:themeColor="text1"/>
                <w:sz w:val="22"/>
                <w:szCs w:val="22"/>
              </w:rPr>
            </w:pPr>
            <w:r>
              <w:rPr>
                <w:rStyle w:val="tooltiptext"/>
                <w:rFonts w:asciiTheme="minorHAnsi" w:hAnsiTheme="minorHAnsi" w:cstheme="minorHAnsi"/>
                <w:color w:val="000000" w:themeColor="text1"/>
                <w:sz w:val="22"/>
                <w:szCs w:val="22"/>
              </w:rPr>
              <w:t>Participation</w:t>
            </w:r>
          </w:p>
        </w:tc>
        <w:tc>
          <w:tcPr>
            <w:tcW w:w="1260" w:type="dxa"/>
          </w:tcPr>
          <w:p w14:paraId="56F7551B" w14:textId="159068FE" w:rsidR="00007B81" w:rsidRPr="005B7DDA" w:rsidRDefault="00007B81" w:rsidP="00AE3DB2">
            <w:pPr>
              <w:rPr>
                <w:rStyle w:val="tooltiptext"/>
                <w:rFonts w:asciiTheme="minorHAnsi" w:hAnsiTheme="minorHAnsi" w:cstheme="minorHAnsi"/>
                <w:color w:val="000000" w:themeColor="text1"/>
                <w:sz w:val="22"/>
                <w:szCs w:val="22"/>
              </w:rPr>
            </w:pPr>
            <w:r>
              <w:rPr>
                <w:rStyle w:val="tooltiptext"/>
                <w:rFonts w:asciiTheme="minorHAnsi" w:hAnsiTheme="minorHAnsi" w:cstheme="minorHAnsi"/>
                <w:color w:val="000000" w:themeColor="text1"/>
                <w:sz w:val="22"/>
                <w:szCs w:val="22"/>
              </w:rPr>
              <w:t>15%</w:t>
            </w:r>
          </w:p>
        </w:tc>
      </w:tr>
      <w:tr w:rsidR="00007B81" w14:paraId="0EFF4736" w14:textId="77777777" w:rsidTr="004E1190">
        <w:trPr>
          <w:trHeight w:val="256"/>
        </w:trPr>
        <w:tc>
          <w:tcPr>
            <w:tcW w:w="3510" w:type="dxa"/>
          </w:tcPr>
          <w:p w14:paraId="420DFF63" w14:textId="2B50F86B" w:rsidR="00007B81" w:rsidRPr="005B7DDA" w:rsidRDefault="00007B81" w:rsidP="00AE3DB2">
            <w:pPr>
              <w:rPr>
                <w:rStyle w:val="tooltiptext"/>
                <w:rFonts w:asciiTheme="minorHAnsi" w:hAnsiTheme="minorHAnsi" w:cstheme="minorHAnsi"/>
                <w:color w:val="000000" w:themeColor="text1"/>
                <w:sz w:val="22"/>
                <w:szCs w:val="22"/>
              </w:rPr>
            </w:pPr>
            <w:r>
              <w:rPr>
                <w:rStyle w:val="tooltiptext"/>
                <w:rFonts w:asciiTheme="minorHAnsi" w:hAnsiTheme="minorHAnsi" w:cstheme="minorHAnsi"/>
                <w:color w:val="000000" w:themeColor="text1"/>
                <w:sz w:val="22"/>
                <w:szCs w:val="22"/>
              </w:rPr>
              <w:t>Homework</w:t>
            </w:r>
          </w:p>
        </w:tc>
        <w:tc>
          <w:tcPr>
            <w:tcW w:w="1260" w:type="dxa"/>
          </w:tcPr>
          <w:p w14:paraId="02FBBFF2" w14:textId="45C6C678" w:rsidR="00007B81" w:rsidRPr="005B7DDA" w:rsidRDefault="00007B81" w:rsidP="00AE3DB2">
            <w:pPr>
              <w:rPr>
                <w:rStyle w:val="tooltiptext"/>
                <w:rFonts w:asciiTheme="minorHAnsi" w:hAnsiTheme="minorHAnsi" w:cstheme="minorHAnsi"/>
                <w:color w:val="000000" w:themeColor="text1"/>
                <w:sz w:val="22"/>
                <w:szCs w:val="22"/>
              </w:rPr>
            </w:pPr>
            <w:r>
              <w:rPr>
                <w:rStyle w:val="tooltiptext"/>
                <w:rFonts w:asciiTheme="minorHAnsi" w:hAnsiTheme="minorHAnsi" w:cstheme="minorHAnsi"/>
                <w:color w:val="000000" w:themeColor="text1"/>
                <w:sz w:val="22"/>
                <w:szCs w:val="22"/>
              </w:rPr>
              <w:t>50%</w:t>
            </w:r>
          </w:p>
        </w:tc>
      </w:tr>
      <w:tr w:rsidR="00007B81" w14:paraId="1844F450" w14:textId="77777777" w:rsidTr="004E1190">
        <w:trPr>
          <w:trHeight w:val="256"/>
        </w:trPr>
        <w:tc>
          <w:tcPr>
            <w:tcW w:w="3510" w:type="dxa"/>
          </w:tcPr>
          <w:p w14:paraId="725BA11B" w14:textId="33E2F80D" w:rsidR="00007B81" w:rsidRPr="005B7DDA" w:rsidRDefault="00007B81" w:rsidP="00AE3DB2">
            <w:pPr>
              <w:rPr>
                <w:rStyle w:val="tooltiptext"/>
                <w:rFonts w:asciiTheme="minorHAnsi" w:hAnsiTheme="minorHAnsi" w:cstheme="minorHAnsi"/>
                <w:color w:val="000000" w:themeColor="text1"/>
                <w:sz w:val="22"/>
                <w:szCs w:val="22"/>
              </w:rPr>
            </w:pPr>
            <w:r>
              <w:rPr>
                <w:rStyle w:val="tooltiptext"/>
                <w:rFonts w:asciiTheme="minorHAnsi" w:hAnsiTheme="minorHAnsi" w:cstheme="minorHAnsi"/>
                <w:color w:val="000000" w:themeColor="text1"/>
                <w:sz w:val="22"/>
                <w:szCs w:val="22"/>
              </w:rPr>
              <w:t>Quizzes</w:t>
            </w:r>
          </w:p>
        </w:tc>
        <w:tc>
          <w:tcPr>
            <w:tcW w:w="1260" w:type="dxa"/>
          </w:tcPr>
          <w:p w14:paraId="075663F2" w14:textId="4C5C48ED" w:rsidR="00007B81" w:rsidRPr="005B7DDA" w:rsidRDefault="00007B81" w:rsidP="00AE3DB2">
            <w:pPr>
              <w:rPr>
                <w:rStyle w:val="tooltiptext"/>
                <w:rFonts w:asciiTheme="minorHAnsi" w:hAnsiTheme="minorHAnsi" w:cstheme="minorHAnsi"/>
                <w:color w:val="000000" w:themeColor="text1"/>
                <w:sz w:val="22"/>
                <w:szCs w:val="22"/>
              </w:rPr>
            </w:pPr>
            <w:r>
              <w:rPr>
                <w:rStyle w:val="tooltiptext"/>
                <w:rFonts w:asciiTheme="minorHAnsi" w:hAnsiTheme="minorHAnsi" w:cstheme="minorHAnsi"/>
                <w:color w:val="000000" w:themeColor="text1"/>
                <w:sz w:val="22"/>
                <w:szCs w:val="22"/>
              </w:rPr>
              <w:t>15%</w:t>
            </w:r>
          </w:p>
        </w:tc>
      </w:tr>
      <w:tr w:rsidR="00007B81" w14:paraId="16A7A07E" w14:textId="77777777" w:rsidTr="004E1190">
        <w:trPr>
          <w:trHeight w:val="256"/>
        </w:trPr>
        <w:tc>
          <w:tcPr>
            <w:tcW w:w="3510" w:type="dxa"/>
          </w:tcPr>
          <w:p w14:paraId="285D59C9" w14:textId="3D85DFCC" w:rsidR="00007B81" w:rsidRPr="005B7DDA" w:rsidRDefault="00007B81" w:rsidP="00AE3DB2">
            <w:pPr>
              <w:rPr>
                <w:rStyle w:val="tooltiptext"/>
                <w:rFonts w:asciiTheme="minorHAnsi" w:hAnsiTheme="minorHAnsi" w:cstheme="minorHAnsi"/>
                <w:color w:val="000000" w:themeColor="text1"/>
                <w:sz w:val="22"/>
                <w:szCs w:val="22"/>
              </w:rPr>
            </w:pPr>
            <w:r>
              <w:rPr>
                <w:rStyle w:val="tooltiptext"/>
                <w:rFonts w:asciiTheme="minorHAnsi" w:hAnsiTheme="minorHAnsi" w:cstheme="minorHAnsi"/>
                <w:color w:val="000000" w:themeColor="text1"/>
                <w:sz w:val="22"/>
                <w:szCs w:val="22"/>
              </w:rPr>
              <w:t>Midterm</w:t>
            </w:r>
          </w:p>
        </w:tc>
        <w:tc>
          <w:tcPr>
            <w:tcW w:w="1260" w:type="dxa"/>
          </w:tcPr>
          <w:p w14:paraId="5ABCC392" w14:textId="6F3F4177" w:rsidR="00007B81" w:rsidRPr="005B7DDA" w:rsidRDefault="00007B81" w:rsidP="00AE3DB2">
            <w:pPr>
              <w:rPr>
                <w:rStyle w:val="tooltiptext"/>
                <w:rFonts w:asciiTheme="minorHAnsi" w:hAnsiTheme="minorHAnsi" w:cstheme="minorHAnsi"/>
                <w:color w:val="000000" w:themeColor="text1"/>
                <w:sz w:val="22"/>
                <w:szCs w:val="22"/>
              </w:rPr>
            </w:pPr>
            <w:r>
              <w:rPr>
                <w:rStyle w:val="tooltiptext"/>
                <w:rFonts w:asciiTheme="minorHAnsi" w:hAnsiTheme="minorHAnsi" w:cstheme="minorHAnsi"/>
                <w:color w:val="000000" w:themeColor="text1"/>
                <w:sz w:val="22"/>
                <w:szCs w:val="22"/>
              </w:rPr>
              <w:t>10%</w:t>
            </w:r>
          </w:p>
        </w:tc>
      </w:tr>
      <w:tr w:rsidR="00007B81" w14:paraId="5BF7FB58" w14:textId="77777777" w:rsidTr="004E1190">
        <w:trPr>
          <w:trHeight w:val="256"/>
        </w:trPr>
        <w:tc>
          <w:tcPr>
            <w:tcW w:w="3510" w:type="dxa"/>
          </w:tcPr>
          <w:p w14:paraId="37C4BD31" w14:textId="12E3A618" w:rsidR="00007B81" w:rsidRPr="005B7DDA" w:rsidRDefault="00007B81" w:rsidP="00AE3DB2">
            <w:pPr>
              <w:rPr>
                <w:rStyle w:val="tooltiptext"/>
                <w:rFonts w:asciiTheme="minorHAnsi" w:hAnsiTheme="minorHAnsi" w:cstheme="minorHAnsi"/>
                <w:color w:val="000000" w:themeColor="text1"/>
                <w:sz w:val="22"/>
                <w:szCs w:val="22"/>
              </w:rPr>
            </w:pPr>
            <w:r>
              <w:rPr>
                <w:rStyle w:val="tooltiptext"/>
                <w:rFonts w:asciiTheme="minorHAnsi" w:hAnsiTheme="minorHAnsi" w:cstheme="minorHAnsi"/>
                <w:color w:val="000000" w:themeColor="text1"/>
                <w:sz w:val="22"/>
                <w:szCs w:val="22"/>
              </w:rPr>
              <w:t>Final</w:t>
            </w:r>
          </w:p>
        </w:tc>
        <w:tc>
          <w:tcPr>
            <w:tcW w:w="1260" w:type="dxa"/>
          </w:tcPr>
          <w:p w14:paraId="7CFEF488" w14:textId="1A992D17" w:rsidR="00007B81" w:rsidRPr="005B7DDA" w:rsidRDefault="00007B81" w:rsidP="00AE3DB2">
            <w:pPr>
              <w:rPr>
                <w:rStyle w:val="tooltiptext"/>
                <w:rFonts w:asciiTheme="minorHAnsi" w:hAnsiTheme="minorHAnsi" w:cstheme="minorHAnsi"/>
                <w:color w:val="000000" w:themeColor="text1"/>
                <w:sz w:val="22"/>
                <w:szCs w:val="22"/>
              </w:rPr>
            </w:pPr>
            <w:r>
              <w:rPr>
                <w:rStyle w:val="tooltiptext"/>
                <w:rFonts w:asciiTheme="minorHAnsi" w:hAnsiTheme="minorHAnsi" w:cstheme="minorHAnsi"/>
                <w:color w:val="000000" w:themeColor="text1"/>
                <w:sz w:val="22"/>
                <w:szCs w:val="22"/>
              </w:rPr>
              <w:t>10%</w:t>
            </w:r>
          </w:p>
        </w:tc>
      </w:tr>
      <w:tr w:rsidR="00007B81" w14:paraId="53DB8AFA" w14:textId="77777777" w:rsidTr="004E1190">
        <w:trPr>
          <w:trHeight w:val="256"/>
        </w:trPr>
        <w:tc>
          <w:tcPr>
            <w:tcW w:w="3510" w:type="dxa"/>
          </w:tcPr>
          <w:p w14:paraId="1623315D" w14:textId="62F10CEF" w:rsidR="00007B81" w:rsidRDefault="00007B81" w:rsidP="00AE3DB2">
            <w:pPr>
              <w:rPr>
                <w:rStyle w:val="tooltiptext"/>
                <w:rFonts w:asciiTheme="minorHAnsi" w:hAnsiTheme="minorHAnsi" w:cstheme="minorHAnsi"/>
                <w:color w:val="000000" w:themeColor="text1"/>
                <w:sz w:val="22"/>
                <w:szCs w:val="22"/>
              </w:rPr>
            </w:pPr>
            <w:r w:rsidRPr="005B7DDA">
              <w:rPr>
                <w:rStyle w:val="tooltiptext"/>
                <w:rFonts w:asciiTheme="minorHAnsi" w:hAnsiTheme="minorHAnsi" w:cstheme="minorHAnsi"/>
                <w:b/>
                <w:color w:val="000000" w:themeColor="text1"/>
                <w:sz w:val="22"/>
                <w:szCs w:val="22"/>
              </w:rPr>
              <w:t>TOTAL</w:t>
            </w:r>
          </w:p>
        </w:tc>
        <w:tc>
          <w:tcPr>
            <w:tcW w:w="1260" w:type="dxa"/>
          </w:tcPr>
          <w:p w14:paraId="5F2970DC" w14:textId="51BDBBE6" w:rsidR="00007B81" w:rsidRDefault="00007B81" w:rsidP="00AE3DB2">
            <w:pPr>
              <w:rPr>
                <w:rStyle w:val="tooltiptext"/>
                <w:rFonts w:asciiTheme="minorHAnsi" w:hAnsiTheme="minorHAnsi" w:cstheme="minorHAnsi"/>
                <w:color w:val="000000" w:themeColor="text1"/>
                <w:sz w:val="22"/>
                <w:szCs w:val="22"/>
              </w:rPr>
            </w:pPr>
            <w:r>
              <w:rPr>
                <w:rStyle w:val="tooltiptext"/>
                <w:rFonts w:asciiTheme="minorHAnsi" w:hAnsiTheme="minorHAnsi" w:cstheme="minorHAnsi"/>
                <w:color w:val="000000" w:themeColor="text1"/>
                <w:sz w:val="22"/>
                <w:szCs w:val="22"/>
              </w:rPr>
              <w:t>100%</w:t>
            </w:r>
          </w:p>
        </w:tc>
      </w:tr>
    </w:tbl>
    <w:p w14:paraId="6E37773A" w14:textId="77777777" w:rsidR="00147DFB" w:rsidRDefault="00147DFB" w:rsidP="000A5856">
      <w:pPr>
        <w:rPr>
          <w:rStyle w:val="tooltiptext"/>
          <w:rFonts w:asciiTheme="minorHAnsi" w:hAnsiTheme="minorHAnsi" w:cstheme="minorHAnsi"/>
          <w:color w:val="000000" w:themeColor="text1"/>
          <w:sz w:val="20"/>
          <w:szCs w:val="20"/>
        </w:rPr>
      </w:pPr>
    </w:p>
    <w:p w14:paraId="03C9BD0D" w14:textId="77777777" w:rsidR="000A5856" w:rsidRPr="00695CE8" w:rsidRDefault="000A5856" w:rsidP="000A5856">
      <w:pPr>
        <w:rPr>
          <w:rStyle w:val="tooltiptext"/>
          <w:rFonts w:asciiTheme="minorHAnsi" w:hAnsiTheme="minorHAnsi" w:cstheme="minorHAnsi"/>
          <w:b/>
          <w:color w:val="000000" w:themeColor="text1"/>
          <w:szCs w:val="20"/>
        </w:rPr>
      </w:pPr>
    </w:p>
    <w:p w14:paraId="69D70248" w14:textId="77777777" w:rsidR="00066115" w:rsidRDefault="000A5856" w:rsidP="000A5856">
      <w:pPr>
        <w:rPr>
          <w:rStyle w:val="tooltiptext"/>
          <w:rFonts w:asciiTheme="minorHAnsi" w:hAnsiTheme="minorHAnsi" w:cstheme="minorHAnsi"/>
          <w:b/>
          <w:color w:val="000000" w:themeColor="text1"/>
          <w:szCs w:val="20"/>
        </w:rPr>
      </w:pPr>
      <w:r w:rsidRPr="008E4FFD">
        <w:rPr>
          <w:rStyle w:val="tooltiptext"/>
          <w:rFonts w:asciiTheme="minorHAnsi" w:hAnsiTheme="minorHAnsi" w:cstheme="minorHAnsi"/>
          <w:b/>
          <w:color w:val="000000" w:themeColor="text1"/>
          <w:szCs w:val="20"/>
        </w:rPr>
        <w:t>Grading Scale</w:t>
      </w:r>
    </w:p>
    <w:p w14:paraId="38A020E1" w14:textId="012F1513" w:rsidR="00066115" w:rsidRPr="00007B81" w:rsidRDefault="00007B81" w:rsidP="000A5856">
      <w:pPr>
        <w:rPr>
          <w:rStyle w:val="tooltiptext"/>
          <w:rFonts w:asciiTheme="minorHAnsi" w:hAnsiTheme="minorHAnsi" w:cstheme="minorHAnsi"/>
          <w:bCs/>
          <w:color w:val="000000" w:themeColor="text1"/>
          <w:sz w:val="20"/>
          <w:szCs w:val="20"/>
        </w:rPr>
      </w:pPr>
      <w:r w:rsidRPr="00007B81">
        <w:rPr>
          <w:rStyle w:val="tooltiptext"/>
          <w:rFonts w:asciiTheme="minorHAnsi" w:hAnsiTheme="minorHAnsi" w:cstheme="minorHAnsi"/>
          <w:bCs/>
          <w:color w:val="000000" w:themeColor="text1"/>
          <w:sz w:val="20"/>
          <w:szCs w:val="20"/>
        </w:rPr>
        <w:t>This class is graded CR/NC (credit or no credit)</w:t>
      </w:r>
      <w:r>
        <w:rPr>
          <w:rStyle w:val="tooltiptext"/>
          <w:rFonts w:asciiTheme="minorHAnsi" w:hAnsiTheme="minorHAnsi" w:cstheme="minorHAnsi"/>
          <w:bCs/>
          <w:color w:val="000000" w:themeColor="text1"/>
          <w:sz w:val="20"/>
          <w:szCs w:val="20"/>
        </w:rPr>
        <w:t>. Students</w:t>
      </w:r>
      <w:r w:rsidR="00937F32">
        <w:rPr>
          <w:rStyle w:val="tooltiptext"/>
          <w:rFonts w:asciiTheme="minorHAnsi" w:hAnsiTheme="minorHAnsi" w:cstheme="minorHAnsi"/>
          <w:bCs/>
          <w:color w:val="000000" w:themeColor="text1"/>
          <w:sz w:val="20"/>
          <w:szCs w:val="20"/>
        </w:rPr>
        <w:t xml:space="preserve"> will receive a CR if they receive a 60% or above.</w:t>
      </w:r>
    </w:p>
    <w:p w14:paraId="3716A1C9" w14:textId="2B1ADA74" w:rsidR="0057160C" w:rsidRDefault="0057160C" w:rsidP="000A5856">
      <w:pPr>
        <w:autoSpaceDE w:val="0"/>
        <w:autoSpaceDN w:val="0"/>
        <w:adjustRightInd w:val="0"/>
        <w:rPr>
          <w:rFonts w:asciiTheme="minorHAnsi" w:hAnsiTheme="minorHAnsi" w:cstheme="minorHAnsi"/>
          <w:color w:val="000000" w:themeColor="text1"/>
          <w:sz w:val="20"/>
          <w:szCs w:val="20"/>
        </w:rPr>
      </w:pPr>
    </w:p>
    <w:p w14:paraId="403B6DFB" w14:textId="40BD1E41" w:rsidR="0016121E" w:rsidRDefault="0016121E" w:rsidP="000A5856">
      <w:pPr>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b/>
          <w:color w:val="000000" w:themeColor="text1"/>
        </w:rPr>
        <w:t>Ass</w:t>
      </w:r>
      <w:r>
        <w:rPr>
          <w:rFonts w:asciiTheme="minorHAnsi" w:hAnsiTheme="minorHAnsi" w:cstheme="minorHAnsi"/>
          <w:b/>
          <w:color w:val="000000" w:themeColor="text1"/>
        </w:rPr>
        <w:t>essment</w:t>
      </w:r>
      <w:r>
        <w:rPr>
          <w:rFonts w:asciiTheme="minorHAnsi" w:hAnsiTheme="minorHAnsi" w:cstheme="minorHAnsi"/>
          <w:b/>
          <w:color w:val="000000" w:themeColor="text1"/>
        </w:rPr>
        <w:t xml:space="preserve"> </w:t>
      </w:r>
      <w:r>
        <w:rPr>
          <w:rFonts w:asciiTheme="minorHAnsi" w:hAnsiTheme="minorHAnsi" w:cstheme="minorHAnsi"/>
          <w:b/>
          <w:color w:val="000000" w:themeColor="text1"/>
        </w:rPr>
        <w:t>Due Dates</w:t>
      </w:r>
    </w:p>
    <w:p w14:paraId="74F751E5" w14:textId="386148FE" w:rsidR="0016121E" w:rsidRDefault="0016121E" w:rsidP="0016121E">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Weekly homework will be collected in lecture on Friday, and quizzes will occur on Tuesdays at the end of discussion</w:t>
      </w:r>
      <w:r>
        <w:rPr>
          <w:rFonts w:asciiTheme="minorHAnsi" w:hAnsiTheme="minorHAnsi" w:cstheme="minorHAnsi"/>
          <w:color w:val="000000" w:themeColor="text1"/>
          <w:sz w:val="20"/>
          <w:szCs w:val="20"/>
        </w:rPr>
        <w:t>. There will be no quizzes or homework during weeks that an exam is scheduled.</w:t>
      </w:r>
    </w:p>
    <w:p w14:paraId="129D774D" w14:textId="77777777" w:rsidR="0016121E" w:rsidRDefault="0016121E" w:rsidP="0016121E">
      <w:pPr>
        <w:autoSpaceDE w:val="0"/>
        <w:autoSpaceDN w:val="0"/>
        <w:adjustRightInd w:val="0"/>
        <w:ind w:left="720" w:hanging="720"/>
        <w:rPr>
          <w:rFonts w:asciiTheme="minorHAnsi" w:hAnsiTheme="minorHAnsi" w:cstheme="minorHAnsi"/>
          <w:color w:val="000000" w:themeColor="text1"/>
          <w:sz w:val="20"/>
          <w:szCs w:val="20"/>
        </w:rPr>
      </w:pPr>
    </w:p>
    <w:p w14:paraId="7A497688" w14:textId="77777777" w:rsidR="0057160C" w:rsidRDefault="0057160C" w:rsidP="000A5856">
      <w:pPr>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b/>
          <w:color w:val="000000" w:themeColor="text1"/>
        </w:rPr>
        <w:t xml:space="preserve">Assignment </w:t>
      </w:r>
      <w:r w:rsidRPr="00FE2DE5">
        <w:rPr>
          <w:rFonts w:asciiTheme="minorHAnsi" w:hAnsiTheme="minorHAnsi" w:cstheme="minorHAnsi"/>
          <w:b/>
          <w:color w:val="000000" w:themeColor="text1"/>
        </w:rPr>
        <w:t>Submission Policy</w:t>
      </w:r>
    </w:p>
    <w:p w14:paraId="6E538284" w14:textId="2FA18532" w:rsidR="00937F32" w:rsidRPr="00937F32" w:rsidRDefault="00937F32" w:rsidP="00937F32">
      <w:pPr>
        <w:rPr>
          <w:rFonts w:asciiTheme="minorHAnsi" w:hAnsiTheme="minorHAnsi" w:cstheme="minorHAnsi"/>
          <w:color w:val="000000" w:themeColor="text1"/>
          <w:sz w:val="20"/>
          <w:szCs w:val="20"/>
        </w:rPr>
      </w:pPr>
      <w:r w:rsidRPr="00937F32">
        <w:rPr>
          <w:rFonts w:asciiTheme="minorHAnsi" w:hAnsiTheme="minorHAnsi" w:cstheme="minorHAnsi"/>
          <w:color w:val="000000" w:themeColor="text1"/>
          <w:sz w:val="20"/>
          <w:szCs w:val="20"/>
        </w:rPr>
        <w:t>Homework deadline extensions are possible upon arrangement with me</w:t>
      </w:r>
      <w:r>
        <w:rPr>
          <w:rFonts w:asciiTheme="minorHAnsi" w:hAnsiTheme="minorHAnsi" w:cstheme="minorHAnsi"/>
          <w:color w:val="000000" w:themeColor="text1"/>
          <w:sz w:val="20"/>
          <w:szCs w:val="20"/>
        </w:rPr>
        <w:t xml:space="preserve"> </w:t>
      </w:r>
      <w:r w:rsidRPr="00937F32">
        <w:rPr>
          <w:rFonts w:asciiTheme="minorHAnsi" w:hAnsiTheme="minorHAnsi" w:cstheme="minorHAnsi"/>
          <w:color w:val="000000" w:themeColor="text1"/>
          <w:sz w:val="20"/>
          <w:szCs w:val="20"/>
        </w:rPr>
        <w:t>up to 3 times a semester, and at most once per HW. If you decide to request an extension from me, there will be no grading penalty if the HW is submitted within a couple days</w:t>
      </w:r>
      <w:r>
        <w:rPr>
          <w:rFonts w:asciiTheme="minorHAnsi" w:hAnsiTheme="minorHAnsi" w:cstheme="minorHAnsi"/>
          <w:color w:val="000000" w:themeColor="text1"/>
          <w:sz w:val="20"/>
          <w:szCs w:val="20"/>
        </w:rPr>
        <w:t>—</w:t>
      </w:r>
      <w:r w:rsidRPr="00937F32">
        <w:rPr>
          <w:rFonts w:asciiTheme="minorHAnsi" w:hAnsiTheme="minorHAnsi" w:cstheme="minorHAnsi"/>
          <w:color w:val="000000" w:themeColor="text1"/>
          <w:sz w:val="20"/>
          <w:szCs w:val="20"/>
        </w:rPr>
        <w:t xml:space="preserve">I'll set a more precise deadline each request. </w:t>
      </w:r>
      <w:r w:rsidRPr="00937F32">
        <w:rPr>
          <w:rFonts w:asciiTheme="minorHAnsi" w:hAnsiTheme="minorHAnsi" w:cstheme="minorHAnsi"/>
          <w:i/>
          <w:iCs/>
          <w:color w:val="000000" w:themeColor="text1"/>
          <w:sz w:val="20"/>
          <w:szCs w:val="20"/>
        </w:rPr>
        <w:t>Beyond this, late homework will not be accepted.</w:t>
      </w:r>
    </w:p>
    <w:p w14:paraId="31233BB3" w14:textId="77777777" w:rsidR="0057160C" w:rsidRDefault="0057160C" w:rsidP="000A5856">
      <w:pPr>
        <w:autoSpaceDE w:val="0"/>
        <w:autoSpaceDN w:val="0"/>
        <w:adjustRightInd w:val="0"/>
        <w:rPr>
          <w:rFonts w:asciiTheme="minorHAnsi" w:hAnsiTheme="minorHAnsi" w:cstheme="minorHAnsi"/>
          <w:color w:val="000000" w:themeColor="text1"/>
          <w:sz w:val="20"/>
          <w:szCs w:val="20"/>
        </w:rPr>
      </w:pPr>
    </w:p>
    <w:p w14:paraId="2FB61AAB" w14:textId="77777777" w:rsidR="0057160C" w:rsidRDefault="0057160C" w:rsidP="0057160C">
      <w:pPr>
        <w:autoSpaceDE w:val="0"/>
        <w:autoSpaceDN w:val="0"/>
        <w:adjustRightInd w:val="0"/>
        <w:rPr>
          <w:rFonts w:asciiTheme="minorHAnsi" w:hAnsiTheme="minorHAnsi" w:cstheme="minorHAnsi"/>
          <w:b/>
          <w:color w:val="000000" w:themeColor="text1"/>
        </w:rPr>
      </w:pPr>
      <w:r>
        <w:rPr>
          <w:rFonts w:asciiTheme="minorHAnsi" w:hAnsiTheme="minorHAnsi" w:cstheme="minorHAnsi"/>
          <w:b/>
          <w:color w:val="000000" w:themeColor="text1"/>
        </w:rPr>
        <w:t>Grading Timeline</w:t>
      </w:r>
    </w:p>
    <w:p w14:paraId="7829E763" w14:textId="0DC95DEC" w:rsidR="0057160C" w:rsidRPr="0057160C" w:rsidRDefault="00C34713" w:rsidP="000A5856">
      <w:pPr>
        <w:autoSpaceDE w:val="0"/>
        <w:autoSpaceDN w:val="0"/>
        <w:adjustRightInd w:val="0"/>
        <w:rPr>
          <w:rFonts w:asciiTheme="minorHAnsi" w:hAnsiTheme="minorHAnsi" w:cstheme="minorHAnsi"/>
          <w:b/>
          <w:color w:val="000000" w:themeColor="text1"/>
        </w:rPr>
      </w:pPr>
      <w:r>
        <w:rPr>
          <w:rFonts w:asciiTheme="minorHAnsi" w:hAnsiTheme="minorHAnsi" w:cstheme="minorHAnsi"/>
          <w:color w:val="000000" w:themeColor="text1"/>
          <w:sz w:val="20"/>
          <w:szCs w:val="20"/>
        </w:rPr>
        <w:t>H</w:t>
      </w:r>
      <w:r w:rsidR="00937F32">
        <w:rPr>
          <w:rFonts w:asciiTheme="minorHAnsi" w:hAnsiTheme="minorHAnsi" w:cstheme="minorHAnsi"/>
          <w:color w:val="000000" w:themeColor="text1"/>
          <w:sz w:val="20"/>
          <w:szCs w:val="20"/>
        </w:rPr>
        <w:t xml:space="preserve">omework, quizzes, and exams </w:t>
      </w:r>
      <w:r>
        <w:rPr>
          <w:rFonts w:asciiTheme="minorHAnsi" w:hAnsiTheme="minorHAnsi" w:cstheme="minorHAnsi"/>
          <w:color w:val="000000" w:themeColor="text1"/>
          <w:sz w:val="20"/>
          <w:szCs w:val="20"/>
        </w:rPr>
        <w:t xml:space="preserve">should be graded </w:t>
      </w:r>
      <w:r w:rsidR="00937F32">
        <w:rPr>
          <w:rFonts w:asciiTheme="minorHAnsi" w:hAnsiTheme="minorHAnsi" w:cstheme="minorHAnsi"/>
          <w:color w:val="000000" w:themeColor="text1"/>
          <w:sz w:val="20"/>
          <w:szCs w:val="20"/>
        </w:rPr>
        <w:t>within one week of their due dates.</w:t>
      </w:r>
    </w:p>
    <w:p w14:paraId="7A9EB5ED" w14:textId="77777777" w:rsidR="000A5856" w:rsidRPr="00FE2DE5" w:rsidRDefault="000A5856" w:rsidP="000A5856">
      <w:pPr>
        <w:autoSpaceDE w:val="0"/>
        <w:autoSpaceDN w:val="0"/>
        <w:adjustRightInd w:val="0"/>
        <w:rPr>
          <w:rFonts w:asciiTheme="minorHAnsi" w:hAnsiTheme="minorHAnsi" w:cstheme="minorHAnsi"/>
          <w:color w:val="000000" w:themeColor="text1"/>
          <w:sz w:val="20"/>
          <w:szCs w:val="20"/>
        </w:rPr>
      </w:pPr>
    </w:p>
    <w:p w14:paraId="35B633C5" w14:textId="0124EA19" w:rsidR="000A5856" w:rsidRDefault="000A5856" w:rsidP="000A5856">
      <w:pPr>
        <w:pStyle w:val="NormalWeb"/>
        <w:spacing w:before="0" w:beforeAutospacing="0" w:after="0" w:afterAutospacing="0"/>
        <w:rPr>
          <w:rFonts w:asciiTheme="minorHAnsi" w:hAnsiTheme="minorHAnsi" w:cstheme="minorHAnsi"/>
          <w:b/>
          <w:bCs/>
          <w:color w:val="000000" w:themeColor="text1"/>
        </w:rPr>
      </w:pPr>
      <w:r w:rsidRPr="00FE2DE5">
        <w:rPr>
          <w:rFonts w:asciiTheme="minorHAnsi" w:hAnsiTheme="minorHAnsi" w:cstheme="minorHAnsi"/>
          <w:b/>
          <w:bCs/>
          <w:color w:val="000000" w:themeColor="text1"/>
        </w:rPr>
        <w:t>Additional Policies</w:t>
      </w:r>
    </w:p>
    <w:p w14:paraId="1CE7077B" w14:textId="0739FC3D" w:rsidR="00C34713" w:rsidRDefault="00C34713" w:rsidP="00C34713">
      <w:pPr>
        <w:outlineLvl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The two lowest homework scores and two lowest quiz scores will be dropped. Please let me know if you will be absent from lecture or discussion.</w:t>
      </w:r>
    </w:p>
    <w:p w14:paraId="568E59F8" w14:textId="2E1E6692" w:rsidR="0016121E" w:rsidRDefault="0016121E" w:rsidP="00C34713">
      <w:pPr>
        <w:outlineLvl w:val="0"/>
        <w:rPr>
          <w:rFonts w:asciiTheme="minorHAnsi" w:hAnsiTheme="minorHAnsi" w:cstheme="minorHAnsi"/>
          <w:color w:val="000000" w:themeColor="text1"/>
          <w:sz w:val="20"/>
          <w:szCs w:val="20"/>
        </w:rPr>
      </w:pPr>
    </w:p>
    <w:p w14:paraId="5F51C2F5" w14:textId="25E41072" w:rsidR="0016121E" w:rsidRDefault="0016121E" w:rsidP="0016121E">
      <w:pPr>
        <w:pStyle w:val="NormalWeb"/>
        <w:spacing w:before="0" w:beforeAutospacing="0" w:after="0" w:afterAutospacing="0"/>
        <w:rPr>
          <w:rFonts w:asciiTheme="minorHAnsi" w:hAnsiTheme="minorHAnsi" w:cstheme="minorHAnsi"/>
          <w:b/>
          <w:bCs/>
          <w:color w:val="000000" w:themeColor="text1"/>
        </w:rPr>
      </w:pPr>
      <w:r>
        <w:rPr>
          <w:rFonts w:asciiTheme="minorHAnsi" w:hAnsiTheme="minorHAnsi" w:cstheme="minorHAnsi"/>
          <w:b/>
          <w:bCs/>
          <w:color w:val="000000" w:themeColor="text1"/>
        </w:rPr>
        <w:t>Online resources</w:t>
      </w:r>
    </w:p>
    <w:p w14:paraId="3957B4B0" w14:textId="4D4776AD" w:rsidR="0016121E" w:rsidRPr="0016121E" w:rsidRDefault="0016121E" w:rsidP="0016121E">
      <w:pPr>
        <w:pStyle w:val="NormalWeb"/>
        <w:numPr>
          <w:ilvl w:val="0"/>
          <w:numId w:val="3"/>
        </w:numPr>
        <w:spacing w:before="0" w:beforeAutospacing="0" w:after="0" w:afterAutospacing="0"/>
        <w:rPr>
          <w:rFonts w:asciiTheme="minorHAnsi" w:hAnsiTheme="minorHAnsi" w:cstheme="minorHAnsi"/>
          <w:b/>
          <w:bCs/>
          <w:color w:val="000000" w:themeColor="text1"/>
        </w:rPr>
      </w:pPr>
      <w:hyperlink r:id="rId20" w:history="1">
        <w:r w:rsidRPr="0016121E">
          <w:rPr>
            <w:rStyle w:val="Hyperlink"/>
            <w:rFonts w:asciiTheme="minorHAnsi" w:hAnsiTheme="minorHAnsi" w:cstheme="minorHAnsi"/>
            <w:sz w:val="20"/>
            <w:szCs w:val="20"/>
          </w:rPr>
          <w:t>Khan Academy</w:t>
        </w:r>
      </w:hyperlink>
      <w:r>
        <w:rPr>
          <w:rFonts w:asciiTheme="minorHAnsi" w:hAnsiTheme="minorHAnsi" w:cstheme="minorHAnsi"/>
          <w:color w:val="000000" w:themeColor="text1"/>
          <w:sz w:val="20"/>
          <w:szCs w:val="20"/>
        </w:rPr>
        <w:t xml:space="preserve"> contains videos related to every topic that we will be covering in this course.</w:t>
      </w:r>
    </w:p>
    <w:p w14:paraId="49A0A942" w14:textId="44F9BC97" w:rsidR="0016121E" w:rsidRPr="0016121E" w:rsidRDefault="0016121E" w:rsidP="0016121E">
      <w:pPr>
        <w:pStyle w:val="NormalWeb"/>
        <w:numPr>
          <w:ilvl w:val="0"/>
          <w:numId w:val="3"/>
        </w:numPr>
        <w:spacing w:before="0" w:beforeAutospacing="0" w:after="0" w:afterAutospacing="0"/>
        <w:rPr>
          <w:rFonts w:asciiTheme="minorHAnsi" w:hAnsiTheme="minorHAnsi" w:cstheme="minorHAnsi"/>
          <w:b/>
          <w:bCs/>
          <w:color w:val="000000" w:themeColor="text1"/>
        </w:rPr>
      </w:pPr>
      <w:hyperlink r:id="rId21" w:history="1">
        <w:proofErr w:type="spellStart"/>
        <w:r w:rsidRPr="0016121E">
          <w:rPr>
            <w:rStyle w:val="Hyperlink"/>
            <w:rFonts w:asciiTheme="minorHAnsi" w:hAnsiTheme="minorHAnsi" w:cstheme="minorHAnsi"/>
            <w:sz w:val="20"/>
            <w:szCs w:val="20"/>
          </w:rPr>
          <w:t>WolframAlpha</w:t>
        </w:r>
        <w:proofErr w:type="spellEnd"/>
      </w:hyperlink>
      <w:r>
        <w:rPr>
          <w:rFonts w:asciiTheme="minorHAnsi" w:hAnsiTheme="minorHAnsi" w:cstheme="minorHAnsi"/>
          <w:color w:val="000000" w:themeColor="text1"/>
          <w:sz w:val="20"/>
          <w:szCs w:val="20"/>
        </w:rPr>
        <w:t xml:space="preserve"> is a powerful online </w:t>
      </w:r>
      <w:proofErr w:type="gramStart"/>
      <w:r>
        <w:rPr>
          <w:rFonts w:asciiTheme="minorHAnsi" w:hAnsiTheme="minorHAnsi" w:cstheme="minorHAnsi"/>
          <w:color w:val="000000" w:themeColor="text1"/>
          <w:sz w:val="20"/>
          <w:szCs w:val="20"/>
        </w:rPr>
        <w:t>calculator,  with</w:t>
      </w:r>
      <w:proofErr w:type="gramEnd"/>
      <w:r>
        <w:rPr>
          <w:rFonts w:asciiTheme="minorHAnsi" w:hAnsiTheme="minorHAnsi" w:cstheme="minorHAnsi"/>
          <w:color w:val="000000" w:themeColor="text1"/>
          <w:sz w:val="20"/>
          <w:szCs w:val="20"/>
        </w:rPr>
        <w:t xml:space="preserve"> support for algebra.</w:t>
      </w:r>
    </w:p>
    <w:p w14:paraId="00F80A89" w14:textId="77777777" w:rsidR="00C34713" w:rsidRDefault="00C34713" w:rsidP="00C34713">
      <w:pPr>
        <w:outlineLvl w:val="0"/>
        <w:rPr>
          <w:rFonts w:asciiTheme="minorHAnsi" w:hAnsiTheme="minorHAnsi" w:cstheme="minorHAnsi"/>
          <w:color w:val="000000" w:themeColor="text1"/>
          <w:sz w:val="20"/>
          <w:szCs w:val="20"/>
        </w:rPr>
      </w:pPr>
    </w:p>
    <w:p w14:paraId="5B423EEE" w14:textId="3662A245" w:rsidR="000A5856" w:rsidRPr="00216576" w:rsidRDefault="000A5856" w:rsidP="00C34713">
      <w:pPr>
        <w:outlineLvl w:val="0"/>
        <w:rPr>
          <w:rFonts w:asciiTheme="minorHAnsi" w:hAnsiTheme="minorHAnsi" w:cstheme="minorHAnsi"/>
          <w:color w:val="000000" w:themeColor="text1"/>
          <w:sz w:val="20"/>
          <w:szCs w:val="20"/>
        </w:rPr>
      </w:pPr>
      <w:r w:rsidRPr="00FE2DE5">
        <w:rPr>
          <w:rFonts w:asciiTheme="minorHAnsi" w:hAnsiTheme="minorHAnsi" w:cstheme="minorHAnsi"/>
          <w:b/>
          <w:color w:val="000000" w:themeColor="text1"/>
        </w:rPr>
        <w:t>Course Schedule: A Weekly Breakdown</w:t>
      </w:r>
    </w:p>
    <w:tbl>
      <w:tblPr>
        <w:tblpPr w:leftFromText="180" w:rightFromText="180" w:vertAnchor="text" w:horzAnchor="page" w:tblpX="1855" w:tblpY="264"/>
        <w:tblW w:w="836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1297"/>
        <w:gridCol w:w="3012"/>
        <w:gridCol w:w="4055"/>
      </w:tblGrid>
      <w:tr w:rsidR="00F31BF7" w:rsidRPr="00FE2DE5" w14:paraId="7EC85068" w14:textId="77777777" w:rsidTr="00F31BF7">
        <w:trPr>
          <w:trHeight w:val="283"/>
        </w:trPr>
        <w:tc>
          <w:tcPr>
            <w:tcW w:w="1297" w:type="dxa"/>
          </w:tcPr>
          <w:p w14:paraId="177518B0" w14:textId="77777777" w:rsidR="00F31BF7" w:rsidRPr="00FE2DE5" w:rsidRDefault="00F31BF7" w:rsidP="0023047C">
            <w:pPr>
              <w:pStyle w:val="Heading4"/>
              <w:jc w:val="left"/>
              <w:rPr>
                <w:rFonts w:asciiTheme="minorHAnsi" w:hAnsiTheme="minorHAnsi" w:cstheme="minorHAnsi"/>
                <w:color w:val="000000" w:themeColor="text1"/>
                <w:sz w:val="20"/>
              </w:rPr>
            </w:pPr>
          </w:p>
        </w:tc>
        <w:tc>
          <w:tcPr>
            <w:tcW w:w="3012" w:type="dxa"/>
          </w:tcPr>
          <w:p w14:paraId="0240E4D1" w14:textId="77777777" w:rsidR="00F31BF7" w:rsidRPr="00FE2DE5" w:rsidRDefault="00F31BF7" w:rsidP="0023047C">
            <w:pPr>
              <w:rPr>
                <w:rFonts w:asciiTheme="minorHAnsi" w:hAnsiTheme="minorHAnsi" w:cstheme="minorHAnsi"/>
                <w:b/>
                <w:color w:val="000000" w:themeColor="text1"/>
                <w:sz w:val="22"/>
                <w:szCs w:val="22"/>
              </w:rPr>
            </w:pPr>
            <w:r w:rsidRPr="00FE2DE5">
              <w:rPr>
                <w:rFonts w:asciiTheme="minorHAnsi" w:hAnsiTheme="minorHAnsi" w:cstheme="minorHAnsi"/>
                <w:b/>
                <w:color w:val="000000" w:themeColor="text1"/>
                <w:sz w:val="22"/>
                <w:szCs w:val="22"/>
              </w:rPr>
              <w:t>Topics/Daily Activities</w:t>
            </w:r>
          </w:p>
        </w:tc>
        <w:tc>
          <w:tcPr>
            <w:tcW w:w="4055" w:type="dxa"/>
          </w:tcPr>
          <w:p w14:paraId="4E35BE09" w14:textId="22E2BE82" w:rsidR="00F31BF7" w:rsidRPr="00FE2DE5" w:rsidRDefault="00F31BF7" w:rsidP="004E1190">
            <w:pPr>
              <w:pStyle w:val="Header"/>
              <w:tabs>
                <w:tab w:val="clear" w:pos="4320"/>
                <w:tab w:val="clear" w:pos="8640"/>
              </w:tabs>
              <w:rPr>
                <w:rFonts w:asciiTheme="minorHAnsi" w:hAnsiTheme="minorHAnsi" w:cstheme="minorHAnsi"/>
                <w:b/>
                <w:color w:val="000000" w:themeColor="text1"/>
                <w:sz w:val="22"/>
                <w:szCs w:val="22"/>
              </w:rPr>
            </w:pPr>
            <w:r w:rsidRPr="00FE2DE5">
              <w:rPr>
                <w:rFonts w:asciiTheme="minorHAnsi" w:hAnsiTheme="minorHAnsi" w:cstheme="minorHAnsi"/>
                <w:b/>
                <w:color w:val="000000" w:themeColor="text1"/>
                <w:sz w:val="22"/>
                <w:szCs w:val="22"/>
              </w:rPr>
              <w:t>Deliverable</w:t>
            </w:r>
            <w:r>
              <w:rPr>
                <w:rFonts w:asciiTheme="minorHAnsi" w:hAnsiTheme="minorHAnsi" w:cstheme="minorHAnsi"/>
                <w:b/>
                <w:color w:val="000000" w:themeColor="text1"/>
                <w:sz w:val="22"/>
                <w:szCs w:val="22"/>
              </w:rPr>
              <w:t xml:space="preserve">s </w:t>
            </w:r>
          </w:p>
        </w:tc>
      </w:tr>
      <w:tr w:rsidR="00F31BF7" w:rsidRPr="00FE2DE5" w14:paraId="4429A389" w14:textId="77777777" w:rsidTr="0016121E">
        <w:trPr>
          <w:trHeight w:val="193"/>
        </w:trPr>
        <w:tc>
          <w:tcPr>
            <w:tcW w:w="1297" w:type="dxa"/>
          </w:tcPr>
          <w:p w14:paraId="52A1B3EE" w14:textId="49B558B4" w:rsidR="00F31BF7" w:rsidRPr="0016121E" w:rsidRDefault="00F31BF7" w:rsidP="0016121E">
            <w:pPr>
              <w:pStyle w:val="Heading4"/>
              <w:jc w:val="left"/>
              <w:rPr>
                <w:rFonts w:asciiTheme="minorHAnsi" w:hAnsiTheme="minorHAnsi" w:cstheme="minorHAnsi"/>
                <w:color w:val="000000" w:themeColor="text1"/>
                <w:sz w:val="20"/>
              </w:rPr>
            </w:pPr>
            <w:r w:rsidRPr="006447AC">
              <w:rPr>
                <w:rFonts w:asciiTheme="minorHAnsi" w:hAnsiTheme="minorHAnsi" w:cstheme="minorHAnsi"/>
                <w:color w:val="000000" w:themeColor="text1"/>
                <w:sz w:val="20"/>
              </w:rPr>
              <w:t>Week 1</w:t>
            </w:r>
          </w:p>
        </w:tc>
        <w:tc>
          <w:tcPr>
            <w:tcW w:w="3012" w:type="dxa"/>
          </w:tcPr>
          <w:p w14:paraId="20808815" w14:textId="5C640E69" w:rsidR="00F31BF7" w:rsidRPr="006447AC" w:rsidRDefault="00216576" w:rsidP="0023047C">
            <w:pPr>
              <w:rPr>
                <w:rFonts w:asciiTheme="minorHAnsi" w:hAnsiTheme="minorHAnsi" w:cstheme="minorHAnsi"/>
                <w:color w:val="000000" w:themeColor="text1"/>
                <w:sz w:val="20"/>
                <w:szCs w:val="20"/>
              </w:rPr>
            </w:pPr>
            <w:r w:rsidRPr="006447AC">
              <w:rPr>
                <w:rFonts w:asciiTheme="minorHAnsi" w:hAnsiTheme="minorHAnsi" w:cstheme="minorHAnsi"/>
                <w:color w:val="000000" w:themeColor="text1"/>
                <w:sz w:val="20"/>
                <w:szCs w:val="20"/>
              </w:rPr>
              <w:t>Introduction</w:t>
            </w:r>
          </w:p>
        </w:tc>
        <w:tc>
          <w:tcPr>
            <w:tcW w:w="4055" w:type="dxa"/>
          </w:tcPr>
          <w:p w14:paraId="2B38FC09" w14:textId="0179EB7A" w:rsidR="00F31BF7" w:rsidRPr="006447AC" w:rsidRDefault="00216576" w:rsidP="00216576">
            <w:pPr>
              <w:rPr>
                <w:rFonts w:asciiTheme="minorHAnsi" w:hAnsiTheme="minorHAnsi" w:cstheme="minorHAnsi"/>
                <w:bCs/>
                <w:color w:val="000000" w:themeColor="text1"/>
                <w:sz w:val="20"/>
                <w:szCs w:val="20"/>
              </w:rPr>
            </w:pPr>
            <w:r w:rsidRPr="006447AC">
              <w:rPr>
                <w:rFonts w:asciiTheme="minorHAnsi" w:hAnsiTheme="minorHAnsi" w:cstheme="minorHAnsi"/>
                <w:bCs/>
                <w:color w:val="000000" w:themeColor="text1"/>
                <w:sz w:val="20"/>
                <w:szCs w:val="20"/>
              </w:rPr>
              <w:t>Class Survey</w:t>
            </w:r>
            <w:r w:rsidR="00B276FA">
              <w:rPr>
                <w:rFonts w:asciiTheme="minorHAnsi" w:hAnsiTheme="minorHAnsi" w:cstheme="minorHAnsi"/>
                <w:bCs/>
                <w:color w:val="000000" w:themeColor="text1"/>
                <w:sz w:val="20"/>
                <w:szCs w:val="20"/>
              </w:rPr>
              <w:t>, Homework 0</w:t>
            </w:r>
          </w:p>
        </w:tc>
      </w:tr>
      <w:tr w:rsidR="00216576" w:rsidRPr="00FE2DE5" w14:paraId="6AE53923" w14:textId="77777777" w:rsidTr="0016121E">
        <w:trPr>
          <w:trHeight w:val="103"/>
        </w:trPr>
        <w:tc>
          <w:tcPr>
            <w:tcW w:w="1297" w:type="dxa"/>
          </w:tcPr>
          <w:p w14:paraId="495F0E18" w14:textId="4D18D6FE" w:rsidR="00216576" w:rsidRPr="0016121E" w:rsidRDefault="00216576" w:rsidP="0016121E">
            <w:pPr>
              <w:pStyle w:val="Heading4"/>
              <w:jc w:val="left"/>
              <w:rPr>
                <w:rFonts w:asciiTheme="minorHAnsi" w:hAnsiTheme="minorHAnsi" w:cstheme="minorHAnsi"/>
                <w:color w:val="000000" w:themeColor="text1"/>
                <w:sz w:val="20"/>
              </w:rPr>
            </w:pPr>
            <w:r w:rsidRPr="006447AC">
              <w:rPr>
                <w:rFonts w:asciiTheme="minorHAnsi" w:hAnsiTheme="minorHAnsi" w:cstheme="minorHAnsi"/>
                <w:color w:val="000000" w:themeColor="text1"/>
                <w:sz w:val="20"/>
              </w:rPr>
              <w:t>Week 2</w:t>
            </w:r>
          </w:p>
        </w:tc>
        <w:tc>
          <w:tcPr>
            <w:tcW w:w="3012" w:type="dxa"/>
          </w:tcPr>
          <w:p w14:paraId="5EAC8C87" w14:textId="4CFCB3CD" w:rsidR="000E62FD" w:rsidRPr="0016121E" w:rsidRDefault="00216576" w:rsidP="0016121E">
            <w:pPr>
              <w:rPr>
                <w:rFonts w:asciiTheme="minorHAnsi" w:hAnsiTheme="minorHAnsi" w:cstheme="minorHAnsi"/>
                <w:color w:val="000000" w:themeColor="text1"/>
                <w:sz w:val="20"/>
                <w:szCs w:val="20"/>
              </w:rPr>
            </w:pPr>
            <w:r w:rsidRPr="006447AC">
              <w:rPr>
                <w:rFonts w:asciiTheme="minorHAnsi" w:hAnsiTheme="minorHAnsi" w:cstheme="minorHAnsi"/>
                <w:color w:val="000000" w:themeColor="text1"/>
                <w:sz w:val="20"/>
                <w:szCs w:val="20"/>
              </w:rPr>
              <w:t>Real Numbers</w:t>
            </w:r>
          </w:p>
        </w:tc>
        <w:tc>
          <w:tcPr>
            <w:tcW w:w="4055" w:type="dxa"/>
          </w:tcPr>
          <w:p w14:paraId="0E62445C" w14:textId="14B5E89A" w:rsidR="00216576" w:rsidRPr="006447AC" w:rsidRDefault="00216576" w:rsidP="00216576">
            <w:pPr>
              <w:pStyle w:val="Heading4"/>
              <w:jc w:val="left"/>
              <w:rPr>
                <w:rFonts w:asciiTheme="minorHAnsi" w:hAnsiTheme="minorHAnsi" w:cstheme="minorHAnsi"/>
                <w:b w:val="0"/>
                <w:bCs/>
                <w:color w:val="000000" w:themeColor="text1"/>
                <w:sz w:val="20"/>
              </w:rPr>
            </w:pPr>
            <w:r w:rsidRPr="006447AC">
              <w:rPr>
                <w:rFonts w:asciiTheme="minorHAnsi" w:hAnsiTheme="minorHAnsi" w:cstheme="minorHAnsi"/>
                <w:b w:val="0"/>
                <w:bCs/>
                <w:color w:val="000000" w:themeColor="text1"/>
                <w:sz w:val="20"/>
              </w:rPr>
              <w:t>Homework 1</w:t>
            </w:r>
          </w:p>
        </w:tc>
      </w:tr>
      <w:tr w:rsidR="00216576" w:rsidRPr="00FE2DE5" w14:paraId="69AA4FA4" w14:textId="77777777" w:rsidTr="0016121E">
        <w:trPr>
          <w:trHeight w:val="61"/>
        </w:trPr>
        <w:tc>
          <w:tcPr>
            <w:tcW w:w="1297" w:type="dxa"/>
          </w:tcPr>
          <w:p w14:paraId="54BD3F6F" w14:textId="158A9E09" w:rsidR="00216576" w:rsidRPr="0016121E" w:rsidRDefault="00216576" w:rsidP="0016121E">
            <w:pPr>
              <w:pStyle w:val="Heading4"/>
              <w:jc w:val="left"/>
              <w:rPr>
                <w:rFonts w:asciiTheme="minorHAnsi" w:hAnsiTheme="minorHAnsi" w:cstheme="minorHAnsi"/>
                <w:color w:val="000000" w:themeColor="text1"/>
                <w:sz w:val="20"/>
              </w:rPr>
            </w:pPr>
            <w:r w:rsidRPr="006447AC">
              <w:rPr>
                <w:rFonts w:asciiTheme="minorHAnsi" w:hAnsiTheme="minorHAnsi" w:cstheme="minorHAnsi"/>
                <w:color w:val="000000" w:themeColor="text1"/>
                <w:sz w:val="20"/>
              </w:rPr>
              <w:t>Week 3</w:t>
            </w:r>
          </w:p>
        </w:tc>
        <w:tc>
          <w:tcPr>
            <w:tcW w:w="3012" w:type="dxa"/>
          </w:tcPr>
          <w:p w14:paraId="7B375678" w14:textId="7AFB6406" w:rsidR="00216576" w:rsidRPr="006447AC" w:rsidRDefault="00216576" w:rsidP="00216576">
            <w:pPr>
              <w:rPr>
                <w:rFonts w:asciiTheme="minorHAnsi" w:hAnsiTheme="minorHAnsi" w:cstheme="minorHAnsi"/>
                <w:color w:val="000000" w:themeColor="text1"/>
                <w:sz w:val="20"/>
                <w:szCs w:val="20"/>
              </w:rPr>
            </w:pPr>
            <w:r w:rsidRPr="006447AC">
              <w:rPr>
                <w:rFonts w:asciiTheme="minorHAnsi" w:hAnsiTheme="minorHAnsi" w:cstheme="minorHAnsi"/>
                <w:color w:val="000000" w:themeColor="text1"/>
                <w:sz w:val="20"/>
                <w:szCs w:val="20"/>
                <w:shd w:val="clear" w:color="auto" w:fill="FFFFFF"/>
              </w:rPr>
              <w:t>Linear equations</w:t>
            </w:r>
          </w:p>
        </w:tc>
        <w:tc>
          <w:tcPr>
            <w:tcW w:w="4055" w:type="dxa"/>
          </w:tcPr>
          <w:p w14:paraId="4FFE4BAF" w14:textId="7C45330C" w:rsidR="00216576" w:rsidRPr="006447AC" w:rsidRDefault="00216576" w:rsidP="00216576">
            <w:pPr>
              <w:pStyle w:val="BodyText2"/>
              <w:spacing w:after="0" w:line="240" w:lineRule="auto"/>
              <w:rPr>
                <w:rFonts w:asciiTheme="minorHAnsi" w:hAnsiTheme="minorHAnsi" w:cstheme="minorHAnsi"/>
                <w:bCs/>
                <w:color w:val="000000" w:themeColor="text1"/>
                <w:sz w:val="20"/>
                <w:lang w:val="en-US" w:eastAsia="en-US"/>
              </w:rPr>
            </w:pPr>
            <w:r w:rsidRPr="006447AC">
              <w:rPr>
                <w:rFonts w:asciiTheme="minorHAnsi" w:hAnsiTheme="minorHAnsi" w:cstheme="minorHAnsi"/>
                <w:bCs/>
                <w:color w:val="000000" w:themeColor="text1"/>
                <w:sz w:val="20"/>
              </w:rPr>
              <w:t xml:space="preserve">Homework </w:t>
            </w:r>
            <w:r w:rsidRPr="006447AC">
              <w:rPr>
                <w:rFonts w:asciiTheme="minorHAnsi" w:hAnsiTheme="minorHAnsi" w:cstheme="minorHAnsi"/>
                <w:bCs/>
                <w:color w:val="000000" w:themeColor="text1"/>
                <w:sz w:val="20"/>
                <w:lang w:val="en-US"/>
              </w:rPr>
              <w:t>2</w:t>
            </w:r>
          </w:p>
        </w:tc>
      </w:tr>
      <w:tr w:rsidR="00216576" w:rsidRPr="00FE2DE5" w14:paraId="5F7D6EE1" w14:textId="77777777" w:rsidTr="0016121E">
        <w:trPr>
          <w:trHeight w:val="61"/>
        </w:trPr>
        <w:tc>
          <w:tcPr>
            <w:tcW w:w="1297" w:type="dxa"/>
          </w:tcPr>
          <w:p w14:paraId="2A503626" w14:textId="01DD7B97" w:rsidR="00216576" w:rsidRPr="0016121E" w:rsidRDefault="00216576" w:rsidP="0016121E">
            <w:pPr>
              <w:pStyle w:val="Heading4"/>
              <w:jc w:val="left"/>
              <w:rPr>
                <w:rFonts w:asciiTheme="minorHAnsi" w:hAnsiTheme="minorHAnsi" w:cstheme="minorHAnsi"/>
                <w:color w:val="000000" w:themeColor="text1"/>
                <w:sz w:val="20"/>
              </w:rPr>
            </w:pPr>
            <w:r w:rsidRPr="006447AC">
              <w:rPr>
                <w:rFonts w:asciiTheme="minorHAnsi" w:hAnsiTheme="minorHAnsi" w:cstheme="minorHAnsi"/>
                <w:color w:val="000000" w:themeColor="text1"/>
                <w:sz w:val="20"/>
              </w:rPr>
              <w:t>Week 4</w:t>
            </w:r>
          </w:p>
        </w:tc>
        <w:tc>
          <w:tcPr>
            <w:tcW w:w="3012" w:type="dxa"/>
          </w:tcPr>
          <w:p w14:paraId="623A102B" w14:textId="4206246B" w:rsidR="00216576" w:rsidRPr="006447AC" w:rsidRDefault="00216576" w:rsidP="00216576">
            <w:pPr>
              <w:rPr>
                <w:rFonts w:asciiTheme="minorHAnsi" w:hAnsiTheme="minorHAnsi" w:cstheme="minorHAnsi"/>
                <w:color w:val="000000" w:themeColor="text1"/>
                <w:sz w:val="20"/>
                <w:szCs w:val="20"/>
              </w:rPr>
            </w:pPr>
            <w:r w:rsidRPr="006447AC">
              <w:rPr>
                <w:rFonts w:asciiTheme="minorHAnsi" w:hAnsiTheme="minorHAnsi" w:cstheme="minorHAnsi"/>
                <w:color w:val="000000" w:themeColor="text1"/>
                <w:sz w:val="20"/>
                <w:szCs w:val="20"/>
                <w:shd w:val="clear" w:color="auto" w:fill="FFFFFF"/>
              </w:rPr>
              <w:t>Inequalities</w:t>
            </w:r>
          </w:p>
        </w:tc>
        <w:tc>
          <w:tcPr>
            <w:tcW w:w="4055" w:type="dxa"/>
          </w:tcPr>
          <w:p w14:paraId="3BD46D9A" w14:textId="54D84EE3" w:rsidR="00216576" w:rsidRPr="006447AC" w:rsidRDefault="00216576" w:rsidP="00216576">
            <w:pPr>
              <w:rPr>
                <w:rFonts w:asciiTheme="minorHAnsi" w:hAnsiTheme="minorHAnsi" w:cstheme="minorHAnsi"/>
                <w:bCs/>
                <w:color w:val="000000" w:themeColor="text1"/>
                <w:sz w:val="20"/>
                <w:szCs w:val="20"/>
              </w:rPr>
            </w:pPr>
            <w:r w:rsidRPr="006447AC">
              <w:rPr>
                <w:rFonts w:asciiTheme="minorHAnsi" w:hAnsiTheme="minorHAnsi" w:cstheme="minorHAnsi"/>
                <w:bCs/>
                <w:color w:val="000000" w:themeColor="text1"/>
                <w:sz w:val="20"/>
              </w:rPr>
              <w:t>Homework 3</w:t>
            </w:r>
          </w:p>
        </w:tc>
      </w:tr>
      <w:tr w:rsidR="00216576" w:rsidRPr="00FE2DE5" w14:paraId="502A109A" w14:textId="77777777" w:rsidTr="0016121E">
        <w:trPr>
          <w:trHeight w:val="85"/>
        </w:trPr>
        <w:tc>
          <w:tcPr>
            <w:tcW w:w="1297" w:type="dxa"/>
          </w:tcPr>
          <w:p w14:paraId="0F1ED292" w14:textId="46B8D89A" w:rsidR="00216576" w:rsidRPr="006447AC" w:rsidRDefault="00216576" w:rsidP="00C34713">
            <w:pPr>
              <w:pStyle w:val="Heading4"/>
              <w:jc w:val="left"/>
              <w:rPr>
                <w:rFonts w:asciiTheme="minorHAnsi" w:hAnsiTheme="minorHAnsi" w:cstheme="minorHAnsi"/>
                <w:color w:val="000000" w:themeColor="text1"/>
                <w:sz w:val="20"/>
              </w:rPr>
            </w:pPr>
            <w:r w:rsidRPr="006447AC">
              <w:rPr>
                <w:rFonts w:asciiTheme="minorHAnsi" w:hAnsiTheme="minorHAnsi" w:cstheme="minorHAnsi"/>
                <w:color w:val="000000" w:themeColor="text1"/>
                <w:sz w:val="20"/>
              </w:rPr>
              <w:t>Week 5</w:t>
            </w:r>
          </w:p>
        </w:tc>
        <w:tc>
          <w:tcPr>
            <w:tcW w:w="3012" w:type="dxa"/>
          </w:tcPr>
          <w:p w14:paraId="2C80F4D8" w14:textId="7B9AFEA3" w:rsidR="00216576" w:rsidRPr="006447AC" w:rsidRDefault="00216576" w:rsidP="00216576">
            <w:pPr>
              <w:rPr>
                <w:rFonts w:asciiTheme="minorHAnsi" w:hAnsiTheme="minorHAnsi" w:cstheme="minorHAnsi"/>
                <w:color w:val="000000" w:themeColor="text1"/>
                <w:sz w:val="20"/>
                <w:szCs w:val="20"/>
              </w:rPr>
            </w:pPr>
            <w:r w:rsidRPr="006447AC">
              <w:rPr>
                <w:rFonts w:asciiTheme="minorHAnsi" w:hAnsiTheme="minorHAnsi" w:cstheme="minorHAnsi"/>
                <w:color w:val="000000" w:themeColor="text1"/>
                <w:sz w:val="20"/>
                <w:szCs w:val="20"/>
                <w:shd w:val="clear" w:color="auto" w:fill="FFFFFF"/>
              </w:rPr>
              <w:t>Functions</w:t>
            </w:r>
          </w:p>
        </w:tc>
        <w:tc>
          <w:tcPr>
            <w:tcW w:w="4055" w:type="dxa"/>
          </w:tcPr>
          <w:p w14:paraId="61BDF9EE" w14:textId="7A5A8979" w:rsidR="00216576" w:rsidRPr="006447AC" w:rsidRDefault="00216576" w:rsidP="00216576">
            <w:pPr>
              <w:rPr>
                <w:rFonts w:asciiTheme="minorHAnsi" w:hAnsiTheme="minorHAnsi" w:cstheme="minorHAnsi"/>
                <w:bCs/>
                <w:i/>
                <w:color w:val="000000" w:themeColor="text1"/>
                <w:sz w:val="20"/>
                <w:szCs w:val="20"/>
              </w:rPr>
            </w:pPr>
            <w:r w:rsidRPr="006447AC">
              <w:rPr>
                <w:rFonts w:asciiTheme="minorHAnsi" w:hAnsiTheme="minorHAnsi" w:cstheme="minorHAnsi"/>
                <w:bCs/>
                <w:color w:val="000000" w:themeColor="text1"/>
                <w:sz w:val="20"/>
              </w:rPr>
              <w:t>Homework 4</w:t>
            </w:r>
          </w:p>
        </w:tc>
      </w:tr>
      <w:tr w:rsidR="00216576" w:rsidRPr="00FE2DE5" w14:paraId="01B160CE" w14:textId="77777777" w:rsidTr="0016121E">
        <w:trPr>
          <w:trHeight w:val="61"/>
        </w:trPr>
        <w:tc>
          <w:tcPr>
            <w:tcW w:w="1297" w:type="dxa"/>
          </w:tcPr>
          <w:p w14:paraId="3CD4C754" w14:textId="28DB0BCD" w:rsidR="00216576" w:rsidRPr="0016121E" w:rsidRDefault="00216576" w:rsidP="0016121E">
            <w:pPr>
              <w:pStyle w:val="Heading4"/>
              <w:jc w:val="left"/>
              <w:rPr>
                <w:rFonts w:asciiTheme="minorHAnsi" w:hAnsiTheme="minorHAnsi" w:cstheme="minorHAnsi"/>
                <w:b w:val="0"/>
                <w:color w:val="000000" w:themeColor="text1"/>
                <w:sz w:val="20"/>
              </w:rPr>
            </w:pPr>
            <w:r w:rsidRPr="006447AC">
              <w:rPr>
                <w:rFonts w:asciiTheme="minorHAnsi" w:hAnsiTheme="minorHAnsi" w:cstheme="minorHAnsi"/>
                <w:color w:val="000000" w:themeColor="text1"/>
                <w:sz w:val="20"/>
              </w:rPr>
              <w:t>Week 6</w:t>
            </w:r>
          </w:p>
        </w:tc>
        <w:tc>
          <w:tcPr>
            <w:tcW w:w="3012" w:type="dxa"/>
          </w:tcPr>
          <w:p w14:paraId="49EFB12A" w14:textId="00B95CFE" w:rsidR="00216576" w:rsidRPr="006447AC" w:rsidRDefault="00216576" w:rsidP="00216576">
            <w:pPr>
              <w:rPr>
                <w:rFonts w:asciiTheme="minorHAnsi" w:hAnsiTheme="minorHAnsi" w:cstheme="minorHAnsi"/>
                <w:color w:val="000000" w:themeColor="text1"/>
                <w:sz w:val="20"/>
                <w:szCs w:val="20"/>
              </w:rPr>
            </w:pPr>
            <w:r w:rsidRPr="006447AC">
              <w:rPr>
                <w:rFonts w:asciiTheme="minorHAnsi" w:hAnsiTheme="minorHAnsi" w:cstheme="minorHAnsi"/>
                <w:color w:val="000000" w:themeColor="text1"/>
                <w:sz w:val="20"/>
                <w:szCs w:val="20"/>
                <w:shd w:val="clear" w:color="auto" w:fill="FFFFFF"/>
              </w:rPr>
              <w:t>Graphs</w:t>
            </w:r>
          </w:p>
        </w:tc>
        <w:tc>
          <w:tcPr>
            <w:tcW w:w="4055" w:type="dxa"/>
          </w:tcPr>
          <w:p w14:paraId="5ADD9531" w14:textId="3002ABC0" w:rsidR="00216576" w:rsidRPr="006447AC" w:rsidRDefault="00216576" w:rsidP="00216576">
            <w:pPr>
              <w:rPr>
                <w:rFonts w:asciiTheme="minorHAnsi" w:hAnsiTheme="minorHAnsi" w:cstheme="minorHAnsi"/>
                <w:bCs/>
                <w:color w:val="000000" w:themeColor="text1"/>
                <w:sz w:val="20"/>
                <w:szCs w:val="20"/>
              </w:rPr>
            </w:pPr>
            <w:r w:rsidRPr="006447AC">
              <w:rPr>
                <w:rFonts w:asciiTheme="minorHAnsi" w:hAnsiTheme="minorHAnsi" w:cstheme="minorHAnsi"/>
                <w:bCs/>
                <w:color w:val="000000" w:themeColor="text1"/>
                <w:sz w:val="20"/>
              </w:rPr>
              <w:t>Homework 5</w:t>
            </w:r>
          </w:p>
        </w:tc>
      </w:tr>
      <w:tr w:rsidR="00216576" w:rsidRPr="00FE2DE5" w14:paraId="618F73F8" w14:textId="77777777" w:rsidTr="0016121E">
        <w:trPr>
          <w:trHeight w:val="61"/>
        </w:trPr>
        <w:tc>
          <w:tcPr>
            <w:tcW w:w="1297" w:type="dxa"/>
          </w:tcPr>
          <w:p w14:paraId="5A69B0FA" w14:textId="1BC37EC6" w:rsidR="00216576" w:rsidRPr="0016121E" w:rsidRDefault="00216576" w:rsidP="0016121E">
            <w:pPr>
              <w:pStyle w:val="Heading4"/>
              <w:jc w:val="left"/>
              <w:rPr>
                <w:rFonts w:asciiTheme="minorHAnsi" w:hAnsiTheme="minorHAnsi" w:cstheme="minorHAnsi"/>
                <w:color w:val="000000" w:themeColor="text1"/>
                <w:sz w:val="20"/>
              </w:rPr>
            </w:pPr>
            <w:r w:rsidRPr="006447AC">
              <w:rPr>
                <w:rFonts w:asciiTheme="minorHAnsi" w:hAnsiTheme="minorHAnsi" w:cstheme="minorHAnsi"/>
                <w:color w:val="000000" w:themeColor="text1"/>
                <w:sz w:val="20"/>
              </w:rPr>
              <w:t>Week 7</w:t>
            </w:r>
          </w:p>
        </w:tc>
        <w:tc>
          <w:tcPr>
            <w:tcW w:w="3012" w:type="dxa"/>
          </w:tcPr>
          <w:p w14:paraId="23B7461F" w14:textId="15017EEA" w:rsidR="00216576" w:rsidRPr="006447AC" w:rsidRDefault="00216576" w:rsidP="00216576">
            <w:pPr>
              <w:rPr>
                <w:rFonts w:asciiTheme="minorHAnsi" w:hAnsiTheme="minorHAnsi" w:cstheme="minorHAnsi"/>
                <w:color w:val="000000" w:themeColor="text1"/>
                <w:sz w:val="20"/>
                <w:szCs w:val="20"/>
              </w:rPr>
            </w:pPr>
            <w:r w:rsidRPr="006447AC">
              <w:rPr>
                <w:rFonts w:asciiTheme="minorHAnsi" w:hAnsiTheme="minorHAnsi" w:cstheme="minorHAnsi"/>
                <w:color w:val="000000" w:themeColor="text1"/>
                <w:sz w:val="20"/>
                <w:szCs w:val="20"/>
              </w:rPr>
              <w:t>Systems of equations</w:t>
            </w:r>
          </w:p>
        </w:tc>
        <w:tc>
          <w:tcPr>
            <w:tcW w:w="4055" w:type="dxa"/>
          </w:tcPr>
          <w:p w14:paraId="1AD46766" w14:textId="09A17435" w:rsidR="00216576" w:rsidRPr="006447AC" w:rsidRDefault="00216576" w:rsidP="00216576">
            <w:pPr>
              <w:rPr>
                <w:rFonts w:asciiTheme="minorHAnsi" w:hAnsiTheme="minorHAnsi" w:cstheme="minorHAnsi"/>
                <w:bCs/>
                <w:color w:val="000000" w:themeColor="text1"/>
                <w:sz w:val="20"/>
                <w:szCs w:val="20"/>
              </w:rPr>
            </w:pPr>
            <w:r w:rsidRPr="006447AC">
              <w:rPr>
                <w:rFonts w:asciiTheme="minorHAnsi" w:hAnsiTheme="minorHAnsi" w:cstheme="minorHAnsi"/>
                <w:bCs/>
                <w:color w:val="000000" w:themeColor="text1"/>
                <w:sz w:val="20"/>
                <w:szCs w:val="20"/>
              </w:rPr>
              <w:t>Midterm</w:t>
            </w:r>
            <w:r w:rsidR="00B276FA">
              <w:rPr>
                <w:rFonts w:asciiTheme="minorHAnsi" w:hAnsiTheme="minorHAnsi" w:cstheme="minorHAnsi"/>
                <w:bCs/>
                <w:color w:val="000000" w:themeColor="text1"/>
                <w:sz w:val="20"/>
                <w:szCs w:val="20"/>
              </w:rPr>
              <w:t xml:space="preserve"> Exam</w:t>
            </w:r>
          </w:p>
        </w:tc>
      </w:tr>
      <w:tr w:rsidR="00216576" w:rsidRPr="00FE2DE5" w14:paraId="300F3E2B" w14:textId="77777777" w:rsidTr="0016121E">
        <w:trPr>
          <w:trHeight w:val="67"/>
        </w:trPr>
        <w:tc>
          <w:tcPr>
            <w:tcW w:w="1297" w:type="dxa"/>
          </w:tcPr>
          <w:p w14:paraId="36FCE882" w14:textId="35E3319F" w:rsidR="00216576" w:rsidRPr="0016121E" w:rsidRDefault="00216576" w:rsidP="0016121E">
            <w:pPr>
              <w:pStyle w:val="Heading4"/>
              <w:jc w:val="left"/>
              <w:rPr>
                <w:rFonts w:asciiTheme="minorHAnsi" w:hAnsiTheme="minorHAnsi" w:cstheme="minorHAnsi"/>
                <w:color w:val="000000" w:themeColor="text1"/>
                <w:sz w:val="20"/>
              </w:rPr>
            </w:pPr>
            <w:r w:rsidRPr="006447AC">
              <w:rPr>
                <w:rFonts w:asciiTheme="minorHAnsi" w:hAnsiTheme="minorHAnsi" w:cstheme="minorHAnsi"/>
                <w:color w:val="000000" w:themeColor="text1"/>
                <w:sz w:val="20"/>
              </w:rPr>
              <w:t>Week 8</w:t>
            </w:r>
          </w:p>
        </w:tc>
        <w:tc>
          <w:tcPr>
            <w:tcW w:w="3012" w:type="dxa"/>
          </w:tcPr>
          <w:p w14:paraId="1F7082EB" w14:textId="30F0D89C" w:rsidR="00216576" w:rsidRPr="006447AC" w:rsidRDefault="00216576" w:rsidP="00216576">
            <w:pPr>
              <w:rPr>
                <w:rFonts w:asciiTheme="minorHAnsi" w:hAnsiTheme="minorHAnsi" w:cstheme="minorHAnsi"/>
                <w:color w:val="000000" w:themeColor="text1"/>
                <w:sz w:val="20"/>
                <w:szCs w:val="20"/>
              </w:rPr>
            </w:pPr>
            <w:r w:rsidRPr="006447AC">
              <w:rPr>
                <w:rFonts w:asciiTheme="minorHAnsi" w:hAnsiTheme="minorHAnsi" w:cstheme="minorHAnsi"/>
                <w:color w:val="000000" w:themeColor="text1"/>
                <w:sz w:val="20"/>
                <w:szCs w:val="20"/>
                <w:shd w:val="clear" w:color="auto" w:fill="FFFFFF"/>
              </w:rPr>
              <w:t>Exponents</w:t>
            </w:r>
          </w:p>
        </w:tc>
        <w:tc>
          <w:tcPr>
            <w:tcW w:w="4055" w:type="dxa"/>
          </w:tcPr>
          <w:p w14:paraId="57E61061" w14:textId="61FAA927" w:rsidR="00216576" w:rsidRPr="006447AC" w:rsidRDefault="00216576" w:rsidP="00216576">
            <w:pPr>
              <w:rPr>
                <w:rFonts w:asciiTheme="minorHAnsi" w:hAnsiTheme="minorHAnsi" w:cstheme="minorHAnsi"/>
                <w:bCs/>
                <w:color w:val="000000" w:themeColor="text1"/>
                <w:sz w:val="20"/>
                <w:szCs w:val="20"/>
              </w:rPr>
            </w:pPr>
            <w:r w:rsidRPr="006447AC">
              <w:rPr>
                <w:rFonts w:asciiTheme="minorHAnsi" w:hAnsiTheme="minorHAnsi" w:cstheme="minorHAnsi"/>
                <w:bCs/>
                <w:color w:val="000000" w:themeColor="text1"/>
                <w:sz w:val="20"/>
              </w:rPr>
              <w:t>Homework 6</w:t>
            </w:r>
          </w:p>
        </w:tc>
      </w:tr>
      <w:tr w:rsidR="00216576" w:rsidRPr="00FE2DE5" w14:paraId="58325C0F" w14:textId="77777777" w:rsidTr="0016121E">
        <w:trPr>
          <w:trHeight w:val="166"/>
        </w:trPr>
        <w:tc>
          <w:tcPr>
            <w:tcW w:w="1297" w:type="dxa"/>
          </w:tcPr>
          <w:p w14:paraId="0B1AA366" w14:textId="67F3635F" w:rsidR="00216576" w:rsidRPr="0016121E" w:rsidRDefault="00216576" w:rsidP="0016121E">
            <w:pPr>
              <w:pStyle w:val="Heading4"/>
              <w:jc w:val="left"/>
              <w:rPr>
                <w:rFonts w:asciiTheme="minorHAnsi" w:hAnsiTheme="minorHAnsi" w:cstheme="minorHAnsi"/>
                <w:color w:val="000000" w:themeColor="text1"/>
                <w:sz w:val="20"/>
              </w:rPr>
            </w:pPr>
            <w:r w:rsidRPr="006447AC">
              <w:rPr>
                <w:rFonts w:asciiTheme="minorHAnsi" w:hAnsiTheme="minorHAnsi" w:cstheme="minorHAnsi"/>
                <w:color w:val="000000" w:themeColor="text1"/>
                <w:sz w:val="20"/>
              </w:rPr>
              <w:t>Week 9</w:t>
            </w:r>
          </w:p>
        </w:tc>
        <w:tc>
          <w:tcPr>
            <w:tcW w:w="3012" w:type="dxa"/>
          </w:tcPr>
          <w:p w14:paraId="17FB3901" w14:textId="3CA51B31" w:rsidR="00216576" w:rsidRPr="006447AC" w:rsidRDefault="00216576" w:rsidP="00216576">
            <w:pPr>
              <w:rPr>
                <w:rFonts w:asciiTheme="minorHAnsi" w:hAnsiTheme="minorHAnsi" w:cstheme="minorHAnsi"/>
                <w:color w:val="000000" w:themeColor="text1"/>
                <w:sz w:val="20"/>
                <w:szCs w:val="20"/>
              </w:rPr>
            </w:pPr>
            <w:r w:rsidRPr="006447AC">
              <w:rPr>
                <w:rFonts w:asciiTheme="minorHAnsi" w:hAnsiTheme="minorHAnsi" w:cstheme="minorHAnsi"/>
                <w:color w:val="000000" w:themeColor="text1"/>
                <w:sz w:val="20"/>
                <w:szCs w:val="20"/>
                <w:shd w:val="clear" w:color="auto" w:fill="FFFFFF"/>
              </w:rPr>
              <w:t>Polynomials</w:t>
            </w:r>
          </w:p>
        </w:tc>
        <w:tc>
          <w:tcPr>
            <w:tcW w:w="4055" w:type="dxa"/>
          </w:tcPr>
          <w:p w14:paraId="2BA79CAD" w14:textId="4652A662" w:rsidR="00216576" w:rsidRPr="006447AC" w:rsidRDefault="00216576" w:rsidP="00216576">
            <w:pPr>
              <w:rPr>
                <w:rFonts w:asciiTheme="minorHAnsi" w:hAnsiTheme="minorHAnsi" w:cstheme="minorHAnsi"/>
                <w:bCs/>
                <w:color w:val="000000" w:themeColor="text1"/>
                <w:sz w:val="20"/>
                <w:szCs w:val="20"/>
              </w:rPr>
            </w:pPr>
            <w:r w:rsidRPr="006447AC">
              <w:rPr>
                <w:rFonts w:asciiTheme="minorHAnsi" w:hAnsiTheme="minorHAnsi" w:cstheme="minorHAnsi"/>
                <w:bCs/>
                <w:color w:val="000000" w:themeColor="text1"/>
                <w:sz w:val="20"/>
              </w:rPr>
              <w:t>Homework 7</w:t>
            </w:r>
          </w:p>
        </w:tc>
      </w:tr>
      <w:tr w:rsidR="00216576" w:rsidRPr="00FE2DE5" w14:paraId="68E48CC9" w14:textId="77777777" w:rsidTr="0016121E">
        <w:trPr>
          <w:trHeight w:val="61"/>
        </w:trPr>
        <w:tc>
          <w:tcPr>
            <w:tcW w:w="1297" w:type="dxa"/>
          </w:tcPr>
          <w:p w14:paraId="3E5B9E15" w14:textId="7F381FB4" w:rsidR="00216576" w:rsidRPr="0016121E" w:rsidRDefault="00216576" w:rsidP="0016121E">
            <w:pPr>
              <w:pStyle w:val="Heading4"/>
              <w:jc w:val="left"/>
              <w:rPr>
                <w:rFonts w:asciiTheme="minorHAnsi" w:hAnsiTheme="minorHAnsi" w:cstheme="minorHAnsi"/>
                <w:color w:val="000000" w:themeColor="text1"/>
                <w:sz w:val="20"/>
              </w:rPr>
            </w:pPr>
            <w:r w:rsidRPr="006447AC">
              <w:rPr>
                <w:rFonts w:asciiTheme="minorHAnsi" w:hAnsiTheme="minorHAnsi" w:cstheme="minorHAnsi"/>
                <w:color w:val="000000" w:themeColor="text1"/>
                <w:sz w:val="20"/>
              </w:rPr>
              <w:t>Week 10</w:t>
            </w:r>
          </w:p>
        </w:tc>
        <w:tc>
          <w:tcPr>
            <w:tcW w:w="3012" w:type="dxa"/>
          </w:tcPr>
          <w:p w14:paraId="5BCC5BCD" w14:textId="19DF1368" w:rsidR="00216576" w:rsidRPr="006447AC" w:rsidRDefault="00216576" w:rsidP="00216576">
            <w:pPr>
              <w:rPr>
                <w:rFonts w:asciiTheme="minorHAnsi" w:hAnsiTheme="minorHAnsi" w:cstheme="minorHAnsi"/>
                <w:color w:val="000000" w:themeColor="text1"/>
                <w:sz w:val="20"/>
                <w:szCs w:val="20"/>
              </w:rPr>
            </w:pPr>
            <w:r w:rsidRPr="006447AC">
              <w:rPr>
                <w:rFonts w:asciiTheme="minorHAnsi" w:hAnsiTheme="minorHAnsi" w:cstheme="minorHAnsi"/>
                <w:color w:val="000000" w:themeColor="text1"/>
                <w:sz w:val="20"/>
                <w:szCs w:val="20"/>
                <w:shd w:val="clear" w:color="auto" w:fill="FFFFFF"/>
              </w:rPr>
              <w:t>Factoring</w:t>
            </w:r>
          </w:p>
        </w:tc>
        <w:tc>
          <w:tcPr>
            <w:tcW w:w="4055" w:type="dxa"/>
          </w:tcPr>
          <w:p w14:paraId="4B467432" w14:textId="1DD5F385" w:rsidR="00216576" w:rsidRPr="006447AC" w:rsidRDefault="00216576" w:rsidP="00216576">
            <w:pPr>
              <w:rPr>
                <w:rFonts w:asciiTheme="minorHAnsi" w:hAnsiTheme="minorHAnsi" w:cstheme="minorHAnsi"/>
                <w:bCs/>
                <w:color w:val="000000" w:themeColor="text1"/>
                <w:sz w:val="20"/>
                <w:szCs w:val="20"/>
              </w:rPr>
            </w:pPr>
            <w:r w:rsidRPr="006447AC">
              <w:rPr>
                <w:rFonts w:asciiTheme="minorHAnsi" w:hAnsiTheme="minorHAnsi" w:cstheme="minorHAnsi"/>
                <w:bCs/>
                <w:color w:val="000000" w:themeColor="text1"/>
                <w:sz w:val="20"/>
              </w:rPr>
              <w:t>Homework 8</w:t>
            </w:r>
          </w:p>
        </w:tc>
      </w:tr>
      <w:tr w:rsidR="00216576" w:rsidRPr="00FE2DE5" w14:paraId="799116F0" w14:textId="77777777" w:rsidTr="0016121E">
        <w:trPr>
          <w:trHeight w:val="157"/>
        </w:trPr>
        <w:tc>
          <w:tcPr>
            <w:tcW w:w="1297" w:type="dxa"/>
          </w:tcPr>
          <w:p w14:paraId="68224E2A" w14:textId="272547AF" w:rsidR="00216576" w:rsidRPr="0016121E" w:rsidRDefault="00216576" w:rsidP="0016121E">
            <w:pPr>
              <w:pStyle w:val="Heading4"/>
              <w:jc w:val="left"/>
              <w:rPr>
                <w:rFonts w:asciiTheme="minorHAnsi" w:hAnsiTheme="minorHAnsi" w:cstheme="minorHAnsi"/>
                <w:color w:val="000000" w:themeColor="text1"/>
                <w:sz w:val="20"/>
              </w:rPr>
            </w:pPr>
            <w:r w:rsidRPr="006447AC">
              <w:rPr>
                <w:rFonts w:asciiTheme="minorHAnsi" w:hAnsiTheme="minorHAnsi" w:cstheme="minorHAnsi"/>
                <w:color w:val="000000" w:themeColor="text1"/>
                <w:sz w:val="20"/>
              </w:rPr>
              <w:t>Week 11</w:t>
            </w:r>
          </w:p>
        </w:tc>
        <w:tc>
          <w:tcPr>
            <w:tcW w:w="3012" w:type="dxa"/>
          </w:tcPr>
          <w:p w14:paraId="071D9D0B" w14:textId="56519AC9" w:rsidR="00216576" w:rsidRPr="006447AC" w:rsidRDefault="00216576" w:rsidP="00216576">
            <w:pPr>
              <w:rPr>
                <w:rFonts w:asciiTheme="minorHAnsi" w:hAnsiTheme="minorHAnsi" w:cstheme="minorHAnsi"/>
                <w:color w:val="000000" w:themeColor="text1"/>
                <w:sz w:val="20"/>
                <w:szCs w:val="20"/>
              </w:rPr>
            </w:pPr>
            <w:r w:rsidRPr="006447AC">
              <w:rPr>
                <w:rFonts w:asciiTheme="minorHAnsi" w:hAnsiTheme="minorHAnsi" w:cstheme="minorHAnsi"/>
                <w:color w:val="000000" w:themeColor="text1"/>
                <w:sz w:val="20"/>
                <w:szCs w:val="20"/>
                <w:shd w:val="clear" w:color="auto" w:fill="FFFFFF"/>
              </w:rPr>
              <w:t>Rational expressions</w:t>
            </w:r>
          </w:p>
        </w:tc>
        <w:tc>
          <w:tcPr>
            <w:tcW w:w="4055" w:type="dxa"/>
          </w:tcPr>
          <w:p w14:paraId="271C08FA" w14:textId="00A9D33E" w:rsidR="00216576" w:rsidRPr="006447AC" w:rsidRDefault="00216576" w:rsidP="00216576">
            <w:pPr>
              <w:rPr>
                <w:rFonts w:asciiTheme="minorHAnsi" w:hAnsiTheme="minorHAnsi" w:cstheme="minorHAnsi"/>
                <w:bCs/>
                <w:color w:val="000000" w:themeColor="text1"/>
                <w:sz w:val="20"/>
                <w:szCs w:val="20"/>
              </w:rPr>
            </w:pPr>
            <w:r w:rsidRPr="006447AC">
              <w:rPr>
                <w:rFonts w:asciiTheme="minorHAnsi" w:hAnsiTheme="minorHAnsi" w:cstheme="minorHAnsi"/>
                <w:bCs/>
                <w:color w:val="000000" w:themeColor="text1"/>
                <w:sz w:val="20"/>
              </w:rPr>
              <w:t>Homework 9</w:t>
            </w:r>
          </w:p>
        </w:tc>
      </w:tr>
      <w:tr w:rsidR="00216576" w:rsidRPr="00FE2DE5" w14:paraId="4A60FB1D" w14:textId="77777777" w:rsidTr="0016121E">
        <w:trPr>
          <w:trHeight w:val="61"/>
        </w:trPr>
        <w:tc>
          <w:tcPr>
            <w:tcW w:w="1297" w:type="dxa"/>
          </w:tcPr>
          <w:p w14:paraId="3AFFABC4" w14:textId="5C3BD1D3" w:rsidR="00216576" w:rsidRPr="0016121E" w:rsidRDefault="00216576" w:rsidP="0016121E">
            <w:pPr>
              <w:pStyle w:val="Heading4"/>
              <w:jc w:val="left"/>
              <w:rPr>
                <w:rFonts w:asciiTheme="minorHAnsi" w:hAnsiTheme="minorHAnsi" w:cstheme="minorHAnsi"/>
                <w:color w:val="000000" w:themeColor="text1"/>
                <w:sz w:val="20"/>
              </w:rPr>
            </w:pPr>
            <w:r w:rsidRPr="006447AC">
              <w:rPr>
                <w:rFonts w:asciiTheme="minorHAnsi" w:hAnsiTheme="minorHAnsi" w:cstheme="minorHAnsi"/>
                <w:color w:val="000000" w:themeColor="text1"/>
                <w:sz w:val="20"/>
              </w:rPr>
              <w:t>Week 12</w:t>
            </w:r>
          </w:p>
        </w:tc>
        <w:tc>
          <w:tcPr>
            <w:tcW w:w="3012" w:type="dxa"/>
          </w:tcPr>
          <w:p w14:paraId="7D6D63A7" w14:textId="452A0DEC" w:rsidR="00216576" w:rsidRPr="006447AC" w:rsidRDefault="00216576" w:rsidP="00216576">
            <w:pPr>
              <w:rPr>
                <w:rFonts w:asciiTheme="minorHAnsi" w:hAnsiTheme="minorHAnsi" w:cstheme="minorHAnsi"/>
                <w:color w:val="000000" w:themeColor="text1"/>
                <w:sz w:val="20"/>
                <w:szCs w:val="20"/>
              </w:rPr>
            </w:pPr>
            <w:r w:rsidRPr="006447AC">
              <w:rPr>
                <w:rFonts w:asciiTheme="minorHAnsi" w:hAnsiTheme="minorHAnsi" w:cstheme="minorHAnsi"/>
                <w:color w:val="000000" w:themeColor="text1"/>
                <w:sz w:val="20"/>
                <w:szCs w:val="20"/>
                <w:shd w:val="clear" w:color="auto" w:fill="FFFFFF"/>
              </w:rPr>
              <w:t>Radicals</w:t>
            </w:r>
          </w:p>
        </w:tc>
        <w:tc>
          <w:tcPr>
            <w:tcW w:w="4055" w:type="dxa"/>
          </w:tcPr>
          <w:p w14:paraId="3685E9A4" w14:textId="0E19B0D7" w:rsidR="00216576" w:rsidRPr="006447AC" w:rsidRDefault="00216576" w:rsidP="00216576">
            <w:pPr>
              <w:rPr>
                <w:rFonts w:asciiTheme="minorHAnsi" w:hAnsiTheme="minorHAnsi" w:cstheme="minorHAnsi"/>
                <w:bCs/>
                <w:color w:val="000000" w:themeColor="text1"/>
                <w:sz w:val="20"/>
                <w:szCs w:val="20"/>
              </w:rPr>
            </w:pPr>
            <w:r w:rsidRPr="006447AC">
              <w:rPr>
                <w:rFonts w:asciiTheme="minorHAnsi" w:hAnsiTheme="minorHAnsi" w:cstheme="minorHAnsi"/>
                <w:bCs/>
                <w:color w:val="000000" w:themeColor="text1"/>
                <w:sz w:val="20"/>
              </w:rPr>
              <w:t>Homework 10</w:t>
            </w:r>
          </w:p>
        </w:tc>
      </w:tr>
      <w:tr w:rsidR="00216576" w:rsidRPr="00FE2DE5" w14:paraId="1DA654A9" w14:textId="77777777" w:rsidTr="0016121E">
        <w:trPr>
          <w:trHeight w:val="112"/>
        </w:trPr>
        <w:tc>
          <w:tcPr>
            <w:tcW w:w="1297" w:type="dxa"/>
          </w:tcPr>
          <w:p w14:paraId="43EF5DE4" w14:textId="7DED6FE7" w:rsidR="00216576" w:rsidRPr="0016121E" w:rsidRDefault="00216576" w:rsidP="0016121E">
            <w:pPr>
              <w:pStyle w:val="Heading4"/>
              <w:jc w:val="left"/>
              <w:rPr>
                <w:rFonts w:asciiTheme="minorHAnsi" w:hAnsiTheme="minorHAnsi" w:cstheme="minorHAnsi"/>
                <w:color w:val="000000" w:themeColor="text1"/>
                <w:sz w:val="20"/>
              </w:rPr>
            </w:pPr>
            <w:r w:rsidRPr="006447AC">
              <w:rPr>
                <w:rFonts w:asciiTheme="minorHAnsi" w:hAnsiTheme="minorHAnsi" w:cstheme="minorHAnsi"/>
                <w:color w:val="000000" w:themeColor="text1"/>
                <w:sz w:val="20"/>
              </w:rPr>
              <w:t>Week 13</w:t>
            </w:r>
          </w:p>
        </w:tc>
        <w:tc>
          <w:tcPr>
            <w:tcW w:w="3012" w:type="dxa"/>
          </w:tcPr>
          <w:p w14:paraId="50F1C0A1" w14:textId="7964ED93" w:rsidR="00216576" w:rsidRPr="006447AC" w:rsidRDefault="00216576" w:rsidP="00216576">
            <w:pPr>
              <w:rPr>
                <w:rFonts w:asciiTheme="minorHAnsi" w:hAnsiTheme="minorHAnsi" w:cstheme="minorHAnsi"/>
                <w:color w:val="000000" w:themeColor="text1"/>
                <w:sz w:val="20"/>
                <w:szCs w:val="20"/>
              </w:rPr>
            </w:pPr>
            <w:r w:rsidRPr="006447AC">
              <w:rPr>
                <w:rFonts w:asciiTheme="minorHAnsi" w:hAnsiTheme="minorHAnsi" w:cstheme="minorHAnsi"/>
                <w:color w:val="000000" w:themeColor="text1"/>
                <w:sz w:val="20"/>
                <w:szCs w:val="20"/>
                <w:shd w:val="clear" w:color="auto" w:fill="FFFFFF"/>
              </w:rPr>
              <w:t>Quadratic equations</w:t>
            </w:r>
          </w:p>
        </w:tc>
        <w:tc>
          <w:tcPr>
            <w:tcW w:w="4055" w:type="dxa"/>
          </w:tcPr>
          <w:p w14:paraId="3E3F4E29" w14:textId="0AA1EE3E" w:rsidR="00216576" w:rsidRPr="006447AC" w:rsidRDefault="00216576" w:rsidP="00216576">
            <w:pPr>
              <w:rPr>
                <w:rFonts w:asciiTheme="minorHAnsi" w:hAnsiTheme="minorHAnsi" w:cstheme="minorHAnsi"/>
                <w:bCs/>
                <w:color w:val="000000" w:themeColor="text1"/>
                <w:sz w:val="20"/>
                <w:szCs w:val="20"/>
              </w:rPr>
            </w:pPr>
            <w:r w:rsidRPr="006447AC">
              <w:rPr>
                <w:rFonts w:asciiTheme="minorHAnsi" w:hAnsiTheme="minorHAnsi" w:cstheme="minorHAnsi"/>
                <w:bCs/>
                <w:color w:val="000000" w:themeColor="text1"/>
                <w:sz w:val="20"/>
              </w:rPr>
              <w:t>Homework 11</w:t>
            </w:r>
          </w:p>
        </w:tc>
      </w:tr>
      <w:tr w:rsidR="00216576" w:rsidRPr="00FE2DE5" w14:paraId="10815CD7" w14:textId="77777777" w:rsidTr="0016121E">
        <w:trPr>
          <w:trHeight w:val="61"/>
        </w:trPr>
        <w:tc>
          <w:tcPr>
            <w:tcW w:w="1297" w:type="dxa"/>
          </w:tcPr>
          <w:p w14:paraId="5FF97697" w14:textId="18EAF279" w:rsidR="00216576" w:rsidRPr="0016121E" w:rsidRDefault="00216576" w:rsidP="0016121E">
            <w:pPr>
              <w:pStyle w:val="Heading4"/>
              <w:jc w:val="left"/>
              <w:rPr>
                <w:rFonts w:asciiTheme="minorHAnsi" w:hAnsiTheme="minorHAnsi" w:cstheme="minorHAnsi"/>
                <w:color w:val="000000" w:themeColor="text1"/>
                <w:sz w:val="20"/>
              </w:rPr>
            </w:pPr>
            <w:r w:rsidRPr="006447AC">
              <w:rPr>
                <w:rFonts w:asciiTheme="minorHAnsi" w:hAnsiTheme="minorHAnsi" w:cstheme="minorHAnsi"/>
                <w:color w:val="000000" w:themeColor="text1"/>
                <w:sz w:val="20"/>
              </w:rPr>
              <w:t>Week 14</w:t>
            </w:r>
          </w:p>
        </w:tc>
        <w:tc>
          <w:tcPr>
            <w:tcW w:w="3012" w:type="dxa"/>
          </w:tcPr>
          <w:p w14:paraId="00477313" w14:textId="550124DA" w:rsidR="00216576" w:rsidRPr="006447AC" w:rsidRDefault="00216576" w:rsidP="00216576">
            <w:pPr>
              <w:rPr>
                <w:rFonts w:asciiTheme="minorHAnsi" w:hAnsiTheme="minorHAnsi" w:cstheme="minorHAnsi"/>
                <w:color w:val="000000" w:themeColor="text1"/>
                <w:sz w:val="20"/>
                <w:szCs w:val="20"/>
              </w:rPr>
            </w:pPr>
            <w:r w:rsidRPr="006447AC">
              <w:rPr>
                <w:rFonts w:asciiTheme="minorHAnsi" w:hAnsiTheme="minorHAnsi" w:cstheme="minorHAnsi"/>
                <w:color w:val="000000" w:themeColor="text1"/>
                <w:sz w:val="20"/>
                <w:szCs w:val="20"/>
              </w:rPr>
              <w:t>Special Topics</w:t>
            </w:r>
          </w:p>
        </w:tc>
        <w:tc>
          <w:tcPr>
            <w:tcW w:w="4055" w:type="dxa"/>
          </w:tcPr>
          <w:p w14:paraId="01F43427" w14:textId="77777777" w:rsidR="00216576" w:rsidRPr="006447AC" w:rsidRDefault="00216576" w:rsidP="00216576">
            <w:pPr>
              <w:rPr>
                <w:rFonts w:asciiTheme="minorHAnsi" w:hAnsiTheme="minorHAnsi" w:cstheme="minorHAnsi"/>
                <w:b/>
                <w:color w:val="000000" w:themeColor="text1"/>
                <w:sz w:val="20"/>
                <w:szCs w:val="20"/>
              </w:rPr>
            </w:pPr>
          </w:p>
        </w:tc>
      </w:tr>
      <w:tr w:rsidR="00216576" w:rsidRPr="00FE2DE5" w14:paraId="356FDEDF" w14:textId="77777777" w:rsidTr="0016121E">
        <w:trPr>
          <w:trHeight w:val="85"/>
        </w:trPr>
        <w:tc>
          <w:tcPr>
            <w:tcW w:w="1297" w:type="dxa"/>
          </w:tcPr>
          <w:p w14:paraId="40F34ADF" w14:textId="0864C1AF" w:rsidR="00216576" w:rsidRPr="0016121E" w:rsidRDefault="00216576" w:rsidP="0016121E">
            <w:pPr>
              <w:pStyle w:val="Heading4"/>
              <w:jc w:val="left"/>
              <w:rPr>
                <w:rFonts w:asciiTheme="minorHAnsi" w:hAnsiTheme="minorHAnsi" w:cstheme="minorHAnsi"/>
                <w:color w:val="000000" w:themeColor="text1"/>
                <w:sz w:val="20"/>
              </w:rPr>
            </w:pPr>
            <w:r w:rsidRPr="006447AC">
              <w:rPr>
                <w:rFonts w:asciiTheme="minorHAnsi" w:hAnsiTheme="minorHAnsi" w:cstheme="minorHAnsi"/>
                <w:color w:val="000000" w:themeColor="text1"/>
                <w:sz w:val="20"/>
              </w:rPr>
              <w:t>Week 15</w:t>
            </w:r>
          </w:p>
        </w:tc>
        <w:tc>
          <w:tcPr>
            <w:tcW w:w="3012" w:type="dxa"/>
          </w:tcPr>
          <w:p w14:paraId="508C273A" w14:textId="394DA54E" w:rsidR="00216576" w:rsidRPr="006447AC" w:rsidRDefault="00216576" w:rsidP="00216576">
            <w:pPr>
              <w:rPr>
                <w:rFonts w:asciiTheme="minorHAnsi" w:hAnsiTheme="minorHAnsi" w:cstheme="minorHAnsi"/>
                <w:color w:val="000000" w:themeColor="text1"/>
                <w:sz w:val="20"/>
                <w:szCs w:val="20"/>
              </w:rPr>
            </w:pPr>
            <w:r w:rsidRPr="006447AC">
              <w:rPr>
                <w:rFonts w:asciiTheme="minorHAnsi" w:hAnsiTheme="minorHAnsi" w:cstheme="minorHAnsi"/>
                <w:color w:val="000000" w:themeColor="text1"/>
                <w:sz w:val="20"/>
                <w:szCs w:val="20"/>
              </w:rPr>
              <w:t>Review</w:t>
            </w:r>
          </w:p>
        </w:tc>
        <w:tc>
          <w:tcPr>
            <w:tcW w:w="4055" w:type="dxa"/>
          </w:tcPr>
          <w:p w14:paraId="7294117D" w14:textId="19F41ADB" w:rsidR="00216576" w:rsidRPr="006447AC" w:rsidRDefault="00216576" w:rsidP="00216576">
            <w:pPr>
              <w:rPr>
                <w:rFonts w:asciiTheme="minorHAnsi" w:hAnsiTheme="minorHAnsi" w:cstheme="minorHAnsi"/>
                <w:bCs/>
                <w:color w:val="000000" w:themeColor="text1"/>
                <w:sz w:val="20"/>
                <w:szCs w:val="20"/>
              </w:rPr>
            </w:pPr>
            <w:r w:rsidRPr="006447AC">
              <w:rPr>
                <w:rFonts w:asciiTheme="minorHAnsi" w:hAnsiTheme="minorHAnsi" w:cstheme="minorHAnsi"/>
                <w:bCs/>
                <w:color w:val="000000" w:themeColor="text1"/>
                <w:sz w:val="20"/>
                <w:szCs w:val="20"/>
              </w:rPr>
              <w:t>USC Learning Experience Evaluation</w:t>
            </w:r>
          </w:p>
        </w:tc>
      </w:tr>
      <w:tr w:rsidR="00216576" w:rsidRPr="00FE2DE5" w14:paraId="0E2DFE68" w14:textId="77777777" w:rsidTr="004A7277">
        <w:trPr>
          <w:trHeight w:val="248"/>
        </w:trPr>
        <w:tc>
          <w:tcPr>
            <w:tcW w:w="1297" w:type="dxa"/>
          </w:tcPr>
          <w:p w14:paraId="07D2333B" w14:textId="7B7C55E8" w:rsidR="00216576" w:rsidRPr="00F31BF7" w:rsidRDefault="00216576" w:rsidP="00216576">
            <w:pPr>
              <w:pStyle w:val="Heading4"/>
              <w:jc w:val="left"/>
              <w:rPr>
                <w:rFonts w:asciiTheme="minorHAnsi" w:hAnsiTheme="minorHAnsi" w:cstheme="minorHAnsi"/>
                <w:color w:val="000000" w:themeColor="text1"/>
                <w:sz w:val="20"/>
              </w:rPr>
            </w:pPr>
            <w:r w:rsidRPr="00FE2DE5">
              <w:rPr>
                <w:rFonts w:asciiTheme="minorHAnsi" w:hAnsiTheme="minorHAnsi" w:cstheme="minorHAnsi"/>
                <w:color w:val="000000" w:themeColor="text1"/>
                <w:sz w:val="20"/>
              </w:rPr>
              <w:t>FINAL</w:t>
            </w:r>
          </w:p>
        </w:tc>
        <w:tc>
          <w:tcPr>
            <w:tcW w:w="7067" w:type="dxa"/>
            <w:gridSpan w:val="2"/>
          </w:tcPr>
          <w:p w14:paraId="3F3277E2" w14:textId="13A55DB6" w:rsidR="00216576" w:rsidRPr="00E249E1" w:rsidRDefault="00BF3AE2" w:rsidP="00216576">
            <w:pPr>
              <w:rPr>
                <w:rFonts w:asciiTheme="minorHAnsi" w:hAnsiTheme="minorHAnsi" w:cstheme="minorHAnsi"/>
                <w:b/>
                <w:color w:val="000000" w:themeColor="text1"/>
                <w:sz w:val="20"/>
                <w:szCs w:val="20"/>
              </w:rPr>
            </w:pPr>
            <w:hyperlink r:id="rId22" w:history="1">
              <w:r w:rsidR="00216576" w:rsidRPr="00F31BF7">
                <w:rPr>
                  <w:rStyle w:val="Hyperlink"/>
                  <w:rFonts w:asciiTheme="minorHAnsi" w:hAnsiTheme="minorHAnsi" w:cstheme="minorHAnsi"/>
                  <w:bCs/>
                  <w:sz w:val="20"/>
                  <w:szCs w:val="20"/>
                </w:rPr>
                <w:t>Friday, May 8th 8–10am</w:t>
              </w:r>
            </w:hyperlink>
          </w:p>
        </w:tc>
      </w:tr>
    </w:tbl>
    <w:p w14:paraId="5173D394" w14:textId="77777777" w:rsidR="00B276FA" w:rsidRDefault="00B276FA" w:rsidP="00BB4ABE">
      <w:pPr>
        <w:jc w:val="center"/>
        <w:rPr>
          <w:rFonts w:asciiTheme="minorHAnsi" w:hAnsiTheme="minorHAnsi" w:cstheme="minorHAnsi"/>
          <w:b/>
        </w:rPr>
      </w:pPr>
      <w:bookmarkStart w:id="8" w:name="_hp6s77qpu94v" w:colFirst="0" w:colLast="0"/>
      <w:bookmarkEnd w:id="8"/>
    </w:p>
    <w:p w14:paraId="0D9C621D" w14:textId="77777777" w:rsidR="00B276FA" w:rsidRDefault="00B276FA">
      <w:pPr>
        <w:spacing w:after="200" w:line="276" w:lineRule="auto"/>
        <w:rPr>
          <w:rFonts w:asciiTheme="minorHAnsi" w:hAnsiTheme="minorHAnsi" w:cstheme="minorHAnsi"/>
          <w:b/>
        </w:rPr>
      </w:pPr>
      <w:r>
        <w:rPr>
          <w:rFonts w:asciiTheme="minorHAnsi" w:hAnsiTheme="minorHAnsi" w:cstheme="minorHAnsi"/>
          <w:b/>
        </w:rPr>
        <w:br w:type="page"/>
      </w:r>
    </w:p>
    <w:p w14:paraId="1585A570" w14:textId="6388AE87" w:rsidR="00D72EFF" w:rsidRPr="00605663" w:rsidRDefault="00D72EFF" w:rsidP="00BB4ABE">
      <w:pPr>
        <w:jc w:val="center"/>
        <w:rPr>
          <w:rFonts w:asciiTheme="minorHAnsi" w:hAnsiTheme="minorHAnsi" w:cstheme="minorHAnsi"/>
          <w:b/>
        </w:rPr>
      </w:pPr>
      <w:r w:rsidRPr="00605663">
        <w:rPr>
          <w:rFonts w:asciiTheme="minorHAnsi" w:hAnsiTheme="minorHAnsi" w:cstheme="minorHAnsi"/>
          <w:b/>
        </w:rPr>
        <w:lastRenderedPageBreak/>
        <w:t>Statement on Academic Conduct and Support Systems</w:t>
      </w:r>
    </w:p>
    <w:p w14:paraId="4328825E" w14:textId="77777777" w:rsidR="00D72EFF" w:rsidRPr="00605663" w:rsidRDefault="00D72EFF" w:rsidP="00D72EFF">
      <w:pPr>
        <w:rPr>
          <w:rFonts w:asciiTheme="minorHAnsi" w:hAnsiTheme="minorHAnsi" w:cstheme="minorHAnsi"/>
          <w:sz w:val="20"/>
          <w:szCs w:val="20"/>
        </w:rPr>
      </w:pPr>
    </w:p>
    <w:p w14:paraId="041E3156" w14:textId="77777777" w:rsidR="00D72EFF" w:rsidRPr="00605663" w:rsidRDefault="00D72EFF" w:rsidP="00D72EFF">
      <w:pPr>
        <w:rPr>
          <w:rFonts w:asciiTheme="minorHAnsi" w:hAnsiTheme="minorHAnsi" w:cstheme="minorHAnsi"/>
          <w:b/>
          <w:sz w:val="21"/>
          <w:szCs w:val="20"/>
        </w:rPr>
      </w:pPr>
      <w:r w:rsidRPr="00605663">
        <w:rPr>
          <w:rFonts w:asciiTheme="minorHAnsi" w:hAnsiTheme="minorHAnsi" w:cstheme="minorHAnsi"/>
          <w:b/>
          <w:sz w:val="21"/>
          <w:szCs w:val="20"/>
        </w:rPr>
        <w:t>Academic Conduct:</w:t>
      </w:r>
    </w:p>
    <w:p w14:paraId="155753E9" w14:textId="77777777" w:rsidR="00D72EFF" w:rsidRPr="00605663" w:rsidRDefault="00D72EFF" w:rsidP="00D72EFF">
      <w:pPr>
        <w:rPr>
          <w:rFonts w:asciiTheme="minorHAnsi" w:hAnsiTheme="minorHAnsi" w:cstheme="minorHAnsi"/>
          <w:b/>
          <w:sz w:val="20"/>
          <w:szCs w:val="20"/>
        </w:rPr>
      </w:pPr>
    </w:p>
    <w:p w14:paraId="523AD6CD" w14:textId="77777777" w:rsidR="00D72EFF" w:rsidRPr="00605663" w:rsidRDefault="00D72EFF" w:rsidP="00D72EFF">
      <w:pPr>
        <w:rPr>
          <w:rFonts w:asciiTheme="minorHAnsi" w:hAnsiTheme="minorHAnsi" w:cstheme="minorHAnsi"/>
          <w:sz w:val="20"/>
          <w:szCs w:val="20"/>
        </w:rPr>
      </w:pPr>
      <w:r w:rsidRPr="00605663">
        <w:rPr>
          <w:rFonts w:asciiTheme="minorHAnsi" w:hAnsiTheme="minorHAnsi" w:cstheme="minorHAnsi"/>
          <w:sz w:val="20"/>
          <w:szCs w:val="20"/>
        </w:rPr>
        <w:t xml:space="preserve">Plagiarism – presenting someone else’s ideas as your own, either verbatim or recast in your own words – is a serious academic offense with serious consequences. Please familiarize yourself with the discussion of plagiarism in </w:t>
      </w:r>
      <w:proofErr w:type="spellStart"/>
      <w:r w:rsidRPr="00605663">
        <w:rPr>
          <w:rFonts w:asciiTheme="minorHAnsi" w:hAnsiTheme="minorHAnsi" w:cstheme="minorHAnsi"/>
          <w:sz w:val="20"/>
          <w:szCs w:val="20"/>
        </w:rPr>
        <w:t>SCampus</w:t>
      </w:r>
      <w:proofErr w:type="spellEnd"/>
      <w:r w:rsidRPr="00605663">
        <w:rPr>
          <w:rFonts w:asciiTheme="minorHAnsi" w:hAnsiTheme="minorHAnsi" w:cstheme="minorHAnsi"/>
          <w:sz w:val="20"/>
          <w:szCs w:val="20"/>
        </w:rPr>
        <w:t xml:space="preserve"> in Part B, Section 11, “Behavior Violating University Standards” </w:t>
      </w:r>
      <w:hyperlink r:id="rId23">
        <w:r w:rsidRPr="004E1190">
          <w:rPr>
            <w:rFonts w:asciiTheme="minorHAnsi" w:hAnsiTheme="minorHAnsi" w:cstheme="minorHAnsi"/>
            <w:color w:val="0070C0"/>
            <w:sz w:val="20"/>
            <w:szCs w:val="20"/>
            <w:u w:val="single"/>
          </w:rPr>
          <w:t>policy.usc.edu/</w:t>
        </w:r>
        <w:proofErr w:type="spellStart"/>
        <w:r w:rsidRPr="004E1190">
          <w:rPr>
            <w:rFonts w:asciiTheme="minorHAnsi" w:hAnsiTheme="minorHAnsi" w:cstheme="minorHAnsi"/>
            <w:color w:val="0070C0"/>
            <w:sz w:val="20"/>
            <w:szCs w:val="20"/>
            <w:u w:val="single"/>
          </w:rPr>
          <w:t>scampus</w:t>
        </w:r>
        <w:proofErr w:type="spellEnd"/>
        <w:r w:rsidRPr="004E1190">
          <w:rPr>
            <w:rFonts w:asciiTheme="minorHAnsi" w:hAnsiTheme="minorHAnsi" w:cstheme="minorHAnsi"/>
            <w:color w:val="0070C0"/>
            <w:sz w:val="20"/>
            <w:szCs w:val="20"/>
            <w:u w:val="single"/>
          </w:rPr>
          <w:t>-part-b</w:t>
        </w:r>
      </w:hyperlink>
      <w:r w:rsidRPr="00605663">
        <w:rPr>
          <w:rFonts w:asciiTheme="minorHAnsi" w:hAnsiTheme="minorHAnsi" w:cstheme="minorHAnsi"/>
          <w:sz w:val="20"/>
          <w:szCs w:val="20"/>
        </w:rPr>
        <w:t xml:space="preserve">. Other forms of academic dishonesty are equally unacceptable. See additional information in </w:t>
      </w:r>
      <w:proofErr w:type="spellStart"/>
      <w:r w:rsidRPr="00605663">
        <w:rPr>
          <w:rFonts w:asciiTheme="minorHAnsi" w:hAnsiTheme="minorHAnsi" w:cstheme="minorHAnsi"/>
          <w:sz w:val="20"/>
          <w:szCs w:val="20"/>
        </w:rPr>
        <w:t>SCampus</w:t>
      </w:r>
      <w:proofErr w:type="spellEnd"/>
      <w:r w:rsidRPr="00605663">
        <w:rPr>
          <w:rFonts w:asciiTheme="minorHAnsi" w:hAnsiTheme="minorHAnsi" w:cstheme="minorHAnsi"/>
          <w:sz w:val="20"/>
          <w:szCs w:val="20"/>
        </w:rPr>
        <w:t xml:space="preserve"> and university policies on scientific misconduct, </w:t>
      </w:r>
      <w:hyperlink r:id="rId24">
        <w:r w:rsidRPr="004E1190">
          <w:rPr>
            <w:rFonts w:asciiTheme="minorHAnsi" w:hAnsiTheme="minorHAnsi" w:cstheme="minorHAnsi"/>
            <w:color w:val="0070C0"/>
            <w:sz w:val="20"/>
            <w:szCs w:val="20"/>
            <w:u w:val="single"/>
          </w:rPr>
          <w:t>policy.usc.edu/scientific-misconduct</w:t>
        </w:r>
      </w:hyperlink>
      <w:r w:rsidRPr="00605663">
        <w:rPr>
          <w:rFonts w:asciiTheme="minorHAnsi" w:hAnsiTheme="minorHAnsi" w:cstheme="minorHAnsi"/>
          <w:sz w:val="20"/>
          <w:szCs w:val="20"/>
        </w:rPr>
        <w:t>.</w:t>
      </w:r>
    </w:p>
    <w:p w14:paraId="364F696A" w14:textId="77777777" w:rsidR="00D72EFF" w:rsidRPr="00605663" w:rsidRDefault="00D72EFF" w:rsidP="00D72EFF">
      <w:pPr>
        <w:rPr>
          <w:rFonts w:asciiTheme="minorHAnsi" w:hAnsiTheme="minorHAnsi" w:cstheme="minorHAnsi"/>
          <w:sz w:val="20"/>
          <w:szCs w:val="20"/>
        </w:rPr>
      </w:pPr>
    </w:p>
    <w:p w14:paraId="1F8BD36A" w14:textId="77777777" w:rsidR="00D72EFF" w:rsidRPr="00605663" w:rsidRDefault="00D72EFF" w:rsidP="00D72EFF">
      <w:pPr>
        <w:rPr>
          <w:rFonts w:asciiTheme="minorHAnsi" w:hAnsiTheme="minorHAnsi" w:cstheme="minorHAnsi"/>
          <w:b/>
          <w:sz w:val="21"/>
          <w:szCs w:val="20"/>
        </w:rPr>
      </w:pPr>
      <w:r w:rsidRPr="00605663">
        <w:rPr>
          <w:rFonts w:asciiTheme="minorHAnsi" w:hAnsiTheme="minorHAnsi" w:cstheme="minorHAnsi"/>
          <w:b/>
          <w:sz w:val="21"/>
          <w:szCs w:val="20"/>
        </w:rPr>
        <w:t xml:space="preserve">Support Systems: </w:t>
      </w:r>
    </w:p>
    <w:p w14:paraId="523A3D0F" w14:textId="77777777" w:rsidR="00D72EFF" w:rsidRPr="00605663" w:rsidRDefault="00D72EFF" w:rsidP="00D72EFF">
      <w:pPr>
        <w:rPr>
          <w:rFonts w:asciiTheme="minorHAnsi" w:hAnsiTheme="minorHAnsi" w:cstheme="minorHAnsi"/>
          <w:b/>
          <w:sz w:val="20"/>
          <w:szCs w:val="20"/>
        </w:rPr>
      </w:pPr>
    </w:p>
    <w:p w14:paraId="1F454117" w14:textId="6057AEAD" w:rsidR="00D72EFF" w:rsidRPr="00605663" w:rsidRDefault="00484B34" w:rsidP="00D72EFF">
      <w:pPr>
        <w:rPr>
          <w:rFonts w:asciiTheme="minorHAnsi" w:hAnsiTheme="minorHAnsi" w:cstheme="minorHAnsi"/>
          <w:i/>
          <w:sz w:val="20"/>
          <w:szCs w:val="20"/>
        </w:rPr>
      </w:pPr>
      <w:r w:rsidRPr="00605663">
        <w:rPr>
          <w:rFonts w:asciiTheme="minorHAnsi" w:hAnsiTheme="minorHAnsi" w:cstheme="minorHAnsi"/>
          <w:i/>
          <w:sz w:val="20"/>
          <w:szCs w:val="20"/>
        </w:rPr>
        <w:t>Counseling and Mental Health</w:t>
      </w:r>
      <w:r w:rsidR="00D72EFF" w:rsidRPr="00605663">
        <w:rPr>
          <w:rFonts w:asciiTheme="minorHAnsi" w:hAnsiTheme="minorHAnsi" w:cstheme="minorHAnsi"/>
          <w:i/>
          <w:sz w:val="20"/>
          <w:szCs w:val="20"/>
        </w:rPr>
        <w:t xml:space="preserve"> - (213) 740-</w:t>
      </w:r>
      <w:r w:rsidRPr="00605663">
        <w:rPr>
          <w:rFonts w:asciiTheme="minorHAnsi" w:hAnsiTheme="minorHAnsi" w:cstheme="minorHAnsi"/>
          <w:i/>
          <w:sz w:val="20"/>
          <w:szCs w:val="20"/>
        </w:rPr>
        <w:t>9355</w:t>
      </w:r>
      <w:r w:rsidR="00C42A93">
        <w:rPr>
          <w:rFonts w:asciiTheme="minorHAnsi" w:hAnsiTheme="minorHAnsi" w:cstheme="minorHAnsi"/>
          <w:i/>
          <w:sz w:val="20"/>
          <w:szCs w:val="20"/>
        </w:rPr>
        <w:t xml:space="preserve"> </w:t>
      </w:r>
      <w:r w:rsidR="00D72EFF" w:rsidRPr="00605663">
        <w:rPr>
          <w:rFonts w:asciiTheme="minorHAnsi" w:hAnsiTheme="minorHAnsi" w:cstheme="minorHAnsi"/>
          <w:i/>
          <w:sz w:val="20"/>
          <w:szCs w:val="20"/>
        </w:rPr>
        <w:t>– 24/7 on call</w:t>
      </w:r>
    </w:p>
    <w:p w14:paraId="3EDEE4A0" w14:textId="6F7B14BD" w:rsidR="00484B34" w:rsidRPr="004E1190" w:rsidRDefault="00BF3AE2" w:rsidP="00D72EFF">
      <w:pPr>
        <w:rPr>
          <w:rFonts w:asciiTheme="minorHAnsi" w:hAnsiTheme="minorHAnsi" w:cstheme="minorHAnsi"/>
          <w:color w:val="0070C0"/>
          <w:sz w:val="20"/>
          <w:szCs w:val="20"/>
          <w:u w:val="single"/>
        </w:rPr>
      </w:pPr>
      <w:hyperlink r:id="rId25" w:history="1">
        <w:r w:rsidR="00CA7121" w:rsidRPr="004E1190">
          <w:rPr>
            <w:rStyle w:val="Hyperlink"/>
            <w:rFonts w:asciiTheme="minorHAnsi" w:hAnsiTheme="minorHAnsi" w:cstheme="minorHAnsi"/>
            <w:color w:val="0070C0"/>
            <w:sz w:val="20"/>
            <w:szCs w:val="20"/>
          </w:rPr>
          <w:t>studenthealth.usc.edu/counseling</w:t>
        </w:r>
      </w:hyperlink>
    </w:p>
    <w:p w14:paraId="748A53CC" w14:textId="77777777" w:rsidR="00D72EFF" w:rsidRPr="00605663" w:rsidRDefault="00D72EFF" w:rsidP="00D72EFF">
      <w:pPr>
        <w:rPr>
          <w:rFonts w:asciiTheme="minorHAnsi" w:hAnsiTheme="minorHAnsi" w:cstheme="minorHAnsi"/>
          <w:sz w:val="20"/>
          <w:szCs w:val="20"/>
        </w:rPr>
      </w:pPr>
      <w:r w:rsidRPr="00605663">
        <w:rPr>
          <w:rFonts w:asciiTheme="minorHAnsi" w:hAnsiTheme="minorHAnsi" w:cstheme="minorHAnsi"/>
          <w:sz w:val="20"/>
          <w:szCs w:val="20"/>
        </w:rPr>
        <w:t xml:space="preserve">Free and confidential mental health treatment for students, including short-term psychotherapy, group counseling, stress fitness workshops, and crisis intervention. </w:t>
      </w:r>
    </w:p>
    <w:p w14:paraId="79BDBD34" w14:textId="77777777" w:rsidR="00D72EFF" w:rsidRPr="00605663" w:rsidRDefault="00D72EFF" w:rsidP="00D72EFF">
      <w:pPr>
        <w:rPr>
          <w:rFonts w:asciiTheme="minorHAnsi" w:hAnsiTheme="minorHAnsi" w:cstheme="minorHAnsi"/>
          <w:sz w:val="20"/>
          <w:szCs w:val="20"/>
        </w:rPr>
      </w:pPr>
      <w:r w:rsidRPr="000B1F5B">
        <w:rPr>
          <w:rFonts w:asciiTheme="minorHAnsi" w:hAnsiTheme="minorHAnsi" w:cstheme="minorHAnsi"/>
          <w:sz w:val="20"/>
          <w:szCs w:val="20"/>
        </w:rPr>
        <w:fldChar w:fldCharType="begin"/>
      </w:r>
      <w:r w:rsidRPr="00605663">
        <w:rPr>
          <w:rFonts w:asciiTheme="minorHAnsi" w:hAnsiTheme="minorHAnsi" w:cstheme="minorHAnsi"/>
          <w:sz w:val="20"/>
          <w:szCs w:val="20"/>
        </w:rPr>
        <w:instrText xml:space="preserve"> HYPERLINK "https://engemannshc.usc.edu/counseling/" </w:instrText>
      </w:r>
      <w:r w:rsidRPr="000B1F5B">
        <w:rPr>
          <w:rFonts w:asciiTheme="minorHAnsi" w:hAnsiTheme="minorHAnsi" w:cstheme="minorHAnsi"/>
          <w:sz w:val="20"/>
          <w:szCs w:val="20"/>
        </w:rPr>
        <w:fldChar w:fldCharType="separate"/>
      </w:r>
    </w:p>
    <w:p w14:paraId="7F107D15" w14:textId="77777777" w:rsidR="00D72EFF" w:rsidRPr="00605663" w:rsidRDefault="00D72EFF" w:rsidP="00D72EFF">
      <w:pPr>
        <w:rPr>
          <w:rFonts w:asciiTheme="minorHAnsi" w:hAnsiTheme="minorHAnsi" w:cstheme="minorHAnsi"/>
          <w:i/>
          <w:sz w:val="20"/>
          <w:szCs w:val="20"/>
        </w:rPr>
      </w:pPr>
      <w:r w:rsidRPr="000B1F5B">
        <w:rPr>
          <w:rFonts w:asciiTheme="minorHAnsi" w:hAnsiTheme="minorHAnsi" w:cstheme="minorHAnsi"/>
          <w:sz w:val="20"/>
          <w:szCs w:val="20"/>
        </w:rPr>
        <w:fldChar w:fldCharType="end"/>
      </w:r>
      <w:r w:rsidRPr="00605663">
        <w:rPr>
          <w:rFonts w:asciiTheme="minorHAnsi" w:hAnsiTheme="minorHAnsi" w:cstheme="minorHAnsi"/>
          <w:i/>
          <w:sz w:val="20"/>
          <w:szCs w:val="20"/>
        </w:rPr>
        <w:t>National Suicide Prevention Lifeline - 1 (800) 273-8255 – 24/7 on call</w:t>
      </w:r>
    </w:p>
    <w:p w14:paraId="369B7EF3" w14:textId="77777777" w:rsidR="00D72EFF" w:rsidRPr="004E1190" w:rsidRDefault="00BF3AE2" w:rsidP="00D72EFF">
      <w:pPr>
        <w:rPr>
          <w:rFonts w:asciiTheme="minorHAnsi" w:hAnsiTheme="minorHAnsi" w:cstheme="minorHAnsi"/>
          <w:i/>
          <w:color w:val="0070C0"/>
          <w:sz w:val="20"/>
          <w:szCs w:val="20"/>
        </w:rPr>
      </w:pPr>
      <w:hyperlink r:id="rId26">
        <w:r w:rsidR="00D72EFF" w:rsidRPr="004E1190">
          <w:rPr>
            <w:rFonts w:asciiTheme="minorHAnsi" w:hAnsiTheme="minorHAnsi" w:cstheme="minorHAnsi"/>
            <w:color w:val="0070C0"/>
            <w:sz w:val="20"/>
            <w:szCs w:val="20"/>
            <w:u w:val="single"/>
          </w:rPr>
          <w:t>suicidepreventionlifeline.org</w:t>
        </w:r>
      </w:hyperlink>
    </w:p>
    <w:p w14:paraId="0661EE8C" w14:textId="77777777" w:rsidR="00D72EFF" w:rsidRPr="00605663" w:rsidRDefault="00D72EFF" w:rsidP="00D72EFF">
      <w:pPr>
        <w:rPr>
          <w:rFonts w:asciiTheme="minorHAnsi" w:hAnsiTheme="minorHAnsi" w:cstheme="minorHAnsi"/>
          <w:sz w:val="20"/>
          <w:szCs w:val="20"/>
        </w:rPr>
      </w:pPr>
      <w:r w:rsidRPr="00605663">
        <w:rPr>
          <w:rFonts w:asciiTheme="minorHAnsi" w:hAnsiTheme="minorHAnsi" w:cstheme="minorHAnsi"/>
          <w:sz w:val="20"/>
          <w:szCs w:val="20"/>
        </w:rPr>
        <w:t>Free and confidential emotional support to people in suicidal crisis or emotional distress 24 hours a day, 7 days a week.</w:t>
      </w:r>
    </w:p>
    <w:p w14:paraId="76092229" w14:textId="77777777" w:rsidR="00D72EFF" w:rsidRPr="00605663" w:rsidRDefault="00D72EFF" w:rsidP="00D72EFF">
      <w:pPr>
        <w:rPr>
          <w:rFonts w:asciiTheme="minorHAnsi" w:hAnsiTheme="minorHAnsi" w:cstheme="minorHAnsi"/>
          <w:sz w:val="20"/>
          <w:szCs w:val="20"/>
        </w:rPr>
      </w:pPr>
      <w:r w:rsidRPr="00CA7121">
        <w:rPr>
          <w:rFonts w:asciiTheme="minorHAnsi" w:hAnsiTheme="minorHAnsi" w:cstheme="minorHAnsi"/>
          <w:sz w:val="20"/>
          <w:szCs w:val="20"/>
        </w:rPr>
        <w:fldChar w:fldCharType="begin"/>
      </w:r>
      <w:r w:rsidRPr="00605663">
        <w:rPr>
          <w:rFonts w:asciiTheme="minorHAnsi" w:hAnsiTheme="minorHAnsi" w:cstheme="minorHAnsi"/>
          <w:sz w:val="20"/>
          <w:szCs w:val="20"/>
        </w:rPr>
        <w:instrText xml:space="preserve"> HYPERLINK "http://www.suicidepreventionlifeline.org/" </w:instrText>
      </w:r>
      <w:r w:rsidRPr="00CA7121">
        <w:rPr>
          <w:rFonts w:asciiTheme="minorHAnsi" w:hAnsiTheme="minorHAnsi" w:cstheme="minorHAnsi"/>
          <w:sz w:val="20"/>
          <w:szCs w:val="20"/>
        </w:rPr>
        <w:fldChar w:fldCharType="separate"/>
      </w:r>
    </w:p>
    <w:p w14:paraId="57706CAA" w14:textId="6D02AB2F" w:rsidR="00D72EFF" w:rsidRPr="00605663" w:rsidRDefault="00D72EFF" w:rsidP="00D72EFF">
      <w:pPr>
        <w:rPr>
          <w:rFonts w:asciiTheme="minorHAnsi" w:hAnsiTheme="minorHAnsi" w:cstheme="minorHAnsi"/>
          <w:i/>
          <w:sz w:val="20"/>
          <w:szCs w:val="20"/>
        </w:rPr>
      </w:pPr>
      <w:r w:rsidRPr="00CA7121">
        <w:rPr>
          <w:rFonts w:asciiTheme="minorHAnsi" w:hAnsiTheme="minorHAnsi" w:cstheme="minorHAnsi"/>
          <w:sz w:val="20"/>
          <w:szCs w:val="20"/>
        </w:rPr>
        <w:fldChar w:fldCharType="end"/>
      </w:r>
      <w:r w:rsidRPr="00605663">
        <w:rPr>
          <w:rFonts w:asciiTheme="minorHAnsi" w:hAnsiTheme="minorHAnsi" w:cstheme="minorHAnsi"/>
          <w:i/>
          <w:sz w:val="20"/>
          <w:szCs w:val="20"/>
        </w:rPr>
        <w:t xml:space="preserve">Relationship and Sexual Violence Prevention </w:t>
      </w:r>
      <w:r w:rsidR="00024622" w:rsidRPr="00605663">
        <w:rPr>
          <w:rFonts w:asciiTheme="minorHAnsi" w:hAnsiTheme="minorHAnsi" w:cstheme="minorHAnsi"/>
          <w:i/>
          <w:sz w:val="20"/>
          <w:szCs w:val="20"/>
        </w:rPr>
        <w:t xml:space="preserve">and </w:t>
      </w:r>
      <w:r w:rsidRPr="00605663">
        <w:rPr>
          <w:rFonts w:asciiTheme="minorHAnsi" w:hAnsiTheme="minorHAnsi" w:cstheme="minorHAnsi"/>
          <w:i/>
          <w:sz w:val="20"/>
          <w:szCs w:val="20"/>
        </w:rPr>
        <w:t>Services (RSVP) - (213) 740-</w:t>
      </w:r>
      <w:r w:rsidR="00484B34" w:rsidRPr="00605663">
        <w:rPr>
          <w:rFonts w:asciiTheme="minorHAnsi" w:hAnsiTheme="minorHAnsi" w:cstheme="minorHAnsi"/>
          <w:i/>
          <w:sz w:val="20"/>
          <w:szCs w:val="20"/>
        </w:rPr>
        <w:t xml:space="preserve">9355(WELL), press “0” after hours </w:t>
      </w:r>
      <w:r w:rsidRPr="00605663">
        <w:rPr>
          <w:rFonts w:asciiTheme="minorHAnsi" w:hAnsiTheme="minorHAnsi" w:cstheme="minorHAnsi"/>
          <w:i/>
          <w:sz w:val="20"/>
          <w:szCs w:val="20"/>
        </w:rPr>
        <w:t>– 24/7 on call</w:t>
      </w:r>
    </w:p>
    <w:p w14:paraId="0F0593A5" w14:textId="34483672" w:rsidR="00D72EFF" w:rsidRPr="004E1190" w:rsidRDefault="00BF3AE2" w:rsidP="00D72EFF">
      <w:pPr>
        <w:rPr>
          <w:rFonts w:asciiTheme="minorHAnsi" w:hAnsiTheme="minorHAnsi" w:cstheme="minorHAnsi"/>
          <w:color w:val="0070C0"/>
          <w:sz w:val="20"/>
          <w:szCs w:val="20"/>
        </w:rPr>
      </w:pPr>
      <w:hyperlink r:id="rId27" w:history="1">
        <w:r w:rsidR="00CA7121" w:rsidRPr="004E1190">
          <w:rPr>
            <w:rStyle w:val="Hyperlink"/>
            <w:rFonts w:asciiTheme="minorHAnsi" w:hAnsiTheme="minorHAnsi" w:cstheme="minorHAnsi"/>
            <w:color w:val="0070C0"/>
            <w:sz w:val="20"/>
            <w:szCs w:val="20"/>
          </w:rPr>
          <w:t>studenthealth.usc.edu/sexual-assault</w:t>
        </w:r>
      </w:hyperlink>
    </w:p>
    <w:p w14:paraId="63FDEB45" w14:textId="77777777" w:rsidR="00D72EFF" w:rsidRPr="00605663" w:rsidRDefault="00D72EFF" w:rsidP="00D72EFF">
      <w:pPr>
        <w:rPr>
          <w:rFonts w:asciiTheme="minorHAnsi" w:hAnsiTheme="minorHAnsi" w:cstheme="minorHAnsi"/>
          <w:color w:val="1155CC"/>
          <w:sz w:val="20"/>
          <w:szCs w:val="20"/>
          <w:u w:val="single"/>
        </w:rPr>
      </w:pPr>
      <w:r w:rsidRPr="00605663">
        <w:rPr>
          <w:rFonts w:asciiTheme="minorHAnsi" w:hAnsiTheme="minorHAnsi" w:cstheme="minorHAnsi"/>
          <w:sz w:val="20"/>
          <w:szCs w:val="20"/>
        </w:rPr>
        <w:t>Free and confidential therapy services, workshops, and training for situations related to gender-based harm.</w:t>
      </w:r>
      <w:r w:rsidRPr="000B1F5B">
        <w:rPr>
          <w:rFonts w:asciiTheme="minorHAnsi" w:hAnsiTheme="minorHAnsi" w:cstheme="minorHAnsi"/>
          <w:sz w:val="20"/>
          <w:szCs w:val="20"/>
        </w:rPr>
        <w:fldChar w:fldCharType="begin"/>
      </w:r>
      <w:r w:rsidRPr="00605663">
        <w:rPr>
          <w:rFonts w:asciiTheme="minorHAnsi" w:hAnsiTheme="minorHAnsi" w:cstheme="minorHAnsi"/>
          <w:sz w:val="20"/>
          <w:szCs w:val="20"/>
        </w:rPr>
        <w:instrText xml:space="preserve"> HYPERLINK "https://engemannshc.usc.edu/rsvp/" </w:instrText>
      </w:r>
      <w:r w:rsidRPr="000B1F5B">
        <w:rPr>
          <w:rFonts w:asciiTheme="minorHAnsi" w:hAnsiTheme="minorHAnsi" w:cstheme="minorHAnsi"/>
          <w:sz w:val="20"/>
          <w:szCs w:val="20"/>
        </w:rPr>
        <w:fldChar w:fldCharType="separate"/>
      </w:r>
    </w:p>
    <w:p w14:paraId="1F37971A" w14:textId="77777777" w:rsidR="00D72EFF" w:rsidRPr="00605663" w:rsidRDefault="00D72EFF" w:rsidP="00D72EFF">
      <w:pPr>
        <w:rPr>
          <w:rFonts w:asciiTheme="minorHAnsi" w:hAnsiTheme="minorHAnsi" w:cstheme="minorHAnsi"/>
          <w:sz w:val="20"/>
          <w:szCs w:val="20"/>
        </w:rPr>
      </w:pPr>
      <w:r w:rsidRPr="000B1F5B">
        <w:rPr>
          <w:rFonts w:asciiTheme="minorHAnsi" w:hAnsiTheme="minorHAnsi" w:cstheme="minorHAnsi"/>
          <w:sz w:val="20"/>
          <w:szCs w:val="20"/>
        </w:rPr>
        <w:fldChar w:fldCharType="end"/>
      </w:r>
    </w:p>
    <w:p w14:paraId="32AC7C8A" w14:textId="0B741A23" w:rsidR="00D72EFF" w:rsidRPr="00605663" w:rsidRDefault="00D72EFF" w:rsidP="00D72EFF">
      <w:pPr>
        <w:rPr>
          <w:rFonts w:asciiTheme="minorHAnsi" w:hAnsiTheme="minorHAnsi" w:cstheme="minorHAnsi"/>
          <w:i/>
          <w:sz w:val="20"/>
          <w:szCs w:val="20"/>
        </w:rPr>
      </w:pPr>
      <w:r w:rsidRPr="00605663">
        <w:rPr>
          <w:rFonts w:asciiTheme="minorHAnsi" w:hAnsiTheme="minorHAnsi" w:cstheme="minorHAnsi"/>
          <w:i/>
          <w:sz w:val="20"/>
          <w:szCs w:val="20"/>
        </w:rPr>
        <w:t>Office of Equity and Diversity (OED)</w:t>
      </w:r>
      <w:r w:rsidR="00B84E46" w:rsidRPr="00605663">
        <w:rPr>
          <w:rFonts w:asciiTheme="minorHAnsi" w:hAnsiTheme="minorHAnsi" w:cstheme="minorHAnsi"/>
          <w:i/>
          <w:sz w:val="20"/>
          <w:szCs w:val="20"/>
        </w:rPr>
        <w:t>- (213) 740-5086</w:t>
      </w:r>
      <w:r w:rsidRPr="00605663">
        <w:rPr>
          <w:rFonts w:asciiTheme="minorHAnsi" w:hAnsiTheme="minorHAnsi" w:cstheme="minorHAnsi"/>
          <w:i/>
          <w:sz w:val="20"/>
          <w:szCs w:val="20"/>
        </w:rPr>
        <w:t xml:space="preserve"> | Title IX </w:t>
      </w:r>
      <w:r w:rsidR="00B84E46" w:rsidRPr="00605663">
        <w:rPr>
          <w:rFonts w:asciiTheme="minorHAnsi" w:hAnsiTheme="minorHAnsi" w:cstheme="minorHAnsi"/>
          <w:i/>
          <w:sz w:val="20"/>
          <w:szCs w:val="20"/>
        </w:rPr>
        <w:t>–</w:t>
      </w:r>
      <w:r w:rsidRPr="00605663">
        <w:rPr>
          <w:rFonts w:asciiTheme="minorHAnsi" w:hAnsiTheme="minorHAnsi" w:cstheme="minorHAnsi"/>
          <w:i/>
          <w:sz w:val="20"/>
          <w:szCs w:val="20"/>
        </w:rPr>
        <w:t xml:space="preserve"> </w:t>
      </w:r>
      <w:r w:rsidR="00B84E46" w:rsidRPr="00605663">
        <w:rPr>
          <w:rFonts w:asciiTheme="minorHAnsi" w:hAnsiTheme="minorHAnsi" w:cstheme="minorHAnsi"/>
          <w:i/>
          <w:sz w:val="20"/>
          <w:szCs w:val="20"/>
        </w:rPr>
        <w:t>(213) 821-8298</w:t>
      </w:r>
    </w:p>
    <w:p w14:paraId="1E328789" w14:textId="77777777" w:rsidR="00D72EFF" w:rsidRPr="00605663" w:rsidRDefault="00BF3AE2" w:rsidP="00D72EFF">
      <w:pPr>
        <w:rPr>
          <w:rFonts w:asciiTheme="minorHAnsi" w:hAnsiTheme="minorHAnsi" w:cstheme="minorHAnsi"/>
          <w:b/>
          <w:i/>
          <w:sz w:val="20"/>
          <w:szCs w:val="20"/>
        </w:rPr>
      </w:pPr>
      <w:hyperlink r:id="rId28">
        <w:r w:rsidR="00D72EFF" w:rsidRPr="004E1190">
          <w:rPr>
            <w:rFonts w:asciiTheme="minorHAnsi" w:hAnsiTheme="minorHAnsi" w:cstheme="minorHAnsi"/>
            <w:color w:val="0070C0"/>
            <w:sz w:val="20"/>
            <w:szCs w:val="20"/>
            <w:u w:val="single"/>
          </w:rPr>
          <w:t>equity.usc.edu</w:t>
        </w:r>
      </w:hyperlink>
      <w:r w:rsidR="00D72EFF" w:rsidRPr="00605663">
        <w:rPr>
          <w:rFonts w:asciiTheme="minorHAnsi" w:hAnsiTheme="minorHAnsi" w:cstheme="minorHAnsi"/>
          <w:sz w:val="20"/>
          <w:szCs w:val="20"/>
        </w:rPr>
        <w:t>,</w:t>
      </w:r>
      <w:r w:rsidR="00D72EFF" w:rsidRPr="004E1190">
        <w:rPr>
          <w:rFonts w:asciiTheme="minorHAnsi" w:hAnsiTheme="minorHAnsi" w:cstheme="minorHAnsi"/>
          <w:color w:val="0070C0"/>
          <w:sz w:val="20"/>
          <w:szCs w:val="20"/>
        </w:rPr>
        <w:t xml:space="preserve"> </w:t>
      </w:r>
      <w:hyperlink r:id="rId29">
        <w:r w:rsidR="00D72EFF" w:rsidRPr="004E1190">
          <w:rPr>
            <w:rFonts w:asciiTheme="minorHAnsi" w:hAnsiTheme="minorHAnsi" w:cstheme="minorHAnsi"/>
            <w:color w:val="0070C0"/>
            <w:sz w:val="20"/>
            <w:szCs w:val="20"/>
            <w:u w:val="single"/>
          </w:rPr>
          <w:t>titleix.usc.edu</w:t>
        </w:r>
      </w:hyperlink>
    </w:p>
    <w:p w14:paraId="13865E9A" w14:textId="34CB89E4" w:rsidR="00B84E46" w:rsidRPr="00605663" w:rsidRDefault="00D72EFF" w:rsidP="00B84E46">
      <w:pPr>
        <w:rPr>
          <w:rFonts w:asciiTheme="minorHAnsi" w:hAnsiTheme="minorHAnsi" w:cstheme="minorHAnsi"/>
          <w:sz w:val="20"/>
          <w:szCs w:val="20"/>
        </w:rPr>
      </w:pPr>
      <w:r w:rsidRPr="00605663">
        <w:rPr>
          <w:rFonts w:asciiTheme="minorHAnsi" w:hAnsiTheme="minorHAnsi" w:cstheme="minorHAnsi"/>
          <w:sz w:val="20"/>
          <w:szCs w:val="20"/>
        </w:rPr>
        <w:t xml:space="preserve">Information about how to get help or help </w:t>
      </w:r>
      <w:r w:rsidR="00B84E46" w:rsidRPr="00605663">
        <w:rPr>
          <w:rFonts w:asciiTheme="minorHAnsi" w:hAnsiTheme="minorHAnsi" w:cstheme="minorHAnsi"/>
          <w:sz w:val="20"/>
          <w:szCs w:val="20"/>
        </w:rPr>
        <w:t>someone affected by</w:t>
      </w:r>
      <w:r w:rsidRPr="00605663">
        <w:rPr>
          <w:rFonts w:asciiTheme="minorHAnsi" w:hAnsiTheme="minorHAnsi" w:cstheme="minorHAnsi"/>
          <w:sz w:val="20"/>
          <w:szCs w:val="20"/>
        </w:rPr>
        <w:t xml:space="preserve"> harassment or discrimination, rights of protected classes, reporting options, and additional resources for students, faculty, staff, visitors, and applicants. </w:t>
      </w:r>
      <w:r w:rsidR="00B84E46" w:rsidRPr="00605663">
        <w:rPr>
          <w:rFonts w:asciiTheme="minorHAnsi" w:hAnsiTheme="minorHAnsi" w:cstheme="minorHAnsi"/>
          <w:sz w:val="20"/>
          <w:szCs w:val="20"/>
        </w:rPr>
        <w:t>The university prohibits discrimination or harassment based on the following </w:t>
      </w:r>
      <w:r w:rsidR="00B84E46" w:rsidRPr="00605663">
        <w:rPr>
          <w:rFonts w:asciiTheme="minorHAnsi" w:hAnsiTheme="minorHAnsi" w:cstheme="minorHAnsi"/>
          <w:i/>
          <w:iCs/>
          <w:sz w:val="20"/>
          <w:szCs w:val="20"/>
        </w:rPr>
        <w:t>protected characteristics</w:t>
      </w:r>
      <w:r w:rsidR="00B84E46" w:rsidRPr="00605663">
        <w:rPr>
          <w:rFonts w:asciiTheme="minorHAnsi" w:hAnsiTheme="minorHAnsi" w:cstheme="minorHAnsi"/>
          <w:sz w:val="20"/>
          <w:szCs w:val="20"/>
        </w:rPr>
        <w:t>: race, color, national origin, ancestry, religion, sex, gender, gender identity, gender expression, sexual orientation, age, physical disability, medical condition, mental disability, marital status, pregnancy, veteran status, genetic information, and any other characteristic which may be specified in applicable laws and governmental regulations. The university also prohibits sexual assault, non-consensual sexual contact, sexual misconduct, intimate partner violence, stalking, malicious dissuasion, retaliation, and violation of interim measures. </w:t>
      </w:r>
    </w:p>
    <w:p w14:paraId="6F83A5CD" w14:textId="7877F572" w:rsidR="00D72EFF" w:rsidRPr="00605663" w:rsidRDefault="00D72EFF" w:rsidP="00B84E46">
      <w:pPr>
        <w:rPr>
          <w:rFonts w:asciiTheme="minorHAnsi" w:hAnsiTheme="minorHAnsi" w:cstheme="minorHAnsi"/>
          <w:sz w:val="20"/>
          <w:szCs w:val="20"/>
        </w:rPr>
      </w:pPr>
    </w:p>
    <w:p w14:paraId="287CA4BB" w14:textId="1460F266" w:rsidR="00D72EFF" w:rsidRPr="00605663" w:rsidRDefault="00B84E46" w:rsidP="00D72EFF">
      <w:pPr>
        <w:rPr>
          <w:rFonts w:asciiTheme="minorHAnsi" w:hAnsiTheme="minorHAnsi" w:cstheme="minorHAnsi"/>
          <w:i/>
          <w:sz w:val="20"/>
          <w:szCs w:val="20"/>
        </w:rPr>
      </w:pPr>
      <w:r w:rsidRPr="00605663">
        <w:rPr>
          <w:rFonts w:asciiTheme="minorHAnsi" w:hAnsiTheme="minorHAnsi" w:cstheme="minorHAnsi"/>
          <w:i/>
          <w:sz w:val="20"/>
          <w:szCs w:val="20"/>
        </w:rPr>
        <w:t xml:space="preserve">Reporting Incidents of </w:t>
      </w:r>
      <w:r w:rsidR="00D72EFF" w:rsidRPr="00605663">
        <w:rPr>
          <w:rFonts w:asciiTheme="minorHAnsi" w:hAnsiTheme="minorHAnsi" w:cstheme="minorHAnsi"/>
          <w:i/>
          <w:sz w:val="20"/>
          <w:szCs w:val="20"/>
        </w:rPr>
        <w:t xml:space="preserve">Bias </w:t>
      </w:r>
      <w:r w:rsidRPr="00605663">
        <w:rPr>
          <w:rFonts w:asciiTheme="minorHAnsi" w:hAnsiTheme="minorHAnsi" w:cstheme="minorHAnsi"/>
          <w:i/>
          <w:sz w:val="20"/>
          <w:szCs w:val="20"/>
        </w:rPr>
        <w:t xml:space="preserve">or Harassment </w:t>
      </w:r>
      <w:r w:rsidR="00D72EFF" w:rsidRPr="00605663">
        <w:rPr>
          <w:rFonts w:asciiTheme="minorHAnsi" w:hAnsiTheme="minorHAnsi" w:cstheme="minorHAnsi"/>
          <w:i/>
          <w:sz w:val="20"/>
          <w:szCs w:val="20"/>
        </w:rPr>
        <w:t xml:space="preserve">- (213) </w:t>
      </w:r>
      <w:r w:rsidRPr="00605663">
        <w:rPr>
          <w:rFonts w:asciiTheme="minorHAnsi" w:hAnsiTheme="minorHAnsi" w:cstheme="minorHAnsi"/>
          <w:i/>
          <w:sz w:val="20"/>
          <w:szCs w:val="20"/>
        </w:rPr>
        <w:t>740-5086 or (213) 821-8298</w:t>
      </w:r>
    </w:p>
    <w:p w14:paraId="50C86C21" w14:textId="3E926906" w:rsidR="00B84E46" w:rsidRPr="004E1190" w:rsidRDefault="00BF3AE2" w:rsidP="00D72EFF">
      <w:pPr>
        <w:rPr>
          <w:rFonts w:asciiTheme="minorHAnsi" w:hAnsiTheme="minorHAnsi" w:cstheme="minorHAnsi"/>
          <w:color w:val="0070C0"/>
          <w:sz w:val="20"/>
          <w:szCs w:val="20"/>
          <w:u w:val="single"/>
        </w:rPr>
      </w:pPr>
      <w:hyperlink r:id="rId30" w:history="1">
        <w:r w:rsidR="00CA7121" w:rsidRPr="004E1190">
          <w:rPr>
            <w:rStyle w:val="Hyperlink"/>
            <w:rFonts w:asciiTheme="minorHAnsi" w:hAnsiTheme="minorHAnsi" w:cstheme="minorHAnsi"/>
            <w:color w:val="0070C0"/>
            <w:sz w:val="20"/>
            <w:szCs w:val="20"/>
          </w:rPr>
          <w:t>usc-advocate.symplicity.com/</w:t>
        </w:r>
        <w:proofErr w:type="spellStart"/>
        <w:r w:rsidR="00CA7121" w:rsidRPr="004E1190">
          <w:rPr>
            <w:rStyle w:val="Hyperlink"/>
            <w:rFonts w:asciiTheme="minorHAnsi" w:hAnsiTheme="minorHAnsi" w:cstheme="minorHAnsi"/>
            <w:color w:val="0070C0"/>
            <w:sz w:val="20"/>
            <w:szCs w:val="20"/>
          </w:rPr>
          <w:t>care_report</w:t>
        </w:r>
        <w:proofErr w:type="spellEnd"/>
      </w:hyperlink>
    </w:p>
    <w:p w14:paraId="0F5C707E" w14:textId="77777777" w:rsidR="00D72EFF" w:rsidRPr="00605663" w:rsidRDefault="00D72EFF" w:rsidP="00D72EFF">
      <w:pPr>
        <w:rPr>
          <w:rFonts w:asciiTheme="minorHAnsi" w:hAnsiTheme="minorHAnsi" w:cstheme="minorHAnsi"/>
          <w:color w:val="1155CC"/>
          <w:sz w:val="20"/>
          <w:szCs w:val="20"/>
          <w:u w:val="single"/>
        </w:rPr>
      </w:pPr>
      <w:r w:rsidRPr="00605663">
        <w:rPr>
          <w:rFonts w:asciiTheme="minorHAnsi" w:hAnsiTheme="minorHAnsi" w:cstheme="minorHAnsi"/>
          <w:sz w:val="20"/>
          <w:szCs w:val="20"/>
        </w:rPr>
        <w:t xml:space="preserve">Avenue to report incidents of bias, hate crimes, and microaggressions </w:t>
      </w:r>
      <w:r w:rsidR="00B84E46" w:rsidRPr="00605663">
        <w:rPr>
          <w:rFonts w:asciiTheme="minorHAnsi" w:hAnsiTheme="minorHAnsi" w:cstheme="minorHAnsi"/>
          <w:sz w:val="20"/>
          <w:szCs w:val="20"/>
        </w:rPr>
        <w:t xml:space="preserve">to the Office of Equity and Diversity |Title IX </w:t>
      </w:r>
      <w:r w:rsidRPr="00605663">
        <w:rPr>
          <w:rFonts w:asciiTheme="minorHAnsi" w:hAnsiTheme="minorHAnsi" w:cstheme="minorHAnsi"/>
          <w:sz w:val="20"/>
          <w:szCs w:val="20"/>
        </w:rPr>
        <w:t>for appropriate investigation</w:t>
      </w:r>
      <w:r w:rsidR="00484B34" w:rsidRPr="00605663">
        <w:rPr>
          <w:rFonts w:asciiTheme="minorHAnsi" w:hAnsiTheme="minorHAnsi" w:cstheme="minorHAnsi"/>
          <w:sz w:val="20"/>
          <w:szCs w:val="20"/>
        </w:rPr>
        <w:t>, supportive measures,</w:t>
      </w:r>
      <w:r w:rsidRPr="00605663">
        <w:rPr>
          <w:rFonts w:asciiTheme="minorHAnsi" w:hAnsiTheme="minorHAnsi" w:cstheme="minorHAnsi"/>
          <w:sz w:val="20"/>
          <w:szCs w:val="20"/>
        </w:rPr>
        <w:t xml:space="preserve"> and response.</w:t>
      </w:r>
      <w:r w:rsidRPr="000B1F5B">
        <w:rPr>
          <w:rFonts w:asciiTheme="minorHAnsi" w:hAnsiTheme="minorHAnsi" w:cstheme="minorHAnsi"/>
          <w:sz w:val="20"/>
          <w:szCs w:val="20"/>
        </w:rPr>
        <w:fldChar w:fldCharType="begin"/>
      </w:r>
      <w:r w:rsidRPr="00605663">
        <w:rPr>
          <w:rFonts w:asciiTheme="minorHAnsi" w:hAnsiTheme="minorHAnsi" w:cstheme="minorHAnsi"/>
          <w:sz w:val="20"/>
          <w:szCs w:val="20"/>
        </w:rPr>
        <w:instrText xml:space="preserve"> HYPERLINK "https://studentaffairs.usc.edu/bias-assessment-response-support/" </w:instrText>
      </w:r>
      <w:r w:rsidRPr="000B1F5B">
        <w:rPr>
          <w:rFonts w:asciiTheme="minorHAnsi" w:hAnsiTheme="minorHAnsi" w:cstheme="minorHAnsi"/>
          <w:sz w:val="20"/>
          <w:szCs w:val="20"/>
        </w:rPr>
        <w:fldChar w:fldCharType="separate"/>
      </w:r>
    </w:p>
    <w:p w14:paraId="685439C8" w14:textId="77777777" w:rsidR="00D72EFF" w:rsidRPr="00605663" w:rsidRDefault="00D72EFF" w:rsidP="00D72EFF">
      <w:pPr>
        <w:rPr>
          <w:rFonts w:asciiTheme="minorHAnsi" w:hAnsiTheme="minorHAnsi" w:cstheme="minorHAnsi"/>
          <w:sz w:val="20"/>
          <w:szCs w:val="20"/>
        </w:rPr>
      </w:pPr>
      <w:r w:rsidRPr="000B1F5B">
        <w:rPr>
          <w:rFonts w:asciiTheme="minorHAnsi" w:hAnsiTheme="minorHAnsi" w:cstheme="minorHAnsi"/>
          <w:sz w:val="20"/>
          <w:szCs w:val="20"/>
        </w:rPr>
        <w:fldChar w:fldCharType="end"/>
      </w:r>
    </w:p>
    <w:p w14:paraId="0239ADB6" w14:textId="77777777" w:rsidR="00D72EFF" w:rsidRPr="00605663" w:rsidRDefault="00D72EFF" w:rsidP="00D72EFF">
      <w:pPr>
        <w:rPr>
          <w:rFonts w:asciiTheme="minorHAnsi" w:hAnsiTheme="minorHAnsi" w:cstheme="minorHAnsi"/>
          <w:i/>
          <w:sz w:val="20"/>
          <w:szCs w:val="20"/>
        </w:rPr>
      </w:pPr>
      <w:r w:rsidRPr="00605663">
        <w:rPr>
          <w:rFonts w:asciiTheme="minorHAnsi" w:hAnsiTheme="minorHAnsi" w:cstheme="minorHAnsi"/>
          <w:i/>
          <w:sz w:val="20"/>
          <w:szCs w:val="20"/>
        </w:rPr>
        <w:t>The Office of Disability Services and Programs - (213) 740-0776</w:t>
      </w:r>
    </w:p>
    <w:p w14:paraId="79C9E2D9" w14:textId="77777777" w:rsidR="00D72EFF" w:rsidRPr="004E1190" w:rsidRDefault="00BF3AE2" w:rsidP="00D72EFF">
      <w:pPr>
        <w:rPr>
          <w:rFonts w:asciiTheme="minorHAnsi" w:hAnsiTheme="minorHAnsi" w:cstheme="minorHAnsi"/>
          <w:color w:val="0070C0"/>
          <w:sz w:val="20"/>
          <w:szCs w:val="20"/>
        </w:rPr>
      </w:pPr>
      <w:hyperlink r:id="rId31">
        <w:r w:rsidR="00D72EFF" w:rsidRPr="004E1190">
          <w:rPr>
            <w:rFonts w:asciiTheme="minorHAnsi" w:hAnsiTheme="minorHAnsi" w:cstheme="minorHAnsi"/>
            <w:color w:val="0070C0"/>
            <w:sz w:val="20"/>
            <w:szCs w:val="20"/>
            <w:u w:val="single"/>
          </w:rPr>
          <w:t>dsp.usc.edu</w:t>
        </w:r>
      </w:hyperlink>
    </w:p>
    <w:p w14:paraId="5110A6D4" w14:textId="067FD8FD" w:rsidR="00D72EFF" w:rsidRPr="00F31BF7" w:rsidRDefault="00D72EFF" w:rsidP="00D72EFF">
      <w:pPr>
        <w:rPr>
          <w:rFonts w:asciiTheme="minorHAnsi" w:hAnsiTheme="minorHAnsi" w:cstheme="minorHAnsi"/>
          <w:sz w:val="20"/>
          <w:szCs w:val="20"/>
        </w:rPr>
      </w:pPr>
      <w:r w:rsidRPr="00605663">
        <w:rPr>
          <w:rFonts w:asciiTheme="minorHAnsi" w:hAnsiTheme="minorHAnsi" w:cstheme="minorHAnsi"/>
          <w:sz w:val="20"/>
          <w:szCs w:val="20"/>
        </w:rPr>
        <w:t>Support and accommodations for students with disabilities. Services include assistance in providing readers/notetakers/interpreters, special accommodations for test taking needs, assistance with architectural barriers, assistive technology, and support for individual needs.</w:t>
      </w:r>
      <w:r w:rsidRPr="000B1F5B">
        <w:rPr>
          <w:rFonts w:asciiTheme="minorHAnsi" w:hAnsiTheme="minorHAnsi" w:cstheme="minorHAnsi"/>
          <w:sz w:val="20"/>
          <w:szCs w:val="20"/>
        </w:rPr>
        <w:fldChar w:fldCharType="begin"/>
      </w:r>
      <w:r w:rsidRPr="00605663">
        <w:rPr>
          <w:rFonts w:asciiTheme="minorHAnsi" w:hAnsiTheme="minorHAnsi" w:cstheme="minorHAnsi"/>
          <w:sz w:val="20"/>
          <w:szCs w:val="20"/>
        </w:rPr>
        <w:instrText xml:space="preserve"> HYPERLINK "http://dsp.usc.edu/" </w:instrText>
      </w:r>
      <w:r w:rsidRPr="000B1F5B">
        <w:rPr>
          <w:rFonts w:asciiTheme="minorHAnsi" w:hAnsiTheme="minorHAnsi" w:cstheme="minorHAnsi"/>
          <w:sz w:val="20"/>
          <w:szCs w:val="20"/>
        </w:rPr>
        <w:fldChar w:fldCharType="separate"/>
      </w:r>
    </w:p>
    <w:p w14:paraId="0AA2F77C" w14:textId="1F45F889" w:rsidR="00605663" w:rsidRPr="00605663" w:rsidRDefault="00D72EFF" w:rsidP="00695CE8">
      <w:pPr>
        <w:rPr>
          <w:rFonts w:asciiTheme="minorHAnsi" w:hAnsiTheme="minorHAnsi" w:cstheme="minorHAnsi"/>
          <w:i/>
          <w:sz w:val="20"/>
          <w:szCs w:val="20"/>
        </w:rPr>
      </w:pPr>
      <w:r w:rsidRPr="000B1F5B">
        <w:rPr>
          <w:rFonts w:asciiTheme="minorHAnsi" w:hAnsiTheme="minorHAnsi" w:cstheme="minorHAnsi"/>
          <w:sz w:val="20"/>
          <w:szCs w:val="20"/>
        </w:rPr>
        <w:fldChar w:fldCharType="end"/>
      </w:r>
    </w:p>
    <w:p w14:paraId="441D8F55" w14:textId="77777777" w:rsidR="007E2BBA" w:rsidRPr="007E2BBA" w:rsidRDefault="007E2BBA" w:rsidP="007E2BBA">
      <w:pPr>
        <w:rPr>
          <w:rFonts w:ascii="Calibri" w:hAnsi="Calibri" w:cs="Calibri"/>
          <w:i/>
          <w:sz w:val="20"/>
          <w:szCs w:val="20"/>
        </w:rPr>
      </w:pPr>
      <w:r w:rsidRPr="007E2BBA">
        <w:rPr>
          <w:rFonts w:ascii="Calibri" w:hAnsi="Calibri" w:cs="Calibri"/>
          <w:i/>
          <w:sz w:val="20"/>
          <w:szCs w:val="20"/>
        </w:rPr>
        <w:t>Campus Support &amp; Intervention - (213) 821-4710</w:t>
      </w:r>
    </w:p>
    <w:p w14:paraId="3D109508" w14:textId="77777777" w:rsidR="007E2BBA" w:rsidRPr="007E2BBA" w:rsidRDefault="00BF3AE2" w:rsidP="007E2BBA">
      <w:pPr>
        <w:rPr>
          <w:rFonts w:ascii="Calibri" w:hAnsi="Calibri" w:cs="Calibri"/>
          <w:color w:val="0070C0"/>
          <w:sz w:val="20"/>
          <w:szCs w:val="20"/>
          <w:u w:val="single"/>
        </w:rPr>
      </w:pPr>
      <w:hyperlink r:id="rId32" w:history="1">
        <w:r w:rsidR="007E2BBA" w:rsidRPr="007E2BBA">
          <w:rPr>
            <w:rFonts w:ascii="Calibri" w:hAnsi="Calibri" w:cs="Calibri"/>
            <w:color w:val="0070C0"/>
            <w:sz w:val="20"/>
            <w:szCs w:val="20"/>
            <w:u w:val="single"/>
          </w:rPr>
          <w:t>campussupport.usc.edu</w:t>
        </w:r>
      </w:hyperlink>
    </w:p>
    <w:p w14:paraId="5C154109" w14:textId="77777777" w:rsidR="004D13B1" w:rsidRPr="00605663" w:rsidRDefault="00D72EFF" w:rsidP="00702341">
      <w:pPr>
        <w:rPr>
          <w:rFonts w:asciiTheme="minorHAnsi" w:hAnsiTheme="minorHAnsi" w:cstheme="minorHAnsi"/>
          <w:sz w:val="20"/>
          <w:szCs w:val="20"/>
        </w:rPr>
      </w:pPr>
      <w:r w:rsidRPr="00605663">
        <w:rPr>
          <w:rFonts w:asciiTheme="minorHAnsi" w:hAnsiTheme="minorHAnsi" w:cstheme="minorHAnsi"/>
          <w:sz w:val="20"/>
          <w:szCs w:val="20"/>
        </w:rPr>
        <w:t>Assists students and families in resolving complex personal, financial, and academic issues adversely affecting their success as a student.</w:t>
      </w:r>
    </w:p>
    <w:p w14:paraId="366CEC35" w14:textId="77777777" w:rsidR="00484B34" w:rsidRPr="00605663" w:rsidRDefault="00484B34" w:rsidP="00D72EFF">
      <w:pPr>
        <w:rPr>
          <w:rFonts w:asciiTheme="minorHAnsi" w:hAnsiTheme="minorHAnsi" w:cstheme="minorHAnsi"/>
          <w:i/>
          <w:sz w:val="20"/>
          <w:szCs w:val="20"/>
        </w:rPr>
      </w:pPr>
    </w:p>
    <w:p w14:paraId="0BAE835A" w14:textId="77777777" w:rsidR="00D72EFF" w:rsidRPr="00605663" w:rsidRDefault="00D72EFF" w:rsidP="00D72EFF">
      <w:pPr>
        <w:rPr>
          <w:rFonts w:asciiTheme="minorHAnsi" w:hAnsiTheme="minorHAnsi" w:cstheme="minorHAnsi"/>
          <w:i/>
          <w:sz w:val="20"/>
          <w:szCs w:val="20"/>
        </w:rPr>
      </w:pPr>
      <w:r w:rsidRPr="00605663">
        <w:rPr>
          <w:rFonts w:asciiTheme="minorHAnsi" w:hAnsiTheme="minorHAnsi" w:cstheme="minorHAnsi"/>
          <w:i/>
          <w:sz w:val="20"/>
          <w:szCs w:val="20"/>
        </w:rPr>
        <w:t>Diversity at USC - (213) 740-2101</w:t>
      </w:r>
    </w:p>
    <w:p w14:paraId="40F1BBDB" w14:textId="77777777" w:rsidR="00D72EFF" w:rsidRPr="004E1190" w:rsidRDefault="00BF3AE2" w:rsidP="00D72EFF">
      <w:pPr>
        <w:rPr>
          <w:rFonts w:asciiTheme="minorHAnsi" w:hAnsiTheme="minorHAnsi" w:cstheme="minorHAnsi"/>
          <w:i/>
          <w:color w:val="0070C0"/>
          <w:sz w:val="20"/>
          <w:szCs w:val="20"/>
        </w:rPr>
      </w:pPr>
      <w:hyperlink r:id="rId33">
        <w:r w:rsidR="00D72EFF" w:rsidRPr="004E1190">
          <w:rPr>
            <w:rFonts w:asciiTheme="minorHAnsi" w:hAnsiTheme="minorHAnsi" w:cstheme="minorHAnsi"/>
            <w:color w:val="0070C0"/>
            <w:sz w:val="20"/>
            <w:szCs w:val="20"/>
            <w:u w:val="single"/>
          </w:rPr>
          <w:t>diversity.usc.edu</w:t>
        </w:r>
      </w:hyperlink>
    </w:p>
    <w:p w14:paraId="14C0A830" w14:textId="77777777" w:rsidR="00D72EFF" w:rsidRPr="00605663" w:rsidRDefault="00D72EFF" w:rsidP="00D72EFF">
      <w:pPr>
        <w:rPr>
          <w:rFonts w:asciiTheme="minorHAnsi" w:hAnsiTheme="minorHAnsi" w:cstheme="minorHAnsi"/>
          <w:color w:val="1155CC"/>
          <w:sz w:val="20"/>
          <w:szCs w:val="20"/>
          <w:u w:val="single"/>
        </w:rPr>
      </w:pPr>
      <w:r w:rsidRPr="00605663">
        <w:rPr>
          <w:rFonts w:asciiTheme="minorHAnsi" w:hAnsiTheme="minorHAnsi" w:cstheme="minorHAnsi"/>
          <w:sz w:val="20"/>
          <w:szCs w:val="20"/>
        </w:rPr>
        <w:t xml:space="preserve">Information on events, programs and training, the Provost’s Diversity and Inclusion Council, Diversity Liaisons for each academic school, chronology, participation, and various resources for students. </w:t>
      </w:r>
      <w:r w:rsidRPr="000B1F5B">
        <w:rPr>
          <w:rFonts w:asciiTheme="minorHAnsi" w:hAnsiTheme="minorHAnsi" w:cstheme="minorHAnsi"/>
          <w:sz w:val="20"/>
          <w:szCs w:val="20"/>
        </w:rPr>
        <w:fldChar w:fldCharType="begin"/>
      </w:r>
      <w:r w:rsidRPr="00605663">
        <w:rPr>
          <w:rFonts w:asciiTheme="minorHAnsi" w:hAnsiTheme="minorHAnsi" w:cstheme="minorHAnsi"/>
          <w:sz w:val="20"/>
          <w:szCs w:val="20"/>
        </w:rPr>
        <w:instrText xml:space="preserve"> HYPERLINK "https://diversity.usc.edu/" </w:instrText>
      </w:r>
      <w:r w:rsidRPr="000B1F5B">
        <w:rPr>
          <w:rFonts w:asciiTheme="minorHAnsi" w:hAnsiTheme="minorHAnsi" w:cstheme="minorHAnsi"/>
          <w:sz w:val="20"/>
          <w:szCs w:val="20"/>
        </w:rPr>
        <w:fldChar w:fldCharType="separate"/>
      </w:r>
    </w:p>
    <w:p w14:paraId="3E00F4EE" w14:textId="77777777" w:rsidR="00D72EFF" w:rsidRPr="00605663" w:rsidRDefault="00D72EFF" w:rsidP="00D72EFF">
      <w:pPr>
        <w:rPr>
          <w:rFonts w:asciiTheme="minorHAnsi" w:hAnsiTheme="minorHAnsi" w:cstheme="minorHAnsi"/>
          <w:sz w:val="20"/>
          <w:szCs w:val="20"/>
        </w:rPr>
      </w:pPr>
      <w:r w:rsidRPr="000B1F5B">
        <w:rPr>
          <w:rFonts w:asciiTheme="minorHAnsi" w:hAnsiTheme="minorHAnsi" w:cstheme="minorHAnsi"/>
          <w:sz w:val="20"/>
          <w:szCs w:val="20"/>
        </w:rPr>
        <w:fldChar w:fldCharType="end"/>
      </w:r>
    </w:p>
    <w:p w14:paraId="45C130D7" w14:textId="77777777" w:rsidR="00D72EFF" w:rsidRPr="00605663" w:rsidRDefault="00D72EFF" w:rsidP="00D72EFF">
      <w:pPr>
        <w:rPr>
          <w:rFonts w:asciiTheme="minorHAnsi" w:hAnsiTheme="minorHAnsi" w:cstheme="minorHAnsi"/>
          <w:i/>
          <w:sz w:val="20"/>
          <w:szCs w:val="20"/>
        </w:rPr>
      </w:pPr>
      <w:r w:rsidRPr="00605663">
        <w:rPr>
          <w:rFonts w:asciiTheme="minorHAnsi" w:hAnsiTheme="minorHAnsi" w:cstheme="minorHAnsi"/>
          <w:i/>
          <w:sz w:val="20"/>
          <w:szCs w:val="20"/>
        </w:rPr>
        <w:t xml:space="preserve">USC Emergency - UPC: (213) 740-4321, HSC: (323) 442-1000 – 24/7 on call </w:t>
      </w:r>
    </w:p>
    <w:p w14:paraId="1F7B94E7" w14:textId="77777777" w:rsidR="00D72EFF" w:rsidRPr="00605663" w:rsidRDefault="00BF3AE2" w:rsidP="00D72EFF">
      <w:pPr>
        <w:rPr>
          <w:rFonts w:asciiTheme="minorHAnsi" w:hAnsiTheme="minorHAnsi" w:cstheme="minorHAnsi"/>
          <w:i/>
          <w:sz w:val="20"/>
          <w:szCs w:val="20"/>
        </w:rPr>
      </w:pPr>
      <w:hyperlink r:id="rId34">
        <w:r w:rsidR="00D72EFF" w:rsidRPr="004E1190">
          <w:rPr>
            <w:rFonts w:asciiTheme="minorHAnsi" w:hAnsiTheme="minorHAnsi" w:cstheme="minorHAnsi"/>
            <w:color w:val="0070C0"/>
            <w:sz w:val="20"/>
            <w:szCs w:val="20"/>
            <w:u w:val="single"/>
          </w:rPr>
          <w:t>dps.usc.edu</w:t>
        </w:r>
      </w:hyperlink>
      <w:r w:rsidR="00D72EFF" w:rsidRPr="00605663">
        <w:rPr>
          <w:rFonts w:asciiTheme="minorHAnsi" w:hAnsiTheme="minorHAnsi" w:cstheme="minorHAnsi"/>
          <w:sz w:val="20"/>
          <w:szCs w:val="20"/>
        </w:rPr>
        <w:t xml:space="preserve">, </w:t>
      </w:r>
      <w:hyperlink r:id="rId35">
        <w:r w:rsidR="00D72EFF" w:rsidRPr="004E1190">
          <w:rPr>
            <w:rFonts w:asciiTheme="minorHAnsi" w:hAnsiTheme="minorHAnsi" w:cstheme="minorHAnsi"/>
            <w:color w:val="0070C0"/>
            <w:sz w:val="20"/>
            <w:szCs w:val="20"/>
            <w:u w:val="single"/>
          </w:rPr>
          <w:t>emergency.usc.edu</w:t>
        </w:r>
      </w:hyperlink>
    </w:p>
    <w:p w14:paraId="630C31DD" w14:textId="77777777" w:rsidR="00D72EFF" w:rsidRPr="00605663" w:rsidRDefault="00D72EFF" w:rsidP="00D72EFF">
      <w:pPr>
        <w:rPr>
          <w:rFonts w:asciiTheme="minorHAnsi" w:hAnsiTheme="minorHAnsi" w:cstheme="minorHAnsi"/>
          <w:i/>
          <w:sz w:val="20"/>
          <w:szCs w:val="20"/>
        </w:rPr>
      </w:pPr>
      <w:r w:rsidRPr="00605663">
        <w:rPr>
          <w:rFonts w:asciiTheme="minorHAnsi" w:hAnsiTheme="minorHAnsi" w:cstheme="minorHAnsi"/>
          <w:sz w:val="20"/>
          <w:szCs w:val="20"/>
        </w:rPr>
        <w:t>Emergency assistance and avenue to report a crime. Latest updates regarding safety, including ways in which instruction will be continued if an officially declared emergency makes travel to campus infeasible.</w:t>
      </w:r>
    </w:p>
    <w:p w14:paraId="65E1E438" w14:textId="77777777" w:rsidR="00D72EFF" w:rsidRPr="00605663" w:rsidRDefault="00D72EFF" w:rsidP="00D72EFF">
      <w:pPr>
        <w:rPr>
          <w:rFonts w:asciiTheme="minorHAnsi" w:hAnsiTheme="minorHAnsi" w:cstheme="minorHAnsi"/>
          <w:i/>
          <w:sz w:val="20"/>
          <w:szCs w:val="20"/>
        </w:rPr>
      </w:pPr>
    </w:p>
    <w:p w14:paraId="25FD18A1" w14:textId="77777777" w:rsidR="00D72EFF" w:rsidRPr="00605663" w:rsidRDefault="00D72EFF" w:rsidP="00D72EFF">
      <w:pPr>
        <w:rPr>
          <w:rFonts w:asciiTheme="minorHAnsi" w:hAnsiTheme="minorHAnsi" w:cstheme="minorHAnsi"/>
          <w:i/>
          <w:sz w:val="20"/>
          <w:szCs w:val="20"/>
        </w:rPr>
      </w:pPr>
      <w:r w:rsidRPr="00605663">
        <w:rPr>
          <w:rFonts w:asciiTheme="minorHAnsi" w:hAnsiTheme="minorHAnsi" w:cstheme="minorHAnsi"/>
          <w:i/>
          <w:sz w:val="20"/>
          <w:szCs w:val="20"/>
        </w:rPr>
        <w:t xml:space="preserve">USC Department of Public Safety - UPC: (213) 740-6000, HSC: (323) 442-120 – 24/7 on call </w:t>
      </w:r>
    </w:p>
    <w:p w14:paraId="79A69B9F" w14:textId="77777777" w:rsidR="00D72EFF" w:rsidRPr="004E1190" w:rsidRDefault="00BF3AE2" w:rsidP="00D72EFF">
      <w:pPr>
        <w:rPr>
          <w:rFonts w:asciiTheme="minorHAnsi" w:hAnsiTheme="minorHAnsi" w:cstheme="minorHAnsi"/>
          <w:color w:val="0070C0"/>
          <w:sz w:val="20"/>
          <w:szCs w:val="20"/>
        </w:rPr>
      </w:pPr>
      <w:hyperlink r:id="rId36">
        <w:r w:rsidR="00D72EFF" w:rsidRPr="004E1190">
          <w:rPr>
            <w:rFonts w:asciiTheme="minorHAnsi" w:hAnsiTheme="minorHAnsi" w:cstheme="minorHAnsi"/>
            <w:color w:val="0070C0"/>
            <w:sz w:val="20"/>
            <w:szCs w:val="20"/>
            <w:u w:val="single"/>
          </w:rPr>
          <w:t>dps.usc.edu</w:t>
        </w:r>
      </w:hyperlink>
    </w:p>
    <w:p w14:paraId="07AD1961" w14:textId="77777777" w:rsidR="00D72EFF" w:rsidRPr="00605663" w:rsidRDefault="00D72EFF" w:rsidP="00D72EFF">
      <w:pPr>
        <w:rPr>
          <w:rFonts w:asciiTheme="minorHAnsi" w:hAnsiTheme="minorHAnsi" w:cstheme="minorHAnsi"/>
          <w:sz w:val="20"/>
          <w:szCs w:val="20"/>
        </w:rPr>
      </w:pPr>
      <w:r w:rsidRPr="00605663">
        <w:rPr>
          <w:rFonts w:asciiTheme="minorHAnsi" w:hAnsiTheme="minorHAnsi" w:cstheme="minorHAnsi"/>
          <w:sz w:val="20"/>
          <w:szCs w:val="20"/>
        </w:rPr>
        <w:t>Non-emergency assistance or information.</w:t>
      </w:r>
    </w:p>
    <w:p w14:paraId="16B34009" w14:textId="77777777" w:rsidR="00CD3929" w:rsidRPr="00D72EFF" w:rsidRDefault="00CD3929" w:rsidP="00D72EFF">
      <w:pPr>
        <w:shd w:val="clear" w:color="auto" w:fill="FFFFFF"/>
        <w:tabs>
          <w:tab w:val="left" w:pos="1580"/>
          <w:tab w:val="center" w:pos="4392"/>
        </w:tabs>
        <w:rPr>
          <w:rFonts w:asciiTheme="minorHAnsi" w:hAnsiTheme="minorHAnsi" w:cstheme="minorHAnsi"/>
          <w:sz w:val="20"/>
          <w:szCs w:val="20"/>
        </w:rPr>
      </w:pPr>
    </w:p>
    <w:sectPr w:rsidR="00CD3929" w:rsidRPr="00D72EFF" w:rsidSect="00307F75">
      <w:headerReference w:type="default" r:id="rId37"/>
      <w:type w:val="continuous"/>
      <w:pgSz w:w="12240" w:h="15840" w:code="1"/>
      <w:pgMar w:top="1152" w:right="1728" w:bottom="1152" w:left="1728" w:header="864" w:footer="50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774A7" w14:textId="77777777" w:rsidR="00BF3AE2" w:rsidRDefault="00BF3AE2">
      <w:r>
        <w:separator/>
      </w:r>
    </w:p>
  </w:endnote>
  <w:endnote w:type="continuationSeparator" w:id="0">
    <w:p w14:paraId="3A96342C" w14:textId="77777777" w:rsidR="00BF3AE2" w:rsidRDefault="00BF3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01995" w14:textId="77777777" w:rsidR="009468DA" w:rsidRDefault="001431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42582C" w14:textId="77777777" w:rsidR="009468DA" w:rsidRDefault="00BF3A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10877" w14:textId="77777777" w:rsidR="009468DA" w:rsidRPr="00003216" w:rsidRDefault="00BF3AE2" w:rsidP="00886FB9">
    <w:pPr>
      <w:pStyle w:val="Footer"/>
      <w:rPr>
        <w:rFonts w:ascii="Helvetica" w:hAnsi="Helvetica" w:cstheme="minorHAnsi"/>
      </w:rPr>
    </w:pPr>
  </w:p>
  <w:sdt>
    <w:sdtPr>
      <w:rPr>
        <w:rFonts w:asciiTheme="minorHAnsi" w:hAnsiTheme="minorHAnsi" w:cstheme="minorHAnsi"/>
        <w:color w:val="000000" w:themeColor="text1"/>
        <w:sz w:val="20"/>
      </w:rPr>
      <w:id w:val="-1419704218"/>
      <w:docPartObj>
        <w:docPartGallery w:val="Page Numbers (Bottom of Page)"/>
        <w:docPartUnique/>
      </w:docPartObj>
    </w:sdtPr>
    <w:sdtEndPr>
      <w:rPr>
        <w:noProof/>
      </w:rPr>
    </w:sdtEndPr>
    <w:sdtContent>
      <w:p w14:paraId="0C1EA77B" w14:textId="6D29CD5C" w:rsidR="009468DA" w:rsidRPr="00022293" w:rsidRDefault="000E0F05" w:rsidP="00F31BF7">
        <w:pPr>
          <w:pStyle w:val="Footer"/>
          <w:jc w:val="right"/>
          <w:rPr>
            <w:rFonts w:asciiTheme="minorHAnsi" w:hAnsiTheme="minorHAnsi" w:cstheme="minorHAnsi"/>
            <w:color w:val="000000" w:themeColor="text1"/>
            <w:sz w:val="20"/>
          </w:rPr>
        </w:pPr>
        <w:r w:rsidRPr="00022293">
          <w:rPr>
            <w:rFonts w:asciiTheme="minorHAnsi" w:hAnsiTheme="minorHAnsi" w:cstheme="minorHAnsi"/>
            <w:color w:val="000000" w:themeColor="text1"/>
            <w:sz w:val="20"/>
          </w:rPr>
          <w:t>Syllabus fo</w:t>
        </w:r>
        <w:r w:rsidR="00F31BF7">
          <w:rPr>
            <w:rFonts w:asciiTheme="minorHAnsi" w:hAnsiTheme="minorHAnsi" w:cstheme="minorHAnsi"/>
            <w:color w:val="000000" w:themeColor="text1"/>
            <w:sz w:val="20"/>
          </w:rPr>
          <w:t>r MATH 040</w:t>
        </w:r>
        <w:r w:rsidR="00143109" w:rsidRPr="00022293">
          <w:rPr>
            <w:rFonts w:asciiTheme="minorHAnsi" w:hAnsiTheme="minorHAnsi" w:cstheme="minorHAnsi"/>
            <w:color w:val="000000" w:themeColor="text1"/>
            <w:sz w:val="20"/>
          </w:rPr>
          <w:t xml:space="preserve">, Page </w:t>
        </w:r>
        <w:r w:rsidR="00AE5B1B" w:rsidRPr="00022293">
          <w:rPr>
            <w:rFonts w:asciiTheme="minorHAnsi" w:hAnsiTheme="minorHAnsi" w:cstheme="minorHAnsi"/>
            <w:color w:val="000000" w:themeColor="text1"/>
            <w:sz w:val="20"/>
          </w:rPr>
          <w:fldChar w:fldCharType="begin"/>
        </w:r>
        <w:r w:rsidR="00AE5B1B" w:rsidRPr="00022293">
          <w:rPr>
            <w:rFonts w:asciiTheme="minorHAnsi" w:hAnsiTheme="minorHAnsi" w:cstheme="minorHAnsi"/>
            <w:color w:val="000000" w:themeColor="text1"/>
            <w:sz w:val="20"/>
          </w:rPr>
          <w:instrText xml:space="preserve"> PAGE   \* MERGEFORMAT </w:instrText>
        </w:r>
        <w:r w:rsidR="00AE5B1B" w:rsidRPr="00022293">
          <w:rPr>
            <w:rFonts w:asciiTheme="minorHAnsi" w:hAnsiTheme="minorHAnsi" w:cstheme="minorHAnsi"/>
            <w:color w:val="000000" w:themeColor="text1"/>
            <w:sz w:val="20"/>
          </w:rPr>
          <w:fldChar w:fldCharType="separate"/>
        </w:r>
        <w:r w:rsidR="00C5054E">
          <w:rPr>
            <w:rFonts w:asciiTheme="minorHAnsi" w:hAnsiTheme="minorHAnsi" w:cstheme="minorHAnsi"/>
            <w:noProof/>
            <w:color w:val="000000" w:themeColor="text1"/>
            <w:sz w:val="20"/>
          </w:rPr>
          <w:t>6</w:t>
        </w:r>
        <w:r w:rsidR="00AE5B1B" w:rsidRPr="00022293">
          <w:rPr>
            <w:rFonts w:asciiTheme="minorHAnsi" w:hAnsiTheme="minorHAnsi" w:cstheme="minorHAnsi"/>
            <w:noProof/>
            <w:color w:val="000000" w:themeColor="text1"/>
            <w:sz w:val="20"/>
          </w:rPr>
          <w:fldChar w:fldCharType="end"/>
        </w:r>
      </w:p>
    </w:sdtContent>
  </w:sdt>
  <w:p w14:paraId="0F0BE30B" w14:textId="77777777" w:rsidR="009468DA" w:rsidRPr="00003216" w:rsidRDefault="00BF3AE2">
    <w:pPr>
      <w:pStyle w:val="Footer"/>
      <w:rPr>
        <w:rFonts w:ascii="Helvetica" w:hAnsi="Helvetica" w:cstheme="minorHAns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7AF25" w14:textId="1A1185DE" w:rsidR="00E97D2C" w:rsidRPr="00C5054E" w:rsidRDefault="00C5054E" w:rsidP="00C5054E">
    <w:pPr>
      <w:pStyle w:val="Footer"/>
      <w:rPr>
        <w:rFonts w:asciiTheme="minorHAnsi" w:hAnsiTheme="minorHAnsi" w:cstheme="minorHAnsi"/>
        <w:sz w:val="12"/>
        <w:szCs w:val="24"/>
      </w:rPr>
    </w:pPr>
    <w:r>
      <w:rPr>
        <w:rFonts w:asciiTheme="minorHAnsi" w:hAnsiTheme="minorHAnsi" w:cstheme="minorHAnsi"/>
        <w:sz w:val="12"/>
      </w:rPr>
      <w:t>12.4.2019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648E0" w14:textId="77777777" w:rsidR="00A82D5F" w:rsidRDefault="00A82D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467612" w14:textId="77777777" w:rsidR="00A82D5F" w:rsidRDefault="00A82D5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7D697" w14:textId="77777777" w:rsidR="00A82D5F" w:rsidRPr="00003216" w:rsidRDefault="00A82D5F" w:rsidP="00886FB9">
    <w:pPr>
      <w:pStyle w:val="Footer"/>
      <w:rPr>
        <w:rFonts w:ascii="Helvetica" w:hAnsi="Helvetica" w:cstheme="minorHAnsi"/>
      </w:rPr>
    </w:pPr>
  </w:p>
  <w:sdt>
    <w:sdtPr>
      <w:rPr>
        <w:rFonts w:asciiTheme="minorHAnsi" w:hAnsiTheme="minorHAnsi" w:cstheme="minorHAnsi"/>
        <w:color w:val="000000" w:themeColor="text1"/>
        <w:sz w:val="20"/>
      </w:rPr>
      <w:id w:val="464626744"/>
      <w:docPartObj>
        <w:docPartGallery w:val="Page Numbers (Bottom of Page)"/>
        <w:docPartUnique/>
      </w:docPartObj>
    </w:sdtPr>
    <w:sdtEndPr>
      <w:rPr>
        <w:noProof/>
      </w:rPr>
    </w:sdtEndPr>
    <w:sdtContent>
      <w:p w14:paraId="68F034CC" w14:textId="77777777" w:rsidR="00A82D5F" w:rsidRPr="00022293" w:rsidRDefault="00A82D5F" w:rsidP="00F31BF7">
        <w:pPr>
          <w:pStyle w:val="Footer"/>
          <w:jc w:val="right"/>
          <w:rPr>
            <w:rFonts w:asciiTheme="minorHAnsi" w:hAnsiTheme="minorHAnsi" w:cstheme="minorHAnsi"/>
            <w:color w:val="000000" w:themeColor="text1"/>
            <w:sz w:val="20"/>
          </w:rPr>
        </w:pPr>
        <w:r w:rsidRPr="00022293">
          <w:rPr>
            <w:rFonts w:asciiTheme="minorHAnsi" w:hAnsiTheme="minorHAnsi" w:cstheme="minorHAnsi"/>
            <w:color w:val="000000" w:themeColor="text1"/>
            <w:sz w:val="20"/>
          </w:rPr>
          <w:t>Syllabus fo</w:t>
        </w:r>
        <w:r>
          <w:rPr>
            <w:rFonts w:asciiTheme="minorHAnsi" w:hAnsiTheme="minorHAnsi" w:cstheme="minorHAnsi"/>
            <w:color w:val="000000" w:themeColor="text1"/>
            <w:sz w:val="20"/>
          </w:rPr>
          <w:t>r MATH 040</w:t>
        </w:r>
        <w:r w:rsidRPr="00022293">
          <w:rPr>
            <w:rFonts w:asciiTheme="minorHAnsi" w:hAnsiTheme="minorHAnsi" w:cstheme="minorHAnsi"/>
            <w:color w:val="000000" w:themeColor="text1"/>
            <w:sz w:val="20"/>
          </w:rPr>
          <w:t xml:space="preserve">, Page </w:t>
        </w:r>
        <w:r w:rsidRPr="00022293">
          <w:rPr>
            <w:rFonts w:asciiTheme="minorHAnsi" w:hAnsiTheme="minorHAnsi" w:cstheme="minorHAnsi"/>
            <w:color w:val="000000" w:themeColor="text1"/>
            <w:sz w:val="20"/>
          </w:rPr>
          <w:fldChar w:fldCharType="begin"/>
        </w:r>
        <w:r w:rsidRPr="00022293">
          <w:rPr>
            <w:rFonts w:asciiTheme="minorHAnsi" w:hAnsiTheme="minorHAnsi" w:cstheme="minorHAnsi"/>
            <w:color w:val="000000" w:themeColor="text1"/>
            <w:sz w:val="20"/>
          </w:rPr>
          <w:instrText xml:space="preserve"> PAGE   \* MERGEFORMAT </w:instrText>
        </w:r>
        <w:r w:rsidRPr="00022293">
          <w:rPr>
            <w:rFonts w:asciiTheme="minorHAnsi" w:hAnsiTheme="minorHAnsi" w:cstheme="minorHAnsi"/>
            <w:color w:val="000000" w:themeColor="text1"/>
            <w:sz w:val="20"/>
          </w:rPr>
          <w:fldChar w:fldCharType="separate"/>
        </w:r>
        <w:r>
          <w:rPr>
            <w:rFonts w:asciiTheme="minorHAnsi" w:hAnsiTheme="minorHAnsi" w:cstheme="minorHAnsi"/>
            <w:noProof/>
            <w:color w:val="000000" w:themeColor="text1"/>
            <w:sz w:val="20"/>
          </w:rPr>
          <w:t>6</w:t>
        </w:r>
        <w:r w:rsidRPr="00022293">
          <w:rPr>
            <w:rFonts w:asciiTheme="minorHAnsi" w:hAnsiTheme="minorHAnsi" w:cstheme="minorHAnsi"/>
            <w:noProof/>
            <w:color w:val="000000" w:themeColor="text1"/>
            <w:sz w:val="20"/>
          </w:rPr>
          <w:fldChar w:fldCharType="end"/>
        </w:r>
      </w:p>
    </w:sdtContent>
  </w:sdt>
  <w:p w14:paraId="62265D0F" w14:textId="77777777" w:rsidR="00A82D5F" w:rsidRPr="00003216" w:rsidRDefault="00A82D5F">
    <w:pPr>
      <w:pStyle w:val="Footer"/>
      <w:rPr>
        <w:rFonts w:ascii="Helvetica" w:hAnsi="Helvetica" w:cstheme="minorHAnsi"/>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992BB" w14:textId="77777777" w:rsidR="00A82D5F" w:rsidRPr="00C5054E" w:rsidRDefault="00A82D5F" w:rsidP="00C5054E">
    <w:pPr>
      <w:pStyle w:val="Footer"/>
      <w:rPr>
        <w:rFonts w:asciiTheme="minorHAnsi" w:hAnsiTheme="minorHAnsi" w:cstheme="minorHAnsi"/>
        <w:sz w:val="12"/>
        <w:szCs w:val="24"/>
      </w:rPr>
    </w:pPr>
    <w:r>
      <w:rPr>
        <w:rFonts w:asciiTheme="minorHAnsi" w:hAnsiTheme="minorHAnsi" w:cstheme="minorHAnsi"/>
        <w:sz w:val="12"/>
      </w:rPr>
      <w:t>12.4.2019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5EA11" w14:textId="77777777" w:rsidR="00BF3AE2" w:rsidRDefault="00BF3AE2">
      <w:r>
        <w:separator/>
      </w:r>
    </w:p>
  </w:footnote>
  <w:footnote w:type="continuationSeparator" w:id="0">
    <w:p w14:paraId="7E3866E9" w14:textId="77777777" w:rsidR="00BF3AE2" w:rsidRDefault="00BF3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2539D" w14:textId="77777777" w:rsidR="009468DA" w:rsidRDefault="00BF3AE2" w:rsidP="00393B73">
    <w:pPr>
      <w:pStyle w:val="Header"/>
      <w:jc w:val="center"/>
    </w:pPr>
  </w:p>
  <w:p w14:paraId="7B8E83F9" w14:textId="77777777" w:rsidR="009468DA" w:rsidRDefault="00BF3A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24305" w14:textId="473B96AD" w:rsidR="005F76C4" w:rsidRDefault="005F76C4" w:rsidP="00695CE8">
    <w:pPr>
      <w:pBdr>
        <w:top w:val="single" w:sz="4" w:space="1" w:color="auto"/>
        <w:left w:val="single" w:sz="4" w:space="4" w:color="auto"/>
        <w:bottom w:val="single" w:sz="4" w:space="1" w:color="auto"/>
        <w:right w:val="single" w:sz="4" w:space="4"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04C5F" w14:textId="77777777" w:rsidR="00A82D5F" w:rsidRDefault="00A82D5F" w:rsidP="00393B73">
    <w:pPr>
      <w:pStyle w:val="Header"/>
      <w:jc w:val="center"/>
    </w:pPr>
  </w:p>
  <w:p w14:paraId="6E1EAC0E" w14:textId="77777777" w:rsidR="00A82D5F" w:rsidRDefault="00A82D5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F1C88" w14:textId="77777777" w:rsidR="00A82D5F" w:rsidRDefault="00A82D5F" w:rsidP="00695CE8">
    <w:pPr>
      <w:pBdr>
        <w:top w:val="single" w:sz="4" w:space="1" w:color="auto"/>
        <w:left w:val="single" w:sz="4" w:space="4" w:color="auto"/>
        <w:bottom w:val="single" w:sz="4" w:space="1" w:color="auto"/>
        <w:right w:val="single" w:sz="4" w:space="4"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7F3EB" w14:textId="77777777" w:rsidR="00393B73" w:rsidRDefault="00393B73" w:rsidP="00393B73">
    <w:pPr>
      <w:pStyle w:val="Header"/>
      <w:jc w:val="center"/>
    </w:pPr>
  </w:p>
  <w:p w14:paraId="657550A4" w14:textId="77777777" w:rsidR="00393B73" w:rsidRDefault="00393B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B2CFB"/>
    <w:multiLevelType w:val="hybridMultilevel"/>
    <w:tmpl w:val="A12CA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E6E6EAB"/>
    <w:multiLevelType w:val="hybridMultilevel"/>
    <w:tmpl w:val="AE660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4645AC"/>
    <w:multiLevelType w:val="hybridMultilevel"/>
    <w:tmpl w:val="25547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856"/>
    <w:rsid w:val="00007B81"/>
    <w:rsid w:val="00022293"/>
    <w:rsid w:val="00024622"/>
    <w:rsid w:val="00066115"/>
    <w:rsid w:val="00076DD1"/>
    <w:rsid w:val="000A3F03"/>
    <w:rsid w:val="000A5856"/>
    <w:rsid w:val="000A7D0D"/>
    <w:rsid w:val="000B1F5B"/>
    <w:rsid w:val="000B5820"/>
    <w:rsid w:val="000E0F05"/>
    <w:rsid w:val="000E62FD"/>
    <w:rsid w:val="0013375B"/>
    <w:rsid w:val="001337A1"/>
    <w:rsid w:val="00143109"/>
    <w:rsid w:val="00147DFB"/>
    <w:rsid w:val="00154C19"/>
    <w:rsid w:val="0016121E"/>
    <w:rsid w:val="00190602"/>
    <w:rsid w:val="001D6A2D"/>
    <w:rsid w:val="00203410"/>
    <w:rsid w:val="00216576"/>
    <w:rsid w:val="00237F61"/>
    <w:rsid w:val="002C628E"/>
    <w:rsid w:val="003020EF"/>
    <w:rsid w:val="00304F00"/>
    <w:rsid w:val="0030689A"/>
    <w:rsid w:val="00306F92"/>
    <w:rsid w:val="003109DA"/>
    <w:rsid w:val="00310DFD"/>
    <w:rsid w:val="00317C30"/>
    <w:rsid w:val="003323F8"/>
    <w:rsid w:val="003324D5"/>
    <w:rsid w:val="00332882"/>
    <w:rsid w:val="0035055E"/>
    <w:rsid w:val="00381DCC"/>
    <w:rsid w:val="00387CD3"/>
    <w:rsid w:val="00393B73"/>
    <w:rsid w:val="003A752D"/>
    <w:rsid w:val="004439D1"/>
    <w:rsid w:val="00484B34"/>
    <w:rsid w:val="004A0BCD"/>
    <w:rsid w:val="004B069D"/>
    <w:rsid w:val="004D13B1"/>
    <w:rsid w:val="004E1190"/>
    <w:rsid w:val="0057160C"/>
    <w:rsid w:val="005729A0"/>
    <w:rsid w:val="005B7DDA"/>
    <w:rsid w:val="005F76C4"/>
    <w:rsid w:val="00605663"/>
    <w:rsid w:val="006058C6"/>
    <w:rsid w:val="0063066B"/>
    <w:rsid w:val="006447AC"/>
    <w:rsid w:val="00682C90"/>
    <w:rsid w:val="00695CE8"/>
    <w:rsid w:val="006A1E33"/>
    <w:rsid w:val="006B614F"/>
    <w:rsid w:val="006F1CF1"/>
    <w:rsid w:val="00702341"/>
    <w:rsid w:val="00704180"/>
    <w:rsid w:val="00717C17"/>
    <w:rsid w:val="00727866"/>
    <w:rsid w:val="00732CF2"/>
    <w:rsid w:val="007959C7"/>
    <w:rsid w:val="007A1B18"/>
    <w:rsid w:val="007E2BBA"/>
    <w:rsid w:val="007E6F66"/>
    <w:rsid w:val="00806CAD"/>
    <w:rsid w:val="00830A1E"/>
    <w:rsid w:val="008463D1"/>
    <w:rsid w:val="008661B2"/>
    <w:rsid w:val="008E1FAB"/>
    <w:rsid w:val="00904E2D"/>
    <w:rsid w:val="00937F32"/>
    <w:rsid w:val="00940312"/>
    <w:rsid w:val="009411BC"/>
    <w:rsid w:val="00943F44"/>
    <w:rsid w:val="00976F0B"/>
    <w:rsid w:val="00983096"/>
    <w:rsid w:val="0098440A"/>
    <w:rsid w:val="009B5CED"/>
    <w:rsid w:val="009D1C5C"/>
    <w:rsid w:val="009E0506"/>
    <w:rsid w:val="009F7EBD"/>
    <w:rsid w:val="00A109A0"/>
    <w:rsid w:val="00A43F6F"/>
    <w:rsid w:val="00A46A47"/>
    <w:rsid w:val="00A82D5F"/>
    <w:rsid w:val="00AE3DB2"/>
    <w:rsid w:val="00AE5B1B"/>
    <w:rsid w:val="00B05251"/>
    <w:rsid w:val="00B16308"/>
    <w:rsid w:val="00B22204"/>
    <w:rsid w:val="00B24D08"/>
    <w:rsid w:val="00B276FA"/>
    <w:rsid w:val="00B84E46"/>
    <w:rsid w:val="00BB4ABE"/>
    <w:rsid w:val="00BD1D47"/>
    <w:rsid w:val="00BF3AE2"/>
    <w:rsid w:val="00C3132C"/>
    <w:rsid w:val="00C34713"/>
    <w:rsid w:val="00C42A93"/>
    <w:rsid w:val="00C5054E"/>
    <w:rsid w:val="00C61958"/>
    <w:rsid w:val="00C93FB4"/>
    <w:rsid w:val="00CA7121"/>
    <w:rsid w:val="00CD2FCC"/>
    <w:rsid w:val="00CD3929"/>
    <w:rsid w:val="00D03268"/>
    <w:rsid w:val="00D17734"/>
    <w:rsid w:val="00D218F1"/>
    <w:rsid w:val="00D23491"/>
    <w:rsid w:val="00D620DF"/>
    <w:rsid w:val="00D63F24"/>
    <w:rsid w:val="00D72EFF"/>
    <w:rsid w:val="00DE2A1C"/>
    <w:rsid w:val="00E0359F"/>
    <w:rsid w:val="00E20A01"/>
    <w:rsid w:val="00E249E1"/>
    <w:rsid w:val="00E310F2"/>
    <w:rsid w:val="00E4156A"/>
    <w:rsid w:val="00E52165"/>
    <w:rsid w:val="00E65658"/>
    <w:rsid w:val="00E7511C"/>
    <w:rsid w:val="00E97D2C"/>
    <w:rsid w:val="00EC142F"/>
    <w:rsid w:val="00EF5FEE"/>
    <w:rsid w:val="00F0133F"/>
    <w:rsid w:val="00F31BF7"/>
    <w:rsid w:val="00FA7F10"/>
    <w:rsid w:val="00FE2819"/>
    <w:rsid w:val="00FE2D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BE54E"/>
  <w15:docId w15:val="{F6D09541-4F2D-4AD5-9B52-2120CC66A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1BF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0A5856"/>
    <w:pPr>
      <w:keepNext/>
      <w:outlineLvl w:val="1"/>
    </w:pPr>
    <w:rPr>
      <w:i/>
      <w:sz w:val="20"/>
      <w:szCs w:val="20"/>
    </w:rPr>
  </w:style>
  <w:style w:type="paragraph" w:styleId="Heading3">
    <w:name w:val="heading 3"/>
    <w:basedOn w:val="Normal"/>
    <w:next w:val="Normal"/>
    <w:link w:val="Heading3Char"/>
    <w:uiPriority w:val="9"/>
    <w:semiHidden/>
    <w:unhideWhenUsed/>
    <w:qFormat/>
    <w:rsid w:val="00D72EF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qFormat/>
    <w:rsid w:val="000A5856"/>
    <w:pPr>
      <w:keepNext/>
      <w:jc w:val="center"/>
      <w:outlineLvl w:val="3"/>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5856"/>
    <w:rPr>
      <w:rFonts w:ascii="Times New Roman" w:eastAsia="Times New Roman" w:hAnsi="Times New Roman" w:cs="Times New Roman"/>
      <w:i/>
      <w:sz w:val="20"/>
      <w:szCs w:val="20"/>
    </w:rPr>
  </w:style>
  <w:style w:type="character" w:customStyle="1" w:styleId="Heading4Char">
    <w:name w:val="Heading 4 Char"/>
    <w:basedOn w:val="DefaultParagraphFont"/>
    <w:link w:val="Heading4"/>
    <w:rsid w:val="000A5856"/>
    <w:rPr>
      <w:rFonts w:ascii="Times New Roman" w:eastAsia="Times New Roman" w:hAnsi="Times New Roman" w:cs="Times New Roman"/>
      <w:b/>
      <w:sz w:val="24"/>
      <w:szCs w:val="20"/>
    </w:rPr>
  </w:style>
  <w:style w:type="character" w:styleId="Hyperlink">
    <w:name w:val="Hyperlink"/>
    <w:basedOn w:val="DefaultParagraphFont"/>
    <w:uiPriority w:val="99"/>
    <w:rsid w:val="000A5856"/>
    <w:rPr>
      <w:color w:val="0000FF"/>
      <w:u w:val="single"/>
    </w:rPr>
  </w:style>
  <w:style w:type="paragraph" w:styleId="Footer">
    <w:name w:val="footer"/>
    <w:basedOn w:val="Normal"/>
    <w:link w:val="FooterChar"/>
    <w:uiPriority w:val="99"/>
    <w:rsid w:val="000A5856"/>
    <w:pPr>
      <w:tabs>
        <w:tab w:val="center" w:pos="4320"/>
        <w:tab w:val="right" w:pos="8640"/>
      </w:tabs>
    </w:pPr>
    <w:rPr>
      <w:snapToGrid w:val="0"/>
      <w:sz w:val="22"/>
      <w:szCs w:val="20"/>
    </w:rPr>
  </w:style>
  <w:style w:type="character" w:customStyle="1" w:styleId="FooterChar">
    <w:name w:val="Footer Char"/>
    <w:basedOn w:val="DefaultParagraphFont"/>
    <w:link w:val="Footer"/>
    <w:uiPriority w:val="99"/>
    <w:rsid w:val="000A5856"/>
    <w:rPr>
      <w:rFonts w:ascii="Times New Roman" w:eastAsia="Times New Roman" w:hAnsi="Times New Roman" w:cs="Times New Roman"/>
      <w:snapToGrid w:val="0"/>
      <w:szCs w:val="20"/>
    </w:rPr>
  </w:style>
  <w:style w:type="paragraph" w:styleId="Header">
    <w:name w:val="header"/>
    <w:basedOn w:val="Normal"/>
    <w:link w:val="HeaderChar"/>
    <w:uiPriority w:val="99"/>
    <w:rsid w:val="000A5856"/>
    <w:pPr>
      <w:tabs>
        <w:tab w:val="center" w:pos="4320"/>
        <w:tab w:val="right" w:pos="8640"/>
      </w:tabs>
    </w:pPr>
  </w:style>
  <w:style w:type="character" w:customStyle="1" w:styleId="HeaderChar">
    <w:name w:val="Header Char"/>
    <w:basedOn w:val="DefaultParagraphFont"/>
    <w:link w:val="Header"/>
    <w:uiPriority w:val="99"/>
    <w:rsid w:val="000A5856"/>
    <w:rPr>
      <w:rFonts w:ascii="Times New Roman" w:eastAsia="Times New Roman" w:hAnsi="Times New Roman" w:cs="Times New Roman"/>
      <w:sz w:val="24"/>
      <w:szCs w:val="24"/>
    </w:rPr>
  </w:style>
  <w:style w:type="character" w:styleId="PageNumber">
    <w:name w:val="page number"/>
    <w:basedOn w:val="DefaultParagraphFont"/>
    <w:uiPriority w:val="99"/>
    <w:rsid w:val="000A5856"/>
  </w:style>
  <w:style w:type="table" w:styleId="TableGrid">
    <w:name w:val="Table Grid"/>
    <w:basedOn w:val="TableNormal"/>
    <w:uiPriority w:val="59"/>
    <w:rsid w:val="000A585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5856"/>
    <w:pPr>
      <w:ind w:left="720"/>
      <w:contextualSpacing/>
    </w:pPr>
  </w:style>
  <w:style w:type="paragraph" w:styleId="BodyText2">
    <w:name w:val="Body Text 2"/>
    <w:basedOn w:val="Normal"/>
    <w:link w:val="BodyText2Char"/>
    <w:rsid w:val="000A5856"/>
    <w:pPr>
      <w:spacing w:after="120" w:line="480" w:lineRule="auto"/>
    </w:pPr>
    <w:rPr>
      <w:szCs w:val="20"/>
      <w:lang w:val="x-none" w:eastAsia="x-none"/>
    </w:rPr>
  </w:style>
  <w:style w:type="character" w:customStyle="1" w:styleId="BodyText2Char">
    <w:name w:val="Body Text 2 Char"/>
    <w:basedOn w:val="DefaultParagraphFont"/>
    <w:link w:val="BodyText2"/>
    <w:rsid w:val="000A5856"/>
    <w:rPr>
      <w:rFonts w:ascii="Times New Roman" w:eastAsia="Times New Roman" w:hAnsi="Times New Roman" w:cs="Times New Roman"/>
      <w:sz w:val="24"/>
      <w:szCs w:val="20"/>
      <w:lang w:val="x-none" w:eastAsia="x-none"/>
    </w:rPr>
  </w:style>
  <w:style w:type="paragraph" w:styleId="NormalWeb">
    <w:name w:val="Normal (Web)"/>
    <w:basedOn w:val="Normal"/>
    <w:uiPriority w:val="99"/>
    <w:unhideWhenUsed/>
    <w:rsid w:val="000A5856"/>
    <w:pPr>
      <w:spacing w:before="100" w:beforeAutospacing="1" w:after="100" w:afterAutospacing="1"/>
    </w:pPr>
  </w:style>
  <w:style w:type="character" w:customStyle="1" w:styleId="tooltiptext">
    <w:name w:val="tool_tip_text"/>
    <w:basedOn w:val="DefaultParagraphFont"/>
    <w:rsid w:val="000A5856"/>
  </w:style>
  <w:style w:type="character" w:customStyle="1" w:styleId="description">
    <w:name w:val="description"/>
    <w:basedOn w:val="DefaultParagraphFont"/>
    <w:rsid w:val="000A5856"/>
  </w:style>
  <w:style w:type="character" w:styleId="FollowedHyperlink">
    <w:name w:val="FollowedHyperlink"/>
    <w:basedOn w:val="DefaultParagraphFont"/>
    <w:uiPriority w:val="99"/>
    <w:semiHidden/>
    <w:unhideWhenUsed/>
    <w:rsid w:val="00E52165"/>
    <w:rPr>
      <w:color w:val="800080" w:themeColor="followedHyperlink"/>
      <w:u w:val="single"/>
    </w:rPr>
  </w:style>
  <w:style w:type="paragraph" w:styleId="BalloonText">
    <w:name w:val="Balloon Text"/>
    <w:basedOn w:val="Normal"/>
    <w:link w:val="BalloonTextChar"/>
    <w:uiPriority w:val="99"/>
    <w:semiHidden/>
    <w:unhideWhenUsed/>
    <w:rsid w:val="000E0F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0F05"/>
    <w:rPr>
      <w:rFonts w:ascii="Segoe UI" w:eastAsia="Times New Roman" w:hAnsi="Segoe UI" w:cs="Segoe UI"/>
      <w:sz w:val="18"/>
      <w:szCs w:val="18"/>
    </w:rPr>
  </w:style>
  <w:style w:type="table" w:styleId="TableGridLight">
    <w:name w:val="Grid Table Light"/>
    <w:basedOn w:val="TableNormal"/>
    <w:uiPriority w:val="40"/>
    <w:rsid w:val="00AE3DB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D72EFF"/>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B84E46"/>
    <w:rPr>
      <w:sz w:val="16"/>
      <w:szCs w:val="16"/>
    </w:rPr>
  </w:style>
  <w:style w:type="paragraph" w:styleId="CommentText">
    <w:name w:val="annotation text"/>
    <w:basedOn w:val="Normal"/>
    <w:link w:val="CommentTextChar"/>
    <w:uiPriority w:val="99"/>
    <w:semiHidden/>
    <w:unhideWhenUsed/>
    <w:rsid w:val="00B84E46"/>
    <w:rPr>
      <w:sz w:val="20"/>
      <w:szCs w:val="20"/>
    </w:rPr>
  </w:style>
  <w:style w:type="character" w:customStyle="1" w:styleId="CommentTextChar">
    <w:name w:val="Comment Text Char"/>
    <w:basedOn w:val="DefaultParagraphFont"/>
    <w:link w:val="CommentText"/>
    <w:uiPriority w:val="99"/>
    <w:semiHidden/>
    <w:rsid w:val="00B84E4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84E46"/>
    <w:rPr>
      <w:b/>
      <w:bCs/>
    </w:rPr>
  </w:style>
  <w:style w:type="character" w:customStyle="1" w:styleId="CommentSubjectChar">
    <w:name w:val="Comment Subject Char"/>
    <w:basedOn w:val="CommentTextChar"/>
    <w:link w:val="CommentSubject"/>
    <w:uiPriority w:val="99"/>
    <w:semiHidden/>
    <w:rsid w:val="00B84E46"/>
    <w:rPr>
      <w:rFonts w:ascii="Times New Roman" w:eastAsia="Times New Roman" w:hAnsi="Times New Roman" w:cs="Times New Roman"/>
      <w:b/>
      <w:bCs/>
      <w:sz w:val="20"/>
      <w:szCs w:val="20"/>
    </w:rPr>
  </w:style>
  <w:style w:type="paragraph" w:styleId="Revision">
    <w:name w:val="Revision"/>
    <w:hidden/>
    <w:uiPriority w:val="99"/>
    <w:semiHidden/>
    <w:rsid w:val="00704180"/>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07B81"/>
    <w:rPr>
      <w:color w:val="605E5C"/>
      <w:shd w:val="clear" w:color="auto" w:fill="E1DFDD"/>
    </w:rPr>
  </w:style>
  <w:style w:type="character" w:styleId="Emphasis">
    <w:name w:val="Emphasis"/>
    <w:basedOn w:val="DefaultParagraphFont"/>
    <w:uiPriority w:val="20"/>
    <w:qFormat/>
    <w:rsid w:val="002165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16923">
      <w:bodyDiv w:val="1"/>
      <w:marLeft w:val="0"/>
      <w:marRight w:val="0"/>
      <w:marTop w:val="0"/>
      <w:marBottom w:val="0"/>
      <w:divBdr>
        <w:top w:val="none" w:sz="0" w:space="0" w:color="auto"/>
        <w:left w:val="none" w:sz="0" w:space="0" w:color="auto"/>
        <w:bottom w:val="none" w:sz="0" w:space="0" w:color="auto"/>
        <w:right w:val="none" w:sz="0" w:space="0" w:color="auto"/>
      </w:divBdr>
    </w:div>
    <w:div w:id="162357110">
      <w:bodyDiv w:val="1"/>
      <w:marLeft w:val="0"/>
      <w:marRight w:val="0"/>
      <w:marTop w:val="0"/>
      <w:marBottom w:val="0"/>
      <w:divBdr>
        <w:top w:val="none" w:sz="0" w:space="0" w:color="auto"/>
        <w:left w:val="none" w:sz="0" w:space="0" w:color="auto"/>
        <w:bottom w:val="none" w:sz="0" w:space="0" w:color="auto"/>
        <w:right w:val="none" w:sz="0" w:space="0" w:color="auto"/>
      </w:divBdr>
    </w:div>
    <w:div w:id="764613108">
      <w:bodyDiv w:val="1"/>
      <w:marLeft w:val="0"/>
      <w:marRight w:val="0"/>
      <w:marTop w:val="0"/>
      <w:marBottom w:val="0"/>
      <w:divBdr>
        <w:top w:val="none" w:sz="0" w:space="0" w:color="auto"/>
        <w:left w:val="none" w:sz="0" w:space="0" w:color="auto"/>
        <w:bottom w:val="none" w:sz="0" w:space="0" w:color="auto"/>
        <w:right w:val="none" w:sz="0" w:space="0" w:color="auto"/>
      </w:divBdr>
    </w:div>
    <w:div w:id="797453164">
      <w:bodyDiv w:val="1"/>
      <w:marLeft w:val="0"/>
      <w:marRight w:val="0"/>
      <w:marTop w:val="0"/>
      <w:marBottom w:val="0"/>
      <w:divBdr>
        <w:top w:val="none" w:sz="0" w:space="0" w:color="auto"/>
        <w:left w:val="none" w:sz="0" w:space="0" w:color="auto"/>
        <w:bottom w:val="none" w:sz="0" w:space="0" w:color="auto"/>
        <w:right w:val="none" w:sz="0" w:space="0" w:color="auto"/>
      </w:divBdr>
    </w:div>
    <w:div w:id="855197044">
      <w:bodyDiv w:val="1"/>
      <w:marLeft w:val="0"/>
      <w:marRight w:val="0"/>
      <w:marTop w:val="0"/>
      <w:marBottom w:val="0"/>
      <w:divBdr>
        <w:top w:val="none" w:sz="0" w:space="0" w:color="auto"/>
        <w:left w:val="none" w:sz="0" w:space="0" w:color="auto"/>
        <w:bottom w:val="none" w:sz="0" w:space="0" w:color="auto"/>
        <w:right w:val="none" w:sz="0" w:space="0" w:color="auto"/>
      </w:divBdr>
    </w:div>
    <w:div w:id="1055202175">
      <w:bodyDiv w:val="1"/>
      <w:marLeft w:val="0"/>
      <w:marRight w:val="0"/>
      <w:marTop w:val="0"/>
      <w:marBottom w:val="0"/>
      <w:divBdr>
        <w:top w:val="none" w:sz="0" w:space="0" w:color="auto"/>
        <w:left w:val="none" w:sz="0" w:space="0" w:color="auto"/>
        <w:bottom w:val="none" w:sz="0" w:space="0" w:color="auto"/>
        <w:right w:val="none" w:sz="0" w:space="0" w:color="auto"/>
      </w:divBdr>
    </w:div>
    <w:div w:id="1113401052">
      <w:bodyDiv w:val="1"/>
      <w:marLeft w:val="0"/>
      <w:marRight w:val="0"/>
      <w:marTop w:val="0"/>
      <w:marBottom w:val="0"/>
      <w:divBdr>
        <w:top w:val="none" w:sz="0" w:space="0" w:color="auto"/>
        <w:left w:val="none" w:sz="0" w:space="0" w:color="auto"/>
        <w:bottom w:val="none" w:sz="0" w:space="0" w:color="auto"/>
        <w:right w:val="none" w:sz="0" w:space="0" w:color="auto"/>
      </w:divBdr>
    </w:div>
    <w:div w:id="1290626745">
      <w:bodyDiv w:val="1"/>
      <w:marLeft w:val="0"/>
      <w:marRight w:val="0"/>
      <w:marTop w:val="0"/>
      <w:marBottom w:val="0"/>
      <w:divBdr>
        <w:top w:val="none" w:sz="0" w:space="0" w:color="auto"/>
        <w:left w:val="none" w:sz="0" w:space="0" w:color="auto"/>
        <w:bottom w:val="none" w:sz="0" w:space="0" w:color="auto"/>
        <w:right w:val="none" w:sz="0" w:space="0" w:color="auto"/>
      </w:divBdr>
    </w:div>
    <w:div w:id="1483110239">
      <w:bodyDiv w:val="1"/>
      <w:marLeft w:val="0"/>
      <w:marRight w:val="0"/>
      <w:marTop w:val="0"/>
      <w:marBottom w:val="0"/>
      <w:divBdr>
        <w:top w:val="none" w:sz="0" w:space="0" w:color="auto"/>
        <w:left w:val="none" w:sz="0" w:space="0" w:color="auto"/>
        <w:bottom w:val="none" w:sz="0" w:space="0" w:color="auto"/>
        <w:right w:val="none" w:sz="0" w:space="0" w:color="auto"/>
      </w:divBdr>
    </w:div>
    <w:div w:id="1625699512">
      <w:bodyDiv w:val="1"/>
      <w:marLeft w:val="0"/>
      <w:marRight w:val="0"/>
      <w:marTop w:val="0"/>
      <w:marBottom w:val="0"/>
      <w:divBdr>
        <w:top w:val="none" w:sz="0" w:space="0" w:color="auto"/>
        <w:left w:val="none" w:sz="0" w:space="0" w:color="auto"/>
        <w:bottom w:val="none" w:sz="0" w:space="0" w:color="auto"/>
        <w:right w:val="none" w:sz="0" w:space="0" w:color="auto"/>
      </w:divBdr>
    </w:div>
    <w:div w:id="1751582721">
      <w:bodyDiv w:val="1"/>
      <w:marLeft w:val="0"/>
      <w:marRight w:val="0"/>
      <w:marTop w:val="0"/>
      <w:marBottom w:val="0"/>
      <w:divBdr>
        <w:top w:val="none" w:sz="0" w:space="0" w:color="auto"/>
        <w:left w:val="none" w:sz="0" w:space="0" w:color="auto"/>
        <w:bottom w:val="none" w:sz="0" w:space="0" w:color="auto"/>
        <w:right w:val="none" w:sz="0" w:space="0" w:color="auto"/>
      </w:divBdr>
    </w:div>
    <w:div w:id="179845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hyperlink" Target="http://www.suicidepreventionlifeline.org/" TargetMode="External"/><Relationship Id="rId39" Type="http://schemas.openxmlformats.org/officeDocument/2006/relationships/theme" Target="theme/theme1.xml"/><Relationship Id="rId21" Type="http://schemas.openxmlformats.org/officeDocument/2006/relationships/hyperlink" Target="https://www.wolframalpha.com/" TargetMode="External"/><Relationship Id="rId34" Type="http://schemas.openxmlformats.org/officeDocument/2006/relationships/hyperlink" Target="http://dps.usc.edu/"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yperlink" Target="https://studenthealth.usc.edu/counseling/" TargetMode="External"/><Relationship Id="rId33" Type="http://schemas.openxmlformats.org/officeDocument/2006/relationships/hyperlink" Target="https://diversity.usc.edu/"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www.khanacademy.org/math/algebra" TargetMode="External"/><Relationship Id="rId29" Type="http://schemas.openxmlformats.org/officeDocument/2006/relationships/hyperlink" Target="http://titleix.usc.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policy.usc.edu/scientific-misconduct" TargetMode="External"/><Relationship Id="rId32" Type="http://schemas.openxmlformats.org/officeDocument/2006/relationships/hyperlink" Target="https://campussupport.usc.edu/" TargetMode="External"/><Relationship Id="rId37"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policy.usc.edu/scampus-part-b/" TargetMode="External"/><Relationship Id="rId28" Type="http://schemas.openxmlformats.org/officeDocument/2006/relationships/hyperlink" Target="https://equity.usc.edu/" TargetMode="External"/><Relationship Id="rId36" Type="http://schemas.openxmlformats.org/officeDocument/2006/relationships/hyperlink" Target="http://dps.usc.edu/" TargetMode="Externa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yperlink" Target="http://dsp.usc.edu/"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gamage@usc.edu" TargetMode="External"/><Relationship Id="rId22" Type="http://schemas.openxmlformats.org/officeDocument/2006/relationships/hyperlink" Target="https://classes.usc.edu/term-20201/finals/" TargetMode="External"/><Relationship Id="rId27" Type="http://schemas.openxmlformats.org/officeDocument/2006/relationships/hyperlink" Target="https://studenthealth.usc.edu/sexual-assault/" TargetMode="External"/><Relationship Id="rId30" Type="http://schemas.openxmlformats.org/officeDocument/2006/relationships/hyperlink" Target="https://usc-advocate.symplicity.com/care_report/" TargetMode="External"/><Relationship Id="rId35" Type="http://schemas.openxmlformats.org/officeDocument/2006/relationships/hyperlink" Target="http://emergency.usc.edu/" TargetMode="External"/><Relationship Id="rId8" Type="http://schemas.openxmlformats.org/officeDocument/2006/relationships/hyperlink" Target="mailto:kagey@usc.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F5CEF-A412-3646-B9D2-5634CCB2A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4</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USC</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jdemarti@usc.edu</dc:creator>
  <cp:lastModifiedBy>Peter Kagey</cp:lastModifiedBy>
  <cp:revision>5</cp:revision>
  <dcterms:created xsi:type="dcterms:W3CDTF">2019-12-12T04:44:00Z</dcterms:created>
  <dcterms:modified xsi:type="dcterms:W3CDTF">2020-01-14T17:46:00Z</dcterms:modified>
</cp:coreProperties>
</file>