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chart2.xml" ContentType="application/vnd.openxmlformats-officedocument.drawingml.chart+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06" w:type="dxa"/>
        <w:tblLayout w:type="fixed"/>
        <w:tblCellMar>
          <w:left w:w="0" w:type="dxa"/>
          <w:right w:w="0" w:type="dxa"/>
        </w:tblCellMar>
        <w:tblLook w:val="0000" w:firstRow="0" w:lastRow="0" w:firstColumn="0" w:lastColumn="0" w:noHBand="0" w:noVBand="0"/>
      </w:tblPr>
      <w:tblGrid>
        <w:gridCol w:w="3686"/>
        <w:gridCol w:w="4820"/>
      </w:tblGrid>
      <w:tr w:rsidR="0063782A" w:rsidRPr="001453E7" w14:paraId="0A4B9455" w14:textId="77777777" w:rsidTr="009371E6">
        <w:trPr>
          <w:trHeight w:val="7088"/>
        </w:trPr>
        <w:tc>
          <w:tcPr>
            <w:tcW w:w="8506" w:type="dxa"/>
            <w:gridSpan w:val="2"/>
            <w:tcBorders>
              <w:top w:val="nil"/>
              <w:left w:val="nil"/>
              <w:bottom w:val="nil"/>
              <w:right w:val="nil"/>
            </w:tcBorders>
          </w:tcPr>
          <w:p w14:paraId="33F19AD0" w14:textId="52888885" w:rsidR="0063782A" w:rsidRPr="001453E7" w:rsidRDefault="0063782A" w:rsidP="009371E6">
            <w:pPr>
              <w:jc w:val="left"/>
              <w:rPr>
                <w:sz w:val="20"/>
                <w:lang w:val="sk-SK"/>
              </w:rPr>
            </w:pPr>
            <w:bookmarkStart w:id="0" w:name="_Toc509993364"/>
            <w:bookmarkStart w:id="1" w:name="_Toc510359964"/>
            <w:bookmarkStart w:id="2" w:name="_Toc386404197"/>
            <w:bookmarkStart w:id="3" w:name="_Toc386404207"/>
            <w:bookmarkStart w:id="4" w:name="_Toc510268143"/>
            <w:r w:rsidRPr="001453E7">
              <w:rPr>
                <w:noProof/>
                <w:sz w:val="20"/>
              </w:rPr>
              <w:drawing>
                <wp:inline distT="0" distB="0" distL="0" distR="0" wp14:anchorId="2812436A" wp14:editId="5FB10688">
                  <wp:extent cx="1476375" cy="1476375"/>
                  <wp:effectExtent l="0" t="0" r="9525"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sidRPr="001453E7">
              <w:rPr>
                <w:sz w:val="20"/>
                <w:lang w:val="sk-SK"/>
              </w:rPr>
              <w:br/>
            </w:r>
            <w:r w:rsidRPr="001453E7">
              <w:rPr>
                <w:sz w:val="20"/>
                <w:lang w:val="sk-SK"/>
              </w:rPr>
              <w:br/>
            </w:r>
            <w:r w:rsidRPr="001453E7">
              <w:rPr>
                <w:sz w:val="20"/>
                <w:lang w:val="sk-SK"/>
              </w:rPr>
              <w:br/>
            </w:r>
            <w:r w:rsidRPr="001453E7">
              <w:rPr>
                <w:rFonts w:ascii="Vafle VUT" w:hAnsi="Vafle VUT" w:cs="Vafle VUT"/>
                <w:b/>
                <w:sz w:val="44"/>
                <w:szCs w:val="44"/>
                <w:lang w:val="sk-SK"/>
              </w:rPr>
              <w:t>VYSOKÉ UČENÍ TECHNICKÉ V BRNĚ</w:t>
            </w:r>
            <w:r w:rsidRPr="001453E7">
              <w:rPr>
                <w:sz w:val="20"/>
                <w:lang w:val="sk-SK"/>
              </w:rPr>
              <w:br/>
            </w:r>
            <w:r w:rsidRPr="001453E7">
              <w:rPr>
                <w:rFonts w:ascii="Vafle VUT" w:hAnsi="Vafle VUT" w:cs="Vafle VUT"/>
                <w:color w:val="8A8C90"/>
                <w:lang w:val="sk-SK"/>
              </w:rPr>
              <w:t>BRNO UNIVERSITY OF TECHNOLOGY</w:t>
            </w:r>
            <w:r w:rsidRPr="001453E7">
              <w:rPr>
                <w:sz w:val="20"/>
                <w:lang w:val="sk-SK"/>
              </w:rPr>
              <w:br/>
            </w:r>
            <w:r w:rsidRPr="001453E7">
              <w:rPr>
                <w:sz w:val="20"/>
                <w:lang w:val="sk-SK"/>
              </w:rPr>
              <w:br/>
            </w:r>
            <w:r w:rsidRPr="001453E7">
              <w:rPr>
                <w:sz w:val="20"/>
                <w:lang w:val="sk-SK"/>
              </w:rPr>
              <w:br/>
            </w:r>
            <w:r w:rsidRPr="001453E7">
              <w:rPr>
                <w:rFonts w:ascii="Vafle VUT" w:hAnsi="Vafle VUT" w:cs="Vafle VUT"/>
                <w:b/>
                <w:sz w:val="36"/>
                <w:szCs w:val="36"/>
                <w:lang w:val="sk-SK"/>
              </w:rPr>
              <w:t>FAKULTA ELEKTROTECHNIKY</w:t>
            </w:r>
            <w:r w:rsidRPr="001453E7">
              <w:rPr>
                <w:rFonts w:ascii="Vafle VUT" w:hAnsi="Vafle VUT" w:cs="Vafle VUT"/>
                <w:b/>
                <w:sz w:val="36"/>
                <w:szCs w:val="36"/>
                <w:lang w:val="sk-SK"/>
              </w:rPr>
              <w:br/>
              <w:t>A KOMUNIKAČNÍCH TECHNOLOGIÍ</w:t>
            </w:r>
            <w:r w:rsidRPr="001453E7">
              <w:rPr>
                <w:sz w:val="20"/>
                <w:lang w:val="sk-SK"/>
              </w:rPr>
              <w:br/>
            </w:r>
            <w:r w:rsidRPr="001453E7">
              <w:rPr>
                <w:rFonts w:ascii="Vafle VUT" w:hAnsi="Vafle VUT" w:cs="Vafle VUT"/>
                <w:color w:val="8A8C90"/>
                <w:lang w:val="sk-SK"/>
              </w:rPr>
              <w:t>FACULTY OF ELECTRICAL ENGINEERING AND COMMUNICATION</w:t>
            </w:r>
            <w:r w:rsidRPr="001453E7">
              <w:rPr>
                <w:sz w:val="20"/>
                <w:lang w:val="sk-SK"/>
              </w:rPr>
              <w:br/>
            </w:r>
            <w:r w:rsidRPr="001453E7">
              <w:rPr>
                <w:sz w:val="20"/>
                <w:lang w:val="sk-SK"/>
              </w:rPr>
              <w:br/>
            </w:r>
            <w:r w:rsidRPr="001453E7">
              <w:rPr>
                <w:sz w:val="20"/>
                <w:lang w:val="sk-SK"/>
              </w:rPr>
              <w:br/>
            </w:r>
            <w:r w:rsidRPr="001453E7">
              <w:rPr>
                <w:rFonts w:ascii="Vafle VUT" w:hAnsi="Vafle VUT" w:cs="Vafle VUT"/>
                <w:b/>
                <w:sz w:val="36"/>
                <w:szCs w:val="36"/>
                <w:lang w:val="sk-SK"/>
              </w:rPr>
              <w:t>ÚSTAV BIOMEDICÍNSKÉHO INŽENÝRSTVÍ</w:t>
            </w:r>
            <w:r w:rsidRPr="001453E7">
              <w:rPr>
                <w:sz w:val="20"/>
                <w:lang w:val="sk-SK"/>
              </w:rPr>
              <w:br/>
            </w:r>
            <w:r w:rsidRPr="001453E7">
              <w:rPr>
                <w:rFonts w:ascii="Vafle VUT" w:hAnsi="Vafle VUT" w:cs="Vafle VUT"/>
                <w:color w:val="8A8C90"/>
                <w:lang w:val="sk-SK"/>
              </w:rPr>
              <w:t>DEPARTMENT OF BIOMEDICAL ENGINEERING</w:t>
            </w:r>
            <w:r w:rsidRPr="001453E7">
              <w:rPr>
                <w:sz w:val="20"/>
                <w:lang w:val="sk-SK"/>
              </w:rPr>
              <w:br/>
            </w:r>
            <w:r w:rsidRPr="001453E7">
              <w:rPr>
                <w:sz w:val="20"/>
                <w:lang w:val="sk-SK"/>
              </w:rPr>
              <w:br/>
            </w:r>
          </w:p>
          <w:p w14:paraId="56CCE112" w14:textId="77777777" w:rsidR="0063782A" w:rsidRPr="001453E7" w:rsidRDefault="0063782A" w:rsidP="009371E6">
            <w:pPr>
              <w:jc w:val="left"/>
              <w:rPr>
                <w:b/>
                <w:sz w:val="20"/>
                <w:lang w:val="sk-SK"/>
              </w:rPr>
            </w:pPr>
          </w:p>
          <w:p w14:paraId="1C8D3FBB" w14:textId="77777777" w:rsidR="0063782A" w:rsidRDefault="0063782A" w:rsidP="009371E6">
            <w:pPr>
              <w:jc w:val="left"/>
              <w:rPr>
                <w:sz w:val="20"/>
                <w:lang w:val="sk-SK"/>
              </w:rPr>
            </w:pPr>
            <w:r w:rsidRPr="001453E7">
              <w:rPr>
                <w:b/>
                <w:sz w:val="20"/>
                <w:lang w:val="sk-SK"/>
              </w:rPr>
              <w:br/>
            </w:r>
            <w:r w:rsidRPr="001453E7">
              <w:rPr>
                <w:rFonts w:ascii="Vafle VUT" w:hAnsi="Vafle VUT" w:cs="Vafle VUT"/>
                <w:b/>
                <w:sz w:val="36"/>
                <w:szCs w:val="36"/>
                <w:lang w:val="sk-SK"/>
              </w:rPr>
              <w:t>STANOVENIE PARAMETROV PRE VÝPOČET SRDCOVÉHO VÝDAJA Z DÁT CELOTELOVEJ BIOIMPEDANCIE</w:t>
            </w:r>
            <w:r w:rsidRPr="001453E7">
              <w:rPr>
                <w:sz w:val="20"/>
                <w:lang w:val="sk-SK"/>
              </w:rPr>
              <w:br/>
            </w:r>
            <w:r w:rsidRPr="001453E7">
              <w:rPr>
                <w:rFonts w:ascii="Vafle VUT" w:hAnsi="Vafle VUT" w:cs="Vafle VUT"/>
                <w:color w:val="8A8C90"/>
                <w:lang w:val="sk-SK"/>
              </w:rPr>
              <w:t>ASSESSMENT OF PARAMETERS FOR CARDIAC OUTPUT CALCULATION FROM WHOLE BODY IMPEDANCE</w:t>
            </w:r>
            <w:r w:rsidRPr="001453E7">
              <w:rPr>
                <w:sz w:val="20"/>
                <w:lang w:val="sk-SK"/>
              </w:rPr>
              <w:br/>
            </w:r>
          </w:p>
          <w:p w14:paraId="0CE362A2" w14:textId="77777777" w:rsidR="00885D9D" w:rsidRPr="001453E7" w:rsidRDefault="00885D9D" w:rsidP="009371E6">
            <w:pPr>
              <w:jc w:val="left"/>
              <w:rPr>
                <w:sz w:val="20"/>
                <w:lang w:val="sk-SK"/>
              </w:rPr>
            </w:pPr>
          </w:p>
        </w:tc>
      </w:tr>
      <w:tr w:rsidR="0063782A" w:rsidRPr="001453E7" w14:paraId="065A06D5" w14:textId="77777777" w:rsidTr="009371E6">
        <w:trPr>
          <w:trHeight w:val="1020"/>
        </w:trPr>
        <w:tc>
          <w:tcPr>
            <w:tcW w:w="8506" w:type="dxa"/>
            <w:gridSpan w:val="2"/>
            <w:tcBorders>
              <w:top w:val="nil"/>
              <w:left w:val="nil"/>
              <w:bottom w:val="nil"/>
              <w:right w:val="nil"/>
            </w:tcBorders>
          </w:tcPr>
          <w:p w14:paraId="10862C31" w14:textId="77777777" w:rsidR="0063782A" w:rsidRPr="001453E7" w:rsidRDefault="0063782A" w:rsidP="00885D9D">
            <w:pPr>
              <w:ind w:firstLine="0"/>
              <w:jc w:val="left"/>
              <w:rPr>
                <w:sz w:val="20"/>
                <w:lang w:val="sk-SK"/>
              </w:rPr>
            </w:pPr>
            <w:r w:rsidRPr="001453E7">
              <w:rPr>
                <w:rFonts w:ascii="Vafle VUT" w:hAnsi="Vafle VUT" w:cs="Vafle VUT"/>
                <w:b/>
                <w:sz w:val="30"/>
                <w:szCs w:val="30"/>
                <w:lang w:val="sk-SK"/>
              </w:rPr>
              <w:t>ZKRÁCENÁ VERZE DIZERTAČNÍ PRÁCE</w:t>
            </w:r>
            <w:r w:rsidRPr="001453E7">
              <w:rPr>
                <w:sz w:val="20"/>
                <w:lang w:val="sk-SK"/>
              </w:rPr>
              <w:br/>
            </w:r>
            <w:r w:rsidRPr="001453E7">
              <w:rPr>
                <w:rFonts w:ascii="Vafle VUT" w:hAnsi="Vafle VUT" w:cs="Vafle VUT"/>
                <w:color w:val="8A8C90"/>
                <w:lang w:val="sk-SK"/>
              </w:rPr>
              <w:t>DOCTORAL THESIS - PREVIEW</w:t>
            </w:r>
            <w:r w:rsidRPr="001453E7">
              <w:rPr>
                <w:sz w:val="20"/>
                <w:lang w:val="sk-SK"/>
              </w:rPr>
              <w:br/>
            </w:r>
          </w:p>
        </w:tc>
      </w:tr>
      <w:tr w:rsidR="0063782A" w:rsidRPr="001453E7" w14:paraId="0B59F6C6" w14:textId="77777777" w:rsidTr="009371E6">
        <w:trPr>
          <w:trHeight w:val="1021"/>
        </w:trPr>
        <w:tc>
          <w:tcPr>
            <w:tcW w:w="3686" w:type="dxa"/>
            <w:tcBorders>
              <w:top w:val="nil"/>
              <w:left w:val="nil"/>
              <w:bottom w:val="nil"/>
              <w:right w:val="nil"/>
            </w:tcBorders>
          </w:tcPr>
          <w:p w14:paraId="46C4C13E" w14:textId="77777777" w:rsidR="0063782A" w:rsidRPr="001453E7" w:rsidRDefault="0063782A" w:rsidP="00885D9D">
            <w:pPr>
              <w:ind w:firstLine="0"/>
              <w:jc w:val="left"/>
              <w:rPr>
                <w:sz w:val="20"/>
                <w:lang w:val="sk-SK"/>
              </w:rPr>
            </w:pPr>
            <w:r w:rsidRPr="001453E7">
              <w:rPr>
                <w:rFonts w:ascii="Vafle VUT" w:hAnsi="Vafle VUT" w:cs="Vafle VUT"/>
                <w:b/>
                <w:sz w:val="30"/>
                <w:szCs w:val="30"/>
                <w:lang w:val="sk-SK"/>
              </w:rPr>
              <w:t>AUTOR PRÁCE</w:t>
            </w:r>
            <w:r w:rsidRPr="001453E7">
              <w:rPr>
                <w:sz w:val="20"/>
                <w:lang w:val="sk-SK"/>
              </w:rPr>
              <w:br/>
            </w:r>
            <w:r w:rsidRPr="001453E7">
              <w:rPr>
                <w:rFonts w:ascii="Vafle VUT" w:hAnsi="Vafle VUT" w:cs="Vafle VUT"/>
                <w:color w:val="8A8C90"/>
                <w:lang w:val="sk-SK"/>
              </w:rPr>
              <w:t>AUTHOR</w:t>
            </w:r>
            <w:r w:rsidRPr="001453E7">
              <w:rPr>
                <w:sz w:val="20"/>
                <w:lang w:val="sk-SK"/>
              </w:rPr>
              <w:br/>
            </w:r>
          </w:p>
        </w:tc>
        <w:tc>
          <w:tcPr>
            <w:tcW w:w="4820" w:type="dxa"/>
            <w:tcBorders>
              <w:top w:val="nil"/>
              <w:left w:val="nil"/>
              <w:bottom w:val="nil"/>
              <w:right w:val="nil"/>
            </w:tcBorders>
          </w:tcPr>
          <w:p w14:paraId="05363348" w14:textId="77777777" w:rsidR="0063782A" w:rsidRPr="001453E7" w:rsidRDefault="0063782A" w:rsidP="009371E6">
            <w:pPr>
              <w:rPr>
                <w:sz w:val="20"/>
                <w:lang w:val="sk-SK"/>
              </w:rPr>
            </w:pPr>
            <w:r w:rsidRPr="001453E7">
              <w:rPr>
                <w:rFonts w:ascii="Vafle VUT" w:hAnsi="Vafle VUT" w:cs="Vafle VUT"/>
                <w:sz w:val="30"/>
                <w:szCs w:val="30"/>
                <w:lang w:val="sk-SK"/>
              </w:rPr>
              <w:t>Mgr. Peter Langer</w:t>
            </w:r>
          </w:p>
        </w:tc>
      </w:tr>
      <w:tr w:rsidR="0063782A" w:rsidRPr="001453E7" w14:paraId="69EDED40" w14:textId="77777777" w:rsidTr="009371E6">
        <w:trPr>
          <w:trHeight w:val="1418"/>
        </w:trPr>
        <w:tc>
          <w:tcPr>
            <w:tcW w:w="3686" w:type="dxa"/>
            <w:tcBorders>
              <w:top w:val="nil"/>
              <w:left w:val="nil"/>
              <w:bottom w:val="nil"/>
              <w:right w:val="nil"/>
            </w:tcBorders>
          </w:tcPr>
          <w:p w14:paraId="155CC474" w14:textId="77777777" w:rsidR="0063782A" w:rsidRPr="001453E7" w:rsidRDefault="0063782A" w:rsidP="00885D9D">
            <w:pPr>
              <w:ind w:firstLine="0"/>
              <w:rPr>
                <w:sz w:val="20"/>
                <w:lang w:val="sk-SK"/>
              </w:rPr>
            </w:pPr>
            <w:r w:rsidRPr="001453E7">
              <w:rPr>
                <w:rFonts w:ascii="Vafle VUT" w:hAnsi="Vafle VUT" w:cs="Vafle VUT"/>
                <w:b/>
                <w:sz w:val="30"/>
                <w:szCs w:val="30"/>
                <w:lang w:val="sk-SK"/>
              </w:rPr>
              <w:t>ŠKOLITEL</w:t>
            </w:r>
            <w:r w:rsidRPr="001453E7">
              <w:rPr>
                <w:sz w:val="20"/>
                <w:lang w:val="sk-SK"/>
              </w:rPr>
              <w:br/>
            </w:r>
            <w:r w:rsidRPr="001453E7">
              <w:rPr>
                <w:rFonts w:ascii="Vafle VUT" w:hAnsi="Vafle VUT" w:cs="Vafle VUT"/>
                <w:color w:val="8A8C90"/>
                <w:lang w:val="sk-SK"/>
              </w:rPr>
              <w:t>SUPERVISOR</w:t>
            </w:r>
            <w:r w:rsidRPr="001453E7">
              <w:rPr>
                <w:sz w:val="20"/>
                <w:lang w:val="sk-SK"/>
              </w:rPr>
              <w:br/>
            </w:r>
          </w:p>
        </w:tc>
        <w:tc>
          <w:tcPr>
            <w:tcW w:w="4820" w:type="dxa"/>
            <w:tcBorders>
              <w:top w:val="nil"/>
              <w:left w:val="nil"/>
              <w:bottom w:val="nil"/>
              <w:right w:val="nil"/>
            </w:tcBorders>
          </w:tcPr>
          <w:p w14:paraId="22E9444C" w14:textId="77777777" w:rsidR="0063782A" w:rsidRPr="001453E7" w:rsidRDefault="0063782A" w:rsidP="009371E6">
            <w:pPr>
              <w:rPr>
                <w:sz w:val="20"/>
                <w:lang w:val="sk-SK"/>
              </w:rPr>
            </w:pPr>
            <w:r w:rsidRPr="001453E7">
              <w:rPr>
                <w:rFonts w:ascii="Vafle VUT" w:hAnsi="Vafle VUT" w:cs="Vafle VUT"/>
                <w:sz w:val="30"/>
                <w:szCs w:val="30"/>
                <w:lang w:val="sk-SK"/>
              </w:rPr>
              <w:t>Ing. Pavel Jurák, CSc.</w:t>
            </w:r>
          </w:p>
        </w:tc>
      </w:tr>
      <w:tr w:rsidR="0063782A" w:rsidRPr="001453E7" w14:paraId="798C3F7D" w14:textId="77777777" w:rsidTr="00BB7F2F">
        <w:trPr>
          <w:trHeight w:val="80"/>
        </w:trPr>
        <w:tc>
          <w:tcPr>
            <w:tcW w:w="3686" w:type="dxa"/>
            <w:tcBorders>
              <w:top w:val="nil"/>
              <w:left w:val="nil"/>
              <w:bottom w:val="nil"/>
              <w:right w:val="nil"/>
            </w:tcBorders>
          </w:tcPr>
          <w:p w14:paraId="67B3A1B0" w14:textId="77777777" w:rsidR="0063782A" w:rsidRPr="001453E7" w:rsidRDefault="0063782A" w:rsidP="00885D9D">
            <w:pPr>
              <w:ind w:firstLine="0"/>
              <w:rPr>
                <w:b/>
                <w:sz w:val="20"/>
                <w:lang w:val="sk-SK"/>
              </w:rPr>
            </w:pPr>
            <w:r w:rsidRPr="001453E7">
              <w:rPr>
                <w:rFonts w:ascii="Vafle VUT" w:hAnsi="Vafle VUT" w:cs="Vafle VUT"/>
                <w:b/>
                <w:sz w:val="30"/>
                <w:szCs w:val="30"/>
                <w:lang w:val="sk-SK"/>
              </w:rPr>
              <w:t>BRNO 2018</w:t>
            </w:r>
          </w:p>
        </w:tc>
        <w:tc>
          <w:tcPr>
            <w:tcW w:w="4820" w:type="dxa"/>
            <w:tcBorders>
              <w:top w:val="nil"/>
              <w:left w:val="nil"/>
              <w:bottom w:val="nil"/>
              <w:right w:val="nil"/>
            </w:tcBorders>
          </w:tcPr>
          <w:p w14:paraId="714EDD49" w14:textId="77777777" w:rsidR="0063782A" w:rsidRPr="001453E7" w:rsidRDefault="0063782A" w:rsidP="009371E6">
            <w:pPr>
              <w:rPr>
                <w:sz w:val="20"/>
                <w:lang w:val="sk-SK"/>
              </w:rPr>
            </w:pPr>
            <w:r w:rsidRPr="001453E7">
              <w:rPr>
                <w:sz w:val="20"/>
                <w:lang w:val="sk-SK"/>
              </w:rPr>
              <w:t> </w:t>
            </w:r>
          </w:p>
        </w:tc>
      </w:tr>
    </w:tbl>
    <w:p w14:paraId="146C95EC" w14:textId="77777777" w:rsidR="0063782A" w:rsidRPr="001453E7" w:rsidRDefault="0063782A" w:rsidP="0063782A">
      <w:pPr>
        <w:pStyle w:val="Nadpis1"/>
        <w:numPr>
          <w:ilvl w:val="0"/>
          <w:numId w:val="0"/>
        </w:numPr>
        <w:rPr>
          <w:lang w:val="sk-SK"/>
        </w:rPr>
      </w:pPr>
      <w:bookmarkStart w:id="5" w:name="_Toc517301121"/>
      <w:bookmarkStart w:id="6" w:name="_Toc517605947"/>
      <w:r w:rsidRPr="001453E7">
        <w:rPr>
          <w:lang w:val="sk-SK"/>
        </w:rPr>
        <w:lastRenderedPageBreak/>
        <w:t>ABSTRAKT</w:t>
      </w:r>
      <w:bookmarkEnd w:id="0"/>
      <w:bookmarkEnd w:id="1"/>
      <w:bookmarkEnd w:id="5"/>
      <w:bookmarkEnd w:id="6"/>
    </w:p>
    <w:p w14:paraId="147AFB7C" w14:textId="77777777" w:rsidR="00BF481E" w:rsidRPr="001453E7" w:rsidRDefault="00BF481E" w:rsidP="00BF481E">
      <w:pPr>
        <w:ind w:firstLine="0"/>
      </w:pPr>
      <w:bookmarkStart w:id="7" w:name="_Toc509993365"/>
      <w:bookmarkStart w:id="8" w:name="_Toc510359965"/>
      <w:bookmarkStart w:id="9" w:name="_Toc517301122"/>
      <w:r w:rsidRPr="001453E7">
        <w:rPr>
          <w:b/>
        </w:rPr>
        <w:t>Ú</w:t>
      </w:r>
      <w:r>
        <w:rPr>
          <w:b/>
        </w:rPr>
        <w:t>vod</w:t>
      </w:r>
      <w:r w:rsidRPr="001453E7">
        <w:rPr>
          <w:b/>
        </w:rPr>
        <w:t xml:space="preserve">: </w:t>
      </w:r>
      <w:r w:rsidRPr="001453E7">
        <w:t>Tepový objem</w:t>
      </w:r>
      <w:r>
        <w:t xml:space="preserve"> </w:t>
      </w:r>
      <w:r>
        <w:rPr>
          <w:lang w:val="en-US"/>
        </w:rPr>
        <w:t>(SV)</w:t>
      </w:r>
      <w:r w:rsidRPr="001453E7">
        <w:t xml:space="preserve"> je dôležitou veličinou pri diagnostike funkcie obehovej sústavy. Výpočet </w:t>
      </w:r>
      <w:r>
        <w:t>SV</w:t>
      </w:r>
      <w:r w:rsidRPr="001453E7">
        <w:t xml:space="preserve"> z dát bioimpedancie je metóda neinvazívna, finančne nenáročná a takisto nenáročná na obsluhu, v súčasnosti však dosahuje nízku presnosť pri výpočte absolútnej hodnoty </w:t>
      </w:r>
      <w:r>
        <w:t>SV</w:t>
      </w:r>
      <w:r w:rsidRPr="001453E7">
        <w:t xml:space="preserve">. </w:t>
      </w:r>
      <w:r w:rsidRPr="001453E7">
        <w:rPr>
          <w:b/>
        </w:rPr>
        <w:t>Ciele:</w:t>
      </w:r>
      <w:r w:rsidRPr="001453E7">
        <w:t xml:space="preserve"> Cieľom tejto práca je analýza vzájomných vzťahov hemodynamických parametrov vypočítaných z dát celotelovej viackanálovej bioimpedancie, krvného tlaku, EKG a sr</w:t>
      </w:r>
      <w:r>
        <w:t>dcov</w:t>
      </w:r>
      <w:r w:rsidRPr="001453E7">
        <w:t xml:space="preserve">ých zvukov a s uvážením vzájomných vzťahov prispieť k spresneniu výpočtu </w:t>
      </w:r>
      <w:r>
        <w:t>SV</w:t>
      </w:r>
      <w:r w:rsidRPr="001453E7">
        <w:t xml:space="preserve"> z bioimpedancie. </w:t>
      </w:r>
      <w:r w:rsidRPr="001453E7">
        <w:rPr>
          <w:b/>
        </w:rPr>
        <w:t>Metódy:</w:t>
      </w:r>
      <w:r w:rsidRPr="001453E7">
        <w:t xml:space="preserve"> Hemodynamické parametre: tok krvi, rýchlosť pulznej vlny, rozloženie krvi v tele, krvný tlak a ďalšie sú korelované s dýchaním. Je sledovaná sila väzby dýchania na parametre a posun reakcia parametrov na dýchanie. Ďalej je v tejto práci uvedený výpočet </w:t>
      </w:r>
      <w:r>
        <w:t>SV</w:t>
      </w:r>
      <w:r w:rsidRPr="001453E7">
        <w:t xml:space="preserve"> z impedancie krku a tento výpočet je porovnaný s meraním </w:t>
      </w:r>
      <w:r>
        <w:t>SV</w:t>
      </w:r>
      <w:r w:rsidRPr="001453E7">
        <w:t xml:space="preserve"> echokardiografiou. Kontinuálnym meraním </w:t>
      </w:r>
      <w:r>
        <w:t>SV</w:t>
      </w:r>
      <w:r w:rsidRPr="001453E7">
        <w:t xml:space="preserve"> je sledovaná relatívna zmena </w:t>
      </w:r>
      <w:r>
        <w:t>SV</w:t>
      </w:r>
      <w:r w:rsidRPr="001453E7">
        <w:t xml:space="preserve"> pri fyzickej záťaži. Relatívna zmena je porovnaná so simultánnym meraním echokardiografiou a termodilúciou. </w:t>
      </w:r>
      <w:r w:rsidRPr="001453E7">
        <w:rPr>
          <w:b/>
        </w:rPr>
        <w:t xml:space="preserve">Výsledky: </w:t>
      </w:r>
      <w:r w:rsidRPr="001453E7">
        <w:t>Táto práca predstavuje nové metódy</w:t>
      </w:r>
      <w:r>
        <w:t xml:space="preserve"> na analýzu vzťahu hemodynamický</w:t>
      </w:r>
      <w:r w:rsidRPr="001453E7">
        <w:t xml:space="preserve">ch parametrov a ich reakcií na excitáciu srdcovocievneho systému hlbokým a spontánnym dýchaním. Prináša takisto informácie o miere variability hemodynamických parametrov a ich vplyve na výpočet </w:t>
      </w:r>
      <w:r>
        <w:t>SV</w:t>
      </w:r>
      <w:r w:rsidRPr="001453E7">
        <w:t xml:space="preserve">. Metóda na výpočet </w:t>
      </w:r>
      <w:r>
        <w:t>SV</w:t>
      </w:r>
      <w:r w:rsidRPr="001453E7">
        <w:t xml:space="preserve"> z dát impedancie krku v ml</w:t>
      </w:r>
      <w:r>
        <w:t xml:space="preserve"> </w:t>
      </w:r>
      <w:r w:rsidRPr="001453E7">
        <w:t xml:space="preserve">dosahuje lepšiu zhodu s meraním </w:t>
      </w:r>
      <w:r>
        <w:t>SV</w:t>
      </w:r>
      <w:r w:rsidRPr="001453E7">
        <w:t xml:space="preserve"> echokardiografiou, ako meranie SV z impedancie hrudníka. Navyše je meranie impedancie krku jednoduchšie a nie je tak ovplyvnené dýchaním ako meranie z impedancie hrudníka. Kontinuálne meranie </w:t>
      </w:r>
      <w:r>
        <w:t>SV</w:t>
      </w:r>
      <w:r w:rsidRPr="001453E7">
        <w:t xml:space="preserve"> bioimpedanciou dosahuje podobné relatívne zmeny ako meranie </w:t>
      </w:r>
      <w:r>
        <w:t xml:space="preserve">SV </w:t>
      </w:r>
      <w:r w:rsidRPr="001453E7">
        <w:t>echokardiografiou.</w:t>
      </w:r>
    </w:p>
    <w:p w14:paraId="0074E3B4" w14:textId="77777777" w:rsidR="0063782A" w:rsidRPr="001453E7" w:rsidRDefault="0063782A" w:rsidP="0063782A">
      <w:pPr>
        <w:pStyle w:val="Nadpis1"/>
        <w:numPr>
          <w:ilvl w:val="0"/>
          <w:numId w:val="0"/>
        </w:numPr>
        <w:ind w:left="432" w:hanging="432"/>
        <w:rPr>
          <w:lang w:val="sk-SK"/>
        </w:rPr>
      </w:pPr>
      <w:bookmarkStart w:id="10" w:name="_Toc517605948"/>
      <w:r w:rsidRPr="001453E7">
        <w:rPr>
          <w:lang w:val="sk-SK"/>
        </w:rPr>
        <w:t>KĽÚČOVÉ SLOVÁ</w:t>
      </w:r>
      <w:bookmarkEnd w:id="7"/>
      <w:bookmarkEnd w:id="8"/>
      <w:bookmarkEnd w:id="9"/>
      <w:bookmarkEnd w:id="10"/>
    </w:p>
    <w:p w14:paraId="1F500F0A" w14:textId="77777777" w:rsidR="0063782A" w:rsidRPr="001453E7" w:rsidRDefault="0063782A" w:rsidP="0063782A">
      <w:pPr>
        <w:rPr>
          <w:rFonts w:ascii="Arial" w:hAnsi="Arial" w:cs="Arial"/>
          <w:b/>
          <w:sz w:val="36"/>
          <w:szCs w:val="36"/>
          <w:lang w:val="sk-SK"/>
        </w:rPr>
      </w:pPr>
      <w:r w:rsidRPr="001453E7">
        <w:rPr>
          <w:lang w:val="sk-SK"/>
        </w:rPr>
        <w:t>Bioimpedancia, srdcový výdaj, tepový objem, hemodynamické parametre</w:t>
      </w:r>
      <w:r w:rsidRPr="001453E7">
        <w:rPr>
          <w:rFonts w:ascii="Arial" w:hAnsi="Arial" w:cs="Arial"/>
          <w:b/>
          <w:sz w:val="36"/>
          <w:szCs w:val="36"/>
          <w:lang w:val="sk-SK"/>
        </w:rPr>
        <w:br w:type="page"/>
      </w:r>
    </w:p>
    <w:p w14:paraId="5D5DB146" w14:textId="77777777" w:rsidR="0063782A" w:rsidRPr="002B2FF1" w:rsidRDefault="0063782A" w:rsidP="0063782A">
      <w:pPr>
        <w:pStyle w:val="Nadpis1"/>
        <w:numPr>
          <w:ilvl w:val="0"/>
          <w:numId w:val="0"/>
        </w:numPr>
        <w:ind w:left="432"/>
        <w:rPr>
          <w:lang w:val="en-US"/>
        </w:rPr>
      </w:pPr>
      <w:bookmarkStart w:id="11" w:name="_Toc509993366"/>
      <w:bookmarkStart w:id="12" w:name="_Toc510359966"/>
      <w:bookmarkStart w:id="13" w:name="_Toc517301123"/>
      <w:bookmarkStart w:id="14" w:name="_Toc517605949"/>
      <w:r w:rsidRPr="002B2FF1">
        <w:rPr>
          <w:lang w:val="en-US"/>
        </w:rPr>
        <w:lastRenderedPageBreak/>
        <w:t>ABSTRACT</w:t>
      </w:r>
      <w:bookmarkEnd w:id="11"/>
      <w:bookmarkEnd w:id="12"/>
      <w:bookmarkEnd w:id="13"/>
      <w:bookmarkEnd w:id="14"/>
    </w:p>
    <w:p w14:paraId="3330A03E" w14:textId="77777777" w:rsidR="00BF481E" w:rsidRPr="00CC5352" w:rsidRDefault="00BF481E" w:rsidP="00BF481E">
      <w:pPr>
        <w:ind w:firstLine="0"/>
        <w:rPr>
          <w:lang w:val="en-US"/>
        </w:rPr>
      </w:pPr>
      <w:bookmarkStart w:id="15" w:name="_Toc509993367"/>
      <w:bookmarkStart w:id="16" w:name="_Toc510359967"/>
      <w:bookmarkStart w:id="17" w:name="_Toc517301124"/>
      <w:r w:rsidRPr="00CC5352">
        <w:rPr>
          <w:b/>
          <w:lang w:val="en-US"/>
        </w:rPr>
        <w:t>Introduction:</w:t>
      </w:r>
      <w:r w:rsidRPr="00CC5352">
        <w:rPr>
          <w:lang w:val="en-US"/>
        </w:rPr>
        <w:t xml:space="preserve"> Stroke volume (SV) is an important variable for cardiovascular system diagnosis. Computation of </w:t>
      </w:r>
      <w:r>
        <w:rPr>
          <w:lang w:val="en-US"/>
        </w:rPr>
        <w:t>SV</w:t>
      </w:r>
      <w:r w:rsidRPr="00CC5352">
        <w:rPr>
          <w:lang w:val="en-US"/>
        </w:rPr>
        <w:t xml:space="preserve"> from bioimpedance data is noninvasive method, low cost and also does not require experienced operator, however up-to-date it reaches poor accuracy for absolute SV calculation. </w:t>
      </w:r>
      <w:r w:rsidRPr="00CC5352">
        <w:rPr>
          <w:b/>
          <w:lang w:val="en-US"/>
        </w:rPr>
        <w:t>Objectives:</w:t>
      </w:r>
      <w:r w:rsidRPr="00CC5352">
        <w:rPr>
          <w:lang w:val="en-US"/>
        </w:rPr>
        <w:t xml:space="preserve"> Objective of this work is to analyze mutual relationships of hemodynamic parameters calculated from whole-body multichannel bioimpedance, blood pressure, ECG and heart sounds and considering mutual relationships contribute to improve accuracy of SV calculation from bioimpedance. </w:t>
      </w:r>
      <w:r w:rsidRPr="00CC5352">
        <w:rPr>
          <w:b/>
          <w:lang w:val="en-US"/>
        </w:rPr>
        <w:t>Methods:</w:t>
      </w:r>
      <w:r w:rsidRPr="00CC5352">
        <w:rPr>
          <w:lang w:val="en-US"/>
        </w:rPr>
        <w:t xml:space="preserve"> Hemodynamic parameters: blood flow, pulse wave velocity, blood distribution, blood pressure and others are correlated with respiration. Strength of relationship is evaluated together with time delay of parameter reaction on breathing. Next, SV calculation from neck impedance is presented and compared with SV measured by echocardiography. By continual SV calculation, relative changes are </w:t>
      </w:r>
      <w:r>
        <w:rPr>
          <w:lang w:val="en-US"/>
        </w:rPr>
        <w:t>monitored</w:t>
      </w:r>
      <w:r w:rsidRPr="00CC5352">
        <w:rPr>
          <w:lang w:val="en-US"/>
        </w:rPr>
        <w:t xml:space="preserve"> during physical activity. Relative changes are compared with simultaneous measurement by echocardiography and thermodilution. </w:t>
      </w:r>
      <w:r w:rsidRPr="00CC5352">
        <w:rPr>
          <w:b/>
          <w:lang w:val="en-US"/>
        </w:rPr>
        <w:t>Results:</w:t>
      </w:r>
      <w:r w:rsidRPr="00CC5352">
        <w:rPr>
          <w:lang w:val="en-US"/>
        </w:rPr>
        <w:t xml:space="preserve"> This work presents new methods for hemodynamic parameters mutual relationship analysis and their reaction on cardiovascular system excitation by deep and spontaneous breathing. Hemodynamic parameters variability is also presented with their impact on SV calculation. Method for SV calculation from neck impedance in ml reaches better agreement with SV calculation by echocardiography, then SV calculation from thorax impedance. Additionally, neck impedance measurement is easier and less affected by breathing then thorax. Continual SV calculation reaches similar relative changes then SV measured by echocardiography. </w:t>
      </w:r>
    </w:p>
    <w:p w14:paraId="6E66AA13" w14:textId="77777777" w:rsidR="0063782A" w:rsidRPr="002B2FF1" w:rsidRDefault="0063782A" w:rsidP="0063782A">
      <w:pPr>
        <w:pStyle w:val="Nadpis1"/>
        <w:numPr>
          <w:ilvl w:val="0"/>
          <w:numId w:val="0"/>
        </w:numPr>
        <w:ind w:left="432"/>
        <w:rPr>
          <w:lang w:val="en-US"/>
        </w:rPr>
      </w:pPr>
      <w:bookmarkStart w:id="18" w:name="_Toc517605950"/>
      <w:r w:rsidRPr="002B2FF1">
        <w:rPr>
          <w:lang w:val="en-US"/>
        </w:rPr>
        <w:t>KEYWORDS</w:t>
      </w:r>
      <w:bookmarkEnd w:id="15"/>
      <w:bookmarkEnd w:id="16"/>
      <w:bookmarkEnd w:id="17"/>
      <w:bookmarkEnd w:id="18"/>
    </w:p>
    <w:p w14:paraId="739782C0" w14:textId="4C56737A" w:rsidR="0063782A" w:rsidRPr="002B2FF1" w:rsidRDefault="00BF481E" w:rsidP="00BF481E">
      <w:pPr>
        <w:ind w:firstLine="0"/>
        <w:rPr>
          <w:lang w:val="en-US"/>
        </w:rPr>
      </w:pPr>
      <w:r>
        <w:rPr>
          <w:lang w:val="en-US"/>
        </w:rPr>
        <w:t>Bioimpedance, cardiac output, stroke volume, hemodynamic parameters</w:t>
      </w:r>
    </w:p>
    <w:p w14:paraId="167FF6AA" w14:textId="77777777" w:rsidR="0063782A" w:rsidRPr="002B2FF1" w:rsidRDefault="0063782A" w:rsidP="0063782A">
      <w:pPr>
        <w:rPr>
          <w:lang w:val="en-US"/>
        </w:rPr>
      </w:pPr>
      <w:r w:rsidRPr="002B2FF1">
        <w:rPr>
          <w:lang w:val="en-US"/>
        </w:rPr>
        <w:br w:type="page"/>
      </w:r>
    </w:p>
    <w:p w14:paraId="43BB7F12" w14:textId="77777777" w:rsidR="00274C51" w:rsidRDefault="0063782A" w:rsidP="0063782A">
      <w:pPr>
        <w:pStyle w:val="Nadpis1"/>
        <w:numPr>
          <w:ilvl w:val="0"/>
          <w:numId w:val="0"/>
        </w:numPr>
        <w:rPr>
          <w:noProof/>
        </w:rPr>
      </w:pPr>
      <w:bookmarkStart w:id="19" w:name="_Toc517605951"/>
      <w:r w:rsidRPr="001453E7">
        <w:rPr>
          <w:szCs w:val="36"/>
          <w:lang w:val="sk-SK"/>
        </w:rPr>
        <w:lastRenderedPageBreak/>
        <w:t>Obsah</w:t>
      </w:r>
      <w:bookmarkEnd w:id="19"/>
      <w:r w:rsidRPr="001453E7">
        <w:rPr>
          <w:lang w:val="sk-SK"/>
        </w:rPr>
        <w:fldChar w:fldCharType="begin"/>
      </w:r>
      <w:r w:rsidRPr="001453E7">
        <w:rPr>
          <w:lang w:val="sk-SK"/>
        </w:rPr>
        <w:instrText xml:space="preserve"> TOC \o "1-3" \h \z \u </w:instrText>
      </w:r>
      <w:r w:rsidRPr="001453E7">
        <w:rPr>
          <w:lang w:val="sk-SK"/>
        </w:rPr>
        <w:fldChar w:fldCharType="separate"/>
      </w:r>
    </w:p>
    <w:p w14:paraId="0B06B454" w14:textId="77777777" w:rsidR="00274C51" w:rsidRDefault="00274C51">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605947" w:history="1">
        <w:r w:rsidRPr="00673B52">
          <w:rPr>
            <w:rStyle w:val="Hypertextovprepojenie"/>
            <w:noProof/>
            <w:lang w:val="sk-SK"/>
          </w:rPr>
          <w:t>ABSTRAKT</w:t>
        </w:r>
        <w:r>
          <w:rPr>
            <w:noProof/>
            <w:webHidden/>
          </w:rPr>
          <w:tab/>
        </w:r>
        <w:r>
          <w:rPr>
            <w:noProof/>
            <w:webHidden/>
          </w:rPr>
          <w:fldChar w:fldCharType="begin"/>
        </w:r>
        <w:r>
          <w:rPr>
            <w:noProof/>
            <w:webHidden/>
          </w:rPr>
          <w:instrText xml:space="preserve"> PAGEREF _Toc517605947 \h </w:instrText>
        </w:r>
        <w:r>
          <w:rPr>
            <w:noProof/>
            <w:webHidden/>
          </w:rPr>
        </w:r>
        <w:r>
          <w:rPr>
            <w:noProof/>
            <w:webHidden/>
          </w:rPr>
          <w:fldChar w:fldCharType="separate"/>
        </w:r>
        <w:r>
          <w:rPr>
            <w:noProof/>
            <w:webHidden/>
          </w:rPr>
          <w:t>II</w:t>
        </w:r>
        <w:r>
          <w:rPr>
            <w:noProof/>
            <w:webHidden/>
          </w:rPr>
          <w:fldChar w:fldCharType="end"/>
        </w:r>
      </w:hyperlink>
    </w:p>
    <w:p w14:paraId="1B40A561" w14:textId="77777777" w:rsidR="00274C51" w:rsidRDefault="00274C51">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605948" w:history="1">
        <w:r w:rsidRPr="00673B52">
          <w:rPr>
            <w:rStyle w:val="Hypertextovprepojenie"/>
            <w:noProof/>
            <w:lang w:val="sk-SK"/>
          </w:rPr>
          <w:t>KĽÚČOVÉ SLOVÁ</w:t>
        </w:r>
        <w:r>
          <w:rPr>
            <w:noProof/>
            <w:webHidden/>
          </w:rPr>
          <w:tab/>
        </w:r>
        <w:r>
          <w:rPr>
            <w:noProof/>
            <w:webHidden/>
          </w:rPr>
          <w:fldChar w:fldCharType="begin"/>
        </w:r>
        <w:r>
          <w:rPr>
            <w:noProof/>
            <w:webHidden/>
          </w:rPr>
          <w:instrText xml:space="preserve"> PAGEREF _Toc517605948 \h </w:instrText>
        </w:r>
        <w:r>
          <w:rPr>
            <w:noProof/>
            <w:webHidden/>
          </w:rPr>
        </w:r>
        <w:r>
          <w:rPr>
            <w:noProof/>
            <w:webHidden/>
          </w:rPr>
          <w:fldChar w:fldCharType="separate"/>
        </w:r>
        <w:r>
          <w:rPr>
            <w:noProof/>
            <w:webHidden/>
          </w:rPr>
          <w:t>II</w:t>
        </w:r>
        <w:r>
          <w:rPr>
            <w:noProof/>
            <w:webHidden/>
          </w:rPr>
          <w:fldChar w:fldCharType="end"/>
        </w:r>
      </w:hyperlink>
    </w:p>
    <w:p w14:paraId="1A1529D2" w14:textId="77777777" w:rsidR="00274C51" w:rsidRDefault="00274C51">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605949" w:history="1">
        <w:r w:rsidRPr="00673B52">
          <w:rPr>
            <w:rStyle w:val="Hypertextovprepojenie"/>
            <w:noProof/>
            <w:lang w:val="en-US"/>
          </w:rPr>
          <w:t>ABSTRACT</w:t>
        </w:r>
        <w:r>
          <w:rPr>
            <w:noProof/>
            <w:webHidden/>
          </w:rPr>
          <w:tab/>
        </w:r>
        <w:r>
          <w:rPr>
            <w:noProof/>
            <w:webHidden/>
          </w:rPr>
          <w:fldChar w:fldCharType="begin"/>
        </w:r>
        <w:r>
          <w:rPr>
            <w:noProof/>
            <w:webHidden/>
          </w:rPr>
          <w:instrText xml:space="preserve"> PAGEREF _Toc517605949 \h </w:instrText>
        </w:r>
        <w:r>
          <w:rPr>
            <w:noProof/>
            <w:webHidden/>
          </w:rPr>
        </w:r>
        <w:r>
          <w:rPr>
            <w:noProof/>
            <w:webHidden/>
          </w:rPr>
          <w:fldChar w:fldCharType="separate"/>
        </w:r>
        <w:r>
          <w:rPr>
            <w:noProof/>
            <w:webHidden/>
          </w:rPr>
          <w:t>III</w:t>
        </w:r>
        <w:r>
          <w:rPr>
            <w:noProof/>
            <w:webHidden/>
          </w:rPr>
          <w:fldChar w:fldCharType="end"/>
        </w:r>
      </w:hyperlink>
    </w:p>
    <w:p w14:paraId="38F21DE1" w14:textId="77777777" w:rsidR="00274C51" w:rsidRDefault="00274C51">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605950" w:history="1">
        <w:r w:rsidRPr="00673B52">
          <w:rPr>
            <w:rStyle w:val="Hypertextovprepojenie"/>
            <w:noProof/>
            <w:lang w:val="en-US"/>
          </w:rPr>
          <w:t>KEYWORDS</w:t>
        </w:r>
        <w:r>
          <w:rPr>
            <w:noProof/>
            <w:webHidden/>
          </w:rPr>
          <w:tab/>
        </w:r>
        <w:r>
          <w:rPr>
            <w:noProof/>
            <w:webHidden/>
          </w:rPr>
          <w:fldChar w:fldCharType="begin"/>
        </w:r>
        <w:r>
          <w:rPr>
            <w:noProof/>
            <w:webHidden/>
          </w:rPr>
          <w:instrText xml:space="preserve"> PAGEREF _Toc517605950 \h </w:instrText>
        </w:r>
        <w:r>
          <w:rPr>
            <w:noProof/>
            <w:webHidden/>
          </w:rPr>
        </w:r>
        <w:r>
          <w:rPr>
            <w:noProof/>
            <w:webHidden/>
          </w:rPr>
          <w:fldChar w:fldCharType="separate"/>
        </w:r>
        <w:r>
          <w:rPr>
            <w:noProof/>
            <w:webHidden/>
          </w:rPr>
          <w:t>III</w:t>
        </w:r>
        <w:r>
          <w:rPr>
            <w:noProof/>
            <w:webHidden/>
          </w:rPr>
          <w:fldChar w:fldCharType="end"/>
        </w:r>
      </w:hyperlink>
    </w:p>
    <w:p w14:paraId="3B710A3E" w14:textId="77777777" w:rsidR="00274C51" w:rsidRDefault="00274C51">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605951" w:history="1">
        <w:r w:rsidRPr="00673B52">
          <w:rPr>
            <w:rStyle w:val="Hypertextovprepojenie"/>
            <w:noProof/>
            <w:lang w:val="sk-SK"/>
          </w:rPr>
          <w:t>Obsah</w:t>
        </w:r>
        <w:r>
          <w:rPr>
            <w:noProof/>
            <w:webHidden/>
          </w:rPr>
          <w:tab/>
        </w:r>
        <w:r>
          <w:rPr>
            <w:noProof/>
            <w:webHidden/>
          </w:rPr>
          <w:fldChar w:fldCharType="begin"/>
        </w:r>
        <w:r>
          <w:rPr>
            <w:noProof/>
            <w:webHidden/>
          </w:rPr>
          <w:instrText xml:space="preserve"> PAGEREF _Toc517605951 \h </w:instrText>
        </w:r>
        <w:r>
          <w:rPr>
            <w:noProof/>
            <w:webHidden/>
          </w:rPr>
        </w:r>
        <w:r>
          <w:rPr>
            <w:noProof/>
            <w:webHidden/>
          </w:rPr>
          <w:fldChar w:fldCharType="separate"/>
        </w:r>
        <w:r>
          <w:rPr>
            <w:noProof/>
            <w:webHidden/>
          </w:rPr>
          <w:t>IV</w:t>
        </w:r>
        <w:r>
          <w:rPr>
            <w:noProof/>
            <w:webHidden/>
          </w:rPr>
          <w:fldChar w:fldCharType="end"/>
        </w:r>
      </w:hyperlink>
    </w:p>
    <w:p w14:paraId="7AA2CDA1" w14:textId="77777777" w:rsidR="00274C51" w:rsidRDefault="00274C51">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605952" w:history="1">
        <w:r w:rsidRPr="00673B52">
          <w:rPr>
            <w:rStyle w:val="Hypertextovprepojenie"/>
            <w:noProof/>
            <w:lang w:val="sk-SK"/>
          </w:rPr>
          <w:t>Úvod</w:t>
        </w:r>
        <w:r>
          <w:rPr>
            <w:noProof/>
            <w:webHidden/>
          </w:rPr>
          <w:tab/>
        </w:r>
        <w:r>
          <w:rPr>
            <w:noProof/>
            <w:webHidden/>
          </w:rPr>
          <w:fldChar w:fldCharType="begin"/>
        </w:r>
        <w:r>
          <w:rPr>
            <w:noProof/>
            <w:webHidden/>
          </w:rPr>
          <w:instrText xml:space="preserve"> PAGEREF _Toc517605952 \h </w:instrText>
        </w:r>
        <w:r>
          <w:rPr>
            <w:noProof/>
            <w:webHidden/>
          </w:rPr>
        </w:r>
        <w:r>
          <w:rPr>
            <w:noProof/>
            <w:webHidden/>
          </w:rPr>
          <w:fldChar w:fldCharType="separate"/>
        </w:r>
        <w:r>
          <w:rPr>
            <w:noProof/>
            <w:webHidden/>
          </w:rPr>
          <w:t>1</w:t>
        </w:r>
        <w:r>
          <w:rPr>
            <w:noProof/>
            <w:webHidden/>
          </w:rPr>
          <w:fldChar w:fldCharType="end"/>
        </w:r>
      </w:hyperlink>
    </w:p>
    <w:p w14:paraId="52B782E9" w14:textId="77777777" w:rsidR="00274C51" w:rsidRDefault="00274C51">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605953" w:history="1">
        <w:r w:rsidRPr="00673B52">
          <w:rPr>
            <w:rStyle w:val="Hypertextovprepojenie"/>
            <w:noProof/>
            <w:lang w:val="sk-SK"/>
          </w:rPr>
          <w:t>1</w:t>
        </w:r>
        <w:r>
          <w:rPr>
            <w:rFonts w:asciiTheme="minorHAnsi" w:eastAsiaTheme="minorEastAsia" w:hAnsiTheme="minorHAnsi" w:cstheme="minorBidi"/>
            <w:b w:val="0"/>
            <w:bCs w:val="0"/>
            <w:caps w:val="0"/>
            <w:noProof/>
            <w:color w:val="auto"/>
            <w:sz w:val="22"/>
            <w:szCs w:val="22"/>
          </w:rPr>
          <w:tab/>
        </w:r>
        <w:r w:rsidRPr="00673B52">
          <w:rPr>
            <w:rStyle w:val="Hypertextovprepojenie"/>
            <w:noProof/>
            <w:lang w:val="sk-SK"/>
          </w:rPr>
          <w:t>Teoretická časť</w:t>
        </w:r>
        <w:r>
          <w:rPr>
            <w:noProof/>
            <w:webHidden/>
          </w:rPr>
          <w:tab/>
        </w:r>
        <w:r>
          <w:rPr>
            <w:noProof/>
            <w:webHidden/>
          </w:rPr>
          <w:fldChar w:fldCharType="begin"/>
        </w:r>
        <w:r>
          <w:rPr>
            <w:noProof/>
            <w:webHidden/>
          </w:rPr>
          <w:instrText xml:space="preserve"> PAGEREF _Toc517605953 \h </w:instrText>
        </w:r>
        <w:r>
          <w:rPr>
            <w:noProof/>
            <w:webHidden/>
          </w:rPr>
        </w:r>
        <w:r>
          <w:rPr>
            <w:noProof/>
            <w:webHidden/>
          </w:rPr>
          <w:fldChar w:fldCharType="separate"/>
        </w:r>
        <w:r>
          <w:rPr>
            <w:noProof/>
            <w:webHidden/>
          </w:rPr>
          <w:t>2</w:t>
        </w:r>
        <w:r>
          <w:rPr>
            <w:noProof/>
            <w:webHidden/>
          </w:rPr>
          <w:fldChar w:fldCharType="end"/>
        </w:r>
      </w:hyperlink>
    </w:p>
    <w:p w14:paraId="6526145C" w14:textId="77777777" w:rsidR="00274C51" w:rsidRDefault="00274C51">
      <w:pPr>
        <w:pStyle w:val="Obsah2"/>
        <w:tabs>
          <w:tab w:val="left" w:pos="960"/>
          <w:tab w:val="right" w:leader="dot" w:pos="8494"/>
        </w:tabs>
        <w:rPr>
          <w:rFonts w:eastAsiaTheme="minorEastAsia" w:cstheme="minorBidi"/>
          <w:b w:val="0"/>
          <w:bCs w:val="0"/>
          <w:noProof/>
          <w:color w:val="auto"/>
          <w:sz w:val="22"/>
          <w:szCs w:val="22"/>
        </w:rPr>
      </w:pPr>
      <w:hyperlink w:anchor="_Toc517605954" w:history="1">
        <w:r w:rsidRPr="00673B52">
          <w:rPr>
            <w:rStyle w:val="Hypertextovprepojenie"/>
            <w:noProof/>
            <w:lang w:val="sk-SK"/>
          </w:rPr>
          <w:t>1.1</w:t>
        </w:r>
        <w:r>
          <w:rPr>
            <w:rFonts w:eastAsiaTheme="minorEastAsia" w:cstheme="minorBidi"/>
            <w:b w:val="0"/>
            <w:bCs w:val="0"/>
            <w:noProof/>
            <w:color w:val="auto"/>
            <w:sz w:val="22"/>
            <w:szCs w:val="22"/>
          </w:rPr>
          <w:tab/>
        </w:r>
        <w:r w:rsidRPr="00673B52">
          <w:rPr>
            <w:rStyle w:val="Hypertextovprepojenie"/>
            <w:noProof/>
            <w:lang w:val="sk-SK"/>
          </w:rPr>
          <w:t>Spôsoby merania srdcového výdaja – CO</w:t>
        </w:r>
        <w:r>
          <w:rPr>
            <w:noProof/>
            <w:webHidden/>
          </w:rPr>
          <w:tab/>
        </w:r>
        <w:r>
          <w:rPr>
            <w:noProof/>
            <w:webHidden/>
          </w:rPr>
          <w:fldChar w:fldCharType="begin"/>
        </w:r>
        <w:r>
          <w:rPr>
            <w:noProof/>
            <w:webHidden/>
          </w:rPr>
          <w:instrText xml:space="preserve"> PAGEREF _Toc517605954 \h </w:instrText>
        </w:r>
        <w:r>
          <w:rPr>
            <w:noProof/>
            <w:webHidden/>
          </w:rPr>
        </w:r>
        <w:r>
          <w:rPr>
            <w:noProof/>
            <w:webHidden/>
          </w:rPr>
          <w:fldChar w:fldCharType="separate"/>
        </w:r>
        <w:r>
          <w:rPr>
            <w:noProof/>
            <w:webHidden/>
          </w:rPr>
          <w:t>2</w:t>
        </w:r>
        <w:r>
          <w:rPr>
            <w:noProof/>
            <w:webHidden/>
          </w:rPr>
          <w:fldChar w:fldCharType="end"/>
        </w:r>
      </w:hyperlink>
    </w:p>
    <w:p w14:paraId="00E806F6"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55" w:history="1">
        <w:r w:rsidRPr="00673B52">
          <w:rPr>
            <w:rStyle w:val="Hypertextovprepojenie"/>
            <w:noProof/>
            <w:lang w:val="sk-SK"/>
          </w:rPr>
          <w:t>1.1.1</w:t>
        </w:r>
        <w:r>
          <w:rPr>
            <w:rFonts w:eastAsiaTheme="minorEastAsia" w:cstheme="minorBidi"/>
            <w:noProof/>
            <w:color w:val="auto"/>
            <w:sz w:val="22"/>
            <w:szCs w:val="22"/>
          </w:rPr>
          <w:tab/>
        </w:r>
        <w:r w:rsidRPr="00673B52">
          <w:rPr>
            <w:rStyle w:val="Hypertextovprepojenie"/>
            <w:noProof/>
            <w:lang w:val="sk-SK"/>
          </w:rPr>
          <w:t>Invazívne</w:t>
        </w:r>
        <w:r>
          <w:rPr>
            <w:noProof/>
            <w:webHidden/>
          </w:rPr>
          <w:tab/>
        </w:r>
        <w:r>
          <w:rPr>
            <w:noProof/>
            <w:webHidden/>
          </w:rPr>
          <w:fldChar w:fldCharType="begin"/>
        </w:r>
        <w:r>
          <w:rPr>
            <w:noProof/>
            <w:webHidden/>
          </w:rPr>
          <w:instrText xml:space="preserve"> PAGEREF _Toc517605955 \h </w:instrText>
        </w:r>
        <w:r>
          <w:rPr>
            <w:noProof/>
            <w:webHidden/>
          </w:rPr>
        </w:r>
        <w:r>
          <w:rPr>
            <w:noProof/>
            <w:webHidden/>
          </w:rPr>
          <w:fldChar w:fldCharType="separate"/>
        </w:r>
        <w:r>
          <w:rPr>
            <w:noProof/>
            <w:webHidden/>
          </w:rPr>
          <w:t>2</w:t>
        </w:r>
        <w:r>
          <w:rPr>
            <w:noProof/>
            <w:webHidden/>
          </w:rPr>
          <w:fldChar w:fldCharType="end"/>
        </w:r>
      </w:hyperlink>
    </w:p>
    <w:p w14:paraId="605FB04E"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56" w:history="1">
        <w:r w:rsidRPr="00673B52">
          <w:rPr>
            <w:rStyle w:val="Hypertextovprepojenie"/>
            <w:noProof/>
            <w:lang w:val="sk-SK"/>
          </w:rPr>
          <w:t>1.1.2</w:t>
        </w:r>
        <w:r>
          <w:rPr>
            <w:rFonts w:eastAsiaTheme="minorEastAsia" w:cstheme="minorBidi"/>
            <w:noProof/>
            <w:color w:val="auto"/>
            <w:sz w:val="22"/>
            <w:szCs w:val="22"/>
          </w:rPr>
          <w:tab/>
        </w:r>
        <w:r w:rsidRPr="00673B52">
          <w:rPr>
            <w:rStyle w:val="Hypertextovprepojenie"/>
            <w:noProof/>
            <w:lang w:val="sk-SK"/>
          </w:rPr>
          <w:t>Neinvazívne</w:t>
        </w:r>
        <w:r>
          <w:rPr>
            <w:noProof/>
            <w:webHidden/>
          </w:rPr>
          <w:tab/>
        </w:r>
        <w:r>
          <w:rPr>
            <w:noProof/>
            <w:webHidden/>
          </w:rPr>
          <w:fldChar w:fldCharType="begin"/>
        </w:r>
        <w:r>
          <w:rPr>
            <w:noProof/>
            <w:webHidden/>
          </w:rPr>
          <w:instrText xml:space="preserve"> PAGEREF _Toc517605956 \h </w:instrText>
        </w:r>
        <w:r>
          <w:rPr>
            <w:noProof/>
            <w:webHidden/>
          </w:rPr>
        </w:r>
        <w:r>
          <w:rPr>
            <w:noProof/>
            <w:webHidden/>
          </w:rPr>
          <w:fldChar w:fldCharType="separate"/>
        </w:r>
        <w:r>
          <w:rPr>
            <w:noProof/>
            <w:webHidden/>
          </w:rPr>
          <w:t>2</w:t>
        </w:r>
        <w:r>
          <w:rPr>
            <w:noProof/>
            <w:webHidden/>
          </w:rPr>
          <w:fldChar w:fldCharType="end"/>
        </w:r>
      </w:hyperlink>
    </w:p>
    <w:p w14:paraId="51FB8F3B" w14:textId="77777777" w:rsidR="00274C51" w:rsidRDefault="00274C51">
      <w:pPr>
        <w:pStyle w:val="Obsah2"/>
        <w:tabs>
          <w:tab w:val="left" w:pos="960"/>
          <w:tab w:val="right" w:leader="dot" w:pos="8494"/>
        </w:tabs>
        <w:rPr>
          <w:rFonts w:eastAsiaTheme="minorEastAsia" w:cstheme="minorBidi"/>
          <w:b w:val="0"/>
          <w:bCs w:val="0"/>
          <w:noProof/>
          <w:color w:val="auto"/>
          <w:sz w:val="22"/>
          <w:szCs w:val="22"/>
        </w:rPr>
      </w:pPr>
      <w:hyperlink w:anchor="_Toc517605957" w:history="1">
        <w:r w:rsidRPr="00673B52">
          <w:rPr>
            <w:rStyle w:val="Hypertextovprepojenie"/>
            <w:noProof/>
            <w:lang w:val="sk-SK"/>
          </w:rPr>
          <w:t>1.2</w:t>
        </w:r>
        <w:r>
          <w:rPr>
            <w:rFonts w:eastAsiaTheme="minorEastAsia" w:cstheme="minorBidi"/>
            <w:b w:val="0"/>
            <w:bCs w:val="0"/>
            <w:noProof/>
            <w:color w:val="auto"/>
            <w:sz w:val="22"/>
            <w:szCs w:val="22"/>
          </w:rPr>
          <w:tab/>
        </w:r>
        <w:r w:rsidRPr="00673B52">
          <w:rPr>
            <w:rStyle w:val="Hypertextovprepojenie"/>
            <w:noProof/>
            <w:lang w:val="sk-SK"/>
          </w:rPr>
          <w:t>Impedančná kardiografia</w:t>
        </w:r>
        <w:r>
          <w:rPr>
            <w:noProof/>
            <w:webHidden/>
          </w:rPr>
          <w:tab/>
        </w:r>
        <w:r>
          <w:rPr>
            <w:noProof/>
            <w:webHidden/>
          </w:rPr>
          <w:fldChar w:fldCharType="begin"/>
        </w:r>
        <w:r>
          <w:rPr>
            <w:noProof/>
            <w:webHidden/>
          </w:rPr>
          <w:instrText xml:space="preserve"> PAGEREF _Toc517605957 \h </w:instrText>
        </w:r>
        <w:r>
          <w:rPr>
            <w:noProof/>
            <w:webHidden/>
          </w:rPr>
        </w:r>
        <w:r>
          <w:rPr>
            <w:noProof/>
            <w:webHidden/>
          </w:rPr>
          <w:fldChar w:fldCharType="separate"/>
        </w:r>
        <w:r>
          <w:rPr>
            <w:noProof/>
            <w:webHidden/>
          </w:rPr>
          <w:t>2</w:t>
        </w:r>
        <w:r>
          <w:rPr>
            <w:noProof/>
            <w:webHidden/>
          </w:rPr>
          <w:fldChar w:fldCharType="end"/>
        </w:r>
      </w:hyperlink>
    </w:p>
    <w:p w14:paraId="3AB2A925" w14:textId="77777777" w:rsidR="00274C51" w:rsidRDefault="00274C51">
      <w:pPr>
        <w:pStyle w:val="Obsah2"/>
        <w:tabs>
          <w:tab w:val="left" w:pos="960"/>
          <w:tab w:val="right" w:leader="dot" w:pos="8494"/>
        </w:tabs>
        <w:rPr>
          <w:rFonts w:eastAsiaTheme="minorEastAsia" w:cstheme="minorBidi"/>
          <w:b w:val="0"/>
          <w:bCs w:val="0"/>
          <w:noProof/>
          <w:color w:val="auto"/>
          <w:sz w:val="22"/>
          <w:szCs w:val="22"/>
        </w:rPr>
      </w:pPr>
      <w:hyperlink w:anchor="_Toc517605958" w:history="1">
        <w:r w:rsidRPr="00673B52">
          <w:rPr>
            <w:rStyle w:val="Hypertextovprepojenie"/>
            <w:noProof/>
            <w:lang w:val="sk-SK"/>
          </w:rPr>
          <w:t>1.3</w:t>
        </w:r>
        <w:r>
          <w:rPr>
            <w:rFonts w:eastAsiaTheme="minorEastAsia" w:cstheme="minorBidi"/>
            <w:b w:val="0"/>
            <w:bCs w:val="0"/>
            <w:noProof/>
            <w:color w:val="auto"/>
            <w:sz w:val="22"/>
            <w:szCs w:val="22"/>
          </w:rPr>
          <w:tab/>
        </w:r>
        <w:r w:rsidRPr="00673B52">
          <w:rPr>
            <w:rStyle w:val="Hypertextovprepojenie"/>
            <w:noProof/>
            <w:lang w:val="sk-SK"/>
          </w:rPr>
          <w:t>Výpočet SV</w:t>
        </w:r>
        <w:r>
          <w:rPr>
            <w:noProof/>
            <w:webHidden/>
          </w:rPr>
          <w:tab/>
        </w:r>
        <w:r>
          <w:rPr>
            <w:noProof/>
            <w:webHidden/>
          </w:rPr>
          <w:fldChar w:fldCharType="begin"/>
        </w:r>
        <w:r>
          <w:rPr>
            <w:noProof/>
            <w:webHidden/>
          </w:rPr>
          <w:instrText xml:space="preserve"> PAGEREF _Toc517605958 \h </w:instrText>
        </w:r>
        <w:r>
          <w:rPr>
            <w:noProof/>
            <w:webHidden/>
          </w:rPr>
        </w:r>
        <w:r>
          <w:rPr>
            <w:noProof/>
            <w:webHidden/>
          </w:rPr>
          <w:fldChar w:fldCharType="separate"/>
        </w:r>
        <w:r>
          <w:rPr>
            <w:noProof/>
            <w:webHidden/>
          </w:rPr>
          <w:t>4</w:t>
        </w:r>
        <w:r>
          <w:rPr>
            <w:noProof/>
            <w:webHidden/>
          </w:rPr>
          <w:fldChar w:fldCharType="end"/>
        </w:r>
      </w:hyperlink>
    </w:p>
    <w:p w14:paraId="730FBAB1" w14:textId="77777777" w:rsidR="00274C51" w:rsidRDefault="00274C51">
      <w:pPr>
        <w:pStyle w:val="Obsah2"/>
        <w:tabs>
          <w:tab w:val="left" w:pos="960"/>
          <w:tab w:val="right" w:leader="dot" w:pos="8494"/>
        </w:tabs>
        <w:rPr>
          <w:rFonts w:eastAsiaTheme="minorEastAsia" w:cstheme="minorBidi"/>
          <w:b w:val="0"/>
          <w:bCs w:val="0"/>
          <w:noProof/>
          <w:color w:val="auto"/>
          <w:sz w:val="22"/>
          <w:szCs w:val="22"/>
        </w:rPr>
      </w:pPr>
      <w:hyperlink w:anchor="_Toc517605959" w:history="1">
        <w:r w:rsidRPr="00673B52">
          <w:rPr>
            <w:rStyle w:val="Hypertextovprepojenie"/>
            <w:noProof/>
            <w:lang w:val="sk-SK"/>
          </w:rPr>
          <w:t>1.4</w:t>
        </w:r>
        <w:r>
          <w:rPr>
            <w:rFonts w:eastAsiaTheme="minorEastAsia" w:cstheme="minorBidi"/>
            <w:b w:val="0"/>
            <w:bCs w:val="0"/>
            <w:noProof/>
            <w:color w:val="auto"/>
            <w:sz w:val="22"/>
            <w:szCs w:val="22"/>
          </w:rPr>
          <w:tab/>
        </w:r>
        <w:r w:rsidRPr="00673B52">
          <w:rPr>
            <w:rStyle w:val="Hypertextovprepojenie"/>
            <w:noProof/>
            <w:lang w:val="sk-SK"/>
          </w:rPr>
          <w:t>Parametre výpočtu SV</w:t>
        </w:r>
        <w:r>
          <w:rPr>
            <w:noProof/>
            <w:webHidden/>
          </w:rPr>
          <w:tab/>
        </w:r>
        <w:r>
          <w:rPr>
            <w:noProof/>
            <w:webHidden/>
          </w:rPr>
          <w:fldChar w:fldCharType="begin"/>
        </w:r>
        <w:r>
          <w:rPr>
            <w:noProof/>
            <w:webHidden/>
          </w:rPr>
          <w:instrText xml:space="preserve"> PAGEREF _Toc517605959 \h </w:instrText>
        </w:r>
        <w:r>
          <w:rPr>
            <w:noProof/>
            <w:webHidden/>
          </w:rPr>
        </w:r>
        <w:r>
          <w:rPr>
            <w:noProof/>
            <w:webHidden/>
          </w:rPr>
          <w:fldChar w:fldCharType="separate"/>
        </w:r>
        <w:r>
          <w:rPr>
            <w:noProof/>
            <w:webHidden/>
          </w:rPr>
          <w:t>5</w:t>
        </w:r>
        <w:r>
          <w:rPr>
            <w:noProof/>
            <w:webHidden/>
          </w:rPr>
          <w:fldChar w:fldCharType="end"/>
        </w:r>
      </w:hyperlink>
    </w:p>
    <w:p w14:paraId="3D7A18BA"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60" w:history="1">
        <w:r w:rsidRPr="00673B52">
          <w:rPr>
            <w:rStyle w:val="Hypertextovprepojenie"/>
            <w:noProof/>
            <w:lang w:val="sk-SK"/>
          </w:rPr>
          <w:t>1.4.1</w:t>
        </w:r>
        <w:r>
          <w:rPr>
            <w:rFonts w:eastAsiaTheme="minorEastAsia" w:cstheme="minorBidi"/>
            <w:noProof/>
            <w:color w:val="auto"/>
            <w:sz w:val="22"/>
            <w:szCs w:val="22"/>
          </w:rPr>
          <w:tab/>
        </w:r>
        <w:r w:rsidRPr="00673B52">
          <w:rPr>
            <w:rStyle w:val="Hypertextovprepojenie"/>
            <w:noProof/>
            <w:lang w:val="sk-SK"/>
          </w:rPr>
          <w:t xml:space="preserve">Maximum derivovaného impedančného signálu </w:t>
        </w:r>
        <m:oMath>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dZ</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dtmax</m:t>
          </m:r>
        </m:oMath>
        <w:r>
          <w:rPr>
            <w:noProof/>
            <w:webHidden/>
          </w:rPr>
          <w:tab/>
        </w:r>
        <w:r>
          <w:rPr>
            <w:noProof/>
            <w:webHidden/>
          </w:rPr>
          <w:fldChar w:fldCharType="begin"/>
        </w:r>
        <w:r>
          <w:rPr>
            <w:noProof/>
            <w:webHidden/>
          </w:rPr>
          <w:instrText xml:space="preserve"> PAGEREF _Toc517605960 \h </w:instrText>
        </w:r>
        <w:r>
          <w:rPr>
            <w:noProof/>
            <w:webHidden/>
          </w:rPr>
        </w:r>
        <w:r>
          <w:rPr>
            <w:noProof/>
            <w:webHidden/>
          </w:rPr>
          <w:fldChar w:fldCharType="separate"/>
        </w:r>
        <w:r>
          <w:rPr>
            <w:noProof/>
            <w:webHidden/>
          </w:rPr>
          <w:t>6</w:t>
        </w:r>
        <w:r>
          <w:rPr>
            <w:noProof/>
            <w:webHidden/>
          </w:rPr>
          <w:fldChar w:fldCharType="end"/>
        </w:r>
      </w:hyperlink>
    </w:p>
    <w:p w14:paraId="10137E4D" w14:textId="77777777" w:rsidR="00274C51" w:rsidRDefault="00274C51">
      <w:pPr>
        <w:pStyle w:val="Obsah2"/>
        <w:tabs>
          <w:tab w:val="left" w:pos="960"/>
          <w:tab w:val="right" w:leader="dot" w:pos="8494"/>
        </w:tabs>
        <w:rPr>
          <w:rFonts w:eastAsiaTheme="minorEastAsia" w:cstheme="minorBidi"/>
          <w:b w:val="0"/>
          <w:bCs w:val="0"/>
          <w:noProof/>
          <w:color w:val="auto"/>
          <w:sz w:val="22"/>
          <w:szCs w:val="22"/>
        </w:rPr>
      </w:pPr>
      <w:hyperlink w:anchor="_Toc517605961" w:history="1">
        <w:r w:rsidRPr="00673B52">
          <w:rPr>
            <w:rStyle w:val="Hypertextovprepojenie"/>
            <w:noProof/>
            <w:lang w:val="sk-SK"/>
          </w:rPr>
          <w:t>1.5</w:t>
        </w:r>
        <w:r>
          <w:rPr>
            <w:rFonts w:eastAsiaTheme="minorEastAsia" w:cstheme="minorBidi"/>
            <w:b w:val="0"/>
            <w:bCs w:val="0"/>
            <w:noProof/>
            <w:color w:val="auto"/>
            <w:sz w:val="22"/>
            <w:szCs w:val="22"/>
          </w:rPr>
          <w:tab/>
        </w:r>
        <w:r w:rsidRPr="00673B52">
          <w:rPr>
            <w:rStyle w:val="Hypertextovprepojenie"/>
            <w:noProof/>
            <w:lang w:val="sk-SK"/>
          </w:rPr>
          <w:t>Stanovenie parametrov zo srdcových zvukov (HS)</w:t>
        </w:r>
        <w:r>
          <w:rPr>
            <w:noProof/>
            <w:webHidden/>
          </w:rPr>
          <w:tab/>
        </w:r>
        <w:r>
          <w:rPr>
            <w:noProof/>
            <w:webHidden/>
          </w:rPr>
          <w:fldChar w:fldCharType="begin"/>
        </w:r>
        <w:r>
          <w:rPr>
            <w:noProof/>
            <w:webHidden/>
          </w:rPr>
          <w:instrText xml:space="preserve"> PAGEREF _Toc517605961 \h </w:instrText>
        </w:r>
        <w:r>
          <w:rPr>
            <w:noProof/>
            <w:webHidden/>
          </w:rPr>
        </w:r>
        <w:r>
          <w:rPr>
            <w:noProof/>
            <w:webHidden/>
          </w:rPr>
          <w:fldChar w:fldCharType="separate"/>
        </w:r>
        <w:r>
          <w:rPr>
            <w:noProof/>
            <w:webHidden/>
          </w:rPr>
          <w:t>6</w:t>
        </w:r>
        <w:r>
          <w:rPr>
            <w:noProof/>
            <w:webHidden/>
          </w:rPr>
          <w:fldChar w:fldCharType="end"/>
        </w:r>
      </w:hyperlink>
    </w:p>
    <w:p w14:paraId="56E10492"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62" w:history="1">
        <w:r w:rsidRPr="00673B52">
          <w:rPr>
            <w:rStyle w:val="Hypertextovprepojenie"/>
            <w:noProof/>
            <w:lang w:val="sk-SK"/>
          </w:rPr>
          <w:t>1.5.1</w:t>
        </w:r>
        <w:r>
          <w:rPr>
            <w:rFonts w:eastAsiaTheme="minorEastAsia" w:cstheme="minorBidi"/>
            <w:noProof/>
            <w:color w:val="auto"/>
            <w:sz w:val="22"/>
            <w:szCs w:val="22"/>
          </w:rPr>
          <w:tab/>
        </w:r>
        <w:r w:rsidRPr="00673B52">
          <w:rPr>
            <w:rStyle w:val="Hypertextovprepojenie"/>
            <w:noProof/>
            <w:lang w:val="sk-SK"/>
          </w:rPr>
          <w:t>S1S2 interval - odhad počiatku systoly</w:t>
        </w:r>
        <w:r>
          <w:rPr>
            <w:noProof/>
            <w:webHidden/>
          </w:rPr>
          <w:tab/>
        </w:r>
        <w:r>
          <w:rPr>
            <w:noProof/>
            <w:webHidden/>
          </w:rPr>
          <w:fldChar w:fldCharType="begin"/>
        </w:r>
        <w:r>
          <w:rPr>
            <w:noProof/>
            <w:webHidden/>
          </w:rPr>
          <w:instrText xml:space="preserve"> PAGEREF _Toc517605962 \h </w:instrText>
        </w:r>
        <w:r>
          <w:rPr>
            <w:noProof/>
            <w:webHidden/>
          </w:rPr>
        </w:r>
        <w:r>
          <w:rPr>
            <w:noProof/>
            <w:webHidden/>
          </w:rPr>
          <w:fldChar w:fldCharType="separate"/>
        </w:r>
        <w:r>
          <w:rPr>
            <w:noProof/>
            <w:webHidden/>
          </w:rPr>
          <w:t>7</w:t>
        </w:r>
        <w:r>
          <w:rPr>
            <w:noProof/>
            <w:webHidden/>
          </w:rPr>
          <w:fldChar w:fldCharType="end"/>
        </w:r>
      </w:hyperlink>
    </w:p>
    <w:p w14:paraId="11794283"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63" w:history="1">
        <w:r w:rsidRPr="00673B52">
          <w:rPr>
            <w:rStyle w:val="Hypertextovprepojenie"/>
            <w:noProof/>
            <w:lang w:val="sk-SK"/>
          </w:rPr>
          <w:t>1.5.2</w:t>
        </w:r>
        <w:r>
          <w:rPr>
            <w:rFonts w:eastAsiaTheme="minorEastAsia" w:cstheme="minorBidi"/>
            <w:noProof/>
            <w:color w:val="auto"/>
            <w:sz w:val="22"/>
            <w:szCs w:val="22"/>
          </w:rPr>
          <w:tab/>
        </w:r>
        <w:r w:rsidRPr="00673B52">
          <w:rPr>
            <w:rStyle w:val="Hypertextovprepojenie"/>
            <w:noProof/>
            <w:lang w:val="sk-SK"/>
          </w:rPr>
          <w:t>S1S2 interval - odhad konca systoly</w:t>
        </w:r>
        <w:r>
          <w:rPr>
            <w:noProof/>
            <w:webHidden/>
          </w:rPr>
          <w:tab/>
        </w:r>
        <w:r>
          <w:rPr>
            <w:noProof/>
            <w:webHidden/>
          </w:rPr>
          <w:fldChar w:fldCharType="begin"/>
        </w:r>
        <w:r>
          <w:rPr>
            <w:noProof/>
            <w:webHidden/>
          </w:rPr>
          <w:instrText xml:space="preserve"> PAGEREF _Toc517605963 \h </w:instrText>
        </w:r>
        <w:r>
          <w:rPr>
            <w:noProof/>
            <w:webHidden/>
          </w:rPr>
        </w:r>
        <w:r>
          <w:rPr>
            <w:noProof/>
            <w:webHidden/>
          </w:rPr>
          <w:fldChar w:fldCharType="separate"/>
        </w:r>
        <w:r>
          <w:rPr>
            <w:noProof/>
            <w:webHidden/>
          </w:rPr>
          <w:t>7</w:t>
        </w:r>
        <w:r>
          <w:rPr>
            <w:noProof/>
            <w:webHidden/>
          </w:rPr>
          <w:fldChar w:fldCharType="end"/>
        </w:r>
      </w:hyperlink>
    </w:p>
    <w:p w14:paraId="73F95D86" w14:textId="77777777" w:rsidR="00274C51" w:rsidRDefault="00274C51">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605964" w:history="1">
        <w:r w:rsidRPr="00673B52">
          <w:rPr>
            <w:rStyle w:val="Hypertextovprepojenie"/>
            <w:noProof/>
            <w:lang w:val="sk-SK"/>
          </w:rPr>
          <w:t>2</w:t>
        </w:r>
        <w:r>
          <w:rPr>
            <w:rFonts w:asciiTheme="minorHAnsi" w:eastAsiaTheme="minorEastAsia" w:hAnsiTheme="minorHAnsi" w:cstheme="minorBidi"/>
            <w:b w:val="0"/>
            <w:bCs w:val="0"/>
            <w:caps w:val="0"/>
            <w:noProof/>
            <w:color w:val="auto"/>
            <w:sz w:val="22"/>
            <w:szCs w:val="22"/>
          </w:rPr>
          <w:tab/>
        </w:r>
        <w:r w:rsidRPr="00673B52">
          <w:rPr>
            <w:rStyle w:val="Hypertextovprepojenie"/>
            <w:noProof/>
            <w:lang w:val="sk-SK"/>
          </w:rPr>
          <w:t>Ciele dizertácie</w:t>
        </w:r>
        <w:r>
          <w:rPr>
            <w:noProof/>
            <w:webHidden/>
          </w:rPr>
          <w:tab/>
        </w:r>
        <w:r>
          <w:rPr>
            <w:noProof/>
            <w:webHidden/>
          </w:rPr>
          <w:fldChar w:fldCharType="begin"/>
        </w:r>
        <w:r>
          <w:rPr>
            <w:noProof/>
            <w:webHidden/>
          </w:rPr>
          <w:instrText xml:space="preserve"> PAGEREF _Toc517605964 \h </w:instrText>
        </w:r>
        <w:r>
          <w:rPr>
            <w:noProof/>
            <w:webHidden/>
          </w:rPr>
        </w:r>
        <w:r>
          <w:rPr>
            <w:noProof/>
            <w:webHidden/>
          </w:rPr>
          <w:fldChar w:fldCharType="separate"/>
        </w:r>
        <w:r>
          <w:rPr>
            <w:noProof/>
            <w:webHidden/>
          </w:rPr>
          <w:t>8</w:t>
        </w:r>
        <w:r>
          <w:rPr>
            <w:noProof/>
            <w:webHidden/>
          </w:rPr>
          <w:fldChar w:fldCharType="end"/>
        </w:r>
      </w:hyperlink>
    </w:p>
    <w:p w14:paraId="4085D7E3" w14:textId="77777777" w:rsidR="00274C51" w:rsidRDefault="00274C51">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605965" w:history="1">
        <w:r w:rsidRPr="00673B52">
          <w:rPr>
            <w:rStyle w:val="Hypertextovprepojenie"/>
            <w:noProof/>
            <w:lang w:val="sk-SK"/>
          </w:rPr>
          <w:t>3</w:t>
        </w:r>
        <w:r>
          <w:rPr>
            <w:rFonts w:asciiTheme="minorHAnsi" w:eastAsiaTheme="minorEastAsia" w:hAnsiTheme="minorHAnsi" w:cstheme="minorBidi"/>
            <w:b w:val="0"/>
            <w:bCs w:val="0"/>
            <w:caps w:val="0"/>
            <w:noProof/>
            <w:color w:val="auto"/>
            <w:sz w:val="22"/>
            <w:szCs w:val="22"/>
          </w:rPr>
          <w:tab/>
        </w:r>
        <w:r w:rsidRPr="00673B52">
          <w:rPr>
            <w:rStyle w:val="Hypertextovprepojenie"/>
            <w:noProof/>
            <w:lang w:val="sk-SK"/>
          </w:rPr>
          <w:t>Dosiahnuté vedecké poznatky</w:t>
        </w:r>
        <w:r>
          <w:rPr>
            <w:noProof/>
            <w:webHidden/>
          </w:rPr>
          <w:tab/>
        </w:r>
        <w:r>
          <w:rPr>
            <w:noProof/>
            <w:webHidden/>
          </w:rPr>
          <w:fldChar w:fldCharType="begin"/>
        </w:r>
        <w:r>
          <w:rPr>
            <w:noProof/>
            <w:webHidden/>
          </w:rPr>
          <w:instrText xml:space="preserve"> PAGEREF _Toc517605965 \h </w:instrText>
        </w:r>
        <w:r>
          <w:rPr>
            <w:noProof/>
            <w:webHidden/>
          </w:rPr>
        </w:r>
        <w:r>
          <w:rPr>
            <w:noProof/>
            <w:webHidden/>
          </w:rPr>
          <w:fldChar w:fldCharType="separate"/>
        </w:r>
        <w:r>
          <w:rPr>
            <w:noProof/>
            <w:webHidden/>
          </w:rPr>
          <w:t>9</w:t>
        </w:r>
        <w:r>
          <w:rPr>
            <w:noProof/>
            <w:webHidden/>
          </w:rPr>
          <w:fldChar w:fldCharType="end"/>
        </w:r>
      </w:hyperlink>
    </w:p>
    <w:p w14:paraId="69B80331" w14:textId="77777777" w:rsidR="00274C51" w:rsidRDefault="00274C51">
      <w:pPr>
        <w:pStyle w:val="Obsah2"/>
        <w:tabs>
          <w:tab w:val="left" w:pos="960"/>
          <w:tab w:val="right" w:leader="dot" w:pos="8494"/>
        </w:tabs>
        <w:rPr>
          <w:rFonts w:eastAsiaTheme="minorEastAsia" w:cstheme="minorBidi"/>
          <w:b w:val="0"/>
          <w:bCs w:val="0"/>
          <w:noProof/>
          <w:color w:val="auto"/>
          <w:sz w:val="22"/>
          <w:szCs w:val="22"/>
        </w:rPr>
      </w:pPr>
      <w:hyperlink w:anchor="_Toc517605966" w:history="1">
        <w:r w:rsidRPr="00673B52">
          <w:rPr>
            <w:rStyle w:val="Hypertextovprepojenie"/>
            <w:noProof/>
            <w:lang w:val="sk-SK"/>
          </w:rPr>
          <w:t>3.1</w:t>
        </w:r>
        <w:r>
          <w:rPr>
            <w:rFonts w:eastAsiaTheme="minorEastAsia" w:cstheme="minorBidi"/>
            <w:b w:val="0"/>
            <w:bCs w:val="0"/>
            <w:noProof/>
            <w:color w:val="auto"/>
            <w:sz w:val="22"/>
            <w:szCs w:val="22"/>
          </w:rPr>
          <w:tab/>
        </w:r>
        <w:r w:rsidRPr="00673B52">
          <w:rPr>
            <w:rStyle w:val="Hypertextovprepojenie"/>
            <w:noProof/>
            <w:lang w:val="sk-SK"/>
          </w:rPr>
          <w:t>Detekcia parametrov výpočtu tepového objemu - SV</w:t>
        </w:r>
        <w:r>
          <w:rPr>
            <w:noProof/>
            <w:webHidden/>
          </w:rPr>
          <w:tab/>
        </w:r>
        <w:r>
          <w:rPr>
            <w:noProof/>
            <w:webHidden/>
          </w:rPr>
          <w:fldChar w:fldCharType="begin"/>
        </w:r>
        <w:r>
          <w:rPr>
            <w:noProof/>
            <w:webHidden/>
          </w:rPr>
          <w:instrText xml:space="preserve"> PAGEREF _Toc517605966 \h </w:instrText>
        </w:r>
        <w:r>
          <w:rPr>
            <w:noProof/>
            <w:webHidden/>
          </w:rPr>
        </w:r>
        <w:r>
          <w:rPr>
            <w:noProof/>
            <w:webHidden/>
          </w:rPr>
          <w:fldChar w:fldCharType="separate"/>
        </w:r>
        <w:r>
          <w:rPr>
            <w:noProof/>
            <w:webHidden/>
          </w:rPr>
          <w:t>9</w:t>
        </w:r>
        <w:r>
          <w:rPr>
            <w:noProof/>
            <w:webHidden/>
          </w:rPr>
          <w:fldChar w:fldCharType="end"/>
        </w:r>
      </w:hyperlink>
    </w:p>
    <w:p w14:paraId="535F65F0"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67" w:history="1">
        <w:r w:rsidRPr="00673B52">
          <w:rPr>
            <w:rStyle w:val="Hypertextovprepojenie"/>
            <w:noProof/>
            <w:lang w:val="sk-SK"/>
          </w:rPr>
          <w:t>3.1.1</w:t>
        </w:r>
        <w:r>
          <w:rPr>
            <w:rFonts w:eastAsiaTheme="minorEastAsia" w:cstheme="minorBidi"/>
            <w:noProof/>
            <w:color w:val="auto"/>
            <w:sz w:val="22"/>
            <w:szCs w:val="22"/>
          </w:rPr>
          <w:tab/>
        </w:r>
        <w:r w:rsidRPr="00673B52">
          <w:rPr>
            <w:rStyle w:val="Hypertextovprepojenie"/>
            <w:noProof/>
            <w:lang w:val="sk-SK"/>
          </w:rPr>
          <w:t>Meraní dobrovoľníci</w:t>
        </w:r>
        <w:r>
          <w:rPr>
            <w:noProof/>
            <w:webHidden/>
          </w:rPr>
          <w:tab/>
        </w:r>
        <w:r>
          <w:rPr>
            <w:noProof/>
            <w:webHidden/>
          </w:rPr>
          <w:fldChar w:fldCharType="begin"/>
        </w:r>
        <w:r>
          <w:rPr>
            <w:noProof/>
            <w:webHidden/>
          </w:rPr>
          <w:instrText xml:space="preserve"> PAGEREF _Toc517605967 \h </w:instrText>
        </w:r>
        <w:r>
          <w:rPr>
            <w:noProof/>
            <w:webHidden/>
          </w:rPr>
        </w:r>
        <w:r>
          <w:rPr>
            <w:noProof/>
            <w:webHidden/>
          </w:rPr>
          <w:fldChar w:fldCharType="separate"/>
        </w:r>
        <w:r>
          <w:rPr>
            <w:noProof/>
            <w:webHidden/>
          </w:rPr>
          <w:t>9</w:t>
        </w:r>
        <w:r>
          <w:rPr>
            <w:noProof/>
            <w:webHidden/>
          </w:rPr>
          <w:fldChar w:fldCharType="end"/>
        </w:r>
      </w:hyperlink>
    </w:p>
    <w:p w14:paraId="0DD67AB0"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68" w:history="1">
        <w:r w:rsidRPr="00673B52">
          <w:rPr>
            <w:rStyle w:val="Hypertextovprepojenie"/>
            <w:noProof/>
            <w:lang w:val="sk-SK"/>
          </w:rPr>
          <w:t>3.1.2</w:t>
        </w:r>
        <w:r>
          <w:rPr>
            <w:rFonts w:eastAsiaTheme="minorEastAsia" w:cstheme="minorBidi"/>
            <w:noProof/>
            <w:color w:val="auto"/>
            <w:sz w:val="22"/>
            <w:szCs w:val="22"/>
          </w:rPr>
          <w:tab/>
        </w:r>
        <w:r w:rsidRPr="00673B52">
          <w:rPr>
            <w:rStyle w:val="Hypertextovprepojenie"/>
            <w:noProof/>
            <w:lang w:val="sk-SK"/>
          </w:rPr>
          <w:t>Merací protokol</w:t>
        </w:r>
        <w:r>
          <w:rPr>
            <w:noProof/>
            <w:webHidden/>
          </w:rPr>
          <w:tab/>
        </w:r>
        <w:r>
          <w:rPr>
            <w:noProof/>
            <w:webHidden/>
          </w:rPr>
          <w:fldChar w:fldCharType="begin"/>
        </w:r>
        <w:r>
          <w:rPr>
            <w:noProof/>
            <w:webHidden/>
          </w:rPr>
          <w:instrText xml:space="preserve"> PAGEREF _Toc517605968 \h </w:instrText>
        </w:r>
        <w:r>
          <w:rPr>
            <w:noProof/>
            <w:webHidden/>
          </w:rPr>
        </w:r>
        <w:r>
          <w:rPr>
            <w:noProof/>
            <w:webHidden/>
          </w:rPr>
          <w:fldChar w:fldCharType="separate"/>
        </w:r>
        <w:r>
          <w:rPr>
            <w:noProof/>
            <w:webHidden/>
          </w:rPr>
          <w:t>9</w:t>
        </w:r>
        <w:r>
          <w:rPr>
            <w:noProof/>
            <w:webHidden/>
          </w:rPr>
          <w:fldChar w:fldCharType="end"/>
        </w:r>
      </w:hyperlink>
    </w:p>
    <w:p w14:paraId="782D64E3"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69" w:history="1">
        <w:r w:rsidRPr="00673B52">
          <w:rPr>
            <w:rStyle w:val="Hypertextovprepojenie"/>
            <w:noProof/>
            <w:lang w:val="sk-SK"/>
          </w:rPr>
          <w:t>3.1.3</w:t>
        </w:r>
        <w:r>
          <w:rPr>
            <w:rFonts w:eastAsiaTheme="minorEastAsia" w:cstheme="minorBidi"/>
            <w:noProof/>
            <w:color w:val="auto"/>
            <w:sz w:val="22"/>
            <w:szCs w:val="22"/>
          </w:rPr>
          <w:tab/>
        </w:r>
        <w:r w:rsidRPr="00673B52">
          <w:rPr>
            <w:rStyle w:val="Hypertextovprepojenie"/>
            <w:noProof/>
            <w:lang w:val="sk-SK"/>
          </w:rPr>
          <w:t>Merané signály</w:t>
        </w:r>
        <w:r>
          <w:rPr>
            <w:noProof/>
            <w:webHidden/>
          </w:rPr>
          <w:tab/>
        </w:r>
        <w:r>
          <w:rPr>
            <w:noProof/>
            <w:webHidden/>
          </w:rPr>
          <w:fldChar w:fldCharType="begin"/>
        </w:r>
        <w:r>
          <w:rPr>
            <w:noProof/>
            <w:webHidden/>
          </w:rPr>
          <w:instrText xml:space="preserve"> PAGEREF _Toc517605969 \h </w:instrText>
        </w:r>
        <w:r>
          <w:rPr>
            <w:noProof/>
            <w:webHidden/>
          </w:rPr>
        </w:r>
        <w:r>
          <w:rPr>
            <w:noProof/>
            <w:webHidden/>
          </w:rPr>
          <w:fldChar w:fldCharType="separate"/>
        </w:r>
        <w:r>
          <w:rPr>
            <w:noProof/>
            <w:webHidden/>
          </w:rPr>
          <w:t>10</w:t>
        </w:r>
        <w:r>
          <w:rPr>
            <w:noProof/>
            <w:webHidden/>
          </w:rPr>
          <w:fldChar w:fldCharType="end"/>
        </w:r>
      </w:hyperlink>
    </w:p>
    <w:p w14:paraId="00844617"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70" w:history="1">
        <w:r w:rsidRPr="00673B52">
          <w:rPr>
            <w:rStyle w:val="Hypertextovprepojenie"/>
            <w:noProof/>
            <w:lang w:val="sk-SK"/>
          </w:rPr>
          <w:t>3.1.4</w:t>
        </w:r>
        <w:r>
          <w:rPr>
            <w:rFonts w:eastAsiaTheme="minorEastAsia" w:cstheme="minorBidi"/>
            <w:noProof/>
            <w:color w:val="auto"/>
            <w:sz w:val="22"/>
            <w:szCs w:val="22"/>
          </w:rPr>
          <w:tab/>
        </w:r>
        <w:r w:rsidRPr="00673B52">
          <w:rPr>
            <w:rStyle w:val="Hypertextovprepojenie"/>
            <w:noProof/>
            <w:lang w:val="sk-SK"/>
          </w:rPr>
          <w:t>Multikanálový bioimpedančný monitor</w:t>
        </w:r>
        <w:r>
          <w:rPr>
            <w:noProof/>
            <w:webHidden/>
          </w:rPr>
          <w:tab/>
        </w:r>
        <w:r>
          <w:rPr>
            <w:noProof/>
            <w:webHidden/>
          </w:rPr>
          <w:fldChar w:fldCharType="begin"/>
        </w:r>
        <w:r>
          <w:rPr>
            <w:noProof/>
            <w:webHidden/>
          </w:rPr>
          <w:instrText xml:space="preserve"> PAGEREF _Toc517605970 \h </w:instrText>
        </w:r>
        <w:r>
          <w:rPr>
            <w:noProof/>
            <w:webHidden/>
          </w:rPr>
        </w:r>
        <w:r>
          <w:rPr>
            <w:noProof/>
            <w:webHidden/>
          </w:rPr>
          <w:fldChar w:fldCharType="separate"/>
        </w:r>
        <w:r>
          <w:rPr>
            <w:noProof/>
            <w:webHidden/>
          </w:rPr>
          <w:t>10</w:t>
        </w:r>
        <w:r>
          <w:rPr>
            <w:noProof/>
            <w:webHidden/>
          </w:rPr>
          <w:fldChar w:fldCharType="end"/>
        </w:r>
      </w:hyperlink>
    </w:p>
    <w:p w14:paraId="6D8189F0"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71" w:history="1">
        <w:r w:rsidRPr="00673B52">
          <w:rPr>
            <w:rStyle w:val="Hypertextovprepojenie"/>
            <w:noProof/>
            <w:lang w:val="sk-SK"/>
          </w:rPr>
          <w:t>3.1.5</w:t>
        </w:r>
        <w:r>
          <w:rPr>
            <w:rFonts w:eastAsiaTheme="minorEastAsia" w:cstheme="minorBidi"/>
            <w:noProof/>
            <w:color w:val="auto"/>
            <w:sz w:val="22"/>
            <w:szCs w:val="22"/>
          </w:rPr>
          <w:tab/>
        </w:r>
        <w:r w:rsidRPr="00673B52">
          <w:rPr>
            <w:rStyle w:val="Hypertextovprepojenie"/>
            <w:noProof/>
            <w:lang w:val="sk-SK"/>
          </w:rPr>
          <w:t>Detekcia prvého srdcového zvuku (S1)</w:t>
        </w:r>
        <w:r>
          <w:rPr>
            <w:noProof/>
            <w:webHidden/>
          </w:rPr>
          <w:tab/>
        </w:r>
        <w:r>
          <w:rPr>
            <w:noProof/>
            <w:webHidden/>
          </w:rPr>
          <w:fldChar w:fldCharType="begin"/>
        </w:r>
        <w:r>
          <w:rPr>
            <w:noProof/>
            <w:webHidden/>
          </w:rPr>
          <w:instrText xml:space="preserve"> PAGEREF _Toc517605971 \h </w:instrText>
        </w:r>
        <w:r>
          <w:rPr>
            <w:noProof/>
            <w:webHidden/>
          </w:rPr>
        </w:r>
        <w:r>
          <w:rPr>
            <w:noProof/>
            <w:webHidden/>
          </w:rPr>
          <w:fldChar w:fldCharType="separate"/>
        </w:r>
        <w:r>
          <w:rPr>
            <w:noProof/>
            <w:webHidden/>
          </w:rPr>
          <w:t>12</w:t>
        </w:r>
        <w:r>
          <w:rPr>
            <w:noProof/>
            <w:webHidden/>
          </w:rPr>
          <w:fldChar w:fldCharType="end"/>
        </w:r>
      </w:hyperlink>
    </w:p>
    <w:p w14:paraId="1D95B520"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72" w:history="1">
        <w:r w:rsidRPr="00673B52">
          <w:rPr>
            <w:rStyle w:val="Hypertextovprepojenie"/>
            <w:noProof/>
            <w:lang w:val="sk-SK"/>
          </w:rPr>
          <w:t>3.1.6</w:t>
        </w:r>
        <w:r>
          <w:rPr>
            <w:rFonts w:eastAsiaTheme="minorEastAsia" w:cstheme="minorBidi"/>
            <w:noProof/>
            <w:color w:val="auto"/>
            <w:sz w:val="22"/>
            <w:szCs w:val="22"/>
          </w:rPr>
          <w:tab/>
        </w:r>
        <w:r w:rsidRPr="00673B52">
          <w:rPr>
            <w:rStyle w:val="Hypertextovprepojenie"/>
            <w:noProof/>
            <w:lang w:val="sk-SK"/>
          </w:rPr>
          <w:t>Detekcia srdcového zvuku S2</w:t>
        </w:r>
        <w:r>
          <w:rPr>
            <w:noProof/>
            <w:webHidden/>
          </w:rPr>
          <w:tab/>
        </w:r>
        <w:r>
          <w:rPr>
            <w:noProof/>
            <w:webHidden/>
          </w:rPr>
          <w:fldChar w:fldCharType="begin"/>
        </w:r>
        <w:r>
          <w:rPr>
            <w:noProof/>
            <w:webHidden/>
          </w:rPr>
          <w:instrText xml:space="preserve"> PAGEREF _Toc517605972 \h </w:instrText>
        </w:r>
        <w:r>
          <w:rPr>
            <w:noProof/>
            <w:webHidden/>
          </w:rPr>
        </w:r>
        <w:r>
          <w:rPr>
            <w:noProof/>
            <w:webHidden/>
          </w:rPr>
          <w:fldChar w:fldCharType="separate"/>
        </w:r>
        <w:r>
          <w:rPr>
            <w:noProof/>
            <w:webHidden/>
          </w:rPr>
          <w:t>16</w:t>
        </w:r>
        <w:r>
          <w:rPr>
            <w:noProof/>
            <w:webHidden/>
          </w:rPr>
          <w:fldChar w:fldCharType="end"/>
        </w:r>
      </w:hyperlink>
    </w:p>
    <w:p w14:paraId="13525216"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73" w:history="1">
        <w:r w:rsidRPr="00673B52">
          <w:rPr>
            <w:rStyle w:val="Hypertextovprepojenie"/>
            <w:noProof/>
            <w:lang w:val="sk-SK"/>
          </w:rPr>
          <w:t>3.1.7</w:t>
        </w:r>
        <w:r>
          <w:rPr>
            <w:rFonts w:eastAsiaTheme="minorEastAsia" w:cstheme="minorBidi"/>
            <w:noProof/>
            <w:color w:val="auto"/>
            <w:sz w:val="22"/>
            <w:szCs w:val="22"/>
          </w:rPr>
          <w:tab/>
        </w:r>
        <w:r w:rsidRPr="00673B52">
          <w:rPr>
            <w:rStyle w:val="Hypertextovprepojenie"/>
            <w:noProof/>
            <w:lang w:val="sk-SK"/>
          </w:rPr>
          <w:t>Vlastnosti bioimpedančných parametrov</w:t>
        </w:r>
        <w:r>
          <w:rPr>
            <w:noProof/>
            <w:webHidden/>
          </w:rPr>
          <w:tab/>
        </w:r>
        <w:r>
          <w:rPr>
            <w:noProof/>
            <w:webHidden/>
          </w:rPr>
          <w:fldChar w:fldCharType="begin"/>
        </w:r>
        <w:r>
          <w:rPr>
            <w:noProof/>
            <w:webHidden/>
          </w:rPr>
          <w:instrText xml:space="preserve"> PAGEREF _Toc517605973 \h </w:instrText>
        </w:r>
        <w:r>
          <w:rPr>
            <w:noProof/>
            <w:webHidden/>
          </w:rPr>
        </w:r>
        <w:r>
          <w:rPr>
            <w:noProof/>
            <w:webHidden/>
          </w:rPr>
          <w:fldChar w:fldCharType="separate"/>
        </w:r>
        <w:r>
          <w:rPr>
            <w:noProof/>
            <w:webHidden/>
          </w:rPr>
          <w:t>17</w:t>
        </w:r>
        <w:r>
          <w:rPr>
            <w:noProof/>
            <w:webHidden/>
          </w:rPr>
          <w:fldChar w:fldCharType="end"/>
        </w:r>
      </w:hyperlink>
    </w:p>
    <w:p w14:paraId="5823D814"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74" w:history="1">
        <w:r w:rsidRPr="00673B52">
          <w:rPr>
            <w:rStyle w:val="Hypertextovprepojenie"/>
            <w:noProof/>
            <w:lang w:val="sk-SK"/>
          </w:rPr>
          <w:t>3.1.8</w:t>
        </w:r>
        <w:r>
          <w:rPr>
            <w:rFonts w:eastAsiaTheme="minorEastAsia" w:cstheme="minorBidi"/>
            <w:noProof/>
            <w:color w:val="auto"/>
            <w:sz w:val="22"/>
            <w:szCs w:val="22"/>
          </w:rPr>
          <w:tab/>
        </w:r>
        <w:r w:rsidRPr="00673B52">
          <w:rPr>
            <w:rStyle w:val="Hypertextovprepojenie"/>
            <w:noProof/>
            <w:lang w:val="sk-SK"/>
          </w:rPr>
          <w:t>Úvod do navrhnutej metodiky</w:t>
        </w:r>
        <w:r>
          <w:rPr>
            <w:noProof/>
            <w:webHidden/>
          </w:rPr>
          <w:tab/>
        </w:r>
        <w:r>
          <w:rPr>
            <w:noProof/>
            <w:webHidden/>
          </w:rPr>
          <w:fldChar w:fldCharType="begin"/>
        </w:r>
        <w:r>
          <w:rPr>
            <w:noProof/>
            <w:webHidden/>
          </w:rPr>
          <w:instrText xml:space="preserve"> PAGEREF _Toc517605974 \h </w:instrText>
        </w:r>
        <w:r>
          <w:rPr>
            <w:noProof/>
            <w:webHidden/>
          </w:rPr>
        </w:r>
        <w:r>
          <w:rPr>
            <w:noProof/>
            <w:webHidden/>
          </w:rPr>
          <w:fldChar w:fldCharType="separate"/>
        </w:r>
        <w:r>
          <w:rPr>
            <w:noProof/>
            <w:webHidden/>
          </w:rPr>
          <w:t>17</w:t>
        </w:r>
        <w:r>
          <w:rPr>
            <w:noProof/>
            <w:webHidden/>
          </w:rPr>
          <w:fldChar w:fldCharType="end"/>
        </w:r>
      </w:hyperlink>
    </w:p>
    <w:p w14:paraId="7225590B"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75" w:history="1">
        <w:r w:rsidRPr="00673B52">
          <w:rPr>
            <w:rStyle w:val="Hypertextovprepojenie"/>
            <w:noProof/>
            <w:lang w:val="sk-SK"/>
          </w:rPr>
          <w:t>3.1.9</w:t>
        </w:r>
        <w:r>
          <w:rPr>
            <w:rFonts w:eastAsiaTheme="minorEastAsia" w:cstheme="minorBidi"/>
            <w:noProof/>
            <w:color w:val="auto"/>
            <w:sz w:val="22"/>
            <w:szCs w:val="22"/>
          </w:rPr>
          <w:tab/>
        </w:r>
        <w:r w:rsidRPr="00673B52">
          <w:rPr>
            <w:rStyle w:val="Hypertextovprepojenie"/>
            <w:noProof/>
            <w:lang w:val="sk-SK"/>
          </w:rPr>
          <w:t>Popisná štatistika - spontánne dýchanie</w:t>
        </w:r>
        <w:r>
          <w:rPr>
            <w:noProof/>
            <w:webHidden/>
          </w:rPr>
          <w:tab/>
        </w:r>
        <w:r>
          <w:rPr>
            <w:noProof/>
            <w:webHidden/>
          </w:rPr>
          <w:fldChar w:fldCharType="begin"/>
        </w:r>
        <w:r>
          <w:rPr>
            <w:noProof/>
            <w:webHidden/>
          </w:rPr>
          <w:instrText xml:space="preserve"> PAGEREF _Toc517605975 \h </w:instrText>
        </w:r>
        <w:r>
          <w:rPr>
            <w:noProof/>
            <w:webHidden/>
          </w:rPr>
        </w:r>
        <w:r>
          <w:rPr>
            <w:noProof/>
            <w:webHidden/>
          </w:rPr>
          <w:fldChar w:fldCharType="separate"/>
        </w:r>
        <w:r>
          <w:rPr>
            <w:noProof/>
            <w:webHidden/>
          </w:rPr>
          <w:t>19</w:t>
        </w:r>
        <w:r>
          <w:rPr>
            <w:noProof/>
            <w:webHidden/>
          </w:rPr>
          <w:fldChar w:fldCharType="end"/>
        </w:r>
      </w:hyperlink>
    </w:p>
    <w:p w14:paraId="1DD5FCC6" w14:textId="77777777" w:rsidR="00274C51" w:rsidRDefault="00274C51">
      <w:pPr>
        <w:pStyle w:val="Obsah1"/>
        <w:tabs>
          <w:tab w:val="right" w:leader="dot" w:pos="8494"/>
        </w:tabs>
        <w:rPr>
          <w:rFonts w:asciiTheme="minorHAnsi" w:eastAsiaTheme="minorEastAsia" w:hAnsiTheme="minorHAnsi" w:cstheme="minorBidi"/>
          <w:b w:val="0"/>
          <w:bCs w:val="0"/>
          <w:caps w:val="0"/>
          <w:noProof/>
          <w:color w:val="auto"/>
          <w:sz w:val="22"/>
          <w:szCs w:val="22"/>
        </w:rPr>
      </w:pPr>
      <w:hyperlink r:id="rId9" w:anchor="_Toc517605976" w:history="1">
        <m:oMath>
          <m:r>
            <m:rPr>
              <m:sty m:val="bi"/>
            </m:rPr>
            <w:rPr>
              <w:rStyle w:val="Hypertextovprepojenie"/>
              <w:rFonts w:ascii="Cambria Math" w:hAnsi="Cambria Math"/>
              <w:noProof/>
            </w:rPr>
            <m:t>-dZ(t)dtmax</m:t>
          </m:r>
        </m:oMath>
        <w:r>
          <w:rPr>
            <w:noProof/>
            <w:webHidden/>
          </w:rPr>
          <w:tab/>
        </w:r>
        <w:r>
          <w:rPr>
            <w:noProof/>
            <w:webHidden/>
          </w:rPr>
          <w:fldChar w:fldCharType="begin"/>
        </w:r>
        <w:r>
          <w:rPr>
            <w:noProof/>
            <w:webHidden/>
          </w:rPr>
          <w:instrText xml:space="preserve"> PAGEREF _Toc517605976 \h </w:instrText>
        </w:r>
        <w:r>
          <w:rPr>
            <w:noProof/>
            <w:webHidden/>
          </w:rPr>
        </w:r>
        <w:r>
          <w:rPr>
            <w:noProof/>
            <w:webHidden/>
          </w:rPr>
          <w:fldChar w:fldCharType="separate"/>
        </w:r>
        <w:r>
          <w:rPr>
            <w:noProof/>
            <w:webHidden/>
          </w:rPr>
          <w:t>21</w:t>
        </w:r>
        <w:r>
          <w:rPr>
            <w:noProof/>
            <w:webHidden/>
          </w:rPr>
          <w:fldChar w:fldCharType="end"/>
        </w:r>
      </w:hyperlink>
    </w:p>
    <w:p w14:paraId="354F027C"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77" w:history="1">
        <w:r w:rsidRPr="00673B52">
          <w:rPr>
            <w:rStyle w:val="Hypertextovprepojenie"/>
            <w:noProof/>
            <w:lang w:val="sk-SK"/>
          </w:rPr>
          <w:t>3.1.10</w:t>
        </w:r>
        <w:r>
          <w:rPr>
            <w:rFonts w:eastAsiaTheme="minorEastAsia" w:cstheme="minorBidi"/>
            <w:noProof/>
            <w:color w:val="auto"/>
            <w:sz w:val="22"/>
            <w:szCs w:val="22"/>
          </w:rPr>
          <w:tab/>
        </w:r>
        <w:r w:rsidRPr="00673B52">
          <w:rPr>
            <w:rStyle w:val="Hypertextovprepojenie"/>
            <w:noProof/>
            <w:lang w:val="sk-SK"/>
          </w:rPr>
          <w:t>Reakcia hemodynamických parametrov na dýchanie</w:t>
        </w:r>
        <w:r>
          <w:rPr>
            <w:noProof/>
            <w:webHidden/>
          </w:rPr>
          <w:tab/>
        </w:r>
        <w:r>
          <w:rPr>
            <w:noProof/>
            <w:webHidden/>
          </w:rPr>
          <w:fldChar w:fldCharType="begin"/>
        </w:r>
        <w:r>
          <w:rPr>
            <w:noProof/>
            <w:webHidden/>
          </w:rPr>
          <w:instrText xml:space="preserve"> PAGEREF _Toc517605977 \h </w:instrText>
        </w:r>
        <w:r>
          <w:rPr>
            <w:noProof/>
            <w:webHidden/>
          </w:rPr>
        </w:r>
        <w:r>
          <w:rPr>
            <w:noProof/>
            <w:webHidden/>
          </w:rPr>
          <w:fldChar w:fldCharType="separate"/>
        </w:r>
        <w:r>
          <w:rPr>
            <w:noProof/>
            <w:webHidden/>
          </w:rPr>
          <w:t>21</w:t>
        </w:r>
        <w:r>
          <w:rPr>
            <w:noProof/>
            <w:webHidden/>
          </w:rPr>
          <w:fldChar w:fldCharType="end"/>
        </w:r>
      </w:hyperlink>
    </w:p>
    <w:p w14:paraId="331F1E9F"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78" w:history="1">
        <w:r w:rsidRPr="00673B52">
          <w:rPr>
            <w:rStyle w:val="Hypertextovprepojenie"/>
            <w:noProof/>
            <w:lang w:val="sk-SK"/>
          </w:rPr>
          <w:t>3.1.11</w:t>
        </w:r>
        <w:r>
          <w:rPr>
            <w:rFonts w:eastAsiaTheme="minorEastAsia" w:cstheme="minorBidi"/>
            <w:noProof/>
            <w:color w:val="auto"/>
            <w:sz w:val="22"/>
            <w:szCs w:val="22"/>
          </w:rPr>
          <w:tab/>
        </w:r>
        <w:r w:rsidRPr="00673B52">
          <w:rPr>
            <w:rStyle w:val="Hypertextovprepojenie"/>
            <w:noProof/>
            <w:lang w:val="sk-SK"/>
          </w:rPr>
          <w:t xml:space="preserve">Parameter rozloženia krvi: </w:t>
        </w:r>
        <m:oMath>
          <m:r>
            <m:rPr>
              <m:sty m:val="bi"/>
            </m:rPr>
            <w:rPr>
              <w:rStyle w:val="Hypertextovprepojenie"/>
              <w:rFonts w:ascii="Cambria Math" w:hAnsi="Cambria Math"/>
              <w:noProof/>
              <w:lang w:val="sk-SK"/>
            </w:rPr>
            <m:t>Z</m:t>
          </m:r>
          <m:r>
            <m:rPr>
              <m:sty m:val="bi"/>
            </m:rPr>
            <w:rPr>
              <w:rStyle w:val="Hypertextovprepojenie"/>
              <w:rFonts w:ascii="Cambria Math" w:hAnsi="Cambria Math"/>
              <w:noProof/>
              <w:lang w:val="sk-SK"/>
            </w:rPr>
            <m:t>0</m:t>
          </m:r>
          <m:r>
            <m:rPr>
              <m:sty m:val="bi"/>
            </m:rPr>
            <w:rPr>
              <w:rStyle w:val="Hypertextovprepojenie"/>
              <w:rFonts w:ascii="Cambria Math" w:hAnsi="Cambria Math"/>
              <w:noProof/>
              <w:lang w:val="sk-SK"/>
            </w:rPr>
            <m:t>i</m:t>
          </m:r>
        </m:oMath>
        <w:r>
          <w:rPr>
            <w:noProof/>
            <w:webHidden/>
          </w:rPr>
          <w:tab/>
        </w:r>
        <w:r>
          <w:rPr>
            <w:noProof/>
            <w:webHidden/>
          </w:rPr>
          <w:fldChar w:fldCharType="begin"/>
        </w:r>
        <w:r>
          <w:rPr>
            <w:noProof/>
            <w:webHidden/>
          </w:rPr>
          <w:instrText xml:space="preserve"> PAGEREF _Toc517605978 \h </w:instrText>
        </w:r>
        <w:r>
          <w:rPr>
            <w:noProof/>
            <w:webHidden/>
          </w:rPr>
        </w:r>
        <w:r>
          <w:rPr>
            <w:noProof/>
            <w:webHidden/>
          </w:rPr>
          <w:fldChar w:fldCharType="separate"/>
        </w:r>
        <w:r>
          <w:rPr>
            <w:noProof/>
            <w:webHidden/>
          </w:rPr>
          <w:t>24</w:t>
        </w:r>
        <w:r>
          <w:rPr>
            <w:noProof/>
            <w:webHidden/>
          </w:rPr>
          <w:fldChar w:fldCharType="end"/>
        </w:r>
      </w:hyperlink>
    </w:p>
    <w:p w14:paraId="4BE68FDB"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79" w:history="1">
        <w:r w:rsidRPr="00673B52">
          <w:rPr>
            <w:rStyle w:val="Hypertextovprepojenie"/>
            <w:noProof/>
            <w:lang w:val="sk-SK"/>
          </w:rPr>
          <w:t>3.1.12</w:t>
        </w:r>
        <w:r>
          <w:rPr>
            <w:rFonts w:eastAsiaTheme="minorEastAsia" w:cstheme="minorBidi"/>
            <w:noProof/>
            <w:color w:val="auto"/>
            <w:sz w:val="22"/>
            <w:szCs w:val="22"/>
          </w:rPr>
          <w:tab/>
        </w:r>
        <w:r w:rsidRPr="00673B52">
          <w:rPr>
            <w:rStyle w:val="Hypertextovprepojenie"/>
            <w:noProof/>
            <w:lang w:val="sk-SK"/>
          </w:rPr>
          <w:t xml:space="preserve">Parameter toku krvi: </w:t>
        </w:r>
        <m:oMath>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dZi</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t</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dtmax</m:t>
          </m:r>
        </m:oMath>
        <w:r>
          <w:rPr>
            <w:noProof/>
            <w:webHidden/>
          </w:rPr>
          <w:tab/>
        </w:r>
        <w:r>
          <w:rPr>
            <w:noProof/>
            <w:webHidden/>
          </w:rPr>
          <w:fldChar w:fldCharType="begin"/>
        </w:r>
        <w:r>
          <w:rPr>
            <w:noProof/>
            <w:webHidden/>
          </w:rPr>
          <w:instrText xml:space="preserve"> PAGEREF _Toc517605979 \h </w:instrText>
        </w:r>
        <w:r>
          <w:rPr>
            <w:noProof/>
            <w:webHidden/>
          </w:rPr>
        </w:r>
        <w:r>
          <w:rPr>
            <w:noProof/>
            <w:webHidden/>
          </w:rPr>
          <w:fldChar w:fldCharType="separate"/>
        </w:r>
        <w:r>
          <w:rPr>
            <w:noProof/>
            <w:webHidden/>
          </w:rPr>
          <w:t>25</w:t>
        </w:r>
        <w:r>
          <w:rPr>
            <w:noProof/>
            <w:webHidden/>
          </w:rPr>
          <w:fldChar w:fldCharType="end"/>
        </w:r>
      </w:hyperlink>
    </w:p>
    <w:p w14:paraId="67299315"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80" w:history="1">
        <w:r w:rsidRPr="00673B52">
          <w:rPr>
            <w:rStyle w:val="Hypertextovprepojenie"/>
            <w:noProof/>
            <w:lang w:val="sk-SK"/>
          </w:rPr>
          <w:t>3.1.13</w:t>
        </w:r>
        <w:r>
          <w:rPr>
            <w:rFonts w:eastAsiaTheme="minorEastAsia" w:cstheme="minorBidi"/>
            <w:noProof/>
            <w:color w:val="auto"/>
            <w:sz w:val="22"/>
            <w:szCs w:val="22"/>
          </w:rPr>
          <w:tab/>
        </w:r>
        <w:r w:rsidRPr="00673B52">
          <w:rPr>
            <w:rStyle w:val="Hypertextovprepojenie"/>
            <w:noProof/>
            <w:lang w:val="sk-SK"/>
          </w:rPr>
          <w:t>Rýchlosť pulznej vlny: PVW</w:t>
        </w:r>
        <w:r>
          <w:rPr>
            <w:noProof/>
            <w:webHidden/>
          </w:rPr>
          <w:tab/>
        </w:r>
        <w:r>
          <w:rPr>
            <w:noProof/>
            <w:webHidden/>
          </w:rPr>
          <w:fldChar w:fldCharType="begin"/>
        </w:r>
        <w:r>
          <w:rPr>
            <w:noProof/>
            <w:webHidden/>
          </w:rPr>
          <w:instrText xml:space="preserve"> PAGEREF _Toc517605980 \h </w:instrText>
        </w:r>
        <w:r>
          <w:rPr>
            <w:noProof/>
            <w:webHidden/>
          </w:rPr>
        </w:r>
        <w:r>
          <w:rPr>
            <w:noProof/>
            <w:webHidden/>
          </w:rPr>
          <w:fldChar w:fldCharType="separate"/>
        </w:r>
        <w:r>
          <w:rPr>
            <w:noProof/>
            <w:webHidden/>
          </w:rPr>
          <w:t>25</w:t>
        </w:r>
        <w:r>
          <w:rPr>
            <w:noProof/>
            <w:webHidden/>
          </w:rPr>
          <w:fldChar w:fldCharType="end"/>
        </w:r>
      </w:hyperlink>
    </w:p>
    <w:p w14:paraId="40FC7441"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81" w:history="1">
        <w:r w:rsidRPr="00673B52">
          <w:rPr>
            <w:rStyle w:val="Hypertextovprepojenie"/>
            <w:noProof/>
            <w:lang w:val="sk-SK"/>
          </w:rPr>
          <w:t>3.1.14</w:t>
        </w:r>
        <w:r>
          <w:rPr>
            <w:rFonts w:eastAsiaTheme="minorEastAsia" w:cstheme="minorBidi"/>
            <w:noProof/>
            <w:color w:val="auto"/>
            <w:sz w:val="22"/>
            <w:szCs w:val="22"/>
          </w:rPr>
          <w:tab/>
        </w:r>
        <w:r w:rsidRPr="00673B52">
          <w:rPr>
            <w:rStyle w:val="Hypertextovprepojenie"/>
            <w:noProof/>
            <w:lang w:val="sk-SK"/>
          </w:rPr>
          <w:t>Srdcové zvuky</w:t>
        </w:r>
        <w:r>
          <w:rPr>
            <w:noProof/>
            <w:webHidden/>
          </w:rPr>
          <w:tab/>
        </w:r>
        <w:r>
          <w:rPr>
            <w:noProof/>
            <w:webHidden/>
          </w:rPr>
          <w:fldChar w:fldCharType="begin"/>
        </w:r>
        <w:r>
          <w:rPr>
            <w:noProof/>
            <w:webHidden/>
          </w:rPr>
          <w:instrText xml:space="preserve"> PAGEREF _Toc517605981 \h </w:instrText>
        </w:r>
        <w:r>
          <w:rPr>
            <w:noProof/>
            <w:webHidden/>
          </w:rPr>
        </w:r>
        <w:r>
          <w:rPr>
            <w:noProof/>
            <w:webHidden/>
          </w:rPr>
          <w:fldChar w:fldCharType="separate"/>
        </w:r>
        <w:r>
          <w:rPr>
            <w:noProof/>
            <w:webHidden/>
          </w:rPr>
          <w:t>25</w:t>
        </w:r>
        <w:r>
          <w:rPr>
            <w:noProof/>
            <w:webHidden/>
          </w:rPr>
          <w:fldChar w:fldCharType="end"/>
        </w:r>
      </w:hyperlink>
    </w:p>
    <w:p w14:paraId="3004C379"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82" w:history="1">
        <w:r w:rsidRPr="00673B52">
          <w:rPr>
            <w:rStyle w:val="Hypertextovprepojenie"/>
            <w:noProof/>
            <w:lang w:val="sk-SK"/>
          </w:rPr>
          <w:t>3.1.15</w:t>
        </w:r>
        <w:r>
          <w:rPr>
            <w:rFonts w:eastAsiaTheme="minorEastAsia" w:cstheme="minorBidi"/>
            <w:noProof/>
            <w:color w:val="auto"/>
            <w:sz w:val="22"/>
            <w:szCs w:val="22"/>
          </w:rPr>
          <w:tab/>
        </w:r>
        <w:r w:rsidRPr="00673B52">
          <w:rPr>
            <w:rStyle w:val="Hypertextovprepojenie"/>
            <w:noProof/>
            <w:lang w:val="sk-SK"/>
          </w:rPr>
          <w:t>RR intervaly</w:t>
        </w:r>
        <w:r>
          <w:rPr>
            <w:noProof/>
            <w:webHidden/>
          </w:rPr>
          <w:tab/>
        </w:r>
        <w:r>
          <w:rPr>
            <w:noProof/>
            <w:webHidden/>
          </w:rPr>
          <w:fldChar w:fldCharType="begin"/>
        </w:r>
        <w:r>
          <w:rPr>
            <w:noProof/>
            <w:webHidden/>
          </w:rPr>
          <w:instrText xml:space="preserve"> PAGEREF _Toc517605982 \h </w:instrText>
        </w:r>
        <w:r>
          <w:rPr>
            <w:noProof/>
            <w:webHidden/>
          </w:rPr>
        </w:r>
        <w:r>
          <w:rPr>
            <w:noProof/>
            <w:webHidden/>
          </w:rPr>
          <w:fldChar w:fldCharType="separate"/>
        </w:r>
        <w:r>
          <w:rPr>
            <w:noProof/>
            <w:webHidden/>
          </w:rPr>
          <w:t>26</w:t>
        </w:r>
        <w:r>
          <w:rPr>
            <w:noProof/>
            <w:webHidden/>
          </w:rPr>
          <w:fldChar w:fldCharType="end"/>
        </w:r>
      </w:hyperlink>
    </w:p>
    <w:p w14:paraId="41CBB4FA"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83" w:history="1">
        <w:r w:rsidRPr="00673B52">
          <w:rPr>
            <w:rStyle w:val="Hypertextovprepojenie"/>
            <w:noProof/>
            <w:lang w:val="sk-SK"/>
          </w:rPr>
          <w:t>3.1.16</w:t>
        </w:r>
        <w:r>
          <w:rPr>
            <w:rFonts w:eastAsiaTheme="minorEastAsia" w:cstheme="minorBidi"/>
            <w:noProof/>
            <w:color w:val="auto"/>
            <w:sz w:val="22"/>
            <w:szCs w:val="22"/>
          </w:rPr>
          <w:tab/>
        </w:r>
        <w:r w:rsidRPr="00673B52">
          <w:rPr>
            <w:rStyle w:val="Hypertextovprepojenie"/>
            <w:noProof/>
            <w:lang w:val="sk-SK"/>
          </w:rPr>
          <w:t>Diskusia</w:t>
        </w:r>
        <w:r>
          <w:rPr>
            <w:noProof/>
            <w:webHidden/>
          </w:rPr>
          <w:tab/>
        </w:r>
        <w:r>
          <w:rPr>
            <w:noProof/>
            <w:webHidden/>
          </w:rPr>
          <w:fldChar w:fldCharType="begin"/>
        </w:r>
        <w:r>
          <w:rPr>
            <w:noProof/>
            <w:webHidden/>
          </w:rPr>
          <w:instrText xml:space="preserve"> PAGEREF _Toc517605983 \h </w:instrText>
        </w:r>
        <w:r>
          <w:rPr>
            <w:noProof/>
            <w:webHidden/>
          </w:rPr>
        </w:r>
        <w:r>
          <w:rPr>
            <w:noProof/>
            <w:webHidden/>
          </w:rPr>
          <w:fldChar w:fldCharType="separate"/>
        </w:r>
        <w:r>
          <w:rPr>
            <w:noProof/>
            <w:webHidden/>
          </w:rPr>
          <w:t>26</w:t>
        </w:r>
        <w:r>
          <w:rPr>
            <w:noProof/>
            <w:webHidden/>
          </w:rPr>
          <w:fldChar w:fldCharType="end"/>
        </w:r>
      </w:hyperlink>
    </w:p>
    <w:p w14:paraId="3EEAA141" w14:textId="77777777" w:rsidR="00274C51" w:rsidRDefault="00274C51">
      <w:pPr>
        <w:pStyle w:val="Obsah2"/>
        <w:tabs>
          <w:tab w:val="left" w:pos="960"/>
          <w:tab w:val="right" w:leader="dot" w:pos="8494"/>
        </w:tabs>
        <w:rPr>
          <w:rFonts w:eastAsiaTheme="minorEastAsia" w:cstheme="minorBidi"/>
          <w:b w:val="0"/>
          <w:bCs w:val="0"/>
          <w:noProof/>
          <w:color w:val="auto"/>
          <w:sz w:val="22"/>
          <w:szCs w:val="22"/>
        </w:rPr>
      </w:pPr>
      <w:hyperlink w:anchor="_Toc517605984" w:history="1">
        <w:r w:rsidRPr="00673B52">
          <w:rPr>
            <w:rStyle w:val="Hypertextovprepojenie"/>
            <w:noProof/>
            <w:lang w:val="sk-SK"/>
          </w:rPr>
          <w:t>3.2</w:t>
        </w:r>
        <w:r>
          <w:rPr>
            <w:rFonts w:eastAsiaTheme="minorEastAsia" w:cstheme="minorBidi"/>
            <w:b w:val="0"/>
            <w:bCs w:val="0"/>
            <w:noProof/>
            <w:color w:val="auto"/>
            <w:sz w:val="22"/>
            <w:szCs w:val="22"/>
          </w:rPr>
          <w:tab/>
        </w:r>
        <w:r w:rsidRPr="00673B52">
          <w:rPr>
            <w:rStyle w:val="Hypertextovprepojenie"/>
            <w:noProof/>
            <w:lang w:val="sk-SK"/>
          </w:rPr>
          <w:t>Výpočet srdcového výdaja</w:t>
        </w:r>
        <w:r>
          <w:rPr>
            <w:noProof/>
            <w:webHidden/>
          </w:rPr>
          <w:tab/>
        </w:r>
        <w:r>
          <w:rPr>
            <w:noProof/>
            <w:webHidden/>
          </w:rPr>
          <w:fldChar w:fldCharType="begin"/>
        </w:r>
        <w:r>
          <w:rPr>
            <w:noProof/>
            <w:webHidden/>
          </w:rPr>
          <w:instrText xml:space="preserve"> PAGEREF _Toc517605984 \h </w:instrText>
        </w:r>
        <w:r>
          <w:rPr>
            <w:noProof/>
            <w:webHidden/>
          </w:rPr>
        </w:r>
        <w:r>
          <w:rPr>
            <w:noProof/>
            <w:webHidden/>
          </w:rPr>
          <w:fldChar w:fldCharType="separate"/>
        </w:r>
        <w:r>
          <w:rPr>
            <w:noProof/>
            <w:webHidden/>
          </w:rPr>
          <w:t>27</w:t>
        </w:r>
        <w:r>
          <w:rPr>
            <w:noProof/>
            <w:webHidden/>
          </w:rPr>
          <w:fldChar w:fldCharType="end"/>
        </w:r>
      </w:hyperlink>
    </w:p>
    <w:p w14:paraId="4A390A90"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85" w:history="1">
        <w:r w:rsidRPr="00673B52">
          <w:rPr>
            <w:rStyle w:val="Hypertextovprepojenie"/>
            <w:noProof/>
            <w:lang w:val="sk-SK"/>
          </w:rPr>
          <w:t>3.2.1</w:t>
        </w:r>
        <w:r>
          <w:rPr>
            <w:rFonts w:eastAsiaTheme="minorEastAsia" w:cstheme="minorBidi"/>
            <w:noProof/>
            <w:color w:val="auto"/>
            <w:sz w:val="22"/>
            <w:szCs w:val="22"/>
          </w:rPr>
          <w:tab/>
        </w:r>
        <w:r w:rsidRPr="00673B52">
          <w:rPr>
            <w:rStyle w:val="Hypertextovprepojenie"/>
            <w:noProof/>
            <w:lang w:val="sk-SK"/>
          </w:rPr>
          <w:t>Protokol</w:t>
        </w:r>
        <w:r>
          <w:rPr>
            <w:noProof/>
            <w:webHidden/>
          </w:rPr>
          <w:tab/>
        </w:r>
        <w:r>
          <w:rPr>
            <w:noProof/>
            <w:webHidden/>
          </w:rPr>
          <w:fldChar w:fldCharType="begin"/>
        </w:r>
        <w:r>
          <w:rPr>
            <w:noProof/>
            <w:webHidden/>
          </w:rPr>
          <w:instrText xml:space="preserve"> PAGEREF _Toc517605985 \h </w:instrText>
        </w:r>
        <w:r>
          <w:rPr>
            <w:noProof/>
            <w:webHidden/>
          </w:rPr>
        </w:r>
        <w:r>
          <w:rPr>
            <w:noProof/>
            <w:webHidden/>
          </w:rPr>
          <w:fldChar w:fldCharType="separate"/>
        </w:r>
        <w:r>
          <w:rPr>
            <w:noProof/>
            <w:webHidden/>
          </w:rPr>
          <w:t>28</w:t>
        </w:r>
        <w:r>
          <w:rPr>
            <w:noProof/>
            <w:webHidden/>
          </w:rPr>
          <w:fldChar w:fldCharType="end"/>
        </w:r>
      </w:hyperlink>
    </w:p>
    <w:p w14:paraId="095708E3"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86" w:history="1">
        <w:r w:rsidRPr="00673B52">
          <w:rPr>
            <w:rStyle w:val="Hypertextovprepojenie"/>
            <w:noProof/>
            <w:lang w:val="sk-SK"/>
          </w:rPr>
          <w:t>3.2.2</w:t>
        </w:r>
        <w:r>
          <w:rPr>
            <w:rFonts w:eastAsiaTheme="minorEastAsia" w:cstheme="minorBidi"/>
            <w:noProof/>
            <w:color w:val="auto"/>
            <w:sz w:val="22"/>
            <w:szCs w:val="22"/>
          </w:rPr>
          <w:tab/>
        </w:r>
        <w:r w:rsidRPr="00673B52">
          <w:rPr>
            <w:rStyle w:val="Hypertextovprepojenie"/>
            <w:noProof/>
            <w:lang w:val="sk-SK"/>
          </w:rPr>
          <w:t>Výpočet srdcového výdaja z impedancie krku</w:t>
        </w:r>
        <w:r>
          <w:rPr>
            <w:noProof/>
            <w:webHidden/>
          </w:rPr>
          <w:tab/>
        </w:r>
        <w:r>
          <w:rPr>
            <w:noProof/>
            <w:webHidden/>
          </w:rPr>
          <w:fldChar w:fldCharType="begin"/>
        </w:r>
        <w:r>
          <w:rPr>
            <w:noProof/>
            <w:webHidden/>
          </w:rPr>
          <w:instrText xml:space="preserve"> PAGEREF _Toc517605986 \h </w:instrText>
        </w:r>
        <w:r>
          <w:rPr>
            <w:noProof/>
            <w:webHidden/>
          </w:rPr>
        </w:r>
        <w:r>
          <w:rPr>
            <w:noProof/>
            <w:webHidden/>
          </w:rPr>
          <w:fldChar w:fldCharType="separate"/>
        </w:r>
        <w:r>
          <w:rPr>
            <w:noProof/>
            <w:webHidden/>
          </w:rPr>
          <w:t>29</w:t>
        </w:r>
        <w:r>
          <w:rPr>
            <w:noProof/>
            <w:webHidden/>
          </w:rPr>
          <w:fldChar w:fldCharType="end"/>
        </w:r>
      </w:hyperlink>
    </w:p>
    <w:p w14:paraId="6AFCA662"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87" w:history="1">
        <w:r w:rsidRPr="00673B52">
          <w:rPr>
            <w:rStyle w:val="Hypertextovprepojenie"/>
            <w:noProof/>
            <w:lang w:val="sk-SK"/>
          </w:rPr>
          <w:t>3.2.3</w:t>
        </w:r>
        <w:r>
          <w:rPr>
            <w:rFonts w:eastAsiaTheme="minorEastAsia" w:cstheme="minorBidi"/>
            <w:noProof/>
            <w:color w:val="auto"/>
            <w:sz w:val="22"/>
            <w:szCs w:val="22"/>
          </w:rPr>
          <w:tab/>
        </w:r>
        <w:r w:rsidRPr="00673B52">
          <w:rPr>
            <w:rStyle w:val="Hypertextovprepojenie"/>
            <w:noProof/>
            <w:lang w:val="sk-SK"/>
          </w:rPr>
          <w:t>Štatistické vyhodnotenie simultánneho merania</w:t>
        </w:r>
        <w:r>
          <w:rPr>
            <w:noProof/>
            <w:webHidden/>
          </w:rPr>
          <w:tab/>
        </w:r>
        <w:r>
          <w:rPr>
            <w:noProof/>
            <w:webHidden/>
          </w:rPr>
          <w:fldChar w:fldCharType="begin"/>
        </w:r>
        <w:r>
          <w:rPr>
            <w:noProof/>
            <w:webHidden/>
          </w:rPr>
          <w:instrText xml:space="preserve"> PAGEREF _Toc517605987 \h </w:instrText>
        </w:r>
        <w:r>
          <w:rPr>
            <w:noProof/>
            <w:webHidden/>
          </w:rPr>
        </w:r>
        <w:r>
          <w:rPr>
            <w:noProof/>
            <w:webHidden/>
          </w:rPr>
          <w:fldChar w:fldCharType="separate"/>
        </w:r>
        <w:r>
          <w:rPr>
            <w:noProof/>
            <w:webHidden/>
          </w:rPr>
          <w:t>29</w:t>
        </w:r>
        <w:r>
          <w:rPr>
            <w:noProof/>
            <w:webHidden/>
          </w:rPr>
          <w:fldChar w:fldCharType="end"/>
        </w:r>
      </w:hyperlink>
    </w:p>
    <w:p w14:paraId="7987E719"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88" w:history="1">
        <w:r w:rsidRPr="00673B52">
          <w:rPr>
            <w:rStyle w:val="Hypertextovprepojenie"/>
            <w:noProof/>
            <w:lang w:val="sk-SK"/>
          </w:rPr>
          <w:t>3.2.4</w:t>
        </w:r>
        <w:r>
          <w:rPr>
            <w:rFonts w:eastAsiaTheme="minorEastAsia" w:cstheme="minorBidi"/>
            <w:noProof/>
            <w:color w:val="auto"/>
            <w:sz w:val="22"/>
            <w:szCs w:val="22"/>
          </w:rPr>
          <w:tab/>
        </w:r>
        <w:r w:rsidRPr="00673B52">
          <w:rPr>
            <w:rStyle w:val="Hypertextovprepojenie"/>
            <w:noProof/>
            <w:lang w:val="sk-SK"/>
          </w:rPr>
          <w:t>Výsledky</w:t>
        </w:r>
        <w:r>
          <w:rPr>
            <w:noProof/>
            <w:webHidden/>
          </w:rPr>
          <w:tab/>
        </w:r>
        <w:r>
          <w:rPr>
            <w:noProof/>
            <w:webHidden/>
          </w:rPr>
          <w:fldChar w:fldCharType="begin"/>
        </w:r>
        <w:r>
          <w:rPr>
            <w:noProof/>
            <w:webHidden/>
          </w:rPr>
          <w:instrText xml:space="preserve"> PAGEREF _Toc517605988 \h </w:instrText>
        </w:r>
        <w:r>
          <w:rPr>
            <w:noProof/>
            <w:webHidden/>
          </w:rPr>
        </w:r>
        <w:r>
          <w:rPr>
            <w:noProof/>
            <w:webHidden/>
          </w:rPr>
          <w:fldChar w:fldCharType="separate"/>
        </w:r>
        <w:r>
          <w:rPr>
            <w:noProof/>
            <w:webHidden/>
          </w:rPr>
          <w:t>30</w:t>
        </w:r>
        <w:r>
          <w:rPr>
            <w:noProof/>
            <w:webHidden/>
          </w:rPr>
          <w:fldChar w:fldCharType="end"/>
        </w:r>
      </w:hyperlink>
    </w:p>
    <w:p w14:paraId="6DB9A0B1"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89" w:history="1">
        <w:r w:rsidRPr="00673B52">
          <w:rPr>
            <w:rStyle w:val="Hypertextovprepojenie"/>
            <w:noProof/>
            <w:lang w:val="sk-SK"/>
          </w:rPr>
          <w:t>3.2.5</w:t>
        </w:r>
        <w:r>
          <w:rPr>
            <w:rFonts w:eastAsiaTheme="minorEastAsia" w:cstheme="minorBidi"/>
            <w:noProof/>
            <w:color w:val="auto"/>
            <w:sz w:val="22"/>
            <w:szCs w:val="22"/>
          </w:rPr>
          <w:tab/>
        </w:r>
        <w:r w:rsidRPr="00673B52">
          <w:rPr>
            <w:rStyle w:val="Hypertextovprepojenie"/>
            <w:noProof/>
            <w:lang w:val="sk-SK"/>
          </w:rPr>
          <w:t>Diskusia</w:t>
        </w:r>
        <w:r>
          <w:rPr>
            <w:noProof/>
            <w:webHidden/>
          </w:rPr>
          <w:tab/>
        </w:r>
        <w:r>
          <w:rPr>
            <w:noProof/>
            <w:webHidden/>
          </w:rPr>
          <w:fldChar w:fldCharType="begin"/>
        </w:r>
        <w:r>
          <w:rPr>
            <w:noProof/>
            <w:webHidden/>
          </w:rPr>
          <w:instrText xml:space="preserve"> PAGEREF _Toc517605989 \h </w:instrText>
        </w:r>
        <w:r>
          <w:rPr>
            <w:noProof/>
            <w:webHidden/>
          </w:rPr>
        </w:r>
        <w:r>
          <w:rPr>
            <w:noProof/>
            <w:webHidden/>
          </w:rPr>
          <w:fldChar w:fldCharType="separate"/>
        </w:r>
        <w:r>
          <w:rPr>
            <w:noProof/>
            <w:webHidden/>
          </w:rPr>
          <w:t>31</w:t>
        </w:r>
        <w:r>
          <w:rPr>
            <w:noProof/>
            <w:webHidden/>
          </w:rPr>
          <w:fldChar w:fldCharType="end"/>
        </w:r>
      </w:hyperlink>
    </w:p>
    <w:p w14:paraId="055694D3"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90" w:history="1">
        <w:r w:rsidRPr="00673B52">
          <w:rPr>
            <w:rStyle w:val="Hypertextovprepojenie"/>
            <w:noProof/>
            <w:lang w:val="sk-SK"/>
          </w:rPr>
          <w:t>3.2.6</w:t>
        </w:r>
        <w:r>
          <w:rPr>
            <w:rFonts w:eastAsiaTheme="minorEastAsia" w:cstheme="minorBidi"/>
            <w:noProof/>
            <w:color w:val="auto"/>
            <w:sz w:val="22"/>
            <w:szCs w:val="22"/>
          </w:rPr>
          <w:tab/>
        </w:r>
        <w:r w:rsidRPr="00673B52">
          <w:rPr>
            <w:rStyle w:val="Hypertextovprepojenie"/>
            <w:noProof/>
            <w:lang w:val="sk-SK"/>
          </w:rPr>
          <w:t>Relatívne zmeny SV</w:t>
        </w:r>
        <w:r>
          <w:rPr>
            <w:noProof/>
            <w:webHidden/>
          </w:rPr>
          <w:tab/>
        </w:r>
        <w:r>
          <w:rPr>
            <w:noProof/>
            <w:webHidden/>
          </w:rPr>
          <w:fldChar w:fldCharType="begin"/>
        </w:r>
        <w:r>
          <w:rPr>
            <w:noProof/>
            <w:webHidden/>
          </w:rPr>
          <w:instrText xml:space="preserve"> PAGEREF _Toc517605990 \h </w:instrText>
        </w:r>
        <w:r>
          <w:rPr>
            <w:noProof/>
            <w:webHidden/>
          </w:rPr>
        </w:r>
        <w:r>
          <w:rPr>
            <w:noProof/>
            <w:webHidden/>
          </w:rPr>
          <w:fldChar w:fldCharType="separate"/>
        </w:r>
        <w:r>
          <w:rPr>
            <w:noProof/>
            <w:webHidden/>
          </w:rPr>
          <w:t>31</w:t>
        </w:r>
        <w:r>
          <w:rPr>
            <w:noProof/>
            <w:webHidden/>
          </w:rPr>
          <w:fldChar w:fldCharType="end"/>
        </w:r>
      </w:hyperlink>
    </w:p>
    <w:p w14:paraId="65981321"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91" w:history="1">
        <w:r w:rsidRPr="00673B52">
          <w:rPr>
            <w:rStyle w:val="Hypertextovprepojenie"/>
            <w:noProof/>
            <w:lang w:val="sk-SK"/>
          </w:rPr>
          <w:t>3.2.7</w:t>
        </w:r>
        <w:r>
          <w:rPr>
            <w:rFonts w:eastAsiaTheme="minorEastAsia" w:cstheme="minorBidi"/>
            <w:noProof/>
            <w:color w:val="auto"/>
            <w:sz w:val="22"/>
            <w:szCs w:val="22"/>
          </w:rPr>
          <w:tab/>
        </w:r>
        <w:r w:rsidRPr="00673B52">
          <w:rPr>
            <w:rStyle w:val="Hypertextovprepojenie"/>
            <w:noProof/>
            <w:lang w:val="sk-SK"/>
          </w:rPr>
          <w:t>Výsledky</w:t>
        </w:r>
        <w:r>
          <w:rPr>
            <w:noProof/>
            <w:webHidden/>
          </w:rPr>
          <w:tab/>
        </w:r>
        <w:r>
          <w:rPr>
            <w:noProof/>
            <w:webHidden/>
          </w:rPr>
          <w:fldChar w:fldCharType="begin"/>
        </w:r>
        <w:r>
          <w:rPr>
            <w:noProof/>
            <w:webHidden/>
          </w:rPr>
          <w:instrText xml:space="preserve"> PAGEREF _Toc517605991 \h </w:instrText>
        </w:r>
        <w:r>
          <w:rPr>
            <w:noProof/>
            <w:webHidden/>
          </w:rPr>
        </w:r>
        <w:r>
          <w:rPr>
            <w:noProof/>
            <w:webHidden/>
          </w:rPr>
          <w:fldChar w:fldCharType="separate"/>
        </w:r>
        <w:r>
          <w:rPr>
            <w:noProof/>
            <w:webHidden/>
          </w:rPr>
          <w:t>32</w:t>
        </w:r>
        <w:r>
          <w:rPr>
            <w:noProof/>
            <w:webHidden/>
          </w:rPr>
          <w:fldChar w:fldCharType="end"/>
        </w:r>
      </w:hyperlink>
    </w:p>
    <w:p w14:paraId="1622C6D6" w14:textId="77777777" w:rsidR="00274C51" w:rsidRDefault="00274C51">
      <w:pPr>
        <w:pStyle w:val="Obsah3"/>
        <w:tabs>
          <w:tab w:val="left" w:pos="1440"/>
          <w:tab w:val="right" w:leader="dot" w:pos="8494"/>
        </w:tabs>
        <w:rPr>
          <w:rFonts w:eastAsiaTheme="minorEastAsia" w:cstheme="minorBidi"/>
          <w:noProof/>
          <w:color w:val="auto"/>
          <w:sz w:val="22"/>
          <w:szCs w:val="22"/>
        </w:rPr>
      </w:pPr>
      <w:hyperlink w:anchor="_Toc517605992" w:history="1">
        <w:r w:rsidRPr="00673B52">
          <w:rPr>
            <w:rStyle w:val="Hypertextovprepojenie"/>
            <w:noProof/>
            <w:lang w:val="sk-SK"/>
          </w:rPr>
          <w:t>3.2.8</w:t>
        </w:r>
        <w:r>
          <w:rPr>
            <w:rFonts w:eastAsiaTheme="minorEastAsia" w:cstheme="minorBidi"/>
            <w:noProof/>
            <w:color w:val="auto"/>
            <w:sz w:val="22"/>
            <w:szCs w:val="22"/>
          </w:rPr>
          <w:tab/>
        </w:r>
        <w:r w:rsidRPr="00673B52">
          <w:rPr>
            <w:rStyle w:val="Hypertextovprepojenie"/>
            <w:noProof/>
            <w:lang w:val="sk-SK"/>
          </w:rPr>
          <w:t>Diskusia</w:t>
        </w:r>
        <w:r>
          <w:rPr>
            <w:noProof/>
            <w:webHidden/>
          </w:rPr>
          <w:tab/>
        </w:r>
        <w:r>
          <w:rPr>
            <w:noProof/>
            <w:webHidden/>
          </w:rPr>
          <w:fldChar w:fldCharType="begin"/>
        </w:r>
        <w:r>
          <w:rPr>
            <w:noProof/>
            <w:webHidden/>
          </w:rPr>
          <w:instrText xml:space="preserve"> PAGEREF _Toc517605992 \h </w:instrText>
        </w:r>
        <w:r>
          <w:rPr>
            <w:noProof/>
            <w:webHidden/>
          </w:rPr>
        </w:r>
        <w:r>
          <w:rPr>
            <w:noProof/>
            <w:webHidden/>
          </w:rPr>
          <w:fldChar w:fldCharType="separate"/>
        </w:r>
        <w:r>
          <w:rPr>
            <w:noProof/>
            <w:webHidden/>
          </w:rPr>
          <w:t>33</w:t>
        </w:r>
        <w:r>
          <w:rPr>
            <w:noProof/>
            <w:webHidden/>
          </w:rPr>
          <w:fldChar w:fldCharType="end"/>
        </w:r>
      </w:hyperlink>
    </w:p>
    <w:p w14:paraId="4F32BE28" w14:textId="77777777" w:rsidR="00274C51" w:rsidRDefault="00274C51">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605993" w:history="1">
        <w:r w:rsidRPr="00673B52">
          <w:rPr>
            <w:rStyle w:val="Hypertextovprepojenie"/>
            <w:noProof/>
            <w:lang w:val="sk-SK"/>
          </w:rPr>
          <w:t>4</w:t>
        </w:r>
        <w:r>
          <w:rPr>
            <w:rFonts w:asciiTheme="minorHAnsi" w:eastAsiaTheme="minorEastAsia" w:hAnsiTheme="minorHAnsi" w:cstheme="minorBidi"/>
            <w:b w:val="0"/>
            <w:bCs w:val="0"/>
            <w:caps w:val="0"/>
            <w:noProof/>
            <w:color w:val="auto"/>
            <w:sz w:val="22"/>
            <w:szCs w:val="22"/>
          </w:rPr>
          <w:tab/>
        </w:r>
        <w:r w:rsidRPr="00673B52">
          <w:rPr>
            <w:rStyle w:val="Hypertextovprepojenie"/>
            <w:noProof/>
            <w:lang w:val="sk-SK"/>
          </w:rPr>
          <w:t>Záver</w:t>
        </w:r>
        <w:r>
          <w:rPr>
            <w:noProof/>
            <w:webHidden/>
          </w:rPr>
          <w:tab/>
        </w:r>
        <w:r>
          <w:rPr>
            <w:noProof/>
            <w:webHidden/>
          </w:rPr>
          <w:fldChar w:fldCharType="begin"/>
        </w:r>
        <w:r>
          <w:rPr>
            <w:noProof/>
            <w:webHidden/>
          </w:rPr>
          <w:instrText xml:space="preserve"> PAGEREF _Toc517605993 \h </w:instrText>
        </w:r>
        <w:r>
          <w:rPr>
            <w:noProof/>
            <w:webHidden/>
          </w:rPr>
        </w:r>
        <w:r>
          <w:rPr>
            <w:noProof/>
            <w:webHidden/>
          </w:rPr>
          <w:fldChar w:fldCharType="separate"/>
        </w:r>
        <w:r>
          <w:rPr>
            <w:noProof/>
            <w:webHidden/>
          </w:rPr>
          <w:t>34</w:t>
        </w:r>
        <w:r>
          <w:rPr>
            <w:noProof/>
            <w:webHidden/>
          </w:rPr>
          <w:fldChar w:fldCharType="end"/>
        </w:r>
      </w:hyperlink>
    </w:p>
    <w:p w14:paraId="68B5EA22" w14:textId="77777777" w:rsidR="00274C51" w:rsidRDefault="00274C51">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605994" w:history="1">
        <w:r w:rsidRPr="00673B52">
          <w:rPr>
            <w:rStyle w:val="Hypertextovprepojenie"/>
            <w:noProof/>
            <w:lang w:val="sk-SK"/>
          </w:rPr>
          <w:t>Literatúra</w:t>
        </w:r>
        <w:r>
          <w:rPr>
            <w:noProof/>
            <w:webHidden/>
          </w:rPr>
          <w:tab/>
        </w:r>
        <w:r>
          <w:rPr>
            <w:noProof/>
            <w:webHidden/>
          </w:rPr>
          <w:fldChar w:fldCharType="begin"/>
        </w:r>
        <w:r>
          <w:rPr>
            <w:noProof/>
            <w:webHidden/>
          </w:rPr>
          <w:instrText xml:space="preserve"> PAGEREF _Toc517605994 \h </w:instrText>
        </w:r>
        <w:r>
          <w:rPr>
            <w:noProof/>
            <w:webHidden/>
          </w:rPr>
        </w:r>
        <w:r>
          <w:rPr>
            <w:noProof/>
            <w:webHidden/>
          </w:rPr>
          <w:fldChar w:fldCharType="separate"/>
        </w:r>
        <w:r>
          <w:rPr>
            <w:noProof/>
            <w:webHidden/>
          </w:rPr>
          <w:t>35</w:t>
        </w:r>
        <w:r>
          <w:rPr>
            <w:noProof/>
            <w:webHidden/>
          </w:rPr>
          <w:fldChar w:fldCharType="end"/>
        </w:r>
      </w:hyperlink>
    </w:p>
    <w:p w14:paraId="25E3FFE2" w14:textId="77777777" w:rsidR="00274C51" w:rsidRDefault="00274C51">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605995" w:history="1">
        <w:r w:rsidRPr="00673B52">
          <w:rPr>
            <w:rStyle w:val="Hypertextovprepojenie"/>
            <w:noProof/>
            <w:lang w:val="sk-SK"/>
          </w:rPr>
          <w:t>ZOZNAM SYMBOLOV, VELIČÍN A SKRATIEK</w:t>
        </w:r>
        <w:r>
          <w:rPr>
            <w:noProof/>
            <w:webHidden/>
          </w:rPr>
          <w:tab/>
        </w:r>
        <w:r>
          <w:rPr>
            <w:noProof/>
            <w:webHidden/>
          </w:rPr>
          <w:fldChar w:fldCharType="begin"/>
        </w:r>
        <w:r>
          <w:rPr>
            <w:noProof/>
            <w:webHidden/>
          </w:rPr>
          <w:instrText xml:space="preserve"> PAGEREF _Toc517605995 \h </w:instrText>
        </w:r>
        <w:r>
          <w:rPr>
            <w:noProof/>
            <w:webHidden/>
          </w:rPr>
        </w:r>
        <w:r>
          <w:rPr>
            <w:noProof/>
            <w:webHidden/>
          </w:rPr>
          <w:fldChar w:fldCharType="separate"/>
        </w:r>
        <w:r>
          <w:rPr>
            <w:noProof/>
            <w:webHidden/>
          </w:rPr>
          <w:t>37</w:t>
        </w:r>
        <w:r>
          <w:rPr>
            <w:noProof/>
            <w:webHidden/>
          </w:rPr>
          <w:fldChar w:fldCharType="end"/>
        </w:r>
      </w:hyperlink>
    </w:p>
    <w:p w14:paraId="36DC394C" w14:textId="77777777" w:rsidR="00274C51" w:rsidRDefault="00274C51">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605996" w:history="1">
        <w:r w:rsidRPr="00673B52">
          <w:rPr>
            <w:rStyle w:val="Hypertextovprepojenie"/>
            <w:noProof/>
            <w:lang w:val="sk-SK"/>
          </w:rPr>
          <w:t>Publikačná aktivita</w:t>
        </w:r>
        <w:r>
          <w:rPr>
            <w:noProof/>
            <w:webHidden/>
          </w:rPr>
          <w:tab/>
        </w:r>
        <w:r>
          <w:rPr>
            <w:noProof/>
            <w:webHidden/>
          </w:rPr>
          <w:fldChar w:fldCharType="begin"/>
        </w:r>
        <w:r>
          <w:rPr>
            <w:noProof/>
            <w:webHidden/>
          </w:rPr>
          <w:instrText xml:space="preserve"> PAGEREF _Toc517605996 \h </w:instrText>
        </w:r>
        <w:r>
          <w:rPr>
            <w:noProof/>
            <w:webHidden/>
          </w:rPr>
        </w:r>
        <w:r>
          <w:rPr>
            <w:noProof/>
            <w:webHidden/>
          </w:rPr>
          <w:fldChar w:fldCharType="separate"/>
        </w:r>
        <w:r>
          <w:rPr>
            <w:noProof/>
            <w:webHidden/>
          </w:rPr>
          <w:t>38</w:t>
        </w:r>
        <w:r>
          <w:rPr>
            <w:noProof/>
            <w:webHidden/>
          </w:rPr>
          <w:fldChar w:fldCharType="end"/>
        </w:r>
      </w:hyperlink>
    </w:p>
    <w:p w14:paraId="531CB588" w14:textId="360CC902" w:rsidR="0063782A" w:rsidRPr="001453E7" w:rsidRDefault="0063782A" w:rsidP="0063782A">
      <w:pPr>
        <w:pStyle w:val="Obsah1"/>
        <w:rPr>
          <w:b w:val="0"/>
          <w:bCs w:val="0"/>
          <w:lang w:val="sk-SK"/>
        </w:rPr>
      </w:pPr>
      <w:r w:rsidRPr="001453E7">
        <w:rPr>
          <w:b w:val="0"/>
          <w:bCs w:val="0"/>
          <w:lang w:val="sk-SK"/>
        </w:rPr>
        <w:fldChar w:fldCharType="end"/>
      </w:r>
      <w:r w:rsidRPr="001453E7">
        <w:rPr>
          <w:b w:val="0"/>
          <w:bCs w:val="0"/>
          <w:lang w:val="sk-SK"/>
        </w:rPr>
        <w:br w:type="page"/>
      </w:r>
    </w:p>
    <w:p w14:paraId="0F6D0397" w14:textId="77777777" w:rsidR="0063782A" w:rsidRPr="001453E7" w:rsidRDefault="0063782A" w:rsidP="0063782A">
      <w:pPr>
        <w:rPr>
          <w:lang w:val="sk-SK"/>
        </w:rPr>
        <w:sectPr w:rsidR="0063782A" w:rsidRPr="001453E7" w:rsidSect="009371E6">
          <w:headerReference w:type="default" r:id="rId10"/>
          <w:footerReference w:type="default" r:id="rId11"/>
          <w:headerReference w:type="first" r:id="rId12"/>
          <w:pgSz w:w="11907" w:h="16840" w:code="9"/>
          <w:pgMar w:top="1418" w:right="1418" w:bottom="1418" w:left="1985" w:header="567" w:footer="567" w:gutter="0"/>
          <w:pgNumType w:fmt="upperRoman" w:start="1"/>
          <w:cols w:space="708"/>
          <w:noEndnote/>
          <w:titlePg/>
          <w:docGrid w:linePitch="326"/>
        </w:sectPr>
      </w:pPr>
    </w:p>
    <w:p w14:paraId="642F81E2" w14:textId="77777777" w:rsidR="0063782A" w:rsidRPr="001453E7" w:rsidRDefault="0063782A" w:rsidP="0063782A">
      <w:pPr>
        <w:pStyle w:val="Nadpis1"/>
        <w:numPr>
          <w:ilvl w:val="0"/>
          <w:numId w:val="0"/>
        </w:numPr>
        <w:tabs>
          <w:tab w:val="num" w:pos="1070"/>
        </w:tabs>
        <w:ind w:left="432" w:hanging="432"/>
        <w:rPr>
          <w:lang w:val="sk-SK"/>
        </w:rPr>
      </w:pPr>
      <w:bookmarkStart w:id="20" w:name="_Toc517605952"/>
      <w:r w:rsidRPr="001453E7">
        <w:rPr>
          <w:lang w:val="sk-SK"/>
        </w:rPr>
        <w:lastRenderedPageBreak/>
        <w:t>Úvod</w:t>
      </w:r>
      <w:bookmarkEnd w:id="2"/>
      <w:bookmarkEnd w:id="20"/>
    </w:p>
    <w:p w14:paraId="0D96A6A1" w14:textId="77777777" w:rsidR="0063782A" w:rsidRPr="001453E7" w:rsidRDefault="0063782A" w:rsidP="0063782A">
      <w:pPr>
        <w:rPr>
          <w:lang w:val="sk-SK"/>
        </w:rPr>
      </w:pPr>
      <w:r w:rsidRPr="001453E7">
        <w:rPr>
          <w:lang w:val="sk-SK"/>
        </w:rPr>
        <w:t xml:space="preserve">Činnosť srdcovocievneho systému je popísaná hemodynamickými parametrami. Medzi dôležité hemodynamické parametre patrí srdcový výdaj (CO – cardiac output) . CO vyjadruje objem krvi vypudenej ľavou komorou za jednu minútu. Pri niektorých ochoreniach ako napríklad ischemickej chorobe srdca, chybách na chlopniach a zápaloch dochádza k poklesu CO. </w:t>
      </w:r>
    </w:p>
    <w:p w14:paraId="678314B3" w14:textId="77777777" w:rsidR="0063782A" w:rsidRPr="001453E7" w:rsidRDefault="0063782A" w:rsidP="0063782A">
      <w:pPr>
        <w:rPr>
          <w:lang w:val="sk-SK"/>
        </w:rPr>
      </w:pPr>
    </w:p>
    <w:p w14:paraId="2ABE094B" w14:textId="363EC2C0" w:rsidR="0063782A" w:rsidRPr="001453E7" w:rsidRDefault="0063782A" w:rsidP="0063782A">
      <w:pPr>
        <w:rPr>
          <w:lang w:val="sk-SK"/>
        </w:rPr>
      </w:pPr>
      <w:r w:rsidRPr="001453E7">
        <w:rPr>
          <w:lang w:val="sk-SK"/>
        </w:rPr>
        <w:t xml:space="preserve">Táto práca sa zaoberá stanovením parametrov potrebných pre výpočet CO. Tieto parametre sa môžu detekovať z dát celotelovej impedancie a srdcových zvukov. Aj keď je impedančná kardiografia známa metodika už od 50-tych rokov </w:t>
      </w:r>
      <w:r w:rsidRPr="001453E7">
        <w:rPr>
          <w:lang w:val="sk-SK"/>
        </w:rPr>
        <w:fldChar w:fldCharType="begin"/>
      </w:r>
      <w:r w:rsidRPr="001453E7">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STUDY&lt;/IDText&gt;&lt;DisplayText&gt;[1]&lt;/DisplayText&gt;&lt;record&gt;&lt;keywords&gt;&lt;keyword&gt;Cardiovascular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1453E7">
        <w:rPr>
          <w:lang w:val="sk-SK"/>
        </w:rPr>
        <w:fldChar w:fldCharType="separate"/>
      </w:r>
      <w:r w:rsidRPr="001453E7">
        <w:rPr>
          <w:noProof/>
          <w:lang w:val="sk-SK"/>
        </w:rPr>
        <w:t>[1]</w:t>
      </w:r>
      <w:r w:rsidRPr="001453E7">
        <w:rPr>
          <w:lang w:val="sk-SK"/>
        </w:rPr>
        <w:fldChar w:fldCharType="end"/>
      </w:r>
      <w:r w:rsidRPr="001453E7">
        <w:rPr>
          <w:lang w:val="sk-SK"/>
        </w:rPr>
        <w:t>, jej využitie v klinickej praxi je obmedzené, hlavne pre slabú presnosť vo vypočítaných absolútnych hodnotách parametra CO</w:t>
      </w:r>
      <w:r w:rsidRPr="001453E7">
        <w:rPr>
          <w:lang w:val="sk-SK"/>
        </w:rPr>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Pr="001453E7">
        <w:rPr>
          <w:lang w:val="sk-SK"/>
        </w:rPr>
        <w:instrText xml:space="preserve"> ADDIN EN.CITE </w:instrText>
      </w:r>
      <w:r w:rsidRPr="001453E7">
        <w:rPr>
          <w:lang w:val="sk-SK"/>
        </w:rPr>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w:t>
      </w:r>
      <w:r w:rsidRPr="001453E7">
        <w:rPr>
          <w:lang w:val="sk-SK"/>
        </w:rPr>
        <w:fldChar w:fldCharType="end"/>
      </w:r>
      <w:r w:rsidRPr="001453E7">
        <w:rPr>
          <w:lang w:val="sk-SK"/>
        </w:rPr>
        <w:t xml:space="preserve">. Táto nepresnosť má dva hlavné zdroje. Prvým je </w:t>
      </w:r>
      <w:r w:rsidR="00073E0B" w:rsidRPr="001453E7">
        <w:rPr>
          <w:lang w:val="sk-SK"/>
        </w:rPr>
        <w:t>obmedzená</w:t>
      </w:r>
      <w:r w:rsidRPr="001453E7">
        <w:rPr>
          <w:lang w:val="sk-SK"/>
        </w:rPr>
        <w:t xml:space="preserve">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Pr="001453E7">
        <w:rPr>
          <w:lang w:val="sk-SK"/>
        </w:rPr>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Pr="001453E7">
        <w:rPr>
          <w:lang w:val="sk-SK"/>
        </w:rPr>
        <w:instrText xml:space="preserve"> ADDIN EN.CITE </w:instrText>
      </w:r>
      <w:r w:rsidRPr="001453E7">
        <w:rPr>
          <w:lang w:val="sk-SK"/>
        </w:rPr>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[3]</w:t>
      </w:r>
      <w:r w:rsidRPr="001453E7">
        <w:rPr>
          <w:lang w:val="sk-SK"/>
        </w:rPr>
        <w:fldChar w:fldCharType="end"/>
      </w:r>
      <w:r w:rsidRPr="001453E7">
        <w:rPr>
          <w:lang w:val="sk-SK"/>
        </w:rPr>
        <w:t xml:space="preserve">. Druhým dôvodom je nejasný pôvodu bioimpedančného signálu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Impedanciu hrudníka totiž ovplyvňuje nielen krv vyvrhnutá srdcom počas systoly. Je to takisto dýchanie, kontrakcia svalov, žilný návrat, pľúcny obeh a zmeny v smere toku krvi v aorte počas systoly.</w:t>
      </w:r>
    </w:p>
    <w:p w14:paraId="57775C29" w14:textId="77777777" w:rsidR="0063782A" w:rsidRPr="001453E7" w:rsidRDefault="0063782A" w:rsidP="0063782A">
      <w:pPr>
        <w:rPr>
          <w:lang w:val="sk-SK"/>
        </w:rPr>
      </w:pPr>
    </w:p>
    <w:p w14:paraId="1917698A" w14:textId="77777777" w:rsidR="0063782A" w:rsidRPr="001453E7" w:rsidRDefault="0063782A" w:rsidP="0063782A">
      <w:pPr>
        <w:rPr>
          <w:lang w:val="sk-SK"/>
        </w:rPr>
      </w:pPr>
      <w:r w:rsidRPr="001453E7">
        <w:rPr>
          <w:lang w:val="sk-SK"/>
        </w:rPr>
        <w:t>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bioimpedancie spolu s neinvazívnym meraním krvného tlaku, EKG a srdcových zvukov.</w:t>
      </w:r>
      <w:r w:rsidRPr="001453E7">
        <w:rPr>
          <w:lang w:val="sk-SK"/>
        </w:rPr>
        <w:br w:type="page"/>
      </w:r>
    </w:p>
    <w:p w14:paraId="3238820A" w14:textId="77777777" w:rsidR="0063782A" w:rsidRPr="001453E7" w:rsidRDefault="0063782A" w:rsidP="00206DCC">
      <w:pPr>
        <w:pStyle w:val="Nadpis1"/>
        <w:widowControl/>
        <w:numPr>
          <w:ilvl w:val="0"/>
          <w:numId w:val="13"/>
        </w:numPr>
        <w:overflowPunct w:val="0"/>
        <w:autoSpaceDE w:val="0"/>
        <w:autoSpaceDN w:val="0"/>
        <w:adjustRightInd w:val="0"/>
        <w:spacing w:before="1200"/>
        <w:jc w:val="both"/>
        <w:textAlignment w:val="baseline"/>
        <w:rPr>
          <w:lang w:val="sk-SK"/>
        </w:rPr>
      </w:pPr>
      <w:bookmarkStart w:id="21" w:name="_Toc517605953"/>
      <w:r w:rsidRPr="001453E7">
        <w:rPr>
          <w:lang w:val="sk-SK"/>
        </w:rPr>
        <w:lastRenderedPageBreak/>
        <w:t>Teoretická časť</w:t>
      </w:r>
      <w:bookmarkEnd w:id="21"/>
    </w:p>
    <w:p w14:paraId="3CE1883C" w14:textId="16309B84" w:rsidR="0063782A" w:rsidRPr="001453E7" w:rsidRDefault="0063782A" w:rsidP="0063782A">
      <w:pPr>
        <w:rPr>
          <w:lang w:val="sk-SK"/>
        </w:rPr>
      </w:pPr>
      <w:r w:rsidRPr="001453E7">
        <w:rPr>
          <w:lang w:val="sk-SK"/>
        </w:rPr>
        <w:t>Srdce svojou pumpovacou činnosťou vytvára zmeny tlaku krvi v artériách, čo má za následok tok krvi od srdca smerom do periférií. Srdce sa skladá z dvoch púmp, pravého a ľavého srdca. Obidve pumpy vypudia približne 5l krvy za minútu pre človeka vážiaceho 70kg v pokoji (minútový objem – Cardiac Output – CO). Množstvo krvi vypudené jediným sťahom - tepový objem</w:t>
      </w:r>
      <w:r w:rsidR="008A0785">
        <w:rPr>
          <w:lang w:val="sk-SK"/>
        </w:rPr>
        <w:t xml:space="preserve"> </w:t>
      </w:r>
      <w:r w:rsidRPr="001453E7">
        <w:rPr>
          <w:lang w:val="sk-SK"/>
        </w:rPr>
        <w:t xml:space="preserve">(Stroke Volume-SV) je v pokoji asi 70ml </w:t>
      </w:r>
      <w:r w:rsidRPr="001453E7">
        <w:rPr>
          <w:lang w:val="sk-SK"/>
        </w:rPr>
        <w:fldChar w:fldCharType="begin"/>
      </w:r>
      <w:r w:rsidRPr="001453E7">
        <w:rPr>
          <w:lang w:val="sk-SK"/>
        </w:rPr>
        <w:instrText xml:space="preserve"> ADDIN EN.CITE &lt;EndNote&gt;&lt;Cite&gt;&lt;Author&gt;Boron&lt;/Author&gt;&lt;Year&gt;2009&lt;/Year&gt;&lt;RecNum&gt;0&lt;/RecNum&gt;&lt;IDText&gt;Medical physiology :a cellular and molecular approach &lt;/IDText&gt;&lt;DisplayText&gt;[5]&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1453E7">
        <w:rPr>
          <w:lang w:val="sk-SK"/>
        </w:rPr>
        <w:fldChar w:fldCharType="separate"/>
      </w:r>
      <w:r w:rsidRPr="001453E7">
        <w:rPr>
          <w:noProof/>
          <w:lang w:val="sk-SK"/>
        </w:rPr>
        <w:t>[5]</w:t>
      </w:r>
      <w:r w:rsidRPr="001453E7">
        <w:rPr>
          <w:lang w:val="sk-SK"/>
        </w:rPr>
        <w:fldChar w:fldCharType="end"/>
      </w:r>
      <w:r w:rsidRPr="001453E7">
        <w:rPr>
          <w:lang w:val="sk-SK"/>
        </w:rPr>
        <w:t xml:space="preserve">. Minútový objem je súčtom tepových objemov za jednu minútu. </w:t>
      </w:r>
    </w:p>
    <w:p w14:paraId="33342E07" w14:textId="77777777" w:rsidR="0063782A" w:rsidRPr="001453E7" w:rsidRDefault="0063782A" w:rsidP="0063782A">
      <w:pPr>
        <w:rPr>
          <w:lang w:val="sk-SK"/>
        </w:rPr>
      </w:pPr>
    </w:p>
    <w:p w14:paraId="73D6A047"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22" w:name="_Toc517605954"/>
      <w:r w:rsidRPr="001453E7">
        <w:rPr>
          <w:lang w:val="sk-SK"/>
        </w:rPr>
        <w:t>Spôsoby merania srdcového výdaja – CO</w:t>
      </w:r>
      <w:bookmarkEnd w:id="22"/>
    </w:p>
    <w:p w14:paraId="0BCFA68D"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23" w:name="_Toc517605955"/>
      <w:r w:rsidRPr="001453E7">
        <w:rPr>
          <w:lang w:val="sk-SK"/>
        </w:rPr>
        <w:t>Invazívne</w:t>
      </w:r>
      <w:bookmarkEnd w:id="23"/>
    </w:p>
    <w:p w14:paraId="38353249" w14:textId="77777777" w:rsidR="0063782A" w:rsidRPr="001453E7" w:rsidRDefault="0063782A" w:rsidP="0063782A">
      <w:pPr>
        <w:rPr>
          <w:lang w:val="sk-SK"/>
        </w:rPr>
      </w:pPr>
      <w:r w:rsidRPr="001453E7">
        <w:rPr>
          <w:lang w:val="sk-SK"/>
        </w:rPr>
        <w:t xml:space="preserve">Medzi invazívne patrí dilučná metóda </w:t>
      </w:r>
      <w:r w:rsidRPr="001453E7">
        <w:rPr>
          <w:lang w:val="sk-SK"/>
        </w:rPr>
        <w:fldChar w:fldCharType="begin"/>
      </w:r>
      <w:r w:rsidRPr="001453E7">
        <w:rPr>
          <w:lang w:val="sk-SK"/>
        </w:rPr>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1453E7">
        <w:rPr>
          <w:lang w:val="sk-SK"/>
        </w:rPr>
        <w:fldChar w:fldCharType="separate"/>
      </w:r>
      <w:r w:rsidRPr="001453E7">
        <w:rPr>
          <w:noProof/>
          <w:lang w:val="sk-SK"/>
        </w:rPr>
        <w:t>[6]</w:t>
      </w:r>
      <w:r w:rsidRPr="001453E7">
        <w:rPr>
          <w:lang w:val="sk-SK"/>
        </w:rPr>
        <w:fldChar w:fldCharType="end"/>
      </w:r>
      <w:r w:rsidRPr="001453E7">
        <w:rPr>
          <w:lang w:val="sk-SK"/>
        </w:rPr>
        <w:t xml:space="preserve">.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w:t>
      </w:r>
      <w:r w:rsidRPr="001453E7">
        <w:rPr>
          <w:lang w:val="sk-SK"/>
        </w:rPr>
        <w:fldChar w:fldCharType="begin"/>
      </w:r>
      <w:r w:rsidRPr="001453E7">
        <w:rPr>
          <w:lang w:val="sk-SK"/>
        </w:rPr>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1453E7">
        <w:rPr>
          <w:lang w:val="sk-SK"/>
        </w:rPr>
        <w:fldChar w:fldCharType="separate"/>
      </w:r>
      <w:r w:rsidRPr="001453E7">
        <w:rPr>
          <w:noProof/>
          <w:lang w:val="sk-SK"/>
        </w:rPr>
        <w:t>[6]</w:t>
      </w:r>
      <w:r w:rsidRPr="001453E7">
        <w:rPr>
          <w:lang w:val="sk-SK"/>
        </w:rPr>
        <w:fldChar w:fldCharType="end"/>
      </w:r>
      <w:r w:rsidRPr="001453E7">
        <w:rPr>
          <w:lang w:val="sk-SK"/>
        </w:rPr>
        <w:t xml:space="preserve">, kde sa meria rozdiel v nasýtení krvi kyslíkom medzi krvou pritekajúcou do pľúc a krvou odtekajúcou z pľúc. Táto metóda je jednou z najpresnejších. </w:t>
      </w:r>
    </w:p>
    <w:p w14:paraId="6BD6E3CC"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24" w:name="_Toc517605956"/>
      <w:r w:rsidRPr="001453E7">
        <w:rPr>
          <w:lang w:val="sk-SK"/>
        </w:rPr>
        <w:t>Neinvazívne</w:t>
      </w:r>
      <w:bookmarkEnd w:id="24"/>
    </w:p>
    <w:p w14:paraId="1DDCEB59" w14:textId="68E191FD" w:rsidR="0063782A" w:rsidRPr="001453E7" w:rsidRDefault="0063782A" w:rsidP="0063782A">
      <w:pPr>
        <w:rPr>
          <w:rFonts w:eastAsiaTheme="minorEastAsia"/>
          <w:lang w:val="sk-SK"/>
        </w:rPr>
      </w:pPr>
      <w:r w:rsidRPr="001453E7">
        <w:rPr>
          <w:lang w:val="sk-SK"/>
        </w:rPr>
        <w:t xml:space="preserve">Neinvazívne metódy na výpočet srdcového výdaja sa vyznačujú komplikovanosťou a nepresnosťou. Jedno z najčastejšie používaných neinvazívnych metód je Dopplerová echokardiografia, pri ktorej sa meria rýchlosť krvi v najužšej časti aorty. Táto metóda vyžaduje veľmi skúsený personál. Ďalšia presná ale drahá metóda merania SV je meranie magnetickou rezonanciou (Phase contrast magnetic resonance imaging (PC-MRI)) </w:t>
      </w:r>
      <w:r w:rsidRPr="001453E7">
        <w:rPr>
          <w:lang w:val="sk-SK"/>
        </w:rPr>
        <w:fldChar w:fldCharType="begin"/>
      </w:r>
      <w:r w:rsidRPr="001453E7">
        <w:rPr>
          <w:lang w:val="sk-SK"/>
        </w:rPr>
        <w:instrText xml:space="preserve"> ADDIN EN.CITE &lt;EndNote&gt;&lt;Cite&gt;&lt;Author&gt;Rooney&lt;/Author&gt;&lt;Year&gt;2003&lt;/Year&gt;&lt;RecNum&gt;0&lt;/RecNum&gt;&lt;IDText&gt;MRI: From picture to proton&lt;/IDText&gt;&lt;DisplayText&gt;[7]&lt;/DisplayText&gt;&lt;record&gt;&lt;dates&gt;&lt;pub-dates&gt;&lt;date&gt;Oct&lt;/date&gt;&lt;/pub-dates&gt;&lt;year&gt;2003&lt;/year&gt;&lt;/dates&gt;&lt;keywords&gt;&lt;keyword&gt;Environmental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1453E7">
        <w:rPr>
          <w:lang w:val="sk-SK"/>
        </w:rPr>
        <w:fldChar w:fldCharType="separate"/>
      </w:r>
      <w:r w:rsidRPr="001453E7">
        <w:rPr>
          <w:noProof/>
          <w:lang w:val="sk-SK"/>
        </w:rPr>
        <w:t>[7]</w:t>
      </w:r>
      <w:r w:rsidRPr="001453E7">
        <w:rPr>
          <w:lang w:val="sk-SK"/>
        </w:rPr>
        <w:fldChar w:fldCharType="end"/>
      </w:r>
      <w:r w:rsidRPr="001453E7">
        <w:rPr>
          <w:lang w:val="sk-SK"/>
        </w:rPr>
        <w:t xml:space="preserve">, a pozitrón emisná tomografia (PET) </w:t>
      </w:r>
      <w:r w:rsidRPr="001453E7">
        <w:rPr>
          <w:lang w:val="sk-SK"/>
        </w:rPr>
        <w:fldChar w:fldCharType="begin"/>
      </w:r>
      <w:r w:rsidRPr="001453E7">
        <w:rPr>
          <w:lang w:val="sk-SK"/>
        </w:rPr>
        <w:instrText xml:space="preserve"> ADDIN EN.CITE &lt;EndNote&gt;&lt;Cite&gt;&lt;Author&gt;Leenders&lt;/Author&gt;&lt;Year&gt;1994&lt;/Year&gt;&lt;RecNum&gt;0&lt;/RecNum&gt;&lt;IDText&gt;PET - BLOOD-FLOW AND OXYGEN-CONSUMPTION IN BRAIN-TUMORS&lt;/IDText&gt;&lt;DisplayText&gt;[8]&lt;/DisplayText&gt;&lt;record&gt;&lt;keywords&gt;&lt;keyword&gt;positron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1453E7">
        <w:rPr>
          <w:lang w:val="sk-SK"/>
        </w:rPr>
        <w:fldChar w:fldCharType="separate"/>
      </w:r>
      <w:r w:rsidRPr="001453E7">
        <w:rPr>
          <w:noProof/>
          <w:lang w:val="sk-SK"/>
        </w:rPr>
        <w:t>[8]</w:t>
      </w:r>
      <w:r w:rsidRPr="001453E7">
        <w:rPr>
          <w:lang w:val="sk-SK"/>
        </w:rPr>
        <w:fldChar w:fldCharType="end"/>
      </w:r>
      <w:r w:rsidRPr="001453E7">
        <w:rPr>
          <w:lang w:val="sk-SK"/>
        </w:rPr>
        <w:t xml:space="preserve">. Nepriamy odhad SV z parametrov obehovej sústavy je možné získať analýzou pulznej vlny </w:t>
      </w:r>
      <w:r w:rsidRPr="001453E7">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rsidRPr="001453E7">
        <w:rPr>
          <w:lang w:val="sk-SK"/>
        </w:rPr>
        <w:instrText xml:space="preserve"> ADDIN EN.CITE </w:instrText>
      </w:r>
      <w:r w:rsidRPr="001453E7">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[9]</w:t>
      </w:r>
      <w:r w:rsidRPr="001453E7">
        <w:rPr>
          <w:lang w:val="sk-SK"/>
        </w:rPr>
        <w:fldChar w:fldCharType="end"/>
      </w:r>
      <w:r w:rsidRPr="001453E7">
        <w:rPr>
          <w:lang w:val="sk-SK"/>
        </w:rPr>
        <w:t xml:space="preserve">. </w:t>
      </w:r>
      <w:r w:rsidRPr="001453E7">
        <w:rPr>
          <w:rFonts w:eastAsiaTheme="minorEastAsia"/>
          <w:lang w:val="sk-SK"/>
        </w:rPr>
        <w:t xml:space="preserve">Jedným z parametrov obehovej sústavy, ktorý sa používa na odhad SV je pulzný tlak (PP – </w:t>
      </w:r>
      <w:r w:rsidRPr="001453E7">
        <w:rPr>
          <w:rFonts w:eastAsiaTheme="minorEastAsia"/>
          <w:i/>
          <w:lang w:val="sk-SK"/>
        </w:rPr>
        <w:t>Pulse Pressure</w:t>
      </w:r>
      <w:r w:rsidRPr="001453E7">
        <w:rPr>
          <w:rFonts w:eastAsiaTheme="minorEastAsia"/>
          <w:lang w:val="sk-SK"/>
        </w:rPr>
        <w:t xml:space="preserve">) </w:t>
      </w:r>
      <w:r w:rsidRPr="001453E7">
        <w:rPr>
          <w:rFonts w:eastAsiaTheme="minorEastAsia"/>
          <w:lang w:val="sk-SK"/>
        </w:rPr>
        <w:fldChar w:fldCharType="begin"/>
      </w:r>
      <w:r w:rsidRPr="001453E7">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Resistance&lt;/IDText&gt;&lt;DisplayText&gt;[10]&lt;/DisplayText&gt;&lt;record&gt;&lt;keywords&gt;&lt;keyword&gt;wave-form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1453E7">
        <w:rPr>
          <w:rFonts w:eastAsiaTheme="minorEastAsia"/>
          <w:lang w:val="sk-SK"/>
        </w:rPr>
        <w:fldChar w:fldCharType="separate"/>
      </w:r>
      <w:r w:rsidRPr="001453E7">
        <w:rPr>
          <w:rFonts w:eastAsiaTheme="minorEastAsia"/>
          <w:noProof/>
          <w:lang w:val="sk-SK"/>
        </w:rPr>
        <w:t>[10]</w:t>
      </w:r>
      <w:r w:rsidRPr="001453E7">
        <w:rPr>
          <w:rFonts w:eastAsiaTheme="minorEastAsia"/>
          <w:lang w:val="sk-SK"/>
        </w:rPr>
        <w:fldChar w:fldCharType="end"/>
      </w:r>
      <w:r w:rsidRPr="001453E7">
        <w:rPr>
          <w:rFonts w:eastAsiaTheme="minorEastAsia"/>
          <w:lang w:val="sk-SK"/>
        </w:rPr>
        <w:t xml:space="preserve">. Bolo ukázané sa že PP je úmerný SV </w:t>
      </w:r>
      <w:r w:rsidRPr="001453E7">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Pr="001453E7">
        <w:rPr>
          <w:rFonts w:eastAsiaTheme="minorEastAsia"/>
          <w:lang w:val="sk-SK"/>
        </w:rPr>
        <w:instrText xml:space="preserve"> ADDIN EN.CITE </w:instrText>
      </w:r>
      <w:r w:rsidRPr="001453E7">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Pr="001453E7">
        <w:rPr>
          <w:rFonts w:eastAsiaTheme="minorEastAsia"/>
          <w:lang w:val="sk-SK"/>
        </w:rPr>
        <w:instrText xml:space="preserve"> ADDIN EN.CITE.DATA </w:instrText>
      </w:r>
      <w:r w:rsidRPr="001453E7">
        <w:rPr>
          <w:rFonts w:eastAsiaTheme="minorEastAsia"/>
          <w:lang w:val="sk-SK"/>
        </w:rPr>
      </w:r>
      <w:r w:rsidRPr="001453E7">
        <w:rPr>
          <w:rFonts w:eastAsiaTheme="minorEastAsia"/>
          <w:lang w:val="sk-SK"/>
        </w:rPr>
        <w:fldChar w:fldCharType="end"/>
      </w:r>
      <w:r w:rsidRPr="001453E7">
        <w:rPr>
          <w:rFonts w:eastAsiaTheme="minorEastAsia"/>
          <w:lang w:val="sk-SK"/>
        </w:rPr>
      </w:r>
      <w:r w:rsidRPr="001453E7">
        <w:rPr>
          <w:rFonts w:eastAsiaTheme="minorEastAsia"/>
          <w:lang w:val="sk-SK"/>
        </w:rPr>
        <w:fldChar w:fldCharType="separate"/>
      </w:r>
      <w:r w:rsidRPr="001453E7">
        <w:rPr>
          <w:rFonts w:eastAsiaTheme="minorEastAsia"/>
          <w:noProof/>
          <w:lang w:val="sk-SK"/>
        </w:rPr>
        <w:t>[11]</w:t>
      </w:r>
      <w:r w:rsidRPr="001453E7">
        <w:rPr>
          <w:rFonts w:eastAsiaTheme="minorEastAsia"/>
          <w:lang w:val="sk-SK"/>
        </w:rPr>
        <w:fldChar w:fldCharType="end"/>
      </w:r>
      <w:r w:rsidRPr="001453E7">
        <w:rPr>
          <w:rFonts w:eastAsiaTheme="minorEastAsia"/>
          <w:lang w:val="sk-SK"/>
        </w:rPr>
        <w:t xml:space="preserve">. </w:t>
      </w:r>
    </w:p>
    <w:p w14:paraId="3F3D8475" w14:textId="77777777" w:rsidR="0063782A" w:rsidRPr="001453E7" w:rsidRDefault="0063782A" w:rsidP="0063782A">
      <w:pPr>
        <w:rPr>
          <w:lang w:val="sk-SK"/>
        </w:rPr>
      </w:pPr>
    </w:p>
    <w:p w14:paraId="360F4F27"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25" w:name="_Toc517605957"/>
      <w:r w:rsidRPr="001453E7">
        <w:rPr>
          <w:lang w:val="sk-SK"/>
        </w:rPr>
        <w:t>Impedančná kardiografia</w:t>
      </w:r>
      <w:bookmarkEnd w:id="25"/>
    </w:p>
    <w:p w14:paraId="045C4C0F" w14:textId="77777777" w:rsidR="0063782A" w:rsidRPr="001453E7" w:rsidRDefault="0063782A" w:rsidP="0063782A">
      <w:pPr>
        <w:rPr>
          <w:rFonts w:eastAsiaTheme="minorEastAsia"/>
          <w:lang w:val="sk-SK"/>
        </w:rPr>
      </w:pPr>
    </w:p>
    <w:p w14:paraId="2946711F" w14:textId="7DCADE21" w:rsidR="0063782A" w:rsidRPr="001453E7" w:rsidRDefault="0063782A" w:rsidP="0063782A">
      <w:pPr>
        <w:rPr>
          <w:lang w:val="sk-SK"/>
        </w:rPr>
      </w:pPr>
      <w:r w:rsidRPr="001453E7">
        <w:rPr>
          <w:rFonts w:eastAsiaTheme="minorEastAsia"/>
          <w:lang w:val="sk-SK"/>
        </w:rPr>
        <w:t xml:space="preserve">Skupina metód na odhad SV pomocou zmien v impedancii hrudníka sa nazýva impedančná kardiografia. </w:t>
      </w:r>
      <w:r w:rsidRPr="001453E7">
        <w:rPr>
          <w:lang w:val="sk-SK"/>
        </w:rPr>
        <w:t xml:space="preserve">Využíva pri tom elektrický odpor tela a jeho zmeny v priebehu srdcového cyklu. </w:t>
      </w:r>
      <w:bookmarkStart w:id="26" w:name="_Toc386404202"/>
      <w:r w:rsidRPr="001453E7">
        <w:rPr>
          <w:lang w:val="sk-SK"/>
        </w:rPr>
        <w:t xml:space="preserve">Impedancia hrudníka sa skladá z paralelne zapojených impedancií okolitého tkaniva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t</m:t>
            </m:r>
          </m:sub>
        </m:sSub>
      </m:oMath>
      <w:r w:rsidRPr="001453E7">
        <w:rPr>
          <w:lang w:val="sk-SK"/>
        </w:rPr>
        <w:t xml:space="preserve">, impedancii krvi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oMath>
      <w:r w:rsidRPr="001453E7">
        <w:rPr>
          <w:lang w:val="sk-SK"/>
        </w:rPr>
        <w:t>, a impedancie extra-vaskulárnej pľúcnej vody (</w:t>
      </w:r>
      <w:r w:rsidRPr="001453E7">
        <w:rPr>
          <w:i/>
          <w:lang w:val="sk-SK"/>
        </w:rPr>
        <w:t>extra-vascular lung water</w:t>
      </w:r>
      <w:r w:rsidRPr="001453E7">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w</m:t>
            </m:r>
          </m:sub>
        </m:sSub>
      </m:oMath>
      <w:r w:rsidRPr="001453E7">
        <w:rPr>
          <w:lang w:val="sk-SK"/>
        </w:rPr>
        <w:t xml:space="preserve">. Impedancia hrudníka sa delí na základnú impedanciu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 a na meniacu sa impedanciu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1453E7">
        <w:rPr>
          <w:color w:val="000000" w:themeColor="text1"/>
          <w:lang w:val="sk-SK"/>
        </w:rPr>
        <w:t xml:space="preserve">. </w:t>
      </w:r>
      <w:r w:rsidRPr="001453E7">
        <w:rPr>
          <w:lang w:val="sk-SK"/>
        </w:rPr>
        <w:t xml:space="preserve">V impedančnej kardiografii sa využíva premenlivosti impedancie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1453E7">
        <w:rPr>
          <w:lang w:val="sk-SK"/>
        </w:rPr>
        <w:t>v priebehu srdcového cyklu. Jednotlivé zložky impedancie hrudníka sú uvedené v rovnici (</w:t>
      </w:r>
      <w:r w:rsidRPr="001453E7">
        <w:rPr>
          <w:lang w:val="sk-SK"/>
        </w:rPr>
        <w:fldChar w:fldCharType="begin"/>
      </w:r>
      <w:r w:rsidRPr="001453E7">
        <w:rPr>
          <w:lang w:val="sk-SK"/>
        </w:rPr>
        <w:instrText xml:space="preserve"> REF icg_odpor_hrude \h </w:instrText>
      </w:r>
      <w:r w:rsidRPr="001453E7">
        <w:rPr>
          <w:lang w:val="sk-SK"/>
        </w:rPr>
      </w:r>
      <w:r w:rsidRPr="001453E7">
        <w:rPr>
          <w:lang w:val="sk-SK"/>
        </w:rPr>
        <w:fldChar w:fldCharType="separate"/>
      </w:r>
      <w:r w:rsidR="00384A78">
        <w:rPr>
          <w:noProof/>
          <w:lang w:val="sk-SK"/>
        </w:rPr>
        <w:t>1</w:t>
      </w:r>
      <w:r w:rsidRPr="001453E7">
        <w:rPr>
          <w:lang w:val="sk-SK"/>
        </w:rPr>
        <w:fldChar w:fldCharType="end"/>
      </w:r>
      <w:r w:rsidRPr="001453E7">
        <w:rPr>
          <w:lang w:val="sk-SK"/>
        </w:rPr>
        <w:t xml:space="preserve">)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w:t>
      </w:r>
    </w:p>
    <w:p w14:paraId="0E6E6D89" w14:textId="77777777" w:rsidR="0063782A" w:rsidRPr="001453E7" w:rsidRDefault="0063782A" w:rsidP="0063782A">
      <w:pPr>
        <w:rPr>
          <w:lang w:val="sk-SK"/>
        </w:rPr>
      </w:pPr>
    </w:p>
    <w:tbl>
      <w:tblPr>
        <w:tblW w:w="0" w:type="auto"/>
        <w:tblLook w:val="04A0" w:firstRow="1" w:lastRow="0" w:firstColumn="1" w:lastColumn="0" w:noHBand="0" w:noVBand="1"/>
      </w:tblPr>
      <w:tblGrid>
        <w:gridCol w:w="273"/>
        <w:gridCol w:w="7281"/>
        <w:gridCol w:w="950"/>
      </w:tblGrid>
      <w:tr w:rsidR="0063782A" w:rsidRPr="001453E7" w14:paraId="52DBE760" w14:textId="77777777" w:rsidTr="009371E6">
        <w:tc>
          <w:tcPr>
            <w:tcW w:w="279" w:type="dxa"/>
          </w:tcPr>
          <w:p w14:paraId="3D6CC7E2" w14:textId="77777777" w:rsidR="0063782A" w:rsidRPr="001453E7" w:rsidRDefault="0063782A" w:rsidP="009371E6">
            <w:pPr>
              <w:jc w:val="center"/>
              <w:rPr>
                <w:lang w:val="sk-SK"/>
              </w:rPr>
            </w:pPr>
          </w:p>
        </w:tc>
        <w:tc>
          <w:tcPr>
            <w:tcW w:w="7513" w:type="dxa"/>
            <w:vAlign w:val="center"/>
          </w:tcPr>
          <w:p w14:paraId="113CFBE7" w14:textId="77777777" w:rsidR="0063782A" w:rsidRPr="001453E7" w:rsidRDefault="0063782A" w:rsidP="009371E6">
            <w:pPr>
              <w:jc w:val="center"/>
              <w:rPr>
                <w:lang w:val="sk-SK"/>
              </w:rPr>
            </w:pPr>
            <m:oMathPara>
              <m:oMath>
                <m:r>
                  <w:rPr>
                    <w:rFonts w:ascii="Cambria Math" w:hAnsi="Cambria Math"/>
                    <w:lang w:val="sk-SK"/>
                  </w:rPr>
                  <m:t>I</m:t>
                </m:r>
                <m:d>
                  <m:dPr>
                    <m:ctrlPr>
                      <w:rPr>
                        <w:rFonts w:ascii="Cambria Math" w:hAnsi="Cambria Math"/>
                        <w:i/>
                        <w:lang w:val="sk-SK"/>
                      </w:rPr>
                    </m:ctrlPr>
                  </m:dPr>
                  <m:e>
                    <m:r>
                      <w:rPr>
                        <w:rFonts w:ascii="Cambria Math" w:hAnsi="Cambria Math"/>
                        <w:lang w:val="sk-SK"/>
                      </w:rPr>
                      <m:t>t</m:t>
                    </m:r>
                  </m:e>
                </m:d>
                <m:d>
                  <m:dPr>
                    <m:begChr m:val="["/>
                    <m:endChr m:val="]"/>
                    <m:ctrlPr>
                      <w:rPr>
                        <w:rFonts w:ascii="Cambria Math" w:hAnsi="Cambria Math"/>
                        <w:i/>
                        <w:lang w:val="sk-SK"/>
                      </w:rPr>
                    </m:ctrlPr>
                  </m:dPr>
                  <m:e>
                    <m:d>
                      <m:dPr>
                        <m:endChr m:val=""/>
                        <m:ctrlPr>
                          <w:rPr>
                            <w:rFonts w:ascii="Cambria Math" w:hAnsi="Cambria Math"/>
                            <w:i/>
                            <w:lang w:val="sk-SK"/>
                          </w:rPr>
                        </m:ctrlPr>
                      </m:dPr>
                      <m:e>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t</m:t>
                                </m:r>
                              </m:sub>
                            </m:sSub>
                          </m:e>
                        </m:d>
                      </m:e>
                    </m:d>
                    <m:d>
                      <m:dPr>
                        <m:begChr m:val=""/>
                        <m:ctrlPr>
                          <w:rPr>
                            <w:rFonts w:ascii="Cambria Math" w:hAnsi="Cambria Math"/>
                            <w:i/>
                            <w:lang w:val="sk-SK"/>
                          </w:rPr>
                        </m:ctrlPr>
                      </m:dPr>
                      <m:e>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w</m:t>
                                    </m:r>
                                  </m:sub>
                                </m:sSub>
                              </m:e>
                            </m:d>
                          </m:e>
                        </m:d>
                      </m:e>
                    </m:d>
                    <m:d>
                      <m:dPr>
                        <m:begChr m:val="‖"/>
                        <m:endChr m:val=""/>
                        <m:ctrlPr>
                          <w:rPr>
                            <w:rFonts w:ascii="Cambria Math" w:hAnsi="Cambria Math"/>
                            <w:i/>
                            <w:lang w:val="sk-SK"/>
                          </w:rPr>
                        </m:ctrlPr>
                      </m:dPr>
                      <m:e>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 xml:space="preserve">objem+ </m:t>
                            </m:r>
                          </m:sub>
                        </m:sSub>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rýchlosť</m:t>
                            </m:r>
                          </m:sub>
                        </m:sSub>
                        <m:r>
                          <w:rPr>
                            <w:rFonts w:ascii="Cambria Math" w:hAnsi="Cambria Math"/>
                            <w:lang w:val="sk-SK"/>
                          </w:rPr>
                          <m:t>)</m:t>
                        </m:r>
                      </m:e>
                    </m:d>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0</m:t>
                    </m:r>
                  </m:sub>
                </m:sSub>
                <m:d>
                  <m:dPr>
                    <m:begChr m:val="‖"/>
                    <m:endChr m:val=""/>
                    <m:ctrlPr>
                      <w:rPr>
                        <w:rFonts w:ascii="Cambria Math" w:hAnsi="Cambria Math"/>
                        <w:i/>
                        <w:lang w:val="sk-SK"/>
                      </w:rPr>
                    </m:ctrlPr>
                  </m:dPr>
                  <m:e>
                    <m:r>
                      <w:rPr>
                        <w:rFonts w:ascii="Cambria Math" w:hAnsi="Cambria Math"/>
                        <w:lang w:val="sk-SK"/>
                      </w:rPr>
                      <m:t>d</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e>
                </m:d>
              </m:oMath>
            </m:oMathPara>
          </w:p>
        </w:tc>
        <w:tc>
          <w:tcPr>
            <w:tcW w:w="702" w:type="dxa"/>
            <w:vAlign w:val="center"/>
          </w:tcPr>
          <w:p w14:paraId="6B987560" w14:textId="77777777" w:rsidR="0063782A" w:rsidRPr="001453E7" w:rsidRDefault="0063782A" w:rsidP="009371E6">
            <w:pPr>
              <w:jc w:val="center"/>
              <w:rPr>
                <w:lang w:val="sk-SK"/>
              </w:rPr>
            </w:pPr>
            <w:r w:rsidRPr="001453E7">
              <w:rPr>
                <w:lang w:val="sk-SK"/>
              </w:rPr>
              <w:t>(</w:t>
            </w:r>
            <w:bookmarkStart w:id="27" w:name="icg_odpor_hrude"/>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1</w:t>
            </w:r>
            <w:r w:rsidRPr="001453E7">
              <w:rPr>
                <w:lang w:val="sk-SK"/>
              </w:rPr>
              <w:fldChar w:fldCharType="end"/>
            </w:r>
            <w:bookmarkEnd w:id="27"/>
            <w:r w:rsidRPr="001453E7">
              <w:rPr>
                <w:lang w:val="sk-SK"/>
              </w:rPr>
              <w:t>)</w:t>
            </w:r>
          </w:p>
        </w:tc>
      </w:tr>
    </w:tbl>
    <w:p w14:paraId="59481F52" w14:textId="77777777" w:rsidR="0063782A" w:rsidRPr="001453E7" w:rsidRDefault="0063782A" w:rsidP="0063782A">
      <w:pPr>
        <w:jc w:val="center"/>
        <w:rPr>
          <w:lang w:val="sk-SK"/>
        </w:rPr>
      </w:pPr>
    </w:p>
    <w:p w14:paraId="3EE677A3" w14:textId="77777777" w:rsidR="0063782A" w:rsidRPr="001453E7" w:rsidRDefault="0063782A" w:rsidP="0063782A">
      <w:pPr>
        <w:rPr>
          <w:szCs w:val="22"/>
          <w:lang w:val="sk-SK"/>
        </w:rPr>
      </w:pPr>
      <w:r w:rsidRPr="001453E7">
        <w:rPr>
          <w:lang w:val="sk-SK"/>
        </w:rPr>
        <w:t xml:space="preserve">Zmena impedancie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lang w:val="sk-SK"/>
          </w:rPr>
          <m:t>(t)</m:t>
        </m:r>
      </m:oMath>
      <w:r w:rsidRPr="001453E7">
        <w:rPr>
          <w:lang w:val="sk-SK"/>
        </w:rPr>
        <w:t xml:space="preserve"> počas srdcového cyklu sa skladá z dvoch častí. Prvá časť je zmena impedancie v dôsledku zmeny objemu krvi v hrudníku počas systoly </w:t>
      </w:r>
      <m:oMath>
        <m:r>
          <w:rPr>
            <w:rFonts w:ascii="Cambria Math" w:hAnsi="Cambria Math"/>
            <w:color w:val="000000" w:themeColor="text1"/>
            <w:lang w:val="sk-SK"/>
          </w:rPr>
          <m:t>∆</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objem</m:t>
            </m:r>
          </m:sub>
        </m:sSub>
      </m:oMath>
      <w:r w:rsidRPr="001453E7">
        <w:rPr>
          <w:lang w:val="sk-SK"/>
        </w:rPr>
        <w:t xml:space="preserve">. Počas systoly sa zväčší objem krvi v aorte, čím dôjde k zväčšeniu priemeru elektrického vodiča v hrudníku, a to spôsobí zníženie impedancie. Druhou časťou je zmena impedancie v dôsledku toku krvi aortou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rýchlosť</m:t>
            </m:r>
          </m:sub>
        </m:sSub>
      </m:oMath>
      <w:r w:rsidRPr="001453E7">
        <w:rPr>
          <w:lang w:val="sk-SK"/>
        </w:rPr>
        <w:t xml:space="preserve">. Pri pohybe krvi aortou sa červené krvinky natočia svojou dlhšou osou v smere toku krvi, čím sa vytvoria vodivé cesty pre vysoko vodivú plazmu a tým sa zníži impedancia krvi. Maximum zmeny rezistivity nastáva pri natočení červených krviniek dlhšou osou do 20° ku smeru toku krvi </w:t>
      </w:r>
      <w:r w:rsidRPr="001453E7">
        <w:rPr>
          <w:sz w:val="22"/>
          <w:szCs w:val="22"/>
          <w:lang w:val="sk-SK"/>
        </w:rPr>
        <w:fldChar w:fldCharType="begin"/>
      </w:r>
      <w:r w:rsidRPr="001453E7">
        <w:rPr>
          <w:sz w:val="22"/>
          <w:szCs w:val="22"/>
          <w:lang w:val="sk-SK"/>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1453E7">
        <w:rPr>
          <w:sz w:val="22"/>
          <w:szCs w:val="22"/>
          <w:lang w:val="sk-SK"/>
        </w:rPr>
        <w:fldChar w:fldCharType="separate"/>
      </w:r>
      <w:r w:rsidRPr="001453E7">
        <w:rPr>
          <w:noProof/>
          <w:sz w:val="22"/>
          <w:szCs w:val="22"/>
          <w:lang w:val="sk-SK"/>
        </w:rPr>
        <w:t>[12]</w:t>
      </w:r>
      <w:r w:rsidRPr="001453E7">
        <w:rPr>
          <w:sz w:val="22"/>
          <w:szCs w:val="22"/>
          <w:lang w:val="sk-SK"/>
        </w:rPr>
        <w:fldChar w:fldCharType="end"/>
      </w:r>
      <w:r w:rsidRPr="001453E7">
        <w:rPr>
          <w:lang w:val="sk-SK"/>
        </w:rPr>
        <w:t>.</w:t>
      </w:r>
    </w:p>
    <w:p w14:paraId="2A8882CE" w14:textId="77777777" w:rsidR="0063782A" w:rsidRPr="001453E7" w:rsidRDefault="0063782A" w:rsidP="0063782A">
      <w:pPr>
        <w:rPr>
          <w:lang w:val="sk-SK" w:eastAsia="en-US" w:bidi="en-US"/>
        </w:rPr>
      </w:pPr>
    </w:p>
    <w:p w14:paraId="520EE377" w14:textId="4F3BC3B1" w:rsidR="0063782A" w:rsidRPr="001453E7" w:rsidRDefault="0063782A" w:rsidP="0063782A">
      <w:pPr>
        <w:rPr>
          <w:lang w:val="sk-SK"/>
        </w:rPr>
      </w:pPr>
      <w:r w:rsidRPr="001453E7">
        <w:rPr>
          <w:lang w:val="sk-SK"/>
        </w:rPr>
        <w:t xml:space="preserve">Simultánne meranie vodivosti krvi a zmeny rýchlosti krvi zachytáva </w:t>
      </w:r>
      <w:r w:rsidRPr="001453E7">
        <w:rPr>
          <w:lang w:val="sk-SK"/>
        </w:rPr>
        <w:fldChar w:fldCharType="begin"/>
      </w:r>
      <w:r w:rsidRPr="001453E7">
        <w:rPr>
          <w:lang w:val="sk-SK"/>
        </w:rPr>
        <w:instrText xml:space="preserve"> REF _Ref510019868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1</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w:t>
      </w:r>
      <w:r w:rsidRPr="001453E7">
        <w:rPr>
          <w:lang w:val="sk-SK"/>
        </w:rPr>
        <w:fldChar w:fldCharType="end"/>
      </w:r>
      <w:r w:rsidRPr="001453E7">
        <w:rPr>
          <w:lang w:val="sk-SK"/>
        </w:rPr>
        <w:t xml:space="preserve">. Rýchlosť toku krvi na priereze cievy nie je rovnaký vo všetkých miestach. Preto sa zavádza pojem priemerná priestorová rýchlosť </w:t>
      </w:r>
      <m:oMath>
        <m:r>
          <w:rPr>
            <w:rFonts w:ascii="Cambria Math" w:hAnsi="Cambria Math"/>
            <w:lang w:val="sk-SK"/>
          </w:rPr>
          <m:t>&lt;v&gt;</m:t>
        </m:r>
      </m:oMath>
      <w:r w:rsidRPr="001453E7">
        <w:rPr>
          <w:lang w:val="sk-SK"/>
        </w:rPr>
        <w:t>, ktorá je daná ako priemer rýchlostí všetkých červených krviniek, ktoré prúdia prierezom cievy v nejakom časovom okamihu. Ďalej sa zavádza pojem redukovaná p</w:t>
      </w:r>
      <w:r w:rsidR="002B1B28">
        <w:rPr>
          <w:lang w:val="sk-SK"/>
        </w:rPr>
        <w:t>riemerná priestorová rýchlosť (R</w:t>
      </w:r>
      <w:r w:rsidRPr="001453E7">
        <w:rPr>
          <w:lang w:val="sk-SK"/>
        </w:rPr>
        <w:t>educed Spacial Avarage Veloc</w:t>
      </w:r>
      <w:r w:rsidR="00F4030B" w:rsidRPr="001453E7">
        <w:rPr>
          <w:lang w:val="sk-SK"/>
        </w:rPr>
        <w:t>i</w:t>
      </w:r>
      <w:r w:rsidRPr="001453E7">
        <w:rPr>
          <w:lang w:val="sk-SK"/>
        </w:rPr>
        <w:t>ty SAC)</w:t>
      </w:r>
      <m:oMath>
        <m:sSub>
          <m:sSubPr>
            <m:ctrlPr>
              <w:rPr>
                <w:rFonts w:ascii="Cambria Math" w:hAnsi="Cambria Math"/>
                <w:i/>
                <w:lang w:val="sk-SK"/>
              </w:rPr>
            </m:ctrlPr>
          </m:sSubPr>
          <m:e>
            <m:r>
              <w:rPr>
                <w:rFonts w:ascii="Cambria Math" w:hAnsi="Cambria Math"/>
                <w:lang w:val="sk-SK"/>
              </w:rPr>
              <m:t xml:space="preserve"> v</m:t>
            </m:r>
          </m:e>
          <m:sub>
            <m:r>
              <w:rPr>
                <w:rFonts w:ascii="Cambria Math" w:hAnsi="Cambria Math"/>
                <w:lang w:val="sk-SK"/>
              </w:rPr>
              <m:t>SAV</m:t>
            </m:r>
          </m:sub>
        </m:sSub>
      </m:oMath>
      <w:r w:rsidRPr="001453E7">
        <w:rPr>
          <w:lang w:val="sk-SK"/>
        </w:rPr>
        <w:t>:</w:t>
      </w:r>
    </w:p>
    <w:p w14:paraId="203922C6" w14:textId="77777777" w:rsidR="0063782A" w:rsidRPr="001453E7" w:rsidRDefault="0063782A" w:rsidP="0063782A">
      <w:pPr>
        <w:rPr>
          <w:lang w:val="sk-SK"/>
        </w:rPr>
      </w:pPr>
    </w:p>
    <w:tbl>
      <w:tblPr>
        <w:tblW w:w="0" w:type="auto"/>
        <w:tblLook w:val="04A0" w:firstRow="1" w:lastRow="0" w:firstColumn="1" w:lastColumn="0" w:noHBand="0" w:noVBand="1"/>
      </w:tblPr>
      <w:tblGrid>
        <w:gridCol w:w="670"/>
        <w:gridCol w:w="6884"/>
        <w:gridCol w:w="950"/>
      </w:tblGrid>
      <w:tr w:rsidR="0063782A" w:rsidRPr="001453E7" w14:paraId="2AE1EBC9" w14:textId="77777777" w:rsidTr="009371E6">
        <w:tc>
          <w:tcPr>
            <w:tcW w:w="279" w:type="dxa"/>
          </w:tcPr>
          <w:p w14:paraId="4AF7D7E7" w14:textId="77777777" w:rsidR="0063782A" w:rsidRPr="001453E7" w:rsidRDefault="0063782A" w:rsidP="009371E6">
            <w:pPr>
              <w:jc w:val="center"/>
              <w:rPr>
                <w:lang w:val="sk-SK"/>
              </w:rPr>
            </w:pPr>
          </w:p>
          <w:p w14:paraId="212287D2" w14:textId="77777777" w:rsidR="0063782A" w:rsidRPr="001453E7" w:rsidRDefault="0063782A" w:rsidP="009371E6">
            <w:pPr>
              <w:jc w:val="center"/>
              <w:rPr>
                <w:lang w:val="sk-SK"/>
              </w:rPr>
            </w:pPr>
          </w:p>
        </w:tc>
        <w:tc>
          <w:tcPr>
            <w:tcW w:w="7513" w:type="dxa"/>
            <w:vAlign w:val="center"/>
          </w:tcPr>
          <w:p w14:paraId="44C14108" w14:textId="77777777" w:rsidR="0063782A" w:rsidRPr="001453E7" w:rsidRDefault="002B2FF1" w:rsidP="009371E6">
            <w:pPr>
              <w:jc w:val="center"/>
              <w:rPr>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SAV</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&lt;v&gt;</m:t>
                    </m:r>
                  </m:num>
                  <m:den>
                    <m:r>
                      <w:rPr>
                        <w:rFonts w:ascii="Cambria Math" w:hAnsi="Cambria Math"/>
                        <w:lang w:val="sk-SK"/>
                      </w:rPr>
                      <m:t>R</m:t>
                    </m:r>
                  </m:den>
                </m:f>
                <m:r>
                  <w:rPr>
                    <w:rFonts w:ascii="Cambria Math" w:hAnsi="Cambria Math"/>
                    <w:lang w:val="sk-SK"/>
                  </w:rPr>
                  <m:t>(</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-1</m:t>
                    </m:r>
                  </m:sup>
                </m:sSup>
                <m:r>
                  <w:rPr>
                    <w:rFonts w:ascii="Cambria Math" w:hAnsi="Cambria Math"/>
                    <w:lang w:val="sk-SK"/>
                  </w:rPr>
                  <m:t xml:space="preserve">) </m:t>
                </m:r>
              </m:oMath>
            </m:oMathPara>
          </w:p>
        </w:tc>
        <w:tc>
          <w:tcPr>
            <w:tcW w:w="702" w:type="dxa"/>
            <w:vAlign w:val="center"/>
          </w:tcPr>
          <w:p w14:paraId="44E89D28" w14:textId="77777777" w:rsidR="0063782A" w:rsidRPr="001453E7" w:rsidRDefault="0063782A" w:rsidP="009371E6">
            <w:pPr>
              <w:jc w:val="center"/>
              <w:rPr>
                <w:lang w:val="sk-SK"/>
              </w:rPr>
            </w:pPr>
            <w:r w:rsidRPr="001453E7">
              <w:rPr>
                <w:lang w:val="sk-SK"/>
              </w:rPr>
              <w:t>(</w:t>
            </w:r>
            <w:bookmarkStart w:id="28" w:name="vsav"/>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2</w:t>
            </w:r>
            <w:r w:rsidRPr="001453E7">
              <w:rPr>
                <w:lang w:val="sk-SK"/>
              </w:rPr>
              <w:fldChar w:fldCharType="end"/>
            </w:r>
            <w:bookmarkEnd w:id="28"/>
            <w:r w:rsidRPr="001453E7">
              <w:rPr>
                <w:lang w:val="sk-SK"/>
              </w:rPr>
              <w:t>)</w:t>
            </w:r>
          </w:p>
        </w:tc>
      </w:tr>
    </w:tbl>
    <w:p w14:paraId="381F5935" w14:textId="77777777" w:rsidR="0063782A" w:rsidRPr="001453E7" w:rsidRDefault="0063782A" w:rsidP="0063782A">
      <w:pPr>
        <w:rPr>
          <w:lang w:val="sk-SK"/>
        </w:rPr>
      </w:pPr>
    </w:p>
    <w:p w14:paraId="25AE2245" w14:textId="3C0C8C66" w:rsidR="0063782A" w:rsidRPr="001453E7" w:rsidRDefault="0063782A" w:rsidP="0063782A">
      <w:pPr>
        <w:rPr>
          <w:lang w:val="sk-SK"/>
        </w:rPr>
      </w:pPr>
      <m:oMath>
        <m:r>
          <w:rPr>
            <w:rFonts w:ascii="Cambria Math" w:hAnsi="Cambria Math"/>
            <w:lang w:val="sk-SK"/>
          </w:rPr>
          <m:t>kde&lt;v&gt;</m:t>
        </m:r>
      </m:oMath>
      <w:r w:rsidRPr="001453E7">
        <w:rPr>
          <w:lang w:val="sk-SK"/>
        </w:rPr>
        <w:t xml:space="preserve"> je priemerná priestorová rýchlosť a R je polomer cievy. Ďalej zaveďme pojem maximálne zrýchlenie redukovanej priemernej priestorovej rýchlosti v aorte počas systoly (Peak Aortic</w:t>
      </w:r>
      <w:r w:rsidR="008A0785">
        <w:rPr>
          <w:lang w:val="sk-SK"/>
        </w:rPr>
        <w:t xml:space="preserve"> </w:t>
      </w:r>
      <w:r w:rsidRPr="001453E7">
        <w:rPr>
          <w:lang w:val="sk-SK"/>
        </w:rPr>
        <w:t>Reduced Average Blood Acceleration – PARABA)</w:t>
      </w:r>
    </w:p>
    <w:p w14:paraId="246566A4" w14:textId="77777777" w:rsidR="0063782A" w:rsidRPr="001453E7" w:rsidRDefault="0063782A" w:rsidP="0063782A">
      <w:pPr>
        <w:rPr>
          <w:lang w:val="sk-SK"/>
        </w:rPr>
      </w:pPr>
    </w:p>
    <w:tbl>
      <w:tblPr>
        <w:tblW w:w="0" w:type="auto"/>
        <w:tblLook w:val="04A0" w:firstRow="1" w:lastRow="0" w:firstColumn="1" w:lastColumn="0" w:noHBand="0" w:noVBand="1"/>
      </w:tblPr>
      <w:tblGrid>
        <w:gridCol w:w="680"/>
        <w:gridCol w:w="6874"/>
        <w:gridCol w:w="950"/>
      </w:tblGrid>
      <w:tr w:rsidR="0063782A" w:rsidRPr="001453E7" w14:paraId="3B06DF83" w14:textId="77777777" w:rsidTr="009371E6">
        <w:tc>
          <w:tcPr>
            <w:tcW w:w="704" w:type="dxa"/>
          </w:tcPr>
          <w:p w14:paraId="611F768C" w14:textId="77777777" w:rsidR="0063782A" w:rsidRPr="001453E7" w:rsidRDefault="0063782A" w:rsidP="009371E6">
            <w:pPr>
              <w:jc w:val="center"/>
              <w:rPr>
                <w:lang w:val="sk-SK"/>
              </w:rPr>
            </w:pPr>
          </w:p>
        </w:tc>
        <w:tc>
          <w:tcPr>
            <w:tcW w:w="7088" w:type="dxa"/>
            <w:vAlign w:val="center"/>
          </w:tcPr>
          <w:p w14:paraId="0F13B1F4" w14:textId="77777777" w:rsidR="0063782A" w:rsidRPr="001453E7" w:rsidRDefault="0063782A" w:rsidP="009371E6">
            <w:pPr>
              <w:jc w:val="center"/>
              <w:rPr>
                <w:lang w:val="sk-SK"/>
              </w:rPr>
            </w:pPr>
            <m:oMathPara>
              <m:oMath>
                <m:r>
                  <w:rPr>
                    <w:rFonts w:ascii="Cambria Math" w:hAnsi="Cambria Math"/>
                    <w:lang w:val="sk-SK"/>
                  </w:rPr>
                  <m:t xml:space="preserve">PARABA= </m:t>
                </m:r>
                <m:f>
                  <m:fPr>
                    <m:ctrlPr>
                      <w:rPr>
                        <w:rFonts w:ascii="Cambria Math" w:hAnsi="Cambria Math"/>
                        <w:i/>
                        <w:lang w:val="sk-SK"/>
                      </w:rPr>
                    </m:ctrlPr>
                  </m:fPr>
                  <m:num>
                    <m:r>
                      <w:rPr>
                        <w:rFonts w:ascii="Cambria Math" w:hAnsi="Cambria Math"/>
                        <w:lang w:val="sk-SK"/>
                      </w:rPr>
                      <m:t>d&lt;v&gt;/</m:t>
                    </m:r>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num>
                  <m:den>
                    <m:r>
                      <w:rPr>
                        <w:rFonts w:ascii="Cambria Math" w:hAnsi="Cambria Math"/>
                        <w:lang w:val="sk-SK"/>
                      </w:rPr>
                      <m:t>R</m:t>
                    </m:r>
                  </m:den>
                </m:f>
                <m:r>
                  <w:rPr>
                    <w:rFonts w:ascii="Cambria Math" w:hAnsi="Cambria Math"/>
                    <w:lang w:val="sk-SK"/>
                  </w:rPr>
                  <m:t>(</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r>
                  <w:rPr>
                    <w:rFonts w:ascii="Cambria Math" w:hAnsi="Cambria Math"/>
                    <w:lang w:val="sk-SK"/>
                  </w:rPr>
                  <m:t>) .</m:t>
                </m:r>
              </m:oMath>
            </m:oMathPara>
          </w:p>
        </w:tc>
        <w:tc>
          <w:tcPr>
            <w:tcW w:w="702" w:type="dxa"/>
            <w:vAlign w:val="center"/>
          </w:tcPr>
          <w:p w14:paraId="019E8FFF" w14:textId="77777777" w:rsidR="0063782A" w:rsidRPr="001453E7" w:rsidRDefault="0063782A" w:rsidP="009371E6">
            <w:pPr>
              <w:jc w:val="center"/>
              <w:rPr>
                <w:lang w:val="sk-SK"/>
              </w:rPr>
            </w:pPr>
            <w:r w:rsidRPr="001453E7">
              <w:rPr>
                <w:lang w:val="sk-SK"/>
              </w:rPr>
              <w:t>(</w:t>
            </w:r>
            <w:bookmarkStart w:id="29" w:name="paraba"/>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3</w:t>
            </w:r>
            <w:r w:rsidRPr="001453E7">
              <w:rPr>
                <w:lang w:val="sk-SK"/>
              </w:rPr>
              <w:fldChar w:fldCharType="end"/>
            </w:r>
            <w:bookmarkEnd w:id="29"/>
            <w:r w:rsidRPr="001453E7">
              <w:rPr>
                <w:lang w:val="sk-SK"/>
              </w:rPr>
              <w:t>)</w:t>
            </w:r>
          </w:p>
        </w:tc>
      </w:tr>
    </w:tbl>
    <w:p w14:paraId="11B96F13" w14:textId="77777777" w:rsidR="0063782A" w:rsidRPr="001453E7" w:rsidRDefault="0063782A" w:rsidP="0063782A">
      <w:pPr>
        <w:rPr>
          <w:lang w:val="sk-SK"/>
        </w:rPr>
      </w:pPr>
    </w:p>
    <w:p w14:paraId="11E6D99D" w14:textId="77777777" w:rsidR="0063782A" w:rsidRPr="001453E7" w:rsidRDefault="0063782A" w:rsidP="0063782A">
      <w:pPr>
        <w:rPr>
          <w:lang w:val="sk-SK" w:eastAsia="en-US" w:bidi="en-US"/>
        </w:rPr>
      </w:pPr>
      <w:r w:rsidRPr="001453E7">
        <w:rPr>
          <w:lang w:val="sk-SK"/>
        </w:rPr>
        <w:t xml:space="preserve">Na počiatku systoly dochádza ku výraznej zhode medzi výskytom </w:t>
      </w:r>
      <m:oMath>
        <m:r>
          <w:rPr>
            <w:rFonts w:ascii="Cambria Math" w:hAnsi="Cambria Math"/>
            <w:lang w:val="sk-SK"/>
          </w:rPr>
          <m:t>PARABA</m:t>
        </m:r>
      </m:oMath>
      <w:r w:rsidRPr="001453E7">
        <w:rPr>
          <w:lang w:val="sk-SK"/>
        </w:rPr>
        <w:t xml:space="preserve"> a maximom zmeny impedancie (r=0.99 </w:t>
      </w:r>
      <w:r w:rsidRPr="001453E7">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[4, 12]</w:t>
      </w:r>
      <w:r w:rsidRPr="001453E7">
        <w:rPr>
          <w:lang w:val="sk-SK"/>
        </w:rPr>
        <w:fldChar w:fldCharType="end"/>
      </w:r>
      <w:r w:rsidRPr="001453E7">
        <w:rPr>
          <w:lang w:val="sk-SK"/>
        </w:rPr>
        <w:t>) (</w:t>
      </w:r>
      <w:r w:rsidRPr="001453E7">
        <w:rPr>
          <w:lang w:val="sk-SK"/>
        </w:rPr>
        <w:fldChar w:fldCharType="begin"/>
      </w:r>
      <w:r w:rsidRPr="001453E7">
        <w:rPr>
          <w:lang w:val="sk-SK"/>
        </w:rPr>
        <w:instrText xml:space="preserve"> REF _Ref510019868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1</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w:t>
      </w:r>
      <w:r w:rsidRPr="001453E7">
        <w:rPr>
          <w:lang w:val="sk-SK"/>
        </w:rPr>
        <w:fldChar w:fldCharType="end"/>
      </w:r>
      <w:r w:rsidRPr="001453E7">
        <w:rPr>
          <w:lang w:val="sk-SK"/>
        </w:rPr>
        <w:t xml:space="preserve">). Toto zistenie je základom pre všetky dnešné modely bioimpedančnej flowmetrie. </w:t>
      </w:r>
    </w:p>
    <w:p w14:paraId="603707DE" w14:textId="77777777" w:rsidR="0063782A" w:rsidRPr="001453E7" w:rsidRDefault="0063782A" w:rsidP="0063782A">
      <w:pPr>
        <w:jc w:val="center"/>
        <w:rPr>
          <w:lang w:val="sk-SK"/>
        </w:rPr>
      </w:pPr>
      <w:r w:rsidRPr="001453E7">
        <w:rPr>
          <w:noProof/>
        </w:rPr>
        <w:lastRenderedPageBreak/>
        <w:drawing>
          <wp:inline distT="0" distB="0" distL="0" distR="0" wp14:anchorId="2554851F" wp14:editId="3683B773">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393240E2" w14:textId="7626A702"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30" w:name="_Ref510019868"/>
      <w:bookmarkStart w:id="31" w:name="_Ref510098038"/>
      <w:bookmarkStart w:id="32" w:name="_Toc516835670"/>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w:t>
      </w:r>
      <w:r w:rsidRPr="001453E7">
        <w:rPr>
          <w:rFonts w:asciiTheme="minorHAnsi" w:hAnsiTheme="minorHAnsi" w:cstheme="minorHAnsi"/>
          <w:i/>
          <w:noProof/>
          <w:lang w:val="sk-SK"/>
        </w:rPr>
        <w:fldChar w:fldCharType="end"/>
      </w:r>
      <w:bookmarkEnd w:id="30"/>
      <w:r w:rsidRPr="001453E7">
        <w:rPr>
          <w:rFonts w:asciiTheme="minorHAnsi" w:hAnsiTheme="minorHAnsi" w:cstheme="minorHAnsi"/>
          <w:i/>
          <w:noProof/>
          <w:lang w:val="sk-SK"/>
        </w:rPr>
        <w:t>: Vzťah zmeny rýchlosti krvi a vodivosti krvi</w:t>
      </w:r>
      <w:bookmarkEnd w:id="31"/>
      <w:r w:rsidRPr="001453E7">
        <w:rPr>
          <w:rFonts w:asciiTheme="minorHAnsi" w:hAnsiTheme="minorHAnsi" w:cstheme="minorHAnsi"/>
          <w:i/>
          <w:noProof/>
          <w:lang w:val="sk-SK"/>
        </w:rPr>
        <w:t>.</w:t>
      </w:r>
      <w:bookmarkEnd w:id="32"/>
      <w:r w:rsidRPr="001453E7">
        <w:rPr>
          <w:rFonts w:asciiTheme="minorHAnsi" w:hAnsiTheme="minorHAnsi" w:cstheme="minorHAnsi"/>
          <w:i/>
          <w:noProof/>
          <w:lang w:val="sk-SK"/>
        </w:rPr>
        <w:t xml:space="preserve"> Prevzaté z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[12]</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Vzťah zachytáva zmenu vodivosti a rýchlosti toku krvi počas jedného srdcového cyklu. Významná je zhoda</w:t>
      </w:r>
      <w:r w:rsidR="00F4030B" w:rsidRPr="001453E7">
        <w:rPr>
          <w:rFonts w:asciiTheme="minorHAnsi" w:hAnsiTheme="minorHAnsi" w:cstheme="minorHAnsi"/>
          <w:i/>
          <w:noProof/>
          <w:lang w:val="sk-SK"/>
        </w:rPr>
        <w:t xml:space="preserve"> v zrýchlení krvi a zmene imped</w:t>
      </w:r>
      <w:r w:rsidRPr="001453E7">
        <w:rPr>
          <w:rFonts w:asciiTheme="minorHAnsi" w:hAnsiTheme="minorHAnsi" w:cstheme="minorHAnsi"/>
          <w:i/>
          <w:noProof/>
          <w:lang w:val="sk-SK"/>
        </w:rPr>
        <w:t>a</w:t>
      </w:r>
      <w:r w:rsidR="00F4030B" w:rsidRPr="001453E7">
        <w:rPr>
          <w:rFonts w:asciiTheme="minorHAnsi" w:hAnsiTheme="minorHAnsi" w:cstheme="minorHAnsi"/>
          <w:i/>
          <w:noProof/>
          <w:lang w:val="sk-SK"/>
        </w:rPr>
        <w:t>n</w:t>
      </w:r>
      <w:r w:rsidRPr="001453E7">
        <w:rPr>
          <w:rFonts w:asciiTheme="minorHAnsi" w:hAnsiTheme="minorHAnsi" w:cstheme="minorHAnsi"/>
          <w:i/>
          <w:noProof/>
          <w:lang w:val="sk-SK"/>
        </w:rPr>
        <w:t>cie pri počiatku systoly.</w:t>
      </w:r>
    </w:p>
    <w:p w14:paraId="57EFEC7A" w14:textId="77777777" w:rsidR="0063782A" w:rsidRPr="001453E7" w:rsidRDefault="0063782A" w:rsidP="00206DCC">
      <w:pPr>
        <w:pStyle w:val="Nadpis2"/>
        <w:widowControl/>
        <w:numPr>
          <w:ilvl w:val="1"/>
          <w:numId w:val="6"/>
        </w:numPr>
        <w:overflowPunct w:val="0"/>
        <w:autoSpaceDE w:val="0"/>
        <w:autoSpaceDN w:val="0"/>
        <w:adjustRightInd w:val="0"/>
        <w:spacing w:before="72" w:after="0"/>
        <w:jc w:val="both"/>
        <w:textAlignment w:val="baseline"/>
        <w:rPr>
          <w:lang w:val="sk-SK"/>
        </w:rPr>
      </w:pPr>
      <w:bookmarkStart w:id="33" w:name="_Toc386404199"/>
      <w:bookmarkStart w:id="34" w:name="_Toc517605958"/>
      <w:r w:rsidRPr="001453E7">
        <w:rPr>
          <w:lang w:val="sk-SK"/>
        </w:rPr>
        <w:t>Výpočet SV</w:t>
      </w:r>
      <w:bookmarkEnd w:id="33"/>
      <w:bookmarkEnd w:id="34"/>
    </w:p>
    <w:p w14:paraId="2A4FDE03" w14:textId="77777777" w:rsidR="0063782A" w:rsidRPr="001453E7" w:rsidRDefault="0063782A" w:rsidP="0063782A">
      <w:pPr>
        <w:rPr>
          <w:lang w:val="sk-SK"/>
        </w:rPr>
      </w:pPr>
    </w:p>
    <w:p w14:paraId="5504DCD3" w14:textId="4C15AC86"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r w:rsidRPr="001453E7">
        <w:rPr>
          <w:lang w:val="sk-SK"/>
        </w:rPr>
        <w:t>Bernst</w:t>
      </w:r>
      <w:r w:rsidR="00F4030B" w:rsidRPr="001453E7">
        <w:rPr>
          <w:lang w:val="sk-SK"/>
        </w:rPr>
        <w:t>e</w:t>
      </w:r>
      <w:r w:rsidRPr="001453E7">
        <w:rPr>
          <w:lang w:val="sk-SK"/>
        </w:rPr>
        <w:t>inov model</w:t>
      </w:r>
    </w:p>
    <w:p w14:paraId="36986C49" w14:textId="78569242" w:rsidR="0063782A" w:rsidRPr="001453E7" w:rsidRDefault="0063782A" w:rsidP="0063782A">
      <w:pPr>
        <w:rPr>
          <w:lang w:val="sk-SK"/>
        </w:rPr>
      </w:pPr>
      <w:r w:rsidRPr="001453E7">
        <w:rPr>
          <w:lang w:val="sk-SK"/>
        </w:rPr>
        <w:t xml:space="preserve">Na základe simultánnych meraní hemodynamických veličín tlaku, toku a derivovanej impedancie, bolo zistené, že hodnota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sa na časovej osi vyskytuje v rovnakom čase ako maximálna zmena arteriálneho krvného tlaku a maximálne zrýchlenie krvi. Keďže Ber</w:t>
      </w:r>
      <w:r w:rsidR="00F4030B" w:rsidRPr="001453E7">
        <w:rPr>
          <w:lang w:val="sk-SK"/>
        </w:rPr>
        <w:t>n</w:t>
      </w:r>
      <w:r w:rsidRPr="001453E7">
        <w:rPr>
          <w:lang w:val="sk-SK"/>
        </w:rPr>
        <w:t>st</w:t>
      </w:r>
      <w:r w:rsidR="00F4030B" w:rsidRPr="001453E7">
        <w:rPr>
          <w:lang w:val="sk-SK"/>
        </w:rPr>
        <w:t>e</w:t>
      </w:r>
      <w:r w:rsidRPr="001453E7">
        <w:rPr>
          <w:lang w:val="sk-SK"/>
        </w:rPr>
        <w:t xml:space="preserve">in predpokladá, že hodnota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je analógiou maximálneho zrýchlenia krvi, ktoré má rozmer (</w:t>
      </w:r>
      <m:oMath>
        <m:r>
          <w:rPr>
            <w:rFonts w:ascii="Cambria Math" w:hAnsi="Cambria Math"/>
            <w:lang w:val="sk-SK"/>
          </w:rPr>
          <m:t>m</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oMath>
      <w:r w:rsidRPr="001453E7">
        <w:rPr>
          <w:lang w:val="sk-SK"/>
        </w:rPr>
        <w:t xml:space="preserve">) označuje hodnoty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rozmerom </w:t>
      </w:r>
      <m:oMath>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oMath>
      <w:r w:rsidRPr="001453E7">
        <w:rPr>
          <w:lang w:val="sk-SK"/>
        </w:rPr>
        <w:t>. Rovnica (</w:t>
      </w:r>
      <w:r w:rsidRPr="001453E7">
        <w:rPr>
          <w:lang w:val="sk-SK"/>
        </w:rPr>
        <w:fldChar w:fldCharType="begin"/>
      </w:r>
      <w:r w:rsidRPr="001453E7">
        <w:rPr>
          <w:lang w:val="sk-SK"/>
        </w:rPr>
        <w:instrText xml:space="preserve"> REF paraba \h </w:instrText>
      </w:r>
      <w:r w:rsidRPr="001453E7">
        <w:rPr>
          <w:lang w:val="sk-SK"/>
        </w:rPr>
      </w:r>
      <w:r w:rsidRPr="001453E7">
        <w:rPr>
          <w:lang w:val="sk-SK"/>
        </w:rPr>
        <w:fldChar w:fldCharType="separate"/>
      </w:r>
      <w:r w:rsidR="00384A78">
        <w:rPr>
          <w:noProof/>
          <w:lang w:val="sk-SK"/>
        </w:rPr>
        <w:t>3</w:t>
      </w:r>
      <w:r w:rsidRPr="001453E7">
        <w:rPr>
          <w:lang w:val="sk-SK"/>
        </w:rPr>
        <w:fldChar w:fldCharType="end"/>
      </w:r>
      <w:r w:rsidRPr="001453E7">
        <w:rPr>
          <w:lang w:val="sk-SK"/>
        </w:rPr>
        <w:t xml:space="preserve">) ukazuje výpočet maximálneho zrýchlenia krvi v aorte - PARABA. Priemernú rýchlosť krvi v aorte dostaneme odmocnením hodnoty PARABA. </w:t>
      </w:r>
    </w:p>
    <w:p w14:paraId="107EFA00" w14:textId="77777777" w:rsidR="0063782A" w:rsidRPr="001453E7" w:rsidRDefault="0063782A" w:rsidP="0063782A">
      <w:pPr>
        <w:rPr>
          <w:lang w:val="sk-SK"/>
        </w:rPr>
      </w:pPr>
    </w:p>
    <w:tbl>
      <w:tblPr>
        <w:tblW w:w="0" w:type="auto"/>
        <w:tblLook w:val="04A0" w:firstRow="1" w:lastRow="0" w:firstColumn="1" w:lastColumn="0" w:noHBand="0" w:noVBand="1"/>
      </w:tblPr>
      <w:tblGrid>
        <w:gridCol w:w="685"/>
        <w:gridCol w:w="6869"/>
        <w:gridCol w:w="950"/>
      </w:tblGrid>
      <w:tr w:rsidR="0063782A" w:rsidRPr="001453E7" w14:paraId="703F489C" w14:textId="77777777" w:rsidTr="009371E6">
        <w:tc>
          <w:tcPr>
            <w:tcW w:w="704" w:type="dxa"/>
          </w:tcPr>
          <w:p w14:paraId="72497E6E" w14:textId="77777777" w:rsidR="0063782A" w:rsidRPr="001453E7" w:rsidRDefault="0063782A" w:rsidP="009371E6">
            <w:pPr>
              <w:jc w:val="center"/>
              <w:rPr>
                <w:lang w:val="sk-SK"/>
              </w:rPr>
            </w:pPr>
          </w:p>
        </w:tc>
        <w:tc>
          <w:tcPr>
            <w:tcW w:w="7088" w:type="dxa"/>
            <w:vAlign w:val="center"/>
          </w:tcPr>
          <w:p w14:paraId="08843727" w14:textId="77777777" w:rsidR="0063782A" w:rsidRPr="001453E7" w:rsidRDefault="002B2FF1" w:rsidP="009371E6">
            <w:pPr>
              <w:rPr>
                <w:lang w:val="sk-SK"/>
              </w:rPr>
            </w:pPr>
            <m:oMathPara>
              <m:oMath>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m:t>
                </m:r>
                <m:rad>
                  <m:radPr>
                    <m:degHide m:val="1"/>
                    <m:ctrlPr>
                      <w:rPr>
                        <w:rFonts w:ascii="Cambria Math" w:hAnsi="Cambria Math"/>
                        <w:i/>
                        <w:lang w:val="sk-SK"/>
                      </w:rPr>
                    </m:ctrlPr>
                  </m:radPr>
                  <m:deg/>
                  <m:e>
                    <m:r>
                      <w:rPr>
                        <w:rFonts w:ascii="Cambria Math" w:hAnsi="Cambria Math"/>
                        <w:lang w:val="sk-SK"/>
                      </w:rPr>
                      <m:t>PARABA</m:t>
                    </m:r>
                  </m:e>
                </m:rad>
              </m:oMath>
            </m:oMathPara>
          </w:p>
          <w:p w14:paraId="534489F1" w14:textId="77777777" w:rsidR="0063782A" w:rsidRPr="001453E7" w:rsidRDefault="0063782A" w:rsidP="009371E6">
            <w:pPr>
              <w:rPr>
                <w:lang w:val="sk-SK"/>
              </w:rPr>
            </w:pPr>
            <m:oMathPara>
              <m:oMath>
                <m:r>
                  <m:rPr>
                    <m:sty m:val="p"/>
                  </m:rPr>
                  <w:rPr>
                    <w:rFonts w:ascii="Cambria Math" w:hAnsi="Cambria Math"/>
                    <w:lang w:val="sk-SK"/>
                  </w:rPr>
                  <m:t xml:space="preserve"> .</m:t>
                </m:r>
              </m:oMath>
            </m:oMathPara>
          </w:p>
        </w:tc>
        <w:tc>
          <w:tcPr>
            <w:tcW w:w="702" w:type="dxa"/>
            <w:vAlign w:val="center"/>
          </w:tcPr>
          <w:p w14:paraId="076CB3ED" w14:textId="77777777" w:rsidR="0063782A" w:rsidRPr="001453E7" w:rsidRDefault="0063782A" w:rsidP="009371E6">
            <w:pPr>
              <w:jc w:val="center"/>
              <w:rPr>
                <w:lang w:val="sk-SK"/>
              </w:rPr>
            </w:pPr>
            <w:r w:rsidRPr="001453E7">
              <w:rPr>
                <w:lang w:val="sk-SK"/>
              </w:rPr>
              <w:t>(</w:t>
            </w:r>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4</w:t>
            </w:r>
            <w:r w:rsidRPr="001453E7">
              <w:rPr>
                <w:lang w:val="sk-SK"/>
              </w:rPr>
              <w:fldChar w:fldCharType="end"/>
            </w:r>
            <w:r w:rsidRPr="001453E7">
              <w:rPr>
                <w:lang w:val="sk-SK"/>
              </w:rPr>
              <w:t>)</w:t>
            </w:r>
          </w:p>
        </w:tc>
      </w:tr>
    </w:tbl>
    <w:p w14:paraId="46D18DBF" w14:textId="77777777" w:rsidR="0063782A" w:rsidRPr="001453E7" w:rsidRDefault="0063782A" w:rsidP="00073E0B">
      <w:pPr>
        <w:ind w:firstLine="0"/>
        <w:rPr>
          <w:lang w:val="sk-SK"/>
        </w:rPr>
      </w:pPr>
      <w:r w:rsidRPr="001453E7">
        <w:rPr>
          <w:lang w:val="sk-SK"/>
        </w:rPr>
        <w:t xml:space="preserve">Experimentálne bolo zistené, že relatívne zmeny impedancie </w:t>
      </w:r>
      <m:oMath>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oMath>
      <w:r w:rsidRPr="001453E7">
        <w:rPr>
          <w:lang w:val="sk-SK"/>
        </w:rPr>
        <w:t xml:space="preserve"> sú závislé na mocnine </w:t>
      </w:r>
      <w:r w:rsidRPr="001453E7">
        <w:rPr>
          <w:i/>
          <w:lang w:val="sk-SK"/>
        </w:rPr>
        <w:t>m</w:t>
      </w:r>
      <w:r w:rsidRPr="001453E7">
        <w:rPr>
          <w:lang w:val="sk-SK"/>
        </w:rPr>
        <w:t xml:space="preserve"> redukovanej priemernej priestorovej rýchlosť</w:t>
      </w:r>
      <m:oMath>
        <m:sSub>
          <m:sSubPr>
            <m:ctrlPr>
              <w:rPr>
                <w:rFonts w:ascii="Cambria Math" w:hAnsi="Cambria Math"/>
                <w:i/>
                <w:lang w:val="sk-SK"/>
              </w:rPr>
            </m:ctrlPr>
          </m:sSubPr>
          <m:e>
            <m:r>
              <w:rPr>
                <w:rFonts w:ascii="Cambria Math" w:hAnsi="Cambria Math"/>
                <w:lang w:val="sk-SK"/>
              </w:rPr>
              <m:t xml:space="preserve"> v</m:t>
            </m:r>
          </m:e>
          <m:sub>
            <m:r>
              <w:rPr>
                <w:rFonts w:ascii="Cambria Math" w:hAnsi="Cambria Math"/>
                <w:lang w:val="sk-SK"/>
              </w:rPr>
              <m:t>SAV</m:t>
            </m:r>
          </m:sub>
        </m:sSub>
      </m:oMath>
      <w:r w:rsidRPr="001453E7">
        <w:rPr>
          <w:lang w:val="sk-SK"/>
        </w:rPr>
        <w:t xml:space="preserve"> z rovnice (</w:t>
      </w:r>
      <w:r w:rsidRPr="001453E7">
        <w:rPr>
          <w:lang w:val="sk-SK"/>
        </w:rPr>
        <w:fldChar w:fldCharType="begin"/>
      </w:r>
      <w:r w:rsidRPr="001453E7">
        <w:rPr>
          <w:lang w:val="sk-SK"/>
        </w:rPr>
        <w:instrText xml:space="preserve"> REF vsav \h </w:instrText>
      </w:r>
      <w:r w:rsidRPr="001453E7">
        <w:rPr>
          <w:lang w:val="sk-SK"/>
        </w:rPr>
      </w:r>
      <w:r w:rsidRPr="001453E7">
        <w:rPr>
          <w:lang w:val="sk-SK"/>
        </w:rPr>
        <w:fldChar w:fldCharType="separate"/>
      </w:r>
      <w:r w:rsidR="00384A78">
        <w:rPr>
          <w:noProof/>
          <w:lang w:val="sk-SK"/>
        </w:rPr>
        <w:t>2</w:t>
      </w:r>
      <w:r w:rsidRPr="001453E7">
        <w:rPr>
          <w:lang w:val="sk-SK"/>
        </w:rPr>
        <w:fldChar w:fldCharType="end"/>
      </w:r>
      <w:r w:rsidRPr="001453E7">
        <w:rPr>
          <w:lang w:val="sk-SK"/>
        </w:rPr>
        <w:t xml:space="preserve">), kde m = 1,15-1,25 </w:t>
      </w:r>
      <w:r w:rsidRPr="001453E7">
        <w:rPr>
          <w:lang w:val="sk-SK"/>
        </w:rPr>
        <w:fldChar w:fldCharType="begin"/>
      </w:r>
      <w:r w:rsidRPr="001453E7">
        <w:rPr>
          <w:lang w:val="sk-SK"/>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1453E7">
        <w:rPr>
          <w:lang w:val="sk-SK"/>
        </w:rPr>
        <w:fldChar w:fldCharType="separate"/>
      </w:r>
      <w:r w:rsidRPr="001453E7">
        <w:rPr>
          <w:noProof/>
          <w:lang w:val="sk-SK"/>
        </w:rPr>
        <w:t>[12]</w:t>
      </w:r>
      <w:r w:rsidRPr="001453E7">
        <w:rPr>
          <w:lang w:val="sk-SK"/>
        </w:rPr>
        <w:fldChar w:fldCharType="end"/>
      </w:r>
      <w:r w:rsidRPr="001453E7">
        <w:rPr>
          <w:lang w:val="sk-SK"/>
        </w:rPr>
        <w:t>. Pre priemernú rýchlosť odvodenú z impedancie potom môžem odvodiť vzťah:</w:t>
      </w:r>
    </w:p>
    <w:p w14:paraId="7037A2A3" w14:textId="77777777" w:rsidR="0063782A" w:rsidRPr="001453E7" w:rsidRDefault="0063782A" w:rsidP="0063782A">
      <w:pPr>
        <w:rPr>
          <w:lang w:val="sk-SK"/>
        </w:rPr>
      </w:pPr>
    </w:p>
    <w:tbl>
      <w:tblPr>
        <w:tblW w:w="0" w:type="auto"/>
        <w:tblLook w:val="04A0" w:firstRow="1" w:lastRow="0" w:firstColumn="1" w:lastColumn="0" w:noHBand="0" w:noVBand="1"/>
      </w:tblPr>
      <w:tblGrid>
        <w:gridCol w:w="683"/>
        <w:gridCol w:w="6871"/>
        <w:gridCol w:w="950"/>
      </w:tblGrid>
      <w:tr w:rsidR="0063782A" w:rsidRPr="001453E7" w14:paraId="38BCD0A4" w14:textId="77777777" w:rsidTr="009371E6">
        <w:tc>
          <w:tcPr>
            <w:tcW w:w="704" w:type="dxa"/>
          </w:tcPr>
          <w:p w14:paraId="216747A5" w14:textId="77777777" w:rsidR="0063782A" w:rsidRPr="001453E7" w:rsidRDefault="0063782A" w:rsidP="009371E6">
            <w:pPr>
              <w:jc w:val="center"/>
              <w:rPr>
                <w:lang w:val="sk-SK"/>
              </w:rPr>
            </w:pPr>
          </w:p>
        </w:tc>
        <w:tc>
          <w:tcPr>
            <w:tcW w:w="7088" w:type="dxa"/>
            <w:vAlign w:val="center"/>
          </w:tcPr>
          <w:p w14:paraId="1234454F" w14:textId="77777777" w:rsidR="0063782A" w:rsidRPr="001453E7" w:rsidRDefault="002B2FF1" w:rsidP="009371E6">
            <w:pPr>
              <w:rPr>
                <w:lang w:val="sk-SK"/>
              </w:rPr>
            </w:pPr>
            <m:oMathPara>
              <m:oMath>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m:t>
                </m:r>
                <m:rad>
                  <m:radPr>
                    <m:degHide m:val="1"/>
                    <m:ctrlPr>
                      <w:rPr>
                        <w:rFonts w:ascii="Cambria Math" w:hAnsi="Cambria Math"/>
                        <w:i/>
                        <w:lang w:val="sk-SK"/>
                      </w:rPr>
                    </m:ctrlPr>
                  </m:radPr>
                  <m:deg/>
                  <m:e>
                    <m:sSup>
                      <m:sSupPr>
                        <m:ctrlPr>
                          <w:rPr>
                            <w:rFonts w:ascii="Cambria Math" w:hAnsi="Cambria Math"/>
                            <w:i/>
                            <w:lang w:val="sk-SK"/>
                          </w:rPr>
                        </m:ctrlPr>
                      </m:sSupPr>
                      <m:e>
                        <m:r>
                          <w:rPr>
                            <w:rFonts w:ascii="Cambria Math" w:hAnsi="Cambria Math"/>
                            <w:lang w:val="sk-SK"/>
                          </w:rPr>
                          <m:t>PARABA</m:t>
                        </m:r>
                      </m:e>
                      <m:sup>
                        <m:r>
                          <w:rPr>
                            <w:rFonts w:ascii="Cambria Math" w:hAnsi="Cambria Math"/>
                            <w:lang w:val="sk-SK"/>
                          </w:rPr>
                          <m:t>m</m:t>
                        </m:r>
                      </m:sup>
                    </m:sSup>
                  </m:e>
                </m:rad>
                <m:r>
                  <w:rPr>
                    <w:rFonts w:ascii="Cambria Math" w:hAnsi="Cambria Math"/>
                    <w:lang w:val="sk-SK"/>
                  </w:rPr>
                  <m:t xml:space="preserve"> ≡ </m:t>
                </m:r>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m:oMathPara>
          </w:p>
          <w:p w14:paraId="7A539C4C" w14:textId="77777777" w:rsidR="0063782A" w:rsidRPr="001453E7" w:rsidRDefault="0063782A" w:rsidP="009371E6">
            <w:pPr>
              <w:rPr>
                <w:lang w:val="sk-SK"/>
              </w:rPr>
            </w:pPr>
            <m:oMathPara>
              <m:oMath>
                <m:r>
                  <m:rPr>
                    <m:sty m:val="p"/>
                  </m:rPr>
                  <w:rPr>
                    <w:rFonts w:ascii="Cambria Math" w:hAnsi="Cambria Math"/>
                    <w:lang w:val="sk-SK"/>
                  </w:rPr>
                  <m:t xml:space="preserve"> .</m:t>
                </m:r>
              </m:oMath>
            </m:oMathPara>
          </w:p>
        </w:tc>
        <w:tc>
          <w:tcPr>
            <w:tcW w:w="702" w:type="dxa"/>
            <w:vAlign w:val="center"/>
          </w:tcPr>
          <w:p w14:paraId="749FFD14" w14:textId="77777777" w:rsidR="0063782A" w:rsidRPr="001453E7" w:rsidRDefault="0063782A" w:rsidP="009371E6">
            <w:pPr>
              <w:jc w:val="center"/>
              <w:rPr>
                <w:lang w:val="sk-SK"/>
              </w:rPr>
            </w:pPr>
            <w:r w:rsidRPr="001453E7">
              <w:rPr>
                <w:lang w:val="sk-SK"/>
              </w:rPr>
              <w:t>(</w:t>
            </w:r>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5</w:t>
            </w:r>
            <w:r w:rsidRPr="001453E7">
              <w:rPr>
                <w:lang w:val="sk-SK"/>
              </w:rPr>
              <w:fldChar w:fldCharType="end"/>
            </w:r>
            <w:r w:rsidRPr="001453E7">
              <w:rPr>
                <w:lang w:val="sk-SK"/>
              </w:rPr>
              <w:t>)</w:t>
            </w:r>
          </w:p>
        </w:tc>
      </w:tr>
    </w:tbl>
    <w:p w14:paraId="3E9CFE77" w14:textId="77777777" w:rsidR="0063782A" w:rsidRPr="001453E7" w:rsidRDefault="0063782A" w:rsidP="0063782A">
      <w:pPr>
        <w:rPr>
          <w:lang w:val="sk-SK"/>
        </w:rPr>
      </w:pPr>
      <w:r w:rsidRPr="001453E7">
        <w:rPr>
          <w:lang w:val="sk-SK"/>
        </w:rPr>
        <w:t>SV ďalej počítame ako priemernú rýchlosť krvi v aorte násobenou časom toku a prierezom:</w:t>
      </w:r>
    </w:p>
    <w:p w14:paraId="27DB01BC" w14:textId="77777777" w:rsidR="0063782A" w:rsidRPr="001453E7" w:rsidRDefault="0063782A" w:rsidP="0063782A">
      <w:pPr>
        <w:rPr>
          <w:lang w:val="sk-SK"/>
        </w:rPr>
      </w:pPr>
    </w:p>
    <w:tbl>
      <w:tblPr>
        <w:tblW w:w="0" w:type="auto"/>
        <w:tblLook w:val="04A0" w:firstRow="1" w:lastRow="0" w:firstColumn="1" w:lastColumn="0" w:noHBand="0" w:noVBand="1"/>
      </w:tblPr>
      <w:tblGrid>
        <w:gridCol w:w="683"/>
        <w:gridCol w:w="6871"/>
        <w:gridCol w:w="950"/>
      </w:tblGrid>
      <w:tr w:rsidR="0063782A" w:rsidRPr="001453E7" w14:paraId="7E1ECDC0" w14:textId="77777777" w:rsidTr="009371E6">
        <w:tc>
          <w:tcPr>
            <w:tcW w:w="704" w:type="dxa"/>
          </w:tcPr>
          <w:p w14:paraId="17DE4F5C" w14:textId="77777777" w:rsidR="0063782A" w:rsidRPr="001453E7" w:rsidRDefault="0063782A" w:rsidP="009371E6">
            <w:pPr>
              <w:jc w:val="center"/>
              <w:rPr>
                <w:lang w:val="sk-SK"/>
              </w:rPr>
            </w:pPr>
          </w:p>
        </w:tc>
        <w:tc>
          <w:tcPr>
            <w:tcW w:w="7088" w:type="dxa"/>
            <w:vAlign w:val="center"/>
          </w:tcPr>
          <w:p w14:paraId="46972987" w14:textId="77777777" w:rsidR="0063782A" w:rsidRPr="001453E7" w:rsidRDefault="0063782A" w:rsidP="009371E6">
            <w:pPr>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lang w:val="sk-SK"/>
                  </w:rPr>
                  <m:t xml:space="preserve"> .</m:t>
                </m:r>
              </m:oMath>
            </m:oMathPara>
          </w:p>
        </w:tc>
        <w:tc>
          <w:tcPr>
            <w:tcW w:w="702" w:type="dxa"/>
            <w:vAlign w:val="center"/>
          </w:tcPr>
          <w:p w14:paraId="30210738" w14:textId="77777777" w:rsidR="0063782A" w:rsidRPr="001453E7" w:rsidRDefault="0063782A" w:rsidP="009371E6">
            <w:pPr>
              <w:jc w:val="center"/>
              <w:rPr>
                <w:lang w:val="sk-SK"/>
              </w:rPr>
            </w:pPr>
            <w:r w:rsidRPr="001453E7">
              <w:rPr>
                <w:lang w:val="sk-SK"/>
              </w:rPr>
              <w:t>(</w:t>
            </w:r>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6</w:t>
            </w:r>
            <w:r w:rsidRPr="001453E7">
              <w:rPr>
                <w:lang w:val="sk-SK"/>
              </w:rPr>
              <w:fldChar w:fldCharType="end"/>
            </w:r>
            <w:r w:rsidRPr="001453E7">
              <w:rPr>
                <w:lang w:val="sk-SK"/>
              </w:rPr>
              <w:t>)</w:t>
            </w:r>
          </w:p>
        </w:tc>
      </w:tr>
    </w:tbl>
    <w:p w14:paraId="7EC839DB" w14:textId="77777777" w:rsidR="0063782A" w:rsidRPr="001453E7" w:rsidRDefault="0063782A" w:rsidP="0063782A">
      <w:pPr>
        <w:rPr>
          <w:lang w:val="sk-SK"/>
        </w:rPr>
      </w:pPr>
    </w:p>
    <w:p w14:paraId="6260712E" w14:textId="6982AD80" w:rsidR="0063782A" w:rsidRPr="001453E7" w:rsidRDefault="0063782A" w:rsidP="0063782A">
      <w:pPr>
        <w:rPr>
          <w:lang w:val="sk-SK"/>
        </w:rPr>
      </w:pPr>
      <w:r w:rsidRPr="001453E7">
        <w:rPr>
          <w:lang w:val="sk-SK"/>
        </w:rPr>
        <w:t xml:space="preserve">Konštantu </w:t>
      </w:r>
      <m:oMath>
        <m:r>
          <w:rPr>
            <w:rFonts w:ascii="Cambria Math" w:hAnsi="Cambria Math"/>
            <w:lang w:val="sk-SK"/>
          </w:rPr>
          <m:t>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oMath>
      <w:r w:rsidRPr="001453E7">
        <w:rPr>
          <w:lang w:val="sk-SK"/>
        </w:rPr>
        <w:t xml:space="preserve"> Bernst</w:t>
      </w:r>
      <w:r w:rsidR="00F4030B" w:rsidRPr="001453E7">
        <w:rPr>
          <w:lang w:val="sk-SK"/>
        </w:rPr>
        <w:t>e</w:t>
      </w:r>
      <w:r w:rsidRPr="001453E7">
        <w:rPr>
          <w:lang w:val="sk-SK"/>
        </w:rPr>
        <w:t xml:space="preserve">in nahradzuje vlastnou konštantou definujúcou objem </w:t>
      </w:r>
      <m:oMath>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oMath>
      <w:r w:rsidRPr="001453E7">
        <w:rPr>
          <w:lang w:val="sk-SK"/>
        </w:rPr>
        <w:t xml:space="preserve">. Konštanta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=17,5*m (ml)</m:t>
        </m:r>
      </m:oMath>
      <w:r w:rsidRPr="001453E7">
        <w:rPr>
          <w:lang w:val="sk-SK"/>
        </w:rPr>
        <w:t xml:space="preserve">, kde m je telesná váha. Konštanta </w:t>
      </w:r>
      <m:oMath>
        <m:r>
          <w:rPr>
            <w:rFonts w:ascii="Cambria Math" w:hAnsi="Cambria Math"/>
            <w:lang w:val="sk-SK"/>
          </w:rPr>
          <m:t xml:space="preserve">ζ=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 K</m:t>
            </m:r>
          </m:num>
          <m:den>
            <m:r>
              <w:rPr>
                <w:rFonts w:ascii="Cambria Math" w:hAnsi="Cambria Math"/>
                <w:lang w:val="sk-SK"/>
              </w:rPr>
              <m:t>2</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+K</m:t>
            </m:r>
          </m:den>
        </m:f>
      </m:oMath>
      <w:r w:rsidRPr="001453E7">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1453E7">
        <w:rPr>
          <w:lang w:val="sk-SK"/>
        </w:rPr>
        <w:t xml:space="preserve"> = 20 je kritická konštanta,</w:t>
      </w:r>
      <w:r w:rsidR="008A0785">
        <w:rPr>
          <w:lang w:val="sk-SK"/>
        </w:rPr>
        <w:t xml:space="preserve"> </w:t>
      </w:r>
      <w:r w:rsidRPr="001453E7">
        <w:rPr>
          <w:lang w:val="sk-SK"/>
        </w:rPr>
        <w:t>a</w:t>
      </w:r>
      <m:oMath>
        <m:r>
          <w:rPr>
            <w:rFonts w:ascii="Cambria Math" w:hAnsi="Cambria Math"/>
            <w:lang w:val="sk-SK"/>
          </w:rPr>
          <m:t> K</m:t>
        </m:r>
      </m:oMath>
      <w:r w:rsidRPr="001453E7">
        <w:rPr>
          <w:lang w:val="sk-SK"/>
        </w:rPr>
        <w:t>→0 je triviálna konštanta.</w:t>
      </w:r>
      <w:r w:rsidR="008A0785">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 je jediný člen, ktorý ovplyvňuje hodnotu </w:t>
      </w:r>
      <m:oMath>
        <m:r>
          <w:rPr>
            <w:rFonts w:ascii="Cambria Math" w:hAnsi="Cambria Math"/>
            <w:lang w:val="sk-SK"/>
          </w:rPr>
          <m:t>ζ</m:t>
        </m:r>
      </m:oMath>
      <w:r w:rsidRPr="001453E7">
        <w:rPr>
          <w:lang w:val="sk-SK"/>
        </w:rPr>
        <w:t xml:space="preserve"> počas merania. Hodnota </w:t>
      </w:r>
      <m:oMath>
        <m:r>
          <w:rPr>
            <w:rFonts w:ascii="Cambria Math" w:hAnsi="Cambria Math"/>
            <w:lang w:val="sk-SK"/>
          </w:rPr>
          <m:t>ζ</m:t>
        </m:r>
      </m:oMath>
      <w:r w:rsidRPr="001453E7">
        <w:rPr>
          <w:lang w:val="sk-SK"/>
        </w:rPr>
        <w:t xml:space="preserve"> sa pohybuje v intervale (0;1) ak je 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&lt;20. Pre hodnotu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 20 je hodnota </w:t>
      </w:r>
      <m:oMath>
        <m:r>
          <w:rPr>
            <w:rFonts w:ascii="Cambria Math" w:hAnsi="Cambria Math"/>
            <w:lang w:val="sk-SK"/>
          </w:rPr>
          <m:t>ζ</m:t>
        </m:r>
      </m:oMath>
      <w:r w:rsidRPr="001453E7">
        <w:rPr>
          <w:lang w:val="sk-SK"/>
        </w:rPr>
        <w:t xml:space="preserve"> = 1. Pri meraní reálnych dát dosahuje </w:t>
      </w:r>
      <m:oMath>
        <m:r>
          <w:rPr>
            <w:rFonts w:ascii="Cambria Math" w:hAnsi="Cambria Math"/>
            <w:lang w:val="sk-SK"/>
          </w:rPr>
          <m:t>ζ</m:t>
        </m:r>
      </m:oMath>
      <w:r w:rsidR="00073E0B">
        <w:rPr>
          <w:lang w:val="sk-SK"/>
        </w:rPr>
        <w:t xml:space="preserve"> = 1 </w:t>
      </w:r>
      <w:r w:rsidRPr="001453E7">
        <w:rPr>
          <w:lang w:val="sk-SK"/>
        </w:rPr>
        <w:t xml:space="preserve">vo väčšine prípadov. Po dosadení impedančnej analógie priemernej rýchlosti </w:t>
      </w:r>
      <m:oMath>
        <m:bar>
          <m:barPr>
            <m:pos m:val="top"/>
            <m:ctrlPr>
              <w:rPr>
                <w:rFonts w:ascii="Cambria Math" w:hAnsi="Cambria Math"/>
                <w:i/>
                <w:lang w:val="sk-SK"/>
              </w:rPr>
            </m:ctrlPr>
          </m:barPr>
          <m:e>
            <m:r>
              <w:rPr>
                <w:rFonts w:ascii="Cambria Math" w:hAnsi="Cambria Math"/>
                <w:lang w:val="sk-SK"/>
              </w:rPr>
              <m:t>v</m:t>
            </m:r>
          </m:e>
        </m:bar>
      </m:oMath>
      <w:r w:rsidRPr="001453E7">
        <w:rPr>
          <w:lang w:val="sk-SK"/>
        </w:rPr>
        <w:t xml:space="preserve"> dostávame Bernst</w:t>
      </w:r>
      <w:r w:rsidR="00F4030B" w:rsidRPr="001453E7">
        <w:rPr>
          <w:lang w:val="sk-SK"/>
        </w:rPr>
        <w:t>e</w:t>
      </w:r>
      <w:r w:rsidRPr="001453E7">
        <w:rPr>
          <w:lang w:val="sk-SK"/>
        </w:rPr>
        <w:t>inovu rovnicu pre výpočet SV z impedancie:</w:t>
      </w:r>
    </w:p>
    <w:tbl>
      <w:tblPr>
        <w:tblW w:w="0" w:type="auto"/>
        <w:tblLook w:val="04A0" w:firstRow="1" w:lastRow="0" w:firstColumn="1" w:lastColumn="0" w:noHBand="0" w:noVBand="1"/>
      </w:tblPr>
      <w:tblGrid>
        <w:gridCol w:w="673"/>
        <w:gridCol w:w="6881"/>
        <w:gridCol w:w="950"/>
      </w:tblGrid>
      <w:tr w:rsidR="0063782A" w:rsidRPr="001453E7" w14:paraId="5794CED4" w14:textId="77777777" w:rsidTr="009371E6">
        <w:tc>
          <w:tcPr>
            <w:tcW w:w="704" w:type="dxa"/>
          </w:tcPr>
          <w:p w14:paraId="28E2DDD6" w14:textId="77777777" w:rsidR="0063782A" w:rsidRPr="001453E7" w:rsidRDefault="0063782A" w:rsidP="009371E6">
            <w:pPr>
              <w:jc w:val="center"/>
              <w:rPr>
                <w:lang w:val="sk-SK"/>
              </w:rPr>
            </w:pPr>
          </w:p>
        </w:tc>
        <w:tc>
          <w:tcPr>
            <w:tcW w:w="7088" w:type="dxa"/>
            <w:vAlign w:val="center"/>
          </w:tcPr>
          <w:p w14:paraId="22651257" w14:textId="77777777" w:rsidR="0063782A" w:rsidRPr="001453E7" w:rsidRDefault="002B2FF1" w:rsidP="009371E6">
            <w:pPr>
              <w:rPr>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d>
                  <m:dPr>
                    <m:ctrlPr>
                      <w:rPr>
                        <w:rFonts w:ascii="Cambria Math" w:hAnsi="Cambria Math"/>
                        <w:i/>
                        <w:lang w:val="sk-SK"/>
                      </w:rPr>
                    </m:ctrlPr>
                  </m:dPr>
                  <m:e>
                    <m:r>
                      <w:rPr>
                        <w:rFonts w:ascii="Cambria Math" w:hAnsi="Cambria Math"/>
                        <w:lang w:val="sk-SK"/>
                      </w:rPr>
                      <m:t>ml</m:t>
                    </m:r>
                  </m:e>
                </m:d>
                <m:r>
                  <m:rPr>
                    <m:sty m:val="p"/>
                  </m:rPr>
                  <w:rPr>
                    <w:rFonts w:ascii="Cambria Math" w:hAnsi="Cambria Math"/>
                    <w:lang w:val="sk-SK"/>
                  </w:rPr>
                  <m:t>.</m:t>
                </m:r>
              </m:oMath>
            </m:oMathPara>
          </w:p>
        </w:tc>
        <w:tc>
          <w:tcPr>
            <w:tcW w:w="702" w:type="dxa"/>
            <w:vAlign w:val="center"/>
          </w:tcPr>
          <w:p w14:paraId="1A7D64E8" w14:textId="77777777" w:rsidR="0063782A" w:rsidRPr="001453E7" w:rsidRDefault="0063782A" w:rsidP="009371E6">
            <w:pPr>
              <w:jc w:val="center"/>
              <w:rPr>
                <w:lang w:val="sk-SK"/>
              </w:rPr>
            </w:pPr>
            <w:r w:rsidRPr="001453E7">
              <w:rPr>
                <w:lang w:val="sk-SK"/>
              </w:rPr>
              <w:t>(</w:t>
            </w:r>
            <w:bookmarkStart w:id="35" w:name="Berstain_model_3"/>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7</w:t>
            </w:r>
            <w:r w:rsidRPr="001453E7">
              <w:rPr>
                <w:lang w:val="sk-SK"/>
              </w:rPr>
              <w:fldChar w:fldCharType="end"/>
            </w:r>
            <w:bookmarkEnd w:id="35"/>
            <w:r w:rsidRPr="001453E7">
              <w:rPr>
                <w:lang w:val="sk-SK"/>
              </w:rPr>
              <w:t>)</w:t>
            </w:r>
          </w:p>
        </w:tc>
      </w:tr>
    </w:tbl>
    <w:p w14:paraId="02CF7DDA" w14:textId="77777777" w:rsidR="0063782A" w:rsidRPr="001453E7" w:rsidRDefault="0063782A" w:rsidP="0063782A">
      <w:pPr>
        <w:jc w:val="center"/>
        <w:rPr>
          <w:lang w:val="sk-SK"/>
        </w:rPr>
      </w:pPr>
    </w:p>
    <w:p w14:paraId="6D1BB7B5"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36" w:name="_Toc517605959"/>
      <w:r w:rsidRPr="001453E7">
        <w:rPr>
          <w:lang w:val="sk-SK"/>
        </w:rPr>
        <w:t>Parametre výpočtu SV</w:t>
      </w:r>
      <w:bookmarkEnd w:id="26"/>
      <w:bookmarkEnd w:id="36"/>
    </w:p>
    <w:p w14:paraId="5B639EB4" w14:textId="77777777" w:rsidR="0063782A" w:rsidRPr="001453E7" w:rsidRDefault="0063782A" w:rsidP="0063782A">
      <w:pPr>
        <w:rPr>
          <w:lang w:val="sk-SK"/>
        </w:rPr>
      </w:pPr>
      <w:r w:rsidRPr="001453E7">
        <w:rPr>
          <w:lang w:val="sk-SK"/>
        </w:rPr>
        <w:t>Podľa Bernsteina potrebujeme pre výpočet SV poznať:</w:t>
      </w:r>
    </w:p>
    <w:p w14:paraId="17CC4B37" w14:textId="77777777" w:rsidR="0063782A" w:rsidRPr="001453E7" w:rsidRDefault="0063782A" w:rsidP="00206DCC">
      <w:pPr>
        <w:pStyle w:val="Odsekzoznamu"/>
        <w:widowControl/>
        <w:numPr>
          <w:ilvl w:val="0"/>
          <w:numId w:val="5"/>
        </w:numPr>
        <w:spacing w:after="200" w:line="252" w:lineRule="auto"/>
        <w:contextualSpacing/>
        <w:rPr>
          <w:lang w:val="sk-SK"/>
        </w:rPr>
      </w:pPr>
      <w:r w:rsidRPr="001453E7">
        <w:rPr>
          <w:lang w:val="sk-SK"/>
        </w:rPr>
        <w:t>V</w:t>
      </w:r>
      <w:r w:rsidRPr="001453E7">
        <w:rPr>
          <w:vertAlign w:val="subscript"/>
          <w:lang w:val="sk-SK"/>
        </w:rPr>
        <w:t>ITBV</w:t>
      </w:r>
      <w:r w:rsidRPr="001453E7">
        <w:rPr>
          <w:lang w:val="sk-SK"/>
        </w:rPr>
        <w:t xml:space="preserve">, </w:t>
      </w:r>
      <m:oMath>
        <m:r>
          <w:rPr>
            <w:rFonts w:ascii="Cambria Math" w:hAnsi="Cambria Math"/>
            <w:lang w:val="sk-SK"/>
          </w:rPr>
          <m:t>ζ</m:t>
        </m:r>
      </m:oMath>
      <w:r w:rsidRPr="001453E7">
        <w:rPr>
          <w:lang w:val="sk-SK"/>
        </w:rPr>
        <w:t xml:space="preserve"> – konštanty odvodené z telesnej váhy a objemu hrudníka</w:t>
      </w:r>
    </w:p>
    <w:p w14:paraId="136E3F12" w14:textId="77777777" w:rsidR="0063782A" w:rsidRPr="001453E7" w:rsidRDefault="0063782A" w:rsidP="00206DCC">
      <w:pPr>
        <w:pStyle w:val="Odsekzoznamu"/>
        <w:widowControl/>
        <w:numPr>
          <w:ilvl w:val="0"/>
          <w:numId w:val="5"/>
        </w:numPr>
        <w:spacing w:after="200" w:line="252" w:lineRule="auto"/>
        <w:contextualSpacing/>
        <w:rPr>
          <w:lang w:val="sk-SK"/>
        </w:rPr>
      </w:pPr>
      <w:r w:rsidRPr="001453E7">
        <w:rPr>
          <w:lang w:val="sk-SK"/>
        </w:rPr>
        <w:t>Z</w:t>
      </w:r>
      <w:r w:rsidRPr="001453E7">
        <w:rPr>
          <w:vertAlign w:val="subscript"/>
          <w:lang w:val="sk-SK"/>
        </w:rPr>
        <w:t xml:space="preserve">0 </w:t>
      </w:r>
      <w:r w:rsidRPr="001453E7">
        <w:rPr>
          <w:lang w:val="sk-SK"/>
        </w:rPr>
        <w:t>– základná impedancia hrudníka</w:t>
      </w:r>
    </w:p>
    <w:p w14:paraId="077650F6" w14:textId="77777777" w:rsidR="0063782A" w:rsidRPr="001453E7" w:rsidRDefault="0063782A" w:rsidP="00206DCC">
      <w:pPr>
        <w:pStyle w:val="Odsekzoznamu"/>
        <w:widowControl/>
        <w:numPr>
          <w:ilvl w:val="0"/>
          <w:numId w:val="5"/>
        </w:numPr>
        <w:spacing w:after="200" w:line="252" w:lineRule="auto"/>
        <w:contextualSpacing/>
        <w:rPr>
          <w:lang w:val="sk-SK"/>
        </w:rPr>
      </w:pP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vertAlign w:val="subscript"/>
          <w:lang w:val="sk-SK"/>
        </w:rPr>
        <w:t xml:space="preserve"> </w:t>
      </w:r>
      <w:r w:rsidRPr="001453E7">
        <w:rPr>
          <w:lang w:val="sk-SK"/>
        </w:rPr>
        <w:t>– maximum zápornej derivovanej impedancie hrudníka</w:t>
      </w:r>
    </w:p>
    <w:p w14:paraId="610CA26A" w14:textId="77777777" w:rsidR="0063782A" w:rsidRPr="001453E7" w:rsidRDefault="002B2FF1" w:rsidP="00206DCC">
      <w:pPr>
        <w:pStyle w:val="Odsekzoznamu"/>
        <w:widowControl/>
        <w:numPr>
          <w:ilvl w:val="0"/>
          <w:numId w:val="5"/>
        </w:numPr>
        <w:spacing w:after="200" w:line="252" w:lineRule="auto"/>
        <w:contextualSpacing/>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0063782A" w:rsidRPr="001453E7">
        <w:rPr>
          <w:lang w:val="sk-SK"/>
        </w:rPr>
        <w:t xml:space="preserve">– dĺžka ejekčnej fázy systoly (LVET – Left Ventricular Ejection Time) - </w:t>
      </w:r>
    </w:p>
    <w:p w14:paraId="3CBFAD6D" w14:textId="77777777" w:rsidR="0063782A" w:rsidRDefault="0063782A" w:rsidP="0063782A">
      <w:pPr>
        <w:rPr>
          <w:lang w:val="sk-SK"/>
        </w:rPr>
      </w:pPr>
      <w:r w:rsidRPr="001453E7">
        <w:rPr>
          <w:lang w:val="sk-SK"/>
        </w:rPr>
        <w:t xml:space="preserve">Ak si uvedomíme, že konštanty a základná impedancia hrudníka sa nemenia počas merania, zmeny SV ovplyvňujú dva parametre: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a LVET interval. Tieto dva parametre sú postačujúce na sledovanie relatívnych zmien SV. Komplikácie pri správnom stanovení LVET intervalu 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1453E7">
        <w:rPr>
          <w:lang w:val="sk-SK"/>
        </w:rPr>
        <w:fldChar w:fldCharType="begin"/>
      </w:r>
      <w:r w:rsidRPr="001453E7">
        <w:rPr>
          <w:lang w:val="sk-SK"/>
        </w:rPr>
        <w:instrText xml:space="preserve"> REF _Ref510254830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1</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2</w:t>
      </w:r>
      <w:r w:rsidRPr="001453E7">
        <w:rPr>
          <w:lang w:val="sk-SK"/>
        </w:rPr>
        <w:fldChar w:fldCharType="end"/>
      </w:r>
      <w:r w:rsidRPr="001453E7">
        <w:rPr>
          <w:lang w:val="sk-SK"/>
        </w:rPr>
        <w:t>. Pre problémy pri stanovovaní týchto bodov sa častejšie LVET interval nahrádza intervalom S1-S2 čo je vzdialenosť prvého a druhého srdcového zvuku.</w:t>
      </w:r>
    </w:p>
    <w:p w14:paraId="44367B38" w14:textId="77777777" w:rsidR="002D1756" w:rsidRPr="001453E7" w:rsidRDefault="002D1756" w:rsidP="0063782A">
      <w:pPr>
        <w:rPr>
          <w:lang w:val="sk-SK"/>
        </w:rPr>
      </w:pPr>
    </w:p>
    <w:p w14:paraId="206CFE2C"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37" w:name="_Toc517605960"/>
      <w:r w:rsidRPr="001453E7">
        <w:rPr>
          <w:lang w:val="sk-SK"/>
        </w:rPr>
        <w:lastRenderedPageBreak/>
        <w:t xml:space="preserve">Maximum derivovaného impedančného signálu </w:t>
      </w:r>
      <m:oMath>
        <m:r>
          <m:rPr>
            <m:sty m:val="b"/>
          </m:rPr>
          <w:rPr>
            <w:rFonts w:ascii="Cambria Math" w:hAnsi="Cambria Math"/>
            <w:lang w:val="sk-SK"/>
          </w:rPr>
          <m:t>-</m:t>
        </m:r>
        <m:r>
          <m:rPr>
            <m:sty m:val="bi"/>
          </m:rPr>
          <w:rPr>
            <w:rFonts w:ascii="Cambria Math" w:hAnsi="Cambria Math"/>
            <w:lang w:val="sk-SK"/>
          </w:rPr>
          <m:t>dZ</m:t>
        </m:r>
        <m:r>
          <m:rPr>
            <m:sty m:val="b"/>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oMath>
      <w:bookmarkEnd w:id="37"/>
    </w:p>
    <w:p w14:paraId="105FB415" w14:textId="77777777" w:rsidR="0063782A" w:rsidRPr="001453E7" w:rsidRDefault="0063782A" w:rsidP="0063782A">
      <w:pPr>
        <w:rPr>
          <w:lang w:val="sk-SK"/>
        </w:rPr>
      </w:pPr>
    </w:p>
    <w:p w14:paraId="428C31CA" w14:textId="61EFB66E" w:rsidR="0063782A" w:rsidRPr="001453E7" w:rsidRDefault="0063782A" w:rsidP="0063782A">
      <w:pPr>
        <w:rPr>
          <w:lang w:val="sk-SK"/>
        </w:rPr>
      </w:pPr>
      <w:r w:rsidRPr="001453E7">
        <w:rPr>
          <w:lang w:val="sk-SK"/>
        </w:rPr>
        <w:t xml:space="preserve">Maximum zápornej derivácie impedancie nastáva v čase najväčšej sily, ktorou srdce pumpuje krv a hodnota maxima zápornej derivácie je analogická hodnote maxima tejto sily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xml:space="preserve">. Maximom derivácie je pritom myslená maximálna záporná zmena derivácie impedancie od počiatku systoly (bod B). Pre komplikácie pri stanovení bodu B, sa bod B nahrádza nulovou úrovňou derivovanej impedancie. </w:t>
      </w:r>
    </w:p>
    <w:p w14:paraId="175EFA03" w14:textId="77777777" w:rsidR="0063782A" w:rsidRPr="001453E7" w:rsidRDefault="0063782A" w:rsidP="0063782A">
      <w:pPr>
        <w:jc w:val="center"/>
        <w:rPr>
          <w:lang w:val="sk-SK"/>
        </w:rPr>
      </w:pPr>
      <w:r w:rsidRPr="001453E7">
        <w:rPr>
          <w:noProof/>
        </w:rPr>
        <w:drawing>
          <wp:inline distT="0" distB="0" distL="0" distR="0" wp14:anchorId="762191AA" wp14:editId="00DE0D44">
            <wp:extent cx="4058920" cy="2639980"/>
            <wp:effectExtent l="0" t="0" r="0" b="8255"/>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8550" cy="2646244"/>
                    </a:xfrm>
                    <a:prstGeom prst="rect">
                      <a:avLst/>
                    </a:prstGeom>
                    <a:noFill/>
                    <a:ln>
                      <a:noFill/>
                    </a:ln>
                  </pic:spPr>
                </pic:pic>
              </a:graphicData>
            </a:graphic>
          </wp:inline>
        </w:drawing>
      </w:r>
    </w:p>
    <w:p w14:paraId="61E53682" w14:textId="375AC984"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38" w:name="_Ref510254830"/>
      <w:bookmarkStart w:id="39" w:name="_Ref516814048"/>
      <w:bookmarkStart w:id="40" w:name="_Ref510254819"/>
      <w:bookmarkStart w:id="41" w:name="_Toc516835674"/>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2</w:t>
      </w:r>
      <w:r w:rsidRPr="001453E7">
        <w:rPr>
          <w:rFonts w:asciiTheme="minorHAnsi" w:hAnsiTheme="minorHAnsi" w:cstheme="minorHAnsi"/>
          <w:i/>
          <w:noProof/>
          <w:lang w:val="sk-SK"/>
        </w:rPr>
        <w:fldChar w:fldCharType="end"/>
      </w:r>
      <w:bookmarkEnd w:id="38"/>
      <w:bookmarkEnd w:id="39"/>
      <w:r w:rsidRPr="001453E7">
        <w:rPr>
          <w:rFonts w:asciiTheme="minorHAnsi" w:hAnsiTheme="minorHAnsi" w:cstheme="minorHAnsi"/>
          <w:i/>
          <w:noProof/>
          <w:lang w:val="sk-SK"/>
        </w:rPr>
        <w:t xml:space="preserve">: Rôzne tvary krivky </w:t>
      </w:r>
      <m:oMath>
        <m:r>
          <w:rPr>
            <w:rFonts w:ascii="Cambria Math" w:hAnsi="Cambria Math" w:cstheme="minorHAnsi"/>
            <w:noProof/>
            <w:lang w:val="sk-SK"/>
          </w:rPr>
          <m:t>-dZ/dt</m:t>
        </m:r>
      </m:oMath>
      <w:r w:rsidRPr="001453E7">
        <w:rPr>
          <w:rFonts w:asciiTheme="minorHAnsi" w:hAnsiTheme="minorHAnsi" w:cstheme="minorHAnsi"/>
          <w:i/>
          <w:noProof/>
          <w:lang w:val="sk-SK"/>
        </w:rPr>
        <w:t>; počiatok systoly – B bod a koniec systoly – X bod</w:t>
      </w:r>
      <w:bookmarkEnd w:id="40"/>
      <w:bookmarkEnd w:id="41"/>
      <w:r w:rsidRPr="001453E7">
        <w:rPr>
          <w:rFonts w:asciiTheme="minorHAnsi" w:hAnsiTheme="minorHAnsi" w:cstheme="minorHAnsi"/>
          <w:i/>
          <w:noProof/>
          <w:lang w:val="sk-SK"/>
        </w:rPr>
        <w:t xml:space="preserve">. Modrá krivka je krivka </w:t>
      </w:r>
      <m:oMath>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Z</m:t>
            </m:r>
          </m:e>
          <m:sub>
            <m:r>
              <w:rPr>
                <w:rFonts w:ascii="Cambria Math" w:hAnsi="Cambria Math" w:cstheme="minorHAnsi"/>
                <w:noProof/>
                <w:lang w:val="sk-SK"/>
              </w:rPr>
              <m:t>3</m:t>
            </m:r>
          </m:sub>
        </m:sSub>
        <m:r>
          <w:rPr>
            <w:rFonts w:ascii="Cambria Math" w:hAnsi="Cambria Math" w:cstheme="minorHAnsi"/>
            <w:noProof/>
            <w:lang w:val="sk-SK"/>
          </w:rPr>
          <m:t>(t</m:t>
        </m:r>
        <m:f>
          <m:fPr>
            <m:type m:val="lin"/>
            <m:ctrlPr>
              <w:rPr>
                <w:rFonts w:ascii="Cambria Math" w:hAnsi="Cambria Math" w:cstheme="minorHAnsi"/>
                <w:i/>
                <w:noProof/>
                <w:lang w:val="sk-SK"/>
              </w:rPr>
            </m:ctrlPr>
          </m:fPr>
          <m:num>
            <m:r>
              <w:rPr>
                <w:rFonts w:ascii="Cambria Math" w:hAnsi="Cambria Math" w:cstheme="minorHAnsi"/>
                <w:noProof/>
                <w:lang w:val="sk-SK"/>
              </w:rPr>
              <m:t>)</m:t>
            </m:r>
          </m:num>
          <m:den>
            <m:r>
              <w:rPr>
                <w:rFonts w:ascii="Cambria Math" w:hAnsi="Cambria Math" w:cstheme="minorHAnsi"/>
                <w:noProof/>
                <w:lang w:val="sk-SK"/>
              </w:rPr>
              <m:t>dt</m:t>
            </m:r>
          </m:den>
        </m:f>
      </m:oMath>
      <w:r w:rsidRPr="001453E7">
        <w:rPr>
          <w:rFonts w:asciiTheme="minorHAnsi" w:hAnsiTheme="minorHAnsi" w:cstheme="minorHAnsi"/>
          <w:i/>
          <w:noProof/>
          <w:lang w:val="sk-SK"/>
        </w:rPr>
        <w:t xml:space="preserve">. Na krivkách nieje vidno v literatúre popísaný zákmit na nástupnej hrane signálu </w:t>
      </w:r>
      <m:oMath>
        <m:r>
          <w:rPr>
            <w:rFonts w:ascii="Cambria Math" w:hAnsi="Cambria Math" w:cstheme="minorHAnsi"/>
            <w:noProof/>
            <w:lang w:val="sk-SK"/>
          </w:rPr>
          <m:t>-dZ/dt</m:t>
        </m:r>
      </m:oMath>
      <w:r w:rsidRPr="001453E7">
        <w:rPr>
          <w:rFonts w:asciiTheme="minorHAnsi" w:hAnsiTheme="minorHAnsi" w:cstheme="minorHAnsi"/>
          <w:i/>
          <w:noProof/>
          <w:lang w:val="sk-SK"/>
        </w:rPr>
        <w:t xml:space="preserve">. Preto je poloha bodov B a X diskutabilná. Pravdepodobné polohy bodov B a X sú vyznačené na obrázku. Červená krivka je krivka </w:t>
      </w:r>
      <m:oMath>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Z</m:t>
            </m:r>
          </m:e>
          <m:sub>
            <m:r>
              <w:rPr>
                <w:rFonts w:ascii="Cambria Math" w:hAnsi="Cambria Math" w:cstheme="minorHAnsi"/>
                <w:noProof/>
                <w:lang w:val="sk-SK"/>
              </w:rPr>
              <m:t>3</m:t>
            </m:r>
          </m:sub>
        </m:sSub>
        <m:r>
          <w:rPr>
            <w:rFonts w:ascii="Cambria Math" w:hAnsi="Cambria Math" w:cstheme="minorHAnsi"/>
            <w:noProof/>
            <w:lang w:val="sk-SK"/>
          </w:rPr>
          <m:t>(t</m:t>
        </m:r>
        <m:f>
          <m:fPr>
            <m:type m:val="lin"/>
            <m:ctrlPr>
              <w:rPr>
                <w:rFonts w:ascii="Cambria Math" w:hAnsi="Cambria Math" w:cstheme="minorHAnsi"/>
                <w:i/>
                <w:noProof/>
                <w:lang w:val="sk-SK"/>
              </w:rPr>
            </m:ctrlPr>
          </m:fPr>
          <m:num>
            <m:r>
              <w:rPr>
                <w:rFonts w:ascii="Cambria Math" w:hAnsi="Cambria Math" w:cstheme="minorHAnsi"/>
                <w:noProof/>
                <w:lang w:val="sk-SK"/>
              </w:rPr>
              <m:t>)</m:t>
            </m:r>
          </m:num>
          <m:den>
            <m:r>
              <w:rPr>
                <w:rFonts w:ascii="Cambria Math" w:hAnsi="Cambria Math" w:cstheme="minorHAnsi"/>
                <w:noProof/>
                <w:lang w:val="sk-SK"/>
              </w:rPr>
              <m:t>dt</m:t>
            </m:r>
          </m:den>
        </m:f>
      </m:oMath>
      <w:r w:rsidRPr="001453E7">
        <w:rPr>
          <w:rFonts w:asciiTheme="minorHAnsi" w:hAnsiTheme="minorHAnsi" w:cstheme="minorHAnsi"/>
          <w:i/>
          <w:noProof/>
          <w:lang w:val="sk-SK"/>
        </w:rPr>
        <w:t xml:space="preserve"> priemerovaná cez 30 tepov. Ani po priemerovaní nieje na krivke </w:t>
      </w:r>
      <m:oMath>
        <m:r>
          <w:rPr>
            <w:rFonts w:ascii="Cambria Math" w:hAnsi="Cambria Math" w:cstheme="minorHAnsi"/>
            <w:noProof/>
            <w:lang w:val="sk-SK"/>
          </w:rPr>
          <m:t>-dZ/dt</m:t>
        </m:r>
      </m:oMath>
      <w:r w:rsidRPr="001453E7" w:rsidDel="003C58E8">
        <w:rPr>
          <w:rFonts w:asciiTheme="minorHAnsi" w:hAnsiTheme="minorHAnsi" w:cstheme="minorHAnsi"/>
          <w:i/>
          <w:noProof/>
          <w:lang w:val="sk-SK"/>
        </w:rPr>
        <w:t xml:space="preserve"> </w:t>
      </w:r>
      <w:r w:rsidRPr="001453E7">
        <w:rPr>
          <w:rFonts w:asciiTheme="minorHAnsi" w:hAnsiTheme="minorHAnsi" w:cstheme="minorHAnsi"/>
          <w:i/>
          <w:noProof/>
          <w:lang w:val="sk-SK"/>
        </w:rPr>
        <w:t>vidno zákmit na nástupnej hrane.</w:t>
      </w:r>
    </w:p>
    <w:p w14:paraId="31690606" w14:textId="77777777" w:rsidR="0063782A" w:rsidRPr="001453E7" w:rsidRDefault="0063782A" w:rsidP="0063782A">
      <w:pPr>
        <w:rPr>
          <w:lang w:val="sk-SK"/>
        </w:rPr>
      </w:pPr>
    </w:p>
    <w:p w14:paraId="2518E421" w14:textId="77777777" w:rsidR="0063782A" w:rsidRPr="001453E7" w:rsidRDefault="0063782A" w:rsidP="00206DCC">
      <w:pPr>
        <w:pStyle w:val="Nadpis2"/>
        <w:widowControl/>
        <w:numPr>
          <w:ilvl w:val="1"/>
          <w:numId w:val="13"/>
        </w:numPr>
        <w:overflowPunct w:val="0"/>
        <w:autoSpaceDE w:val="0"/>
        <w:autoSpaceDN w:val="0"/>
        <w:adjustRightInd w:val="0"/>
        <w:spacing w:before="72" w:after="0" w:line="360" w:lineRule="auto"/>
        <w:jc w:val="both"/>
        <w:textAlignment w:val="baseline"/>
        <w:rPr>
          <w:lang w:val="sk-SK"/>
        </w:rPr>
      </w:pPr>
      <w:bookmarkStart w:id="42" w:name="_Toc517605961"/>
      <w:r w:rsidRPr="001453E7">
        <w:rPr>
          <w:lang w:val="sk-SK"/>
        </w:rPr>
        <w:t>Stanovenie parametrov zo srdcových zvukov (HS)</w:t>
      </w:r>
      <w:bookmarkEnd w:id="42"/>
    </w:p>
    <w:p w14:paraId="46F4988F" w14:textId="77777777" w:rsidR="0063782A" w:rsidRPr="001453E7" w:rsidRDefault="0063782A" w:rsidP="0063782A">
      <w:pPr>
        <w:rPr>
          <w:lang w:val="sk-SK"/>
        </w:rPr>
      </w:pPr>
    </w:p>
    <w:p w14:paraId="308D863C" w14:textId="0A2A0102" w:rsidR="0063782A" w:rsidRPr="001453E7" w:rsidRDefault="0063782A" w:rsidP="0063782A">
      <w:pPr>
        <w:rPr>
          <w:lang w:val="sk-SK"/>
        </w:rPr>
      </w:pPr>
      <w:r w:rsidRPr="001453E7">
        <w:rPr>
          <w:lang w:val="sk-SK"/>
        </w:rPr>
        <w:t xml:space="preserve">Pre komplikácie s určovaním počiatku a koncu LVET intervalu z </w:t>
      </w:r>
      <m:oMath>
        <m:r>
          <w:rPr>
            <w:rFonts w:ascii="Cambria Math" w:hAnsi="Cambria Math"/>
            <w:lang w:val="sk-SK"/>
          </w:rPr>
          <m:t>-dZ/dt</m:t>
        </m:r>
      </m:oMath>
      <w:r w:rsidRPr="001453E7">
        <w:rPr>
          <w:lang w:val="sk-SK"/>
        </w:rPr>
        <w:t xml:space="preserve"> je často nevyhnutné tieto parametre získať zo srdcových zvukov (Heart Sounds – HS). HS sa dajú zaznamenávať mikrofónom pripevneným na hrudníku. HS obyčajne tvoria dva zvuky: prvý srdcový zvuk (S1) a druhý srdcový zvuk (S2</w:t>
      </w:r>
      <w:r w:rsidR="00073E0B">
        <w:rPr>
          <w:lang w:val="sk-SK"/>
        </w:rPr>
        <w:t>)</w:t>
      </w:r>
      <w:r w:rsidRPr="001453E7">
        <w:rPr>
          <w:lang w:val="sk-SK"/>
        </w:rPr>
        <w:t xml:space="preserve">. Spolu sa tieto dva označujú ako základné srdcové zvuky (HS – Heart Sounds). S1 je vyvolaný zatváraním cípovitých chlopní a to dvoj a trojcípou chlopňou. Zatvorenie cípovitých chlopní nastáva pri počiatku systoly. S2 je vyvolaný zatváraním polmesiačikovitých chlopní a to pľúcnicovou a aortálnou chlopňou. Ich zatvorenie spôsobuje ukončenie výtoku krvi zo srdca a teda koniec systoly. </w:t>
      </w:r>
    </w:p>
    <w:p w14:paraId="40636EEF" w14:textId="77777777" w:rsidR="0063782A" w:rsidRPr="001453E7" w:rsidRDefault="0063782A" w:rsidP="0063782A">
      <w:pPr>
        <w:rPr>
          <w:lang w:val="sk-SK"/>
        </w:rPr>
      </w:pPr>
    </w:p>
    <w:p w14:paraId="41A39713"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43" w:name="_Toc386404204"/>
      <w:bookmarkStart w:id="44" w:name="_Toc517605962"/>
      <w:r w:rsidRPr="001453E7">
        <w:rPr>
          <w:lang w:val="sk-SK"/>
        </w:rPr>
        <w:lastRenderedPageBreak/>
        <w:t>S1S2 interval - odhad počiatku systoly</w:t>
      </w:r>
      <w:bookmarkEnd w:id="43"/>
      <w:bookmarkEnd w:id="44"/>
    </w:p>
    <w:p w14:paraId="3BE77BFC" w14:textId="77777777" w:rsidR="0063782A" w:rsidRPr="001453E7" w:rsidRDefault="0063782A" w:rsidP="0063782A">
      <w:pPr>
        <w:jc w:val="center"/>
        <w:rPr>
          <w:b/>
          <w:lang w:val="sk-SK"/>
        </w:rPr>
      </w:pPr>
    </w:p>
    <w:p w14:paraId="3A8C4259" w14:textId="77777777" w:rsidR="0063782A" w:rsidRPr="001453E7" w:rsidRDefault="0063782A" w:rsidP="0063782A">
      <w:pPr>
        <w:rPr>
          <w:lang w:val="sk-SK"/>
        </w:rPr>
      </w:pPr>
      <w:r w:rsidRPr="001453E7">
        <w:rPr>
          <w:lang w:val="sk-SK"/>
        </w:rPr>
        <w:t xml:space="preserve">Počiatok toku krvi z ľavej komory do aorty, ako ukazuje </w:t>
      </w:r>
      <w:r w:rsidRPr="001453E7">
        <w:rPr>
          <w:lang w:val="sk-SK"/>
        </w:rPr>
        <w:fldChar w:fldCharType="begin"/>
      </w:r>
      <w:r w:rsidRPr="001453E7">
        <w:rPr>
          <w:lang w:val="sk-SK"/>
        </w:rPr>
        <w:instrText xml:space="preserve"> REF _Ref510254830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1</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2</w:t>
      </w:r>
      <w:r w:rsidRPr="001453E7">
        <w:rPr>
          <w:lang w:val="sk-SK"/>
        </w:rPr>
        <w:fldChar w:fldCharType="end"/>
      </w:r>
      <w:r w:rsidRPr="001453E7">
        <w:rPr>
          <w:lang w:val="sk-SK"/>
        </w:rPr>
        <w:t xml:space="preserve">, je na krivke označovaný ako bod B. Ide o typický zákmit na nástupnej hrane derivovaného impedančného signálu. Tento bod sa má podľa </w:t>
      </w:r>
      <w:r w:rsidRPr="001453E7">
        <w:rPr>
          <w:lang w:val="sk-SK"/>
        </w:rPr>
        <w:fldChar w:fldCharType="begin"/>
      </w:r>
      <w:r w:rsidRPr="001453E7">
        <w:rPr>
          <w:lang w:val="sk-SK"/>
        </w:rPr>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1453E7">
        <w:rPr>
          <w:lang w:val="sk-SK"/>
        </w:rPr>
        <w:fldChar w:fldCharType="separate"/>
      </w:r>
      <w:r w:rsidRPr="001453E7">
        <w:rPr>
          <w:noProof/>
          <w:lang w:val="sk-SK"/>
        </w:rPr>
        <w:t>[13]</w:t>
      </w:r>
      <w:r w:rsidRPr="001453E7">
        <w:rPr>
          <w:lang w:val="sk-SK"/>
        </w:rPr>
        <w:fldChar w:fldCharType="end"/>
      </w:r>
      <w:r w:rsidRPr="001453E7">
        <w:rPr>
          <w:lang w:val="sk-SK"/>
        </w:rPr>
        <w:t xml:space="preserve"> vyskytovať v okamihu najväčšej výchylky prvého srdcového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 V praxi sa však pre problémy pri detekcii počiatku systoly nahrádza bod B nulovou úrovňou derivovanej impedancie.</w:t>
      </w:r>
    </w:p>
    <w:p w14:paraId="31DA14F8" w14:textId="77777777" w:rsidR="0063782A" w:rsidRPr="001453E7" w:rsidRDefault="0063782A" w:rsidP="0063782A">
      <w:pPr>
        <w:rPr>
          <w:lang w:val="sk-SK"/>
        </w:rPr>
      </w:pPr>
    </w:p>
    <w:p w14:paraId="16633042" w14:textId="2441C502" w:rsidR="0063782A" w:rsidRPr="001453E7" w:rsidRDefault="002D1756"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45" w:name="_Toc386404205"/>
      <w:bookmarkStart w:id="46" w:name="_Toc517605963"/>
      <w:r>
        <w:rPr>
          <w:lang w:val="sk-SK"/>
        </w:rPr>
        <w:t xml:space="preserve">S1S2 interval </w:t>
      </w:r>
      <w:r w:rsidR="0063782A" w:rsidRPr="001453E7">
        <w:rPr>
          <w:lang w:val="sk-SK"/>
        </w:rPr>
        <w:t>- odhad konca systoly</w:t>
      </w:r>
      <w:bookmarkEnd w:id="45"/>
      <w:bookmarkEnd w:id="46"/>
    </w:p>
    <w:p w14:paraId="763F165C" w14:textId="77777777" w:rsidR="0063782A" w:rsidRPr="001453E7" w:rsidRDefault="0063782A" w:rsidP="0063782A">
      <w:pPr>
        <w:rPr>
          <w:lang w:val="sk-SK"/>
        </w:rPr>
      </w:pPr>
    </w:p>
    <w:p w14:paraId="6D49C513" w14:textId="77777777" w:rsidR="0063782A" w:rsidRPr="001453E7" w:rsidRDefault="0063782A" w:rsidP="0063782A">
      <w:pPr>
        <w:rPr>
          <w:lang w:val="sk-SK"/>
        </w:rPr>
      </w:pPr>
      <w:r w:rsidRPr="001453E7">
        <w:rPr>
          <w:lang w:val="sk-SK"/>
        </w:rPr>
        <w:t xml:space="preserve">Bod X je najnižším bodom na </w:t>
      </w:r>
      <m:oMath>
        <m:r>
          <w:rPr>
            <w:rFonts w:ascii="Cambria Math" w:hAnsi="Cambria Math"/>
            <w:lang w:val="sk-SK"/>
          </w:rPr>
          <m:t>-dZ/dt</m:t>
        </m:r>
      </m:oMath>
      <w:r w:rsidRPr="001453E7">
        <w:rPr>
          <w:lang w:val="sk-SK"/>
        </w:rPr>
        <w:t xml:space="preserve"> a má reprezentovať koniec S1S2 intervalu </w:t>
      </w:r>
      <w:r w:rsidRPr="001453E7">
        <w:rPr>
          <w:lang w:val="sk-SK"/>
        </w:rPr>
        <w:fldChar w:fldCharType="begin"/>
      </w:r>
      <w:r w:rsidRPr="001453E7">
        <w:rPr>
          <w:lang w:val="sk-SK"/>
        </w:rPr>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1453E7">
        <w:rPr>
          <w:lang w:val="sk-SK"/>
        </w:rPr>
        <w:fldChar w:fldCharType="separate"/>
      </w:r>
      <w:r w:rsidRPr="001453E7">
        <w:rPr>
          <w:noProof/>
          <w:lang w:val="sk-SK"/>
        </w:rPr>
        <w:t>[13]</w:t>
      </w:r>
      <w:r w:rsidRPr="001453E7">
        <w:rPr>
          <w:lang w:val="sk-SK"/>
        </w:rPr>
        <w:fldChar w:fldCharType="end"/>
      </w:r>
      <w:r w:rsidRPr="001453E7">
        <w:rPr>
          <w:lang w:val="sk-SK"/>
        </w:rPr>
        <w:t>. Tento zdroj udáva, že u väčšiny ľudí je tento bod dobre definovaný, u cca 10% môžu byť v blízkosti dva či viac takýchto bodov, čo prináša možnosť chyby pri určení konca S1S2 intervalu. Pomôcť by vtedy mal druhý srdcový zvuk – S2, ktorý by mal korešpondovať s bodom X.</w:t>
      </w:r>
    </w:p>
    <w:bookmarkEnd w:id="3"/>
    <w:bookmarkEnd w:id="4"/>
    <w:p w14:paraId="421A5B45" w14:textId="77777777" w:rsidR="0063782A" w:rsidRPr="001453E7" w:rsidRDefault="0063782A" w:rsidP="002D1756">
      <w:pPr>
        <w:pStyle w:val="Popis"/>
        <w:ind w:left="0" w:firstLine="0"/>
        <w:rPr>
          <w:lang w:val="sk-SK"/>
        </w:rPr>
      </w:pPr>
    </w:p>
    <w:p w14:paraId="082C392A" w14:textId="77777777" w:rsidR="0063782A" w:rsidRPr="001453E7" w:rsidRDefault="0063782A" w:rsidP="0063782A">
      <w:pPr>
        <w:spacing w:after="160" w:line="259" w:lineRule="auto"/>
        <w:jc w:val="left"/>
        <w:rPr>
          <w:lang w:val="sk-SK"/>
        </w:rPr>
      </w:pPr>
      <w:r w:rsidRPr="001453E7">
        <w:rPr>
          <w:lang w:val="sk-SK"/>
        </w:rPr>
        <w:br w:type="page"/>
      </w:r>
    </w:p>
    <w:p w14:paraId="2399C498" w14:textId="77777777" w:rsidR="0063782A" w:rsidRPr="001453E7" w:rsidRDefault="0063782A" w:rsidP="00206DCC">
      <w:pPr>
        <w:pStyle w:val="Nadpis1"/>
        <w:widowControl/>
        <w:numPr>
          <w:ilvl w:val="0"/>
          <w:numId w:val="6"/>
        </w:numPr>
        <w:overflowPunct w:val="0"/>
        <w:autoSpaceDE w:val="0"/>
        <w:autoSpaceDN w:val="0"/>
        <w:adjustRightInd w:val="0"/>
        <w:spacing w:before="1200" w:line="360" w:lineRule="auto"/>
        <w:jc w:val="both"/>
        <w:textAlignment w:val="baseline"/>
        <w:rPr>
          <w:lang w:val="sk-SK"/>
        </w:rPr>
      </w:pPr>
      <w:bookmarkStart w:id="47" w:name="_Toc386404211"/>
      <w:bookmarkStart w:id="48" w:name="_Toc510268148"/>
      <w:bookmarkStart w:id="49" w:name="_Toc517605964"/>
      <w:r w:rsidRPr="001453E7">
        <w:rPr>
          <w:lang w:val="sk-SK"/>
        </w:rPr>
        <w:lastRenderedPageBreak/>
        <w:t>Ciele dizertácie</w:t>
      </w:r>
      <w:bookmarkEnd w:id="47"/>
      <w:bookmarkEnd w:id="48"/>
      <w:bookmarkEnd w:id="49"/>
    </w:p>
    <w:p w14:paraId="5D17C7DE" w14:textId="2BE0BCEB" w:rsidR="0063782A" w:rsidRPr="001453E7" w:rsidRDefault="0063782A" w:rsidP="0063782A">
      <w:pPr>
        <w:rPr>
          <w:lang w:val="sk-SK"/>
        </w:rPr>
      </w:pPr>
      <w:r w:rsidRPr="001453E7">
        <w:rPr>
          <w:lang w:val="sk-SK"/>
        </w:rPr>
        <w:t>Cieľom tejto prace je štúdium vzájom</w:t>
      </w:r>
      <w:r w:rsidR="00377D27" w:rsidRPr="001453E7">
        <w:rPr>
          <w:lang w:val="sk-SK"/>
        </w:rPr>
        <w:t>n</w:t>
      </w:r>
      <w:r w:rsidRPr="001453E7">
        <w:rPr>
          <w:lang w:val="sk-SK"/>
        </w:rPr>
        <w:t>ých väzieb hemodynamických parametrov detekovaných z impedancie hrudníka, impedancie krkavíc, impedancie dolných a horných končatín, sr</w:t>
      </w:r>
      <w:r w:rsidR="002D1756">
        <w:rPr>
          <w:lang w:val="sk-SK"/>
        </w:rPr>
        <w:t>dcov</w:t>
      </w:r>
      <w:r w:rsidRPr="001453E7">
        <w:rPr>
          <w:lang w:val="sk-SK"/>
        </w:rPr>
        <w:t>ých zvukov, arteriálneho krvného tlaku a EKG</w:t>
      </w:r>
      <w:r w:rsidR="001453E7">
        <w:rPr>
          <w:lang w:val="sk-SK"/>
        </w:rPr>
        <w:t xml:space="preserve"> počas hlbokého a spont</w:t>
      </w:r>
      <w:r w:rsidRPr="001453E7">
        <w:rPr>
          <w:lang w:val="sk-SK"/>
        </w:rPr>
        <w:t xml:space="preserve">ánneho dýchania. </w:t>
      </w:r>
      <w:r w:rsidR="0005514F">
        <w:rPr>
          <w:lang w:val="sk-SK"/>
        </w:rPr>
        <w:t>Budú</w:t>
      </w:r>
      <w:r w:rsidRPr="001453E7">
        <w:rPr>
          <w:lang w:val="sk-SK"/>
        </w:rPr>
        <w:t xml:space="preserve"> navrhnuté nové metódy na spresnenie detekciu parametrov slúžiacich na výpočet sr</w:t>
      </w:r>
      <w:r w:rsidR="002D1756">
        <w:rPr>
          <w:lang w:val="sk-SK"/>
        </w:rPr>
        <w:t>dcov</w:t>
      </w:r>
      <w:r w:rsidRPr="001453E7">
        <w:rPr>
          <w:lang w:val="sk-SK"/>
        </w:rPr>
        <w:t>ého výdaja. Dôraz je kladený na stanovenie vp</w:t>
      </w:r>
      <w:r w:rsidR="002D1756">
        <w:rPr>
          <w:lang w:val="sk-SK"/>
        </w:rPr>
        <w:t>l</w:t>
      </w:r>
      <w:r w:rsidRPr="001453E7">
        <w:rPr>
          <w:lang w:val="sk-SK"/>
        </w:rPr>
        <w:t xml:space="preserve">yvu respirácie na impedančný signál a stanovenie možnosti eliminácie respiračných vplyvov. Následne </w:t>
      </w:r>
      <w:r w:rsidR="0005514F">
        <w:rPr>
          <w:lang w:val="sk-SK"/>
        </w:rPr>
        <w:t>budú</w:t>
      </w:r>
      <w:r w:rsidRPr="001453E7">
        <w:rPr>
          <w:lang w:val="sk-SK"/>
        </w:rPr>
        <w:t xml:space="preserve"> nové metódy porovnané s výpočtom SV pomocou Dopplerovskej echokardiografie a termodilúcie.</w:t>
      </w:r>
    </w:p>
    <w:p w14:paraId="745B88E1" w14:textId="77777777" w:rsidR="0063782A" w:rsidRPr="001453E7" w:rsidRDefault="0063782A" w:rsidP="0063782A">
      <w:pPr>
        <w:rPr>
          <w:lang w:val="sk-SK"/>
        </w:rPr>
      </w:pPr>
    </w:p>
    <w:p w14:paraId="769F1BE4" w14:textId="77777777" w:rsidR="0063782A" w:rsidRPr="001453E7" w:rsidRDefault="0063782A" w:rsidP="0063782A">
      <w:pPr>
        <w:rPr>
          <w:lang w:val="sk-SK"/>
        </w:rPr>
      </w:pPr>
      <w:r w:rsidRPr="001453E7">
        <w:rPr>
          <w:lang w:val="sk-SK"/>
        </w:rPr>
        <w:t xml:space="preserve">Návrh a otestovanie novej metodiky detekcie parametrov pre výpočet SV zahrňuje: </w:t>
      </w:r>
    </w:p>
    <w:p w14:paraId="50FDF948" w14:textId="7C77E387" w:rsidR="0063782A" w:rsidRPr="001453E7" w:rsidRDefault="0063782A" w:rsidP="00206DCC">
      <w:pPr>
        <w:pStyle w:val="Odsekzoznamu"/>
        <w:widowControl/>
        <w:numPr>
          <w:ilvl w:val="0"/>
          <w:numId w:val="10"/>
        </w:numPr>
        <w:overflowPunct w:val="0"/>
        <w:autoSpaceDE w:val="0"/>
        <w:autoSpaceDN w:val="0"/>
        <w:adjustRightInd w:val="0"/>
        <w:spacing w:after="0" w:line="360" w:lineRule="auto"/>
        <w:textAlignment w:val="baseline"/>
        <w:rPr>
          <w:lang w:val="sk-SK"/>
        </w:rPr>
      </w:pPr>
      <w:r w:rsidRPr="001453E7">
        <w:rPr>
          <w:lang w:val="sk-SK"/>
        </w:rPr>
        <w:t>Detekcia prvého a druhého sr</w:t>
      </w:r>
      <w:r w:rsidR="002D1756">
        <w:rPr>
          <w:lang w:val="sk-SK"/>
        </w:rPr>
        <w:t>dcov</w:t>
      </w:r>
      <w:r w:rsidRPr="001453E7">
        <w:rPr>
          <w:lang w:val="sk-SK"/>
        </w:rPr>
        <w:t xml:space="preserve">ého zvuku (S1, S2) </w:t>
      </w:r>
    </w:p>
    <w:p w14:paraId="3A5117F2" w14:textId="77777777" w:rsidR="0063782A" w:rsidRPr="001453E7" w:rsidRDefault="0063782A" w:rsidP="00206DCC">
      <w:pPr>
        <w:pStyle w:val="Odsekzoznamu"/>
        <w:widowControl/>
        <w:numPr>
          <w:ilvl w:val="0"/>
          <w:numId w:val="10"/>
        </w:numPr>
        <w:overflowPunct w:val="0"/>
        <w:autoSpaceDE w:val="0"/>
        <w:autoSpaceDN w:val="0"/>
        <w:adjustRightInd w:val="0"/>
        <w:spacing w:after="0" w:line="360" w:lineRule="auto"/>
        <w:textAlignment w:val="baseline"/>
        <w:rPr>
          <w:lang w:val="sk-SK"/>
        </w:rPr>
      </w:pPr>
      <w:r w:rsidRPr="001453E7">
        <w:rPr>
          <w:lang w:val="sk-SK"/>
        </w:rPr>
        <w:t xml:space="preserve">Detekcia parametru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p>
    <w:p w14:paraId="5410821E" w14:textId="67BC4D2C"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Stanovenie súvislostí detekovaných parametrov</w:t>
      </w:r>
      <w:r w:rsidR="0005514F">
        <w:rPr>
          <w:lang w:val="sk-SK"/>
        </w:rPr>
        <w:t xml:space="preserve"> </w:t>
      </w:r>
      <w:r w:rsidRPr="001453E7">
        <w:rPr>
          <w:lang w:val="sk-SK"/>
        </w:rPr>
        <w:t>s fyziologickými procesmi – s respiráciou</w:t>
      </w:r>
    </w:p>
    <w:p w14:paraId="185CA59F" w14:textId="77777777" w:rsidR="0063782A" w:rsidRPr="001453E7" w:rsidRDefault="0063782A" w:rsidP="0063782A">
      <w:pPr>
        <w:pStyle w:val="Odsekzoznamu"/>
        <w:rPr>
          <w:lang w:val="sk-SK"/>
        </w:rPr>
      </w:pPr>
    </w:p>
    <w:p w14:paraId="354A8DBE" w14:textId="77777777" w:rsidR="0063782A" w:rsidRPr="001453E7" w:rsidRDefault="0063782A" w:rsidP="0063782A">
      <w:pPr>
        <w:rPr>
          <w:lang w:val="sk-SK"/>
        </w:rPr>
      </w:pPr>
      <w:r w:rsidRPr="001453E7">
        <w:rPr>
          <w:lang w:val="sk-SK"/>
        </w:rPr>
        <w:t>Štatistické spracovanie hodnôt hemodynamických parametrov počas merania</w:t>
      </w:r>
    </w:p>
    <w:p w14:paraId="082C88B8" w14:textId="77777777"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Popisná štatistika parametrov počas hlbokého a spontánneho dýchania</w:t>
      </w:r>
    </w:p>
    <w:p w14:paraId="2F85B464" w14:textId="77777777" w:rsidR="0063782A" w:rsidRPr="001453E7" w:rsidRDefault="0063782A" w:rsidP="0063782A">
      <w:pPr>
        <w:pStyle w:val="Odsekzoznamu"/>
        <w:rPr>
          <w:lang w:val="sk-SK"/>
        </w:rPr>
      </w:pPr>
    </w:p>
    <w:p w14:paraId="376626FD" w14:textId="77777777" w:rsidR="0063782A" w:rsidRPr="001453E7" w:rsidRDefault="0063782A" w:rsidP="0063782A">
      <w:pPr>
        <w:rPr>
          <w:lang w:val="sk-SK"/>
        </w:rPr>
      </w:pPr>
      <w:r w:rsidRPr="001453E7">
        <w:rPr>
          <w:lang w:val="sk-SK"/>
        </w:rPr>
        <w:t xml:space="preserve">Analýza vzájomných väzieb hemodynamických parametrov, kde bude sledovaná: </w:t>
      </w:r>
    </w:p>
    <w:p w14:paraId="64F27666" w14:textId="77777777"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Sila väzby parametrov na hlboké a spontánne dýchanie</w:t>
      </w:r>
    </w:p>
    <w:p w14:paraId="44B513A0" w14:textId="4526EE46"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Oneskorenie</w:t>
      </w:r>
      <w:r w:rsidR="002D1756">
        <w:rPr>
          <w:lang w:val="sk-SK"/>
        </w:rPr>
        <w:t xml:space="preserve"> </w:t>
      </w:r>
      <w:r w:rsidRPr="001453E7">
        <w:rPr>
          <w:lang w:val="sk-SK"/>
        </w:rPr>
        <w:t>reakcie parametrov na hlboké a spontánne dýchanie</w:t>
      </w:r>
    </w:p>
    <w:p w14:paraId="71BEC287" w14:textId="77777777" w:rsidR="0063782A" w:rsidRPr="001453E7" w:rsidRDefault="0063782A" w:rsidP="0063782A">
      <w:pPr>
        <w:pStyle w:val="Odsekzoznamu"/>
        <w:rPr>
          <w:lang w:val="sk-SK"/>
        </w:rPr>
      </w:pPr>
    </w:p>
    <w:p w14:paraId="3E39BA57" w14:textId="7C27A949" w:rsidR="0063782A" w:rsidRPr="001453E7" w:rsidRDefault="0063782A" w:rsidP="0063782A">
      <w:pPr>
        <w:rPr>
          <w:lang w:val="sk-SK"/>
        </w:rPr>
      </w:pPr>
      <w:r w:rsidRPr="001453E7">
        <w:rPr>
          <w:lang w:val="sk-SK"/>
        </w:rPr>
        <w:t>Bude navrhnutá metóda na stanovenie sr</w:t>
      </w:r>
      <w:r w:rsidR="002D1756">
        <w:rPr>
          <w:lang w:val="sk-SK"/>
        </w:rPr>
        <w:t>dcov</w:t>
      </w:r>
      <w:r w:rsidRPr="001453E7">
        <w:rPr>
          <w:lang w:val="sk-SK"/>
        </w:rPr>
        <w:t xml:space="preserve">ého výdaja z impedancie krku: </w:t>
      </w:r>
    </w:p>
    <w:p w14:paraId="47AE7AD7" w14:textId="0C099435"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Budú diskutované výhod</w:t>
      </w:r>
      <w:r w:rsidR="00377D27" w:rsidRPr="001453E7">
        <w:rPr>
          <w:lang w:val="sk-SK"/>
        </w:rPr>
        <w:t>y</w:t>
      </w:r>
      <w:r w:rsidRPr="001453E7">
        <w:rPr>
          <w:lang w:val="sk-SK"/>
        </w:rPr>
        <w:t xml:space="preserve"> a nev</w:t>
      </w:r>
      <w:r w:rsidR="00377D27" w:rsidRPr="001453E7">
        <w:rPr>
          <w:lang w:val="sk-SK"/>
        </w:rPr>
        <w:t>ý</w:t>
      </w:r>
      <w:r w:rsidRPr="001453E7">
        <w:rPr>
          <w:lang w:val="sk-SK"/>
        </w:rPr>
        <w:t>hody tejto metódy</w:t>
      </w:r>
    </w:p>
    <w:p w14:paraId="0BAB5EC7" w14:textId="7826F9F4"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Metóda bu</w:t>
      </w:r>
      <w:r w:rsidR="00377D27" w:rsidRPr="001453E7">
        <w:rPr>
          <w:lang w:val="sk-SK"/>
        </w:rPr>
        <w:t>de porovnaná s meraním termodil</w:t>
      </w:r>
      <w:r w:rsidRPr="001453E7">
        <w:rPr>
          <w:lang w:val="sk-SK"/>
        </w:rPr>
        <w:t>úciou, echokardiografiou</w:t>
      </w:r>
    </w:p>
    <w:p w14:paraId="485FB582" w14:textId="77777777" w:rsidR="0063782A" w:rsidRPr="001453E7" w:rsidRDefault="0063782A" w:rsidP="0063782A">
      <w:pPr>
        <w:pStyle w:val="Odsekzoznamu"/>
        <w:rPr>
          <w:lang w:val="sk-SK"/>
        </w:rPr>
      </w:pPr>
    </w:p>
    <w:p w14:paraId="1AC3256E" w14:textId="3B51C04F" w:rsidR="0063782A" w:rsidRPr="001453E7" w:rsidRDefault="0063782A" w:rsidP="0063782A">
      <w:pPr>
        <w:rPr>
          <w:lang w:val="sk-SK"/>
        </w:rPr>
      </w:pPr>
      <w:r w:rsidRPr="001453E7">
        <w:rPr>
          <w:lang w:val="sk-SK"/>
        </w:rPr>
        <w:t>Bude spracovaná analýza kontinuálne</w:t>
      </w:r>
      <w:r w:rsidR="002D1756">
        <w:rPr>
          <w:lang w:val="sk-SK"/>
        </w:rPr>
        <w:t>ho merania</w:t>
      </w:r>
      <w:r w:rsidRPr="001453E7">
        <w:rPr>
          <w:lang w:val="sk-SK"/>
        </w:rPr>
        <w:t xml:space="preserve"> sr</w:t>
      </w:r>
      <w:r w:rsidR="002D1756">
        <w:rPr>
          <w:lang w:val="sk-SK"/>
        </w:rPr>
        <w:t>dcov</w:t>
      </w:r>
      <w:r w:rsidRPr="001453E7">
        <w:rPr>
          <w:lang w:val="sk-SK"/>
        </w:rPr>
        <w:t>ého výdaju počas fyzickej záťaže</w:t>
      </w:r>
    </w:p>
    <w:p w14:paraId="4B7FA156" w14:textId="77777777" w:rsidR="0063782A" w:rsidRPr="001453E7" w:rsidRDefault="0063782A" w:rsidP="00206DCC">
      <w:pPr>
        <w:pStyle w:val="Odsekzoznamu"/>
        <w:widowControl/>
        <w:numPr>
          <w:ilvl w:val="0"/>
          <w:numId w:val="23"/>
        </w:numPr>
        <w:overflowPunct w:val="0"/>
        <w:autoSpaceDE w:val="0"/>
        <w:autoSpaceDN w:val="0"/>
        <w:adjustRightInd w:val="0"/>
        <w:spacing w:after="0" w:line="360" w:lineRule="auto"/>
        <w:textAlignment w:val="baseline"/>
        <w:rPr>
          <w:lang w:val="sk-SK"/>
        </w:rPr>
      </w:pPr>
      <w:r w:rsidRPr="001453E7">
        <w:rPr>
          <w:lang w:val="sk-SK"/>
        </w:rPr>
        <w:t>Analyzovaný bude súbor dát pacientov po transplantácií srdca</w:t>
      </w:r>
    </w:p>
    <w:p w14:paraId="7A5D38CE" w14:textId="77777777" w:rsidR="0063782A" w:rsidRPr="001453E7" w:rsidRDefault="0063782A" w:rsidP="0063782A">
      <w:pPr>
        <w:pStyle w:val="Odsekzoznamu"/>
        <w:rPr>
          <w:lang w:val="sk-SK"/>
        </w:rPr>
        <w:sectPr w:rsidR="0063782A" w:rsidRPr="001453E7" w:rsidSect="009371E6">
          <w:headerReference w:type="default" r:id="rId15"/>
          <w:footerReference w:type="default" r:id="rId16"/>
          <w:headerReference w:type="first" r:id="rId17"/>
          <w:footerReference w:type="first" r:id="rId18"/>
          <w:pgSz w:w="11907" w:h="16840" w:code="9"/>
          <w:pgMar w:top="1418" w:right="1418" w:bottom="1418" w:left="1985" w:header="737" w:footer="737" w:gutter="0"/>
          <w:pgNumType w:start="1"/>
          <w:cols w:space="708"/>
          <w:noEndnote/>
          <w:titlePg/>
        </w:sectPr>
      </w:pPr>
    </w:p>
    <w:p w14:paraId="65592B7F" w14:textId="77777777" w:rsidR="0063782A" w:rsidRPr="001453E7" w:rsidRDefault="0063782A" w:rsidP="00206DCC">
      <w:pPr>
        <w:pStyle w:val="Nadpis1"/>
        <w:widowControl/>
        <w:numPr>
          <w:ilvl w:val="0"/>
          <w:numId w:val="6"/>
        </w:numPr>
        <w:overflowPunct w:val="0"/>
        <w:autoSpaceDE w:val="0"/>
        <w:autoSpaceDN w:val="0"/>
        <w:adjustRightInd w:val="0"/>
        <w:spacing w:before="1200" w:line="360" w:lineRule="auto"/>
        <w:jc w:val="both"/>
        <w:textAlignment w:val="baseline"/>
        <w:rPr>
          <w:lang w:val="sk-SK"/>
        </w:rPr>
      </w:pPr>
      <w:bookmarkStart w:id="50" w:name="_Toc510268149"/>
      <w:bookmarkStart w:id="51" w:name="_Toc517605965"/>
      <w:r w:rsidRPr="001453E7">
        <w:rPr>
          <w:lang w:val="sk-SK"/>
        </w:rPr>
        <w:lastRenderedPageBreak/>
        <w:t>Dosiahnuté vedecké poznatky</w:t>
      </w:r>
      <w:bookmarkEnd w:id="50"/>
      <w:bookmarkEnd w:id="51"/>
    </w:p>
    <w:p w14:paraId="28E6A04C" w14:textId="4A4B673F" w:rsidR="0063782A" w:rsidRPr="001453E7" w:rsidRDefault="0063782A" w:rsidP="0063782A">
      <w:pPr>
        <w:rPr>
          <w:lang w:val="sk-SK"/>
        </w:rPr>
      </w:pPr>
      <w:r w:rsidRPr="001453E7">
        <w:rPr>
          <w:lang w:val="sk-SK"/>
        </w:rPr>
        <w:t>Výsledky tejto práce sú rozdelené na dve časti. Prvá časť, Detekcia parametrov výpočtu tepového objemu - SV sa zaoberá detekciou, variabilitou a popisom bioimpedančných parametrov. Sú tu hodnotené jednak parametre potrebné na výpočet srdcového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Výpočet srdcového výdaja. Obsahuje návrh metodiky na výpočet SV z impedancie krku a jej porovnanie s echokardiografiou a termodilúciou. Ďalej obsahuje kontinuálne meranie SV pri záťaži z impedancie hrudníka.</w:t>
      </w:r>
    </w:p>
    <w:p w14:paraId="32A0526F" w14:textId="77777777" w:rsidR="0063782A" w:rsidRPr="001453E7" w:rsidRDefault="0063782A" w:rsidP="0063782A">
      <w:pPr>
        <w:rPr>
          <w:lang w:val="sk-SK"/>
        </w:rPr>
      </w:pPr>
    </w:p>
    <w:p w14:paraId="4B874976"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52" w:name="_Toc510268150"/>
      <w:bookmarkStart w:id="53" w:name="_Toc517605966"/>
      <w:r w:rsidRPr="001453E7">
        <w:rPr>
          <w:lang w:val="sk-SK"/>
        </w:rPr>
        <w:t>Detekcia parametrov</w:t>
      </w:r>
      <w:bookmarkEnd w:id="52"/>
      <w:r w:rsidRPr="001453E7">
        <w:rPr>
          <w:lang w:val="sk-SK"/>
        </w:rPr>
        <w:t xml:space="preserve"> výpočtu tepového objemu - SV</w:t>
      </w:r>
      <w:bookmarkEnd w:id="53"/>
    </w:p>
    <w:p w14:paraId="201A053E"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54" w:name="_Toc510268154"/>
      <w:bookmarkStart w:id="55" w:name="_Toc517605967"/>
      <w:r w:rsidRPr="001453E7">
        <w:rPr>
          <w:lang w:val="sk-SK"/>
        </w:rPr>
        <w:t>Meraní dobrovoľníci</w:t>
      </w:r>
      <w:bookmarkEnd w:id="54"/>
      <w:bookmarkEnd w:id="55"/>
    </w:p>
    <w:p w14:paraId="2147D90B" w14:textId="77777777" w:rsidR="0063782A" w:rsidRPr="001453E7" w:rsidRDefault="0063782A" w:rsidP="0063782A">
      <w:pPr>
        <w:rPr>
          <w:lang w:val="sk-SK"/>
        </w:rPr>
      </w:pPr>
      <w:r w:rsidRPr="001453E7">
        <w:rPr>
          <w:lang w:val="sk-SK"/>
        </w:rPr>
        <w:t xml:space="preserve">V tejto analýze boli vyhodnotené dáta namerané u 30-tich zdravých dobrovoľníkov vo veku 20-36 rokov. Charakteristiky meraných dobrovoľníkov uvádza </w:t>
      </w:r>
      <w:r w:rsidRPr="001453E7">
        <w:rPr>
          <w:lang w:val="sk-SK"/>
        </w:rPr>
        <w:fldChar w:fldCharType="begin"/>
      </w:r>
      <w:r w:rsidRPr="001453E7">
        <w:rPr>
          <w:lang w:val="sk-SK"/>
        </w:rPr>
        <w:instrText xml:space="preserve"> REF _Ref509515091 \h </w:instrText>
      </w:r>
      <w:r w:rsidRPr="001453E7">
        <w:rPr>
          <w:lang w:val="sk-SK"/>
        </w:rPr>
      </w:r>
      <w:r w:rsidRPr="001453E7">
        <w:rPr>
          <w:lang w:val="sk-SK"/>
        </w:rPr>
        <w:fldChar w:fldCharType="separate"/>
      </w:r>
      <w:r w:rsidR="00384A78" w:rsidRPr="001453E7">
        <w:rPr>
          <w:lang w:val="sk-SK"/>
        </w:rPr>
        <w:t xml:space="preserve">Tabuľka </w:t>
      </w:r>
      <w:r w:rsidR="00384A78">
        <w:rPr>
          <w:noProof/>
          <w:lang w:val="sk-SK"/>
        </w:rPr>
        <w:t>1</w:t>
      </w:r>
      <w:r w:rsidRPr="001453E7">
        <w:rPr>
          <w:lang w:val="sk-SK"/>
        </w:rPr>
        <w:fldChar w:fldCharType="end"/>
      </w:r>
      <w:r w:rsidRPr="001453E7">
        <w:rPr>
          <w:lang w:val="sk-SK"/>
        </w:rPr>
        <w:t>.</w:t>
      </w:r>
    </w:p>
    <w:tbl>
      <w:tblPr>
        <w:tblW w:w="5160" w:type="dxa"/>
        <w:jc w:val="center"/>
        <w:tblCellMar>
          <w:left w:w="70" w:type="dxa"/>
          <w:right w:w="70" w:type="dxa"/>
        </w:tblCellMar>
        <w:tblLook w:val="04A0" w:firstRow="1" w:lastRow="0" w:firstColumn="1" w:lastColumn="0" w:noHBand="0" w:noVBand="1"/>
      </w:tblPr>
      <w:tblGrid>
        <w:gridCol w:w="2540"/>
        <w:gridCol w:w="2620"/>
      </w:tblGrid>
      <w:tr w:rsidR="0063782A" w:rsidRPr="001453E7" w14:paraId="6D3E41C5" w14:textId="77777777" w:rsidTr="002A70D7">
        <w:trPr>
          <w:trHeight w:val="20"/>
          <w:jc w:val="center"/>
        </w:trPr>
        <w:tc>
          <w:tcPr>
            <w:tcW w:w="2540" w:type="dxa"/>
            <w:tcBorders>
              <w:top w:val="nil"/>
              <w:left w:val="nil"/>
              <w:bottom w:val="nil"/>
              <w:right w:val="nil"/>
            </w:tcBorders>
            <w:shd w:val="clear" w:color="auto" w:fill="auto"/>
            <w:noWrap/>
            <w:vAlign w:val="bottom"/>
            <w:hideMark/>
          </w:tcPr>
          <w:p w14:paraId="5C5E3357"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Vek (roky) </w:t>
            </w:r>
          </w:p>
        </w:tc>
        <w:tc>
          <w:tcPr>
            <w:tcW w:w="2620" w:type="dxa"/>
            <w:tcBorders>
              <w:top w:val="nil"/>
              <w:left w:val="nil"/>
              <w:bottom w:val="nil"/>
              <w:right w:val="nil"/>
            </w:tcBorders>
            <w:shd w:val="clear" w:color="auto" w:fill="auto"/>
            <w:noWrap/>
            <w:vAlign w:val="center"/>
            <w:hideMark/>
          </w:tcPr>
          <w:p w14:paraId="24E4813A"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23.1 ± 4.5</w:t>
            </w:r>
          </w:p>
        </w:tc>
      </w:tr>
      <w:tr w:rsidR="0063782A" w:rsidRPr="001453E7" w14:paraId="3BE5B3D0" w14:textId="77777777" w:rsidTr="002A70D7">
        <w:trPr>
          <w:trHeight w:val="20"/>
          <w:jc w:val="center"/>
        </w:trPr>
        <w:tc>
          <w:tcPr>
            <w:tcW w:w="2540" w:type="dxa"/>
            <w:tcBorders>
              <w:top w:val="nil"/>
              <w:left w:val="nil"/>
              <w:bottom w:val="nil"/>
              <w:right w:val="nil"/>
            </w:tcBorders>
            <w:shd w:val="clear" w:color="auto" w:fill="auto"/>
            <w:noWrap/>
            <w:vAlign w:val="center"/>
            <w:hideMark/>
          </w:tcPr>
          <w:p w14:paraId="086E0926"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Muži / Ženy (n) </w:t>
            </w:r>
          </w:p>
        </w:tc>
        <w:tc>
          <w:tcPr>
            <w:tcW w:w="2620" w:type="dxa"/>
            <w:tcBorders>
              <w:top w:val="nil"/>
              <w:left w:val="nil"/>
              <w:bottom w:val="nil"/>
              <w:right w:val="nil"/>
            </w:tcBorders>
            <w:shd w:val="clear" w:color="auto" w:fill="auto"/>
            <w:noWrap/>
            <w:vAlign w:val="center"/>
            <w:hideMark/>
          </w:tcPr>
          <w:p w14:paraId="00619D8C" w14:textId="1FBA28AB"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15 / 15</w:t>
            </w:r>
            <w:r w:rsidR="008A0785">
              <w:rPr>
                <w:rFonts w:asciiTheme="minorHAnsi" w:hAnsiTheme="minorHAnsi" w:cstheme="minorHAnsi"/>
                <w:lang w:val="sk-SK"/>
              </w:rPr>
              <w:t xml:space="preserve"> </w:t>
            </w:r>
          </w:p>
        </w:tc>
      </w:tr>
      <w:tr w:rsidR="0063782A" w:rsidRPr="001453E7" w14:paraId="03EC2E13" w14:textId="77777777" w:rsidTr="002A70D7">
        <w:trPr>
          <w:trHeight w:val="20"/>
          <w:jc w:val="center"/>
        </w:trPr>
        <w:tc>
          <w:tcPr>
            <w:tcW w:w="2540" w:type="dxa"/>
            <w:tcBorders>
              <w:top w:val="nil"/>
              <w:left w:val="nil"/>
              <w:bottom w:val="nil"/>
              <w:right w:val="nil"/>
            </w:tcBorders>
            <w:shd w:val="clear" w:color="auto" w:fill="auto"/>
            <w:vAlign w:val="center"/>
            <w:hideMark/>
          </w:tcPr>
          <w:p w14:paraId="763015FE"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Výška (cm) </w:t>
            </w:r>
          </w:p>
        </w:tc>
        <w:tc>
          <w:tcPr>
            <w:tcW w:w="2620" w:type="dxa"/>
            <w:tcBorders>
              <w:top w:val="nil"/>
              <w:left w:val="nil"/>
              <w:bottom w:val="nil"/>
              <w:right w:val="nil"/>
            </w:tcBorders>
            <w:shd w:val="clear" w:color="auto" w:fill="auto"/>
            <w:vAlign w:val="center"/>
            <w:hideMark/>
          </w:tcPr>
          <w:p w14:paraId="2DC89AEC"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179 ± 6 </w:t>
            </w:r>
          </w:p>
        </w:tc>
      </w:tr>
      <w:tr w:rsidR="0063782A" w:rsidRPr="001453E7" w14:paraId="5850AFA3" w14:textId="77777777" w:rsidTr="002A70D7">
        <w:trPr>
          <w:trHeight w:val="20"/>
          <w:jc w:val="center"/>
        </w:trPr>
        <w:tc>
          <w:tcPr>
            <w:tcW w:w="2540" w:type="dxa"/>
            <w:tcBorders>
              <w:top w:val="nil"/>
              <w:left w:val="nil"/>
              <w:bottom w:val="nil"/>
              <w:right w:val="nil"/>
            </w:tcBorders>
            <w:shd w:val="clear" w:color="auto" w:fill="auto"/>
            <w:vAlign w:val="center"/>
            <w:hideMark/>
          </w:tcPr>
          <w:p w14:paraId="16B03651"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Váha (kg) </w:t>
            </w:r>
          </w:p>
        </w:tc>
        <w:tc>
          <w:tcPr>
            <w:tcW w:w="2620" w:type="dxa"/>
            <w:tcBorders>
              <w:top w:val="nil"/>
              <w:left w:val="nil"/>
              <w:bottom w:val="nil"/>
              <w:right w:val="nil"/>
            </w:tcBorders>
            <w:shd w:val="clear" w:color="auto" w:fill="auto"/>
            <w:vAlign w:val="center"/>
            <w:hideMark/>
          </w:tcPr>
          <w:p w14:paraId="012089BC"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73 ± 12 </w:t>
            </w:r>
          </w:p>
        </w:tc>
      </w:tr>
      <w:tr w:rsidR="0063782A" w:rsidRPr="001453E7" w14:paraId="079E5D16" w14:textId="77777777" w:rsidTr="002A70D7">
        <w:trPr>
          <w:trHeight w:val="20"/>
          <w:jc w:val="center"/>
        </w:trPr>
        <w:tc>
          <w:tcPr>
            <w:tcW w:w="2540" w:type="dxa"/>
            <w:tcBorders>
              <w:top w:val="nil"/>
              <w:left w:val="nil"/>
              <w:bottom w:val="nil"/>
              <w:right w:val="nil"/>
            </w:tcBorders>
            <w:shd w:val="clear" w:color="auto" w:fill="auto"/>
            <w:vAlign w:val="center"/>
            <w:hideMark/>
          </w:tcPr>
          <w:p w14:paraId="2A6EDEDA"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SBP (mmHg) </w:t>
            </w:r>
          </w:p>
        </w:tc>
        <w:tc>
          <w:tcPr>
            <w:tcW w:w="2620" w:type="dxa"/>
            <w:tcBorders>
              <w:top w:val="nil"/>
              <w:left w:val="nil"/>
              <w:bottom w:val="nil"/>
              <w:right w:val="nil"/>
            </w:tcBorders>
            <w:shd w:val="clear" w:color="auto" w:fill="auto"/>
            <w:vAlign w:val="center"/>
            <w:hideMark/>
          </w:tcPr>
          <w:p w14:paraId="7A681FF1"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 xml:space="preserve">136 ± 34 </w:t>
            </w:r>
          </w:p>
        </w:tc>
      </w:tr>
      <w:tr w:rsidR="0063782A" w:rsidRPr="001453E7" w14:paraId="3DE06137" w14:textId="77777777" w:rsidTr="002A70D7">
        <w:trPr>
          <w:trHeight w:val="20"/>
          <w:jc w:val="center"/>
        </w:trPr>
        <w:tc>
          <w:tcPr>
            <w:tcW w:w="2540" w:type="dxa"/>
            <w:tcBorders>
              <w:top w:val="nil"/>
              <w:left w:val="nil"/>
              <w:bottom w:val="nil"/>
              <w:right w:val="nil"/>
            </w:tcBorders>
            <w:shd w:val="clear" w:color="auto" w:fill="auto"/>
            <w:vAlign w:val="center"/>
            <w:hideMark/>
          </w:tcPr>
          <w:p w14:paraId="6165C445"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DBP (mmHg) </w:t>
            </w:r>
          </w:p>
        </w:tc>
        <w:tc>
          <w:tcPr>
            <w:tcW w:w="2620" w:type="dxa"/>
            <w:tcBorders>
              <w:top w:val="nil"/>
              <w:left w:val="nil"/>
              <w:bottom w:val="nil"/>
              <w:right w:val="nil"/>
            </w:tcBorders>
            <w:shd w:val="clear" w:color="auto" w:fill="auto"/>
            <w:vAlign w:val="center"/>
            <w:hideMark/>
          </w:tcPr>
          <w:p w14:paraId="18277C83"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73 ± 22 </w:t>
            </w:r>
          </w:p>
        </w:tc>
      </w:tr>
      <w:tr w:rsidR="0063782A" w:rsidRPr="001453E7" w14:paraId="2B000957" w14:textId="77777777" w:rsidTr="002A70D7">
        <w:trPr>
          <w:trHeight w:val="20"/>
          <w:jc w:val="center"/>
        </w:trPr>
        <w:tc>
          <w:tcPr>
            <w:tcW w:w="2540" w:type="dxa"/>
            <w:tcBorders>
              <w:top w:val="nil"/>
              <w:left w:val="nil"/>
              <w:bottom w:val="nil"/>
              <w:right w:val="nil"/>
            </w:tcBorders>
            <w:shd w:val="clear" w:color="auto" w:fill="auto"/>
            <w:vAlign w:val="center"/>
            <w:hideMark/>
          </w:tcPr>
          <w:p w14:paraId="63FE5A96"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MBP (mmHg) </w:t>
            </w:r>
          </w:p>
        </w:tc>
        <w:tc>
          <w:tcPr>
            <w:tcW w:w="2620" w:type="dxa"/>
            <w:tcBorders>
              <w:top w:val="nil"/>
              <w:left w:val="nil"/>
              <w:bottom w:val="nil"/>
              <w:right w:val="nil"/>
            </w:tcBorders>
            <w:shd w:val="clear" w:color="auto" w:fill="auto"/>
            <w:vAlign w:val="center"/>
            <w:hideMark/>
          </w:tcPr>
          <w:p w14:paraId="2FE62401"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94 ± 26 </w:t>
            </w:r>
          </w:p>
        </w:tc>
      </w:tr>
      <w:tr w:rsidR="0063782A" w:rsidRPr="001453E7" w14:paraId="7598D336" w14:textId="77777777" w:rsidTr="002A70D7">
        <w:trPr>
          <w:trHeight w:val="20"/>
          <w:jc w:val="center"/>
        </w:trPr>
        <w:tc>
          <w:tcPr>
            <w:tcW w:w="2540" w:type="dxa"/>
            <w:tcBorders>
              <w:top w:val="nil"/>
              <w:left w:val="nil"/>
              <w:bottom w:val="nil"/>
              <w:right w:val="nil"/>
            </w:tcBorders>
            <w:shd w:val="clear" w:color="auto" w:fill="auto"/>
            <w:vAlign w:val="center"/>
            <w:hideMark/>
          </w:tcPr>
          <w:p w14:paraId="3B731351"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RR (s) </w:t>
            </w:r>
          </w:p>
        </w:tc>
        <w:tc>
          <w:tcPr>
            <w:tcW w:w="2620" w:type="dxa"/>
            <w:tcBorders>
              <w:top w:val="nil"/>
              <w:left w:val="nil"/>
              <w:bottom w:val="nil"/>
              <w:right w:val="nil"/>
            </w:tcBorders>
            <w:shd w:val="clear" w:color="auto" w:fill="auto"/>
            <w:vAlign w:val="center"/>
            <w:hideMark/>
          </w:tcPr>
          <w:p w14:paraId="48B8D38E"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 xml:space="preserve">0.94 ± 0.12 </w:t>
            </w:r>
          </w:p>
        </w:tc>
      </w:tr>
      <w:tr w:rsidR="0063782A" w:rsidRPr="001453E7" w14:paraId="27882AAC" w14:textId="77777777" w:rsidTr="002A70D7">
        <w:trPr>
          <w:trHeight w:val="20"/>
          <w:jc w:val="center"/>
        </w:trPr>
        <w:tc>
          <w:tcPr>
            <w:tcW w:w="2540" w:type="dxa"/>
            <w:tcBorders>
              <w:top w:val="nil"/>
              <w:left w:val="nil"/>
              <w:bottom w:val="nil"/>
              <w:right w:val="nil"/>
            </w:tcBorders>
            <w:shd w:val="clear" w:color="auto" w:fill="auto"/>
            <w:vAlign w:val="center"/>
            <w:hideMark/>
          </w:tcPr>
          <w:p w14:paraId="02EBBCA7"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BMI (kg/m^2) </w:t>
            </w:r>
          </w:p>
        </w:tc>
        <w:tc>
          <w:tcPr>
            <w:tcW w:w="2620" w:type="dxa"/>
            <w:tcBorders>
              <w:top w:val="nil"/>
              <w:left w:val="nil"/>
              <w:bottom w:val="nil"/>
              <w:right w:val="nil"/>
            </w:tcBorders>
            <w:shd w:val="clear" w:color="auto" w:fill="auto"/>
            <w:vAlign w:val="center"/>
            <w:hideMark/>
          </w:tcPr>
          <w:p w14:paraId="28B0F3DD"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 xml:space="preserve">22 ± 2.7 </w:t>
            </w:r>
          </w:p>
        </w:tc>
      </w:tr>
    </w:tbl>
    <w:p w14:paraId="2DD9DA9B" w14:textId="77777777" w:rsidR="0063782A" w:rsidRPr="001453E7" w:rsidRDefault="0063782A" w:rsidP="0063782A">
      <w:pPr>
        <w:pStyle w:val="Popis"/>
        <w:rPr>
          <w:lang w:val="sk-SK"/>
        </w:rPr>
      </w:pPr>
      <w:bookmarkStart w:id="56" w:name="_Toc509997476"/>
      <w:bookmarkStart w:id="57" w:name="_Ref509515091"/>
      <w:bookmarkStart w:id="58" w:name="_Toc510268065"/>
      <w:bookmarkStart w:id="59" w:name="_Toc513584976"/>
      <w:bookmarkStart w:id="60" w:name="_Toc516835699"/>
      <w:r w:rsidRPr="001453E7">
        <w:rPr>
          <w:lang w:val="sk-SK"/>
        </w:rPr>
        <w:t xml:space="preserve">Tabuľka </w:t>
      </w:r>
      <w:r w:rsidRPr="001453E7">
        <w:rPr>
          <w:lang w:val="sk-SK"/>
        </w:rPr>
        <w:fldChar w:fldCharType="begin"/>
      </w:r>
      <w:r w:rsidRPr="001453E7">
        <w:rPr>
          <w:lang w:val="sk-SK"/>
        </w:rPr>
        <w:instrText xml:space="preserve"> SEQ Tabuľka \* ARABIC </w:instrText>
      </w:r>
      <w:r w:rsidRPr="001453E7">
        <w:rPr>
          <w:lang w:val="sk-SK"/>
        </w:rPr>
        <w:fldChar w:fldCharType="separate"/>
      </w:r>
      <w:r w:rsidR="00384A78">
        <w:rPr>
          <w:noProof/>
          <w:lang w:val="sk-SK"/>
        </w:rPr>
        <w:t>1</w:t>
      </w:r>
      <w:bookmarkEnd w:id="56"/>
      <w:r w:rsidRPr="001453E7">
        <w:rPr>
          <w:lang w:val="sk-SK"/>
        </w:rPr>
        <w:fldChar w:fldCharType="end"/>
      </w:r>
      <w:bookmarkEnd w:id="57"/>
      <w:r w:rsidRPr="001453E7">
        <w:rPr>
          <w:lang w:val="sk-SK"/>
        </w:rPr>
        <w:t>: Charakteristiky meraných dobrovoľníkov.</w:t>
      </w:r>
      <w:bookmarkEnd w:id="58"/>
      <w:bookmarkEnd w:id="59"/>
      <w:bookmarkEnd w:id="60"/>
    </w:p>
    <w:p w14:paraId="19A44926"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61" w:name="_Toc510268155"/>
      <w:bookmarkStart w:id="62" w:name="_Toc517605968"/>
      <w:r w:rsidRPr="001453E7">
        <w:rPr>
          <w:lang w:val="sk-SK"/>
        </w:rPr>
        <w:t>Merací protokol</w:t>
      </w:r>
      <w:bookmarkEnd w:id="61"/>
      <w:bookmarkEnd w:id="62"/>
    </w:p>
    <w:p w14:paraId="4E96EC4E" w14:textId="77777777" w:rsidR="0063782A" w:rsidRPr="001453E7" w:rsidRDefault="0063782A" w:rsidP="0063782A">
      <w:pPr>
        <w:rPr>
          <w:lang w:val="sk-SK"/>
        </w:rPr>
      </w:pPr>
    </w:p>
    <w:p w14:paraId="0EF43A57" w14:textId="77777777" w:rsidR="0063782A" w:rsidRPr="001453E7" w:rsidRDefault="0063782A" w:rsidP="0063782A">
      <w:pPr>
        <w:rPr>
          <w:lang w:val="sk-SK"/>
        </w:rPr>
      </w:pPr>
      <w:r w:rsidRPr="001453E7">
        <w:rPr>
          <w:lang w:val="sk-SK"/>
        </w:rPr>
        <w:t xml:space="preserve">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w:t>
      </w:r>
      <w:r w:rsidRPr="001453E7">
        <w:rPr>
          <w:lang w:val="sk-SK"/>
        </w:rPr>
        <w:lastRenderedPageBreak/>
        <w:t>spontánne dýchanie. Druhá fáza bolo hlboké dýchanie pri ktorej dobrovoľníci dýchali s frekvenciou 0.1Hz (5 sekúnd nádych, 5 sekúnd výdych) podľa inštrukcií na monitore. Nakoniec nasledovala opäť fáza spontánneho dýchania.</w:t>
      </w:r>
    </w:p>
    <w:p w14:paraId="4A6ED274"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63" w:name="_Toc517605969"/>
      <w:r w:rsidRPr="001453E7">
        <w:rPr>
          <w:lang w:val="sk-SK"/>
        </w:rPr>
        <w:t>Merané signály</w:t>
      </w:r>
      <w:bookmarkEnd w:id="63"/>
    </w:p>
    <w:p w14:paraId="188C847C" w14:textId="77777777" w:rsidR="0063782A" w:rsidRPr="001453E7" w:rsidRDefault="0063782A" w:rsidP="0063782A">
      <w:pPr>
        <w:rPr>
          <w:lang w:val="sk-SK"/>
        </w:rPr>
      </w:pPr>
    </w:p>
    <w:p w14:paraId="61C34271" w14:textId="77777777" w:rsidR="0063782A" w:rsidRPr="001453E7" w:rsidRDefault="0063782A" w:rsidP="0063782A">
      <w:pPr>
        <w:rPr>
          <w:lang w:val="sk-SK"/>
        </w:rPr>
      </w:pPr>
      <w:r w:rsidRPr="001453E7">
        <w:rPr>
          <w:lang w:val="sk-SK"/>
        </w:rPr>
        <w:t>V tejto práci sú spracované tieto signály:</w:t>
      </w:r>
    </w:p>
    <w:p w14:paraId="1AD8C823" w14:textId="77777777" w:rsidR="0063782A" w:rsidRPr="001453E7" w:rsidRDefault="0063782A" w:rsidP="0063782A">
      <w:pPr>
        <w:rPr>
          <w:lang w:val="sk-SK"/>
        </w:rPr>
      </w:pPr>
    </w:p>
    <w:p w14:paraId="0982AD73" w14:textId="36F33544" w:rsidR="0063782A" w:rsidRPr="001453E7" w:rsidRDefault="0063782A"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r w:rsidRPr="001453E7">
        <w:rPr>
          <w:lang w:val="sk-SK"/>
        </w:rPr>
        <w:t>Bioimpedancia nameraná multikanálovým bioim</w:t>
      </w:r>
      <w:r w:rsidR="007B169A">
        <w:rPr>
          <w:lang w:val="sk-SK"/>
        </w:rPr>
        <w:t>p</w:t>
      </w:r>
      <w:r w:rsidRPr="001453E7">
        <w:rPr>
          <w:lang w:val="sk-SK"/>
        </w:rPr>
        <w:t xml:space="preserve">edančným monitoru (MBM; ISIBRNO MPM 14.1, Institute of Scientific Instruments, Brno, Czech Republic) </w: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[14]</w:t>
      </w:r>
      <w:r w:rsidRPr="001453E7">
        <w:rPr>
          <w:lang w:val="sk-SK"/>
        </w:rPr>
        <w:fldChar w:fldCharType="end"/>
      </w:r>
      <w:r w:rsidRPr="001453E7">
        <w:rPr>
          <w:lang w:val="sk-SK"/>
        </w:rPr>
        <w:t>.</w:t>
      </w:r>
    </w:p>
    <w:p w14:paraId="7544DA3C" w14:textId="77777777" w:rsidR="0063782A" w:rsidRPr="001453E7" w:rsidRDefault="0063782A"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r w:rsidRPr="001453E7">
        <w:rPr>
          <w:lang w:val="sk-SK"/>
        </w:rPr>
        <w:t xml:space="preserve">12-zvodové EKG (ECG12, ISI BRNO, Czech Republic), </w:t>
      </w:r>
    </w:p>
    <w:p w14:paraId="6D75183F" w14:textId="597DA978" w:rsidR="0063782A" w:rsidRPr="001453E7" w:rsidRDefault="00377D27"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r w:rsidRPr="001453E7">
        <w:rPr>
          <w:lang w:val="sk-SK"/>
        </w:rPr>
        <w:t>kontinuálny arteriálny krvný tlak Penázovou metó</w:t>
      </w:r>
      <w:r w:rsidR="0063782A" w:rsidRPr="001453E7">
        <w:rPr>
          <w:lang w:val="sk-SK"/>
        </w:rPr>
        <w:t>dou</w:t>
      </w:r>
      <w:r w:rsidR="008A0785">
        <w:rPr>
          <w:lang w:val="sk-SK"/>
        </w:rPr>
        <w:t xml:space="preserve"> </w:t>
      </w:r>
      <w:r w:rsidR="0063782A" w:rsidRPr="001453E7">
        <w:rPr>
          <w:lang w:val="sk-SK"/>
        </w:rPr>
        <w:t xml:space="preserve">(Finapres-2300, Ohmeda Medical, Englewood, Co., USA) </w:t>
      </w:r>
    </w:p>
    <w:p w14:paraId="40300AD1" w14:textId="77777777" w:rsidR="0063782A" w:rsidRPr="001453E7" w:rsidRDefault="0063782A"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r w:rsidRPr="001453E7">
        <w:rPr>
          <w:lang w:val="sk-SK"/>
        </w:rPr>
        <w:t>srdcové zvuky (PCG 1.0, ISI BRNO, Czech Republic)</w:t>
      </w:r>
    </w:p>
    <w:p w14:paraId="0E1BDD5A" w14:textId="77777777" w:rsidR="0063782A" w:rsidRPr="001453E7" w:rsidRDefault="0063782A" w:rsidP="0063782A">
      <w:pPr>
        <w:rPr>
          <w:lang w:val="sk-SK"/>
        </w:rPr>
      </w:pPr>
    </w:p>
    <w:p w14:paraId="5E078EF9" w14:textId="77777777" w:rsidR="0063782A" w:rsidRPr="001453E7" w:rsidRDefault="0063782A" w:rsidP="0063782A">
      <w:pPr>
        <w:rPr>
          <w:lang w:val="sk-SK"/>
        </w:rPr>
      </w:pPr>
      <w:r w:rsidRPr="001453E7">
        <w:rPr>
          <w:lang w:val="sk-SK"/>
        </w:rPr>
        <w:t xml:space="preserve">Polohu meraných hemodynamických signálov na ľudskom tele zachytáva </w:t>
      </w:r>
      <w:r w:rsidRPr="001453E7">
        <w:rPr>
          <w:lang w:val="sk-SK"/>
        </w:rPr>
        <w:fldChar w:fldCharType="begin"/>
      </w:r>
      <w:r w:rsidRPr="001453E7">
        <w:rPr>
          <w:lang w:val="sk-SK"/>
        </w:rPr>
        <w:instrText xml:space="preserve"> REF _Ref516834864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w:t>
      </w:r>
      <w:r w:rsidRPr="001453E7">
        <w:rPr>
          <w:lang w:val="sk-SK"/>
        </w:rPr>
        <w:fldChar w:fldCharType="end"/>
      </w:r>
      <w:r w:rsidRPr="001453E7">
        <w:rPr>
          <w:lang w:val="sk-SK"/>
        </w:rPr>
        <w:t>. Všetky signály boli nahrané so vzorkovacou frekvenciou 500Hz a rozlíšením 16 bitov. Pred vzorkovaním bol použitý antialiasingový filter.</w:t>
      </w:r>
    </w:p>
    <w:p w14:paraId="6304D905" w14:textId="77777777" w:rsidR="0063782A" w:rsidRPr="001453E7" w:rsidRDefault="0063782A" w:rsidP="0063782A">
      <w:pPr>
        <w:rPr>
          <w:lang w:val="sk-SK"/>
        </w:rPr>
      </w:pPr>
    </w:p>
    <w:p w14:paraId="4C068A9A" w14:textId="77777777" w:rsidR="0063782A" w:rsidRPr="001453E7" w:rsidRDefault="0063782A" w:rsidP="00206DCC">
      <w:pPr>
        <w:pStyle w:val="Nadpis3"/>
        <w:widowControl/>
        <w:numPr>
          <w:ilvl w:val="2"/>
          <w:numId w:val="13"/>
        </w:numPr>
        <w:overflowPunct w:val="0"/>
        <w:autoSpaceDE w:val="0"/>
        <w:autoSpaceDN w:val="0"/>
        <w:adjustRightInd w:val="0"/>
        <w:spacing w:before="240" w:after="0" w:line="360" w:lineRule="auto"/>
        <w:textAlignment w:val="baseline"/>
        <w:rPr>
          <w:lang w:val="sk-SK"/>
        </w:rPr>
      </w:pPr>
      <w:bookmarkStart w:id="64" w:name="_Toc510268147"/>
      <w:bookmarkStart w:id="65" w:name="_Toc517605970"/>
      <w:r w:rsidRPr="001453E7">
        <w:rPr>
          <w:lang w:val="sk-SK"/>
        </w:rPr>
        <w:t>Multikanálový bioimpedančný monitor</w:t>
      </w:r>
      <w:bookmarkEnd w:id="64"/>
      <w:bookmarkEnd w:id="65"/>
    </w:p>
    <w:p w14:paraId="32002477" w14:textId="77777777" w:rsidR="0063782A" w:rsidRPr="001453E7" w:rsidRDefault="0063782A" w:rsidP="0063782A">
      <w:pPr>
        <w:rPr>
          <w:lang w:val="sk-SK"/>
        </w:rPr>
      </w:pPr>
    </w:p>
    <w:p w14:paraId="4A83BFFF" w14:textId="2E0AAF66" w:rsidR="0063782A" w:rsidRPr="001453E7" w:rsidRDefault="0063782A" w:rsidP="0063782A">
      <w:pPr>
        <w:rPr>
          <w:lang w:val="sk-SK"/>
        </w:rPr>
      </w:pPr>
      <w:r w:rsidRPr="001453E7">
        <w:rPr>
          <w:lang w:val="sk-SK"/>
        </w:rPr>
        <w:t>V tejto práci sú spracované dáta nameraná multikanálovým bioim</w:t>
      </w:r>
      <w:r w:rsidR="00377D27" w:rsidRPr="001453E7">
        <w:rPr>
          <w:lang w:val="sk-SK"/>
        </w:rPr>
        <w:t>p</w:t>
      </w:r>
      <w:r w:rsidRPr="001453E7">
        <w:rPr>
          <w:lang w:val="sk-SK"/>
        </w:rPr>
        <w:t>edančným monitoru (MBM; ISIBRNO MPM 14.1, Institute of Scientific Instruments, Brno, Czech Republic). MBM monitor nezávisle a simultánne meria impedanciu na 18-tich miestach tela - na hrudníku, rukách, nohách a krku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18</m:t>
            </m:r>
          </m:sub>
        </m:sSub>
      </m:oMath>
      <w:r w:rsidRPr="001453E7">
        <w:rPr>
          <w:lang w:val="sk-SK"/>
        </w:rPr>
        <w:t xml:space="preserve"> na </w:t>
      </w:r>
      <w:r w:rsidRPr="001453E7">
        <w:rPr>
          <w:lang w:val="sk-SK"/>
        </w:rPr>
        <w:fldChar w:fldCharType="begin"/>
      </w:r>
      <w:r w:rsidRPr="001453E7">
        <w:rPr>
          <w:lang w:val="sk-SK"/>
        </w:rPr>
        <w:instrText xml:space="preserve"> REF _Ref516834864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w:t>
      </w:r>
      <w:r w:rsidRPr="001453E7">
        <w:rPr>
          <w:lang w:val="sk-SK"/>
        </w:rPr>
        <w:fldChar w:fldCharType="end"/>
      </w:r>
      <w:r w:rsidRPr="001453E7">
        <w:rPr>
          <w:lang w:val="sk-SK"/>
        </w:rPr>
        <w:t xml:space="preserve">). </w:t>
      </w:r>
    </w:p>
    <w:p w14:paraId="3B698084" w14:textId="77777777" w:rsidR="0063782A" w:rsidRPr="001453E7" w:rsidRDefault="0063782A" w:rsidP="0063782A">
      <w:pPr>
        <w:jc w:val="center"/>
        <w:rPr>
          <w:lang w:val="sk-SK"/>
        </w:rPr>
      </w:pPr>
      <w:r w:rsidRPr="001453E7">
        <w:rPr>
          <w:noProof/>
        </w:rPr>
        <w:lastRenderedPageBreak/>
        <w:drawing>
          <wp:inline distT="0" distB="0" distL="0" distR="0" wp14:anchorId="61AF8965" wp14:editId="2636E187">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53C342A3" w14:textId="7A294EF6"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66" w:name="_Ref516834864"/>
      <w:bookmarkStart w:id="67" w:name="_Toc516835675"/>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w:t>
      </w:r>
      <w:r w:rsidRPr="001453E7">
        <w:rPr>
          <w:rFonts w:asciiTheme="minorHAnsi" w:hAnsiTheme="minorHAnsi" w:cstheme="minorHAnsi"/>
          <w:i/>
          <w:noProof/>
          <w:lang w:val="sk-SK"/>
        </w:rPr>
        <w:fldChar w:fldCharType="end"/>
      </w:r>
      <w:bookmarkEnd w:id="66"/>
      <w:r w:rsidRPr="001453E7">
        <w:rPr>
          <w:rFonts w:asciiTheme="minorHAnsi" w:hAnsiTheme="minorHAnsi" w:cstheme="minorHAnsi"/>
          <w:i/>
          <w:noProof/>
          <w:lang w:val="sk-SK"/>
        </w:rPr>
        <w:t>: Poloha meraných hemodynamických signálov na ľudskom tele.</w:t>
      </w:r>
      <w:bookmarkEnd w:id="67"/>
      <w:r w:rsidRPr="001453E7">
        <w:rPr>
          <w:rFonts w:asciiTheme="minorHAnsi" w:hAnsiTheme="minorHAnsi" w:cstheme="minorHAnsi"/>
          <w:i/>
          <w:noProof/>
          <w:lang w:val="sk-SK"/>
        </w:rPr>
        <w:t xml:space="preserve"> Kanály Zi sú polohy elektród zaznamenávajúce impedanciu, BP udáva meranie krvného tlaku, EKG elektrokardiogram a HS srdcové zvuky. Symbol </w:t>
      </w:r>
      <m:oMath>
        <m:sSub>
          <m:sSubPr>
            <m:ctrlPr>
              <w:rPr>
                <w:rFonts w:ascii="Cambria Math" w:hAnsi="Cambria Math" w:cstheme="minorHAnsi"/>
                <w:i/>
                <w:noProof/>
                <w:lang w:val="sk-SK"/>
              </w:rPr>
            </m:ctrlPr>
          </m:sSubPr>
          <m:e>
            <m:r>
              <w:rPr>
                <w:rFonts w:ascii="Cambria Math" w:hAnsi="Cambria Math" w:cstheme="minorHAnsi"/>
                <w:noProof/>
                <w:lang w:val="sk-SK"/>
              </w:rPr>
              <m:t>I</m:t>
            </m:r>
          </m:e>
          <m:sub>
            <m:r>
              <w:rPr>
                <w:rFonts w:ascii="Cambria Math" w:hAnsi="Cambria Math" w:cstheme="minorHAnsi"/>
                <w:noProof/>
                <w:lang w:val="sk-SK"/>
              </w:rPr>
              <m:t>i</m:t>
            </m:r>
          </m:sub>
        </m:sSub>
      </m:oMath>
      <w:r w:rsidRPr="001453E7">
        <w:rPr>
          <w:rFonts w:asciiTheme="minorHAnsi" w:hAnsiTheme="minorHAnsi" w:cstheme="minorHAnsi"/>
          <w:i/>
          <w:noProof/>
          <w:lang w:val="sk-SK"/>
        </w:rPr>
        <w:t xml:space="preserve"> značí zdroj elektrického prúdu. V spodnej časti obrázku je načrtnutý príklad meraných signálov.</w:t>
      </w:r>
    </w:p>
    <w:p w14:paraId="04E05045" w14:textId="77777777" w:rsidR="0063782A" w:rsidRPr="001453E7" w:rsidRDefault="0063782A" w:rsidP="0063782A">
      <w:pPr>
        <w:rPr>
          <w:lang w:val="sk-SK"/>
        </w:rPr>
      </w:pPr>
    </w:p>
    <w:p w14:paraId="2C740D82"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68" w:name="_Toc510268151"/>
      <w:bookmarkStart w:id="69" w:name="_Toc517605971"/>
      <w:r w:rsidRPr="001453E7">
        <w:rPr>
          <w:lang w:val="sk-SK"/>
        </w:rPr>
        <w:lastRenderedPageBreak/>
        <w:t>Detekcia prvého srdcového zvuku (S1</w:t>
      </w:r>
      <w:bookmarkEnd w:id="68"/>
      <w:r w:rsidRPr="001453E7">
        <w:rPr>
          <w:lang w:val="sk-SK"/>
        </w:rPr>
        <w:t>)</w:t>
      </w:r>
      <w:bookmarkEnd w:id="69"/>
    </w:p>
    <w:p w14:paraId="7B36EEAB" w14:textId="77777777" w:rsidR="0063782A" w:rsidRPr="001453E7" w:rsidRDefault="0063782A" w:rsidP="0063782A">
      <w:pPr>
        <w:rPr>
          <w:lang w:val="sk-SK"/>
        </w:rPr>
      </w:pPr>
    </w:p>
    <w:p w14:paraId="056F0A0A" w14:textId="77777777" w:rsidR="0063782A" w:rsidRPr="001453E7" w:rsidRDefault="0063782A" w:rsidP="0063782A">
      <w:pPr>
        <w:rPr>
          <w:lang w:val="sk-SK"/>
        </w:rPr>
      </w:pPr>
      <w:r w:rsidRPr="001453E7">
        <w:rPr>
          <w:lang w:val="sk-SK"/>
        </w:rPr>
        <w:t xml:space="preserve">S1 je prvým zvukom po R-vlne. Frekvenčný rozsah nie je z literatúry jasný. </w:t>
      </w:r>
      <w:r w:rsidRPr="001453E7">
        <w:rPr>
          <w:lang w:val="sk-SK"/>
        </w:rPr>
        <w:fldChar w:fldCharType="begin"/>
      </w:r>
      <w:r w:rsidRPr="001453E7">
        <w:rPr>
          <w:lang w:val="sk-SK"/>
        </w:rPr>
        <w:instrText xml:space="preserve"> REF _Ref510259744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2</w:t>
      </w:r>
      <w:r w:rsidRPr="001453E7">
        <w:rPr>
          <w:lang w:val="sk-SK"/>
        </w:rPr>
        <w:fldChar w:fldCharType="end"/>
      </w:r>
      <w:r w:rsidRPr="001453E7">
        <w:rPr>
          <w:lang w:val="sk-SK"/>
        </w:rPr>
        <w:t xml:space="preserve"> a </w:t>
      </w:r>
      <w:r w:rsidRPr="001453E7">
        <w:rPr>
          <w:lang w:val="sk-SK"/>
        </w:rPr>
        <w:fldChar w:fldCharType="begin"/>
      </w:r>
      <w:r w:rsidRPr="001453E7">
        <w:rPr>
          <w:lang w:val="sk-SK"/>
        </w:rPr>
        <w:instrText xml:space="preserve"> REF _Ref513977795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3</w:t>
      </w:r>
      <w:r w:rsidRPr="001453E7">
        <w:rPr>
          <w:lang w:val="sk-SK"/>
        </w:rPr>
        <w:fldChar w:fldCharType="end"/>
      </w:r>
      <w:r w:rsidRPr="001453E7">
        <w:rPr>
          <w:lang w:val="sk-SK"/>
        </w:rPr>
        <w:t xml:space="preserve"> znázorňujú spektrum prvého srdcového zvuku u dvoch dobrovoľníkov. Spektrum bolo priemerované počas 5 minútového merania. Vidíme, že spektrá majú rôzny tvar, čo naznačuje potrebu filtrovať srdcové zvuky pre každého individuálne prispôsobeným filtrom.</w:t>
      </w:r>
    </w:p>
    <w:p w14:paraId="0FE0D51D" w14:textId="77777777" w:rsidR="0063782A" w:rsidRPr="001453E7" w:rsidRDefault="0063782A" w:rsidP="0063782A">
      <w:pPr>
        <w:jc w:val="center"/>
        <w:rPr>
          <w:lang w:val="sk-SK"/>
        </w:rPr>
      </w:pPr>
      <w:r w:rsidRPr="001453E7">
        <w:rPr>
          <w:noProof/>
        </w:rPr>
        <w:drawing>
          <wp:inline distT="0" distB="0" distL="0" distR="0" wp14:anchorId="2276C452" wp14:editId="4156542E">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56958BDB" w14:textId="30D85E68"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70" w:name="_Ref510259744"/>
      <w:bookmarkStart w:id="71" w:name="_Toc516835682"/>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2</w:t>
      </w:r>
      <w:r w:rsidRPr="001453E7">
        <w:rPr>
          <w:rFonts w:asciiTheme="minorHAnsi" w:hAnsiTheme="minorHAnsi" w:cstheme="minorHAnsi"/>
          <w:i/>
          <w:noProof/>
          <w:lang w:val="sk-SK"/>
        </w:rPr>
        <w:fldChar w:fldCharType="end"/>
      </w:r>
      <w:bookmarkEnd w:id="70"/>
      <w:r w:rsidRPr="001453E7">
        <w:rPr>
          <w:rFonts w:asciiTheme="minorHAnsi" w:hAnsiTheme="minorHAnsi" w:cstheme="minorHAnsi"/>
          <w:i/>
          <w:noProof/>
          <w:lang w:val="sk-SK"/>
        </w:rPr>
        <w:t>: Spektrum prvého srdcového zvuku S1 subjektu A.</w:t>
      </w:r>
      <w:bookmarkEnd w:id="71"/>
      <w:r w:rsidRPr="001453E7">
        <w:rPr>
          <w:rFonts w:asciiTheme="minorHAnsi" w:hAnsiTheme="minorHAnsi" w:cstheme="minorHAnsi"/>
          <w:i/>
          <w:noProof/>
          <w:lang w:val="sk-SK"/>
        </w:rPr>
        <w:t xml:space="preserve"> Spektrum bolo priemerované z prvého srdcového zvuku počas 5 minútového merania v kľude.</w:t>
      </w:r>
    </w:p>
    <w:p w14:paraId="42234526" w14:textId="77777777" w:rsidR="0063782A" w:rsidRPr="001453E7" w:rsidRDefault="0063782A" w:rsidP="0063782A">
      <w:pPr>
        <w:jc w:val="center"/>
        <w:rPr>
          <w:lang w:val="sk-SK" w:eastAsia="en-US" w:bidi="en-US"/>
        </w:rPr>
      </w:pPr>
      <w:r w:rsidRPr="001453E7">
        <w:rPr>
          <w:noProof/>
        </w:rPr>
        <w:drawing>
          <wp:inline distT="0" distB="0" distL="0" distR="0" wp14:anchorId="27E8531C" wp14:editId="16C93051">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2209CFEE" w14:textId="34B8E316"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72" w:name="_Ref513977795"/>
      <w:bookmarkStart w:id="73" w:name="_Toc516835683"/>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bookmarkEnd w:id="72"/>
      <w:r w:rsidRPr="001453E7">
        <w:rPr>
          <w:rFonts w:asciiTheme="minorHAnsi" w:hAnsiTheme="minorHAnsi" w:cstheme="minorHAnsi"/>
          <w:i/>
          <w:noProof/>
          <w:lang w:val="sk-SK"/>
        </w:rPr>
        <w:t xml:space="preserve"> Spektrum prvého srdcového zvuku S1 subjektu B.</w:t>
      </w:r>
      <w:bookmarkEnd w:id="73"/>
      <w:r w:rsidRPr="001453E7">
        <w:rPr>
          <w:rFonts w:asciiTheme="minorHAnsi" w:hAnsiTheme="minorHAnsi" w:cstheme="minorHAnsi"/>
          <w:i/>
          <w:noProof/>
          <w:lang w:val="sk-SK"/>
        </w:rPr>
        <w:t xml:space="preserve"> Spektrum bolo priemerované z prvého srdcového zvuku počas 5 minútového merania v kľude.</w:t>
      </w:r>
    </w:p>
    <w:p w14:paraId="6D7A97FA" w14:textId="77777777" w:rsidR="0063782A" w:rsidRPr="001453E7" w:rsidRDefault="0063782A" w:rsidP="0063782A">
      <w:pPr>
        <w:rPr>
          <w:lang w:val="sk-SK"/>
        </w:rPr>
      </w:pPr>
      <w:r w:rsidRPr="001453E7">
        <w:rPr>
          <w:lang w:val="sk-SK"/>
        </w:rPr>
        <w:t>Nasledujúci experiment testuje a stanovuje optimálny typ metódy predspracovania a optimálne hranice pre filtrované pásmo. Signál bol frekvenčne filtrovaný za použitia DWT a fourierovej transformácie. K stanoveniu kritéria pre hodnotenie optimálnosti filtrácie bol vybraný nasledovný postup:</w:t>
      </w:r>
    </w:p>
    <w:p w14:paraId="13254CB5" w14:textId="77777777" w:rsidR="0063782A" w:rsidRPr="001453E7" w:rsidRDefault="0063782A" w:rsidP="00206DCC">
      <w:pPr>
        <w:pStyle w:val="Odsekzoznamu"/>
        <w:widowControl/>
        <w:numPr>
          <w:ilvl w:val="0"/>
          <w:numId w:val="14"/>
        </w:numPr>
        <w:overflowPunct w:val="0"/>
        <w:autoSpaceDE w:val="0"/>
        <w:autoSpaceDN w:val="0"/>
        <w:adjustRightInd w:val="0"/>
        <w:spacing w:after="0" w:line="360" w:lineRule="auto"/>
        <w:textAlignment w:val="baseline"/>
        <w:rPr>
          <w:lang w:val="sk-SK"/>
        </w:rPr>
      </w:pPr>
      <w:r w:rsidRPr="001453E7">
        <w:rPr>
          <w:lang w:val="sk-SK"/>
        </w:rPr>
        <w:t xml:space="preserve">Po filtrácií boli detekované S1 v každom R-R intervaly. </w:t>
      </w:r>
    </w:p>
    <w:p w14:paraId="18FC6B09" w14:textId="77777777" w:rsidR="0063782A" w:rsidRPr="001453E7" w:rsidRDefault="0063782A" w:rsidP="00206DCC">
      <w:pPr>
        <w:pStyle w:val="Odsekzoznamu"/>
        <w:widowControl/>
        <w:numPr>
          <w:ilvl w:val="0"/>
          <w:numId w:val="14"/>
        </w:numPr>
        <w:overflowPunct w:val="0"/>
        <w:autoSpaceDE w:val="0"/>
        <w:autoSpaceDN w:val="0"/>
        <w:adjustRightInd w:val="0"/>
        <w:spacing w:after="0" w:line="360" w:lineRule="auto"/>
        <w:textAlignment w:val="baseline"/>
        <w:rPr>
          <w:lang w:val="sk-SK"/>
        </w:rPr>
      </w:pPr>
      <w:r w:rsidRPr="001453E7">
        <w:rPr>
          <w:lang w:val="sk-SK"/>
        </w:rPr>
        <w:t xml:space="preserve">Bola spočítaná vzdialenosť každého S1 od R-vlny ktorá mu predchádza. </w:t>
      </w:r>
    </w:p>
    <w:p w14:paraId="26A30359" w14:textId="77777777" w:rsidR="0063782A" w:rsidRPr="001453E7" w:rsidRDefault="0063782A" w:rsidP="00206DCC">
      <w:pPr>
        <w:pStyle w:val="Odsekzoznamu"/>
        <w:widowControl/>
        <w:numPr>
          <w:ilvl w:val="0"/>
          <w:numId w:val="14"/>
        </w:numPr>
        <w:overflowPunct w:val="0"/>
        <w:autoSpaceDE w:val="0"/>
        <w:autoSpaceDN w:val="0"/>
        <w:adjustRightInd w:val="0"/>
        <w:spacing w:after="0" w:line="360" w:lineRule="auto"/>
        <w:textAlignment w:val="baseline"/>
        <w:rPr>
          <w:lang w:val="sk-SK"/>
        </w:rPr>
      </w:pPr>
      <w:r w:rsidRPr="001453E7">
        <w:rPr>
          <w:lang w:val="sk-SK"/>
        </w:rPr>
        <w:t xml:space="preserve">Tieto vzdialenosť boli korelované s hodnotami respiračnej krivky. </w:t>
      </w:r>
    </w:p>
    <w:p w14:paraId="56C44752" w14:textId="0F6ECD6E" w:rsidR="0063782A" w:rsidRPr="001453E7" w:rsidRDefault="0063782A" w:rsidP="0063782A">
      <w:pPr>
        <w:rPr>
          <w:lang w:val="sk-SK"/>
        </w:rPr>
      </w:pPr>
      <w:r w:rsidRPr="001453E7">
        <w:rPr>
          <w:lang w:val="sk-SK"/>
        </w:rPr>
        <w:t xml:space="preserve">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w:t>
      </w:r>
      <w:r w:rsidRPr="001453E7">
        <w:rPr>
          <w:lang w:val="sk-SK"/>
        </w:rPr>
        <w:lastRenderedPageBreak/>
        <w:t>chlopne (prvý srdcový zvuk – S1) by preto malo nastať o niečo skôr po R-vlne pri nádychu ako pri výdychu. Čím budú lepšie stanovené parametre a typ filtra pre daný signál, tým výraznejší bude S1 v porovnaní s rušivými signálmi a tým vyššia bude korelácia s</w:t>
      </w:r>
      <w:r w:rsidR="005B6AAD">
        <w:rPr>
          <w:lang w:val="sk-SK"/>
        </w:rPr>
        <w:t> </w:t>
      </w:r>
      <w:r w:rsidRPr="001453E7">
        <w:rPr>
          <w:lang w:val="sk-SK"/>
        </w:rPr>
        <w:t>respiráciou</w:t>
      </w:r>
      <w:r w:rsidR="005B6AAD">
        <w:rPr>
          <w:lang w:val="sk-SK"/>
        </w:rPr>
        <w:t xml:space="preserve"> </w:t>
      </w:r>
      <w:r w:rsidR="005B6AAD" w:rsidRPr="005B6AAD">
        <w:rPr>
          <w:lang w:val="sk-SK"/>
        </w:rPr>
        <w:t>[33]</w:t>
      </w:r>
      <w:r w:rsidRPr="001453E7">
        <w:rPr>
          <w:lang w:val="sk-SK"/>
        </w:rPr>
        <w:t>.</w:t>
      </w:r>
    </w:p>
    <w:p w14:paraId="42F0F466"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bookmarkStart w:id="74" w:name="_Toc386404214"/>
      <w:r w:rsidRPr="001453E7">
        <w:rPr>
          <w:lang w:val="sk-SK"/>
        </w:rPr>
        <w:t>Filtrácia fourierovou transformáciou</w:t>
      </w:r>
      <w:bookmarkEnd w:id="74"/>
    </w:p>
    <w:p w14:paraId="30DCBE34" w14:textId="77777777" w:rsidR="0063782A" w:rsidRPr="001453E7" w:rsidRDefault="0063782A" w:rsidP="0063782A">
      <w:pPr>
        <w:tabs>
          <w:tab w:val="left" w:pos="2920"/>
        </w:tabs>
        <w:rPr>
          <w:lang w:val="sk-SK"/>
        </w:rPr>
      </w:pPr>
    </w:p>
    <w:p w14:paraId="1F799FDE" w14:textId="77777777" w:rsidR="0063782A" w:rsidRPr="001453E7" w:rsidRDefault="0063782A" w:rsidP="0063782A">
      <w:pPr>
        <w:rPr>
          <w:szCs w:val="22"/>
          <w:lang w:val="sk-SK"/>
        </w:rPr>
      </w:pPr>
      <w:r w:rsidRPr="001453E7">
        <w:rPr>
          <w:lang w:val="sk-SK"/>
        </w:rPr>
        <w:t xml:space="preserve">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w:t>
      </w:r>
    </w:p>
    <w:p w14:paraId="17F6CC5C"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bookmarkStart w:id="75" w:name="_Toc386404215"/>
      <w:r w:rsidRPr="001453E7">
        <w:rPr>
          <w:lang w:val="sk-SK"/>
        </w:rPr>
        <w:t>DWT</w:t>
      </w:r>
      <w:bookmarkEnd w:id="75"/>
    </w:p>
    <w:p w14:paraId="720AAE8D" w14:textId="77777777" w:rsidR="0063782A" w:rsidRPr="001453E7" w:rsidRDefault="0063782A" w:rsidP="0063782A">
      <w:pPr>
        <w:rPr>
          <w:lang w:val="sk-SK"/>
        </w:rPr>
      </w:pPr>
    </w:p>
    <w:p w14:paraId="1ED73BDB" w14:textId="77777777" w:rsidR="0063782A" w:rsidRPr="001453E7" w:rsidRDefault="0063782A" w:rsidP="0063782A">
      <w:pPr>
        <w:tabs>
          <w:tab w:val="left" w:pos="3230"/>
        </w:tabs>
        <w:rPr>
          <w:lang w:val="sk-SK"/>
        </w:rPr>
      </w:pPr>
      <w:r w:rsidRPr="001453E7">
        <w:rPr>
          <w:lang w:val="sk-SK"/>
        </w:rPr>
        <w:t xml:space="preserve">Druhou metódou filtrácie je DWT. K filtrácií boli použité banky filtrov z rodiny Daubichies číslo 4 a 14 (db4, db14) a banka filtrov z rodiny Coiflet číslo 2 (coif2). Signál bol rozložený do piatich úrovní detailu redundantnou diskrétnou diadickou vlnkovou transformáciou. Jednotlivé úrovne rozkladu a im prislúchajúce približné frekvenčné pásma ukazuje </w:t>
      </w:r>
      <w:r w:rsidRPr="001453E7">
        <w:rPr>
          <w:lang w:val="sk-SK"/>
        </w:rPr>
        <w:fldChar w:fldCharType="begin"/>
      </w:r>
      <w:r w:rsidRPr="001453E7">
        <w:rPr>
          <w:lang w:val="sk-SK"/>
        </w:rPr>
        <w:instrText xml:space="preserve"> REF _Ref510260215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2</w:t>
      </w:r>
      <w:r w:rsidRPr="001453E7">
        <w:rPr>
          <w:lang w:val="sk-SK"/>
        </w:rPr>
        <w:fldChar w:fldCharType="end"/>
      </w:r>
      <w:r w:rsidRPr="001453E7">
        <w:rPr>
          <w:lang w:val="sk-SK"/>
        </w:rPr>
        <w:t>.</w:t>
      </w:r>
    </w:p>
    <w:p w14:paraId="421FF1F0" w14:textId="77777777" w:rsidR="0063782A" w:rsidRPr="001453E7" w:rsidRDefault="0063782A" w:rsidP="0063782A">
      <w:pPr>
        <w:tabs>
          <w:tab w:val="left" w:pos="3230"/>
        </w:tabs>
        <w:rPr>
          <w:lang w:val="sk-SK"/>
        </w:rPr>
      </w:pPr>
    </w:p>
    <w:tbl>
      <w:tblPr>
        <w:tblW w:w="3392" w:type="dxa"/>
        <w:jc w:val="center"/>
        <w:tblCellMar>
          <w:left w:w="70" w:type="dxa"/>
          <w:right w:w="70" w:type="dxa"/>
        </w:tblCellMar>
        <w:tblLook w:val="04A0" w:firstRow="1" w:lastRow="0" w:firstColumn="1" w:lastColumn="0" w:noHBand="0" w:noVBand="1"/>
      </w:tblPr>
      <w:tblGrid>
        <w:gridCol w:w="1440"/>
        <w:gridCol w:w="1952"/>
      </w:tblGrid>
      <w:tr w:rsidR="0063782A" w:rsidRPr="001453E7" w14:paraId="4A864219" w14:textId="77777777" w:rsidTr="00197B82">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E915290" w14:textId="77777777" w:rsidR="0063782A" w:rsidRPr="001453E7" w:rsidRDefault="0063782A" w:rsidP="009371E6">
            <w:pPr>
              <w:jc w:val="center"/>
              <w:rPr>
                <w:lang w:val="sk-SK"/>
              </w:rPr>
            </w:pPr>
            <w:r w:rsidRPr="001453E7">
              <w:rPr>
                <w:lang w:val="sk-SK"/>
              </w:rPr>
              <w:t>rozklad</w:t>
            </w:r>
          </w:p>
        </w:tc>
        <w:tc>
          <w:tcPr>
            <w:tcW w:w="1952" w:type="dxa"/>
            <w:tcBorders>
              <w:top w:val="single" w:sz="8" w:space="0" w:color="auto"/>
              <w:left w:val="nil"/>
              <w:bottom w:val="single" w:sz="8" w:space="0" w:color="auto"/>
              <w:right w:val="single" w:sz="8" w:space="0" w:color="auto"/>
            </w:tcBorders>
            <w:shd w:val="clear" w:color="auto" w:fill="auto"/>
            <w:noWrap/>
            <w:vAlign w:val="bottom"/>
            <w:hideMark/>
          </w:tcPr>
          <w:p w14:paraId="08193801" w14:textId="77777777" w:rsidR="0063782A" w:rsidRPr="001453E7" w:rsidRDefault="0063782A" w:rsidP="009371E6">
            <w:pPr>
              <w:jc w:val="center"/>
              <w:rPr>
                <w:lang w:val="sk-SK"/>
              </w:rPr>
            </w:pPr>
            <w:r w:rsidRPr="001453E7">
              <w:rPr>
                <w:lang w:val="sk-SK"/>
              </w:rPr>
              <w:t>pásmo [Hz]</w:t>
            </w:r>
          </w:p>
        </w:tc>
      </w:tr>
      <w:tr w:rsidR="0063782A" w:rsidRPr="001453E7" w14:paraId="15A128CD" w14:textId="77777777" w:rsidTr="00197B82">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1BA29AB7" w14:textId="77777777" w:rsidR="0063782A" w:rsidRPr="001453E7" w:rsidRDefault="0063782A" w:rsidP="009371E6">
            <w:pPr>
              <w:jc w:val="center"/>
              <w:rPr>
                <w:lang w:val="sk-SK"/>
              </w:rPr>
            </w:pPr>
            <w:r w:rsidRPr="001453E7">
              <w:rPr>
                <w:lang w:val="sk-SK"/>
              </w:rPr>
              <w:t>1</w:t>
            </w:r>
          </w:p>
        </w:tc>
        <w:tc>
          <w:tcPr>
            <w:tcW w:w="1952" w:type="dxa"/>
            <w:tcBorders>
              <w:top w:val="nil"/>
              <w:left w:val="nil"/>
              <w:bottom w:val="nil"/>
              <w:right w:val="single" w:sz="8" w:space="0" w:color="auto"/>
            </w:tcBorders>
            <w:shd w:val="clear" w:color="auto" w:fill="auto"/>
            <w:noWrap/>
            <w:vAlign w:val="bottom"/>
            <w:hideMark/>
          </w:tcPr>
          <w:p w14:paraId="48162BF5" w14:textId="77777777" w:rsidR="0063782A" w:rsidRPr="001453E7" w:rsidRDefault="0063782A" w:rsidP="009371E6">
            <w:pPr>
              <w:jc w:val="center"/>
              <w:rPr>
                <w:lang w:val="sk-SK"/>
              </w:rPr>
            </w:pPr>
            <w:r w:rsidRPr="001453E7">
              <w:rPr>
                <w:lang w:val="sk-SK"/>
              </w:rPr>
              <w:t>125,0-250,0</w:t>
            </w:r>
          </w:p>
        </w:tc>
      </w:tr>
      <w:tr w:rsidR="0063782A" w:rsidRPr="001453E7" w14:paraId="08B677C3" w14:textId="77777777" w:rsidTr="00197B82">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2A70F4C" w14:textId="77777777" w:rsidR="0063782A" w:rsidRPr="001453E7" w:rsidRDefault="0063782A" w:rsidP="009371E6">
            <w:pPr>
              <w:jc w:val="center"/>
              <w:rPr>
                <w:lang w:val="sk-SK"/>
              </w:rPr>
            </w:pPr>
            <w:r w:rsidRPr="001453E7">
              <w:rPr>
                <w:lang w:val="sk-SK"/>
              </w:rPr>
              <w:t>2</w:t>
            </w:r>
          </w:p>
        </w:tc>
        <w:tc>
          <w:tcPr>
            <w:tcW w:w="1952" w:type="dxa"/>
            <w:tcBorders>
              <w:top w:val="nil"/>
              <w:left w:val="nil"/>
              <w:bottom w:val="nil"/>
              <w:right w:val="single" w:sz="8" w:space="0" w:color="auto"/>
            </w:tcBorders>
            <w:shd w:val="clear" w:color="auto" w:fill="auto"/>
            <w:noWrap/>
            <w:vAlign w:val="bottom"/>
            <w:hideMark/>
          </w:tcPr>
          <w:p w14:paraId="3E02B3BF" w14:textId="77777777" w:rsidR="0063782A" w:rsidRPr="001453E7" w:rsidRDefault="0063782A" w:rsidP="009371E6">
            <w:pPr>
              <w:jc w:val="center"/>
              <w:rPr>
                <w:lang w:val="sk-SK"/>
              </w:rPr>
            </w:pPr>
            <w:r w:rsidRPr="001453E7">
              <w:rPr>
                <w:lang w:val="sk-SK"/>
              </w:rPr>
              <w:t>62,5-125,0</w:t>
            </w:r>
          </w:p>
        </w:tc>
      </w:tr>
      <w:tr w:rsidR="0063782A" w:rsidRPr="001453E7" w14:paraId="0909A5D3" w14:textId="77777777" w:rsidTr="00197B82">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5B1D315B" w14:textId="77777777" w:rsidR="0063782A" w:rsidRPr="001453E7" w:rsidRDefault="0063782A" w:rsidP="009371E6">
            <w:pPr>
              <w:jc w:val="center"/>
              <w:rPr>
                <w:lang w:val="sk-SK"/>
              </w:rPr>
            </w:pPr>
            <w:r w:rsidRPr="001453E7">
              <w:rPr>
                <w:lang w:val="sk-SK"/>
              </w:rPr>
              <w:t>3</w:t>
            </w:r>
          </w:p>
        </w:tc>
        <w:tc>
          <w:tcPr>
            <w:tcW w:w="1952" w:type="dxa"/>
            <w:tcBorders>
              <w:top w:val="nil"/>
              <w:left w:val="nil"/>
              <w:bottom w:val="nil"/>
              <w:right w:val="single" w:sz="8" w:space="0" w:color="auto"/>
            </w:tcBorders>
            <w:shd w:val="clear" w:color="auto" w:fill="auto"/>
            <w:noWrap/>
            <w:vAlign w:val="bottom"/>
            <w:hideMark/>
          </w:tcPr>
          <w:p w14:paraId="09FB4EC6" w14:textId="77777777" w:rsidR="0063782A" w:rsidRPr="001453E7" w:rsidRDefault="0063782A" w:rsidP="009371E6">
            <w:pPr>
              <w:jc w:val="center"/>
              <w:rPr>
                <w:lang w:val="sk-SK"/>
              </w:rPr>
            </w:pPr>
            <w:r w:rsidRPr="001453E7">
              <w:rPr>
                <w:lang w:val="sk-SK"/>
              </w:rPr>
              <w:t>31,3-62,5</w:t>
            </w:r>
          </w:p>
        </w:tc>
      </w:tr>
      <w:tr w:rsidR="0063782A" w:rsidRPr="001453E7" w14:paraId="4FCDDC75" w14:textId="77777777" w:rsidTr="00197B82">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22B435A" w14:textId="77777777" w:rsidR="0063782A" w:rsidRPr="001453E7" w:rsidRDefault="0063782A" w:rsidP="009371E6">
            <w:pPr>
              <w:jc w:val="center"/>
              <w:rPr>
                <w:lang w:val="sk-SK"/>
              </w:rPr>
            </w:pPr>
            <w:r w:rsidRPr="001453E7">
              <w:rPr>
                <w:lang w:val="sk-SK"/>
              </w:rPr>
              <w:t>4</w:t>
            </w:r>
          </w:p>
        </w:tc>
        <w:tc>
          <w:tcPr>
            <w:tcW w:w="1952" w:type="dxa"/>
            <w:tcBorders>
              <w:top w:val="nil"/>
              <w:left w:val="nil"/>
              <w:bottom w:val="nil"/>
              <w:right w:val="single" w:sz="8" w:space="0" w:color="auto"/>
            </w:tcBorders>
            <w:shd w:val="clear" w:color="auto" w:fill="auto"/>
            <w:noWrap/>
            <w:vAlign w:val="bottom"/>
            <w:hideMark/>
          </w:tcPr>
          <w:p w14:paraId="60C3BA45" w14:textId="77777777" w:rsidR="0063782A" w:rsidRPr="001453E7" w:rsidRDefault="0063782A" w:rsidP="009371E6">
            <w:pPr>
              <w:jc w:val="center"/>
              <w:rPr>
                <w:lang w:val="sk-SK"/>
              </w:rPr>
            </w:pPr>
            <w:r w:rsidRPr="001453E7">
              <w:rPr>
                <w:lang w:val="sk-SK"/>
              </w:rPr>
              <w:t>15,6-31,3</w:t>
            </w:r>
          </w:p>
        </w:tc>
      </w:tr>
      <w:tr w:rsidR="0063782A" w:rsidRPr="001453E7" w14:paraId="0F561F47" w14:textId="77777777" w:rsidTr="00197B82">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278F43DB" w14:textId="77777777" w:rsidR="0063782A" w:rsidRPr="001453E7" w:rsidRDefault="0063782A" w:rsidP="009371E6">
            <w:pPr>
              <w:jc w:val="center"/>
              <w:rPr>
                <w:lang w:val="sk-SK"/>
              </w:rPr>
            </w:pPr>
            <w:r w:rsidRPr="001453E7">
              <w:rPr>
                <w:lang w:val="sk-SK"/>
              </w:rPr>
              <w:t>5</w:t>
            </w:r>
          </w:p>
        </w:tc>
        <w:tc>
          <w:tcPr>
            <w:tcW w:w="1952" w:type="dxa"/>
            <w:tcBorders>
              <w:top w:val="nil"/>
              <w:left w:val="nil"/>
              <w:bottom w:val="single" w:sz="8" w:space="0" w:color="auto"/>
              <w:right w:val="single" w:sz="8" w:space="0" w:color="auto"/>
            </w:tcBorders>
            <w:shd w:val="clear" w:color="auto" w:fill="auto"/>
            <w:noWrap/>
            <w:vAlign w:val="bottom"/>
            <w:hideMark/>
          </w:tcPr>
          <w:p w14:paraId="3E2AE9BF" w14:textId="77777777" w:rsidR="0063782A" w:rsidRPr="001453E7" w:rsidRDefault="0063782A" w:rsidP="009371E6">
            <w:pPr>
              <w:jc w:val="center"/>
              <w:rPr>
                <w:lang w:val="sk-SK"/>
              </w:rPr>
            </w:pPr>
            <w:r w:rsidRPr="001453E7">
              <w:rPr>
                <w:lang w:val="sk-SK"/>
              </w:rPr>
              <w:t>7,8-15,6</w:t>
            </w:r>
          </w:p>
        </w:tc>
      </w:tr>
    </w:tbl>
    <w:p w14:paraId="75FAA6EE" w14:textId="77777777"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76" w:name="_Ref510260215"/>
      <w:bookmarkStart w:id="77" w:name="_Ref510260211"/>
      <w:bookmarkStart w:id="78" w:name="_Toc510268061"/>
      <w:bookmarkStart w:id="79" w:name="_Toc513584972"/>
      <w:bookmarkStart w:id="80" w:name="_Toc516835701"/>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2</w:t>
      </w:r>
      <w:r w:rsidRPr="001453E7">
        <w:rPr>
          <w:rFonts w:asciiTheme="minorHAnsi" w:hAnsiTheme="minorHAnsi" w:cstheme="minorHAnsi"/>
          <w:i/>
          <w:noProof/>
          <w:lang w:val="sk-SK"/>
        </w:rPr>
        <w:fldChar w:fldCharType="end"/>
      </w:r>
      <w:bookmarkEnd w:id="76"/>
      <w:r w:rsidRPr="001453E7">
        <w:rPr>
          <w:rFonts w:asciiTheme="minorHAnsi" w:hAnsiTheme="minorHAnsi" w:cstheme="minorHAnsi"/>
          <w:i/>
          <w:noProof/>
          <w:lang w:val="sk-SK"/>
        </w:rPr>
        <w:t>: Stupne rozkladu DWT a im prislúchajúce frekvenčné pásma.</w:t>
      </w:r>
      <w:bookmarkEnd w:id="77"/>
      <w:bookmarkEnd w:id="78"/>
      <w:bookmarkEnd w:id="79"/>
      <w:bookmarkEnd w:id="80"/>
    </w:p>
    <w:p w14:paraId="2BE2E4E2" w14:textId="77777777" w:rsidR="0063782A" w:rsidRPr="001453E7" w:rsidRDefault="0063782A" w:rsidP="0063782A">
      <w:pPr>
        <w:rPr>
          <w:lang w:val="sk-SK"/>
        </w:rPr>
      </w:pPr>
    </w:p>
    <w:p w14:paraId="3A7385A6" w14:textId="618DFCD9" w:rsidR="0063782A" w:rsidRPr="001453E7" w:rsidRDefault="0063782A" w:rsidP="0063782A">
      <w:pPr>
        <w:rPr>
          <w:lang w:val="sk-SK"/>
        </w:rPr>
      </w:pPr>
      <w:r w:rsidRPr="001453E7">
        <w:rPr>
          <w:lang w:val="sk-SK"/>
        </w:rPr>
        <w:t>Po rozložení signálu na detaily sa signál reko</w:t>
      </w:r>
      <w:r w:rsidR="0056356E" w:rsidRPr="001453E7">
        <w:rPr>
          <w:lang w:val="sk-SK"/>
        </w:rPr>
        <w:t>nštruuje z vybraných detailov na</w:t>
      </w:r>
      <w:r w:rsidRPr="001453E7">
        <w:rPr>
          <w:lang w:val="sk-SK"/>
        </w:rPr>
        <w:t>sledovne. Označme si detaily 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Pr="001453E7">
        <w:rPr>
          <w:lang w:val="sk-SK"/>
        </w:rPr>
        <w:t xml:space="preserve"> </w:t>
      </w:r>
      <w:r w:rsidRPr="001453E7">
        <w:rPr>
          <w:rFonts w:eastAsiaTheme="minorEastAsia"/>
          <w:lang w:val="sk-SK"/>
        </w:rPr>
        <w:t>ako</w:t>
      </w:r>
      <w:r w:rsidRPr="001453E7">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Pr="001453E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Pr="001453E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Pr="001453E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Pr="001453E7">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Pr="001453E7">
        <w:rPr>
          <w:lang w:val="sk-SK"/>
        </w:rPr>
        <w:t xml:space="preserve">(n). </w:t>
      </w:r>
      <w:r w:rsidRPr="001453E7">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Pr="001453E7">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Pr="001453E7">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Pr="001453E7">
        <w:rPr>
          <w:lang w:val="sk-SK"/>
        </w:rPr>
        <w:t xml:space="preserve"> vyjadruje vzorec (</w:t>
      </w:r>
      <w:r w:rsidRPr="001453E7">
        <w:rPr>
          <w:lang w:val="sk-SK"/>
        </w:rPr>
        <w:fldChar w:fldCharType="begin"/>
      </w:r>
      <w:r w:rsidRPr="001453E7">
        <w:rPr>
          <w:lang w:val="sk-SK"/>
        </w:rPr>
        <w:instrText xml:space="preserve"> REF dwt \h </w:instrText>
      </w:r>
      <w:r w:rsidRPr="001453E7">
        <w:rPr>
          <w:lang w:val="sk-SK"/>
        </w:rPr>
      </w:r>
      <w:r w:rsidRPr="001453E7">
        <w:rPr>
          <w:lang w:val="sk-SK"/>
        </w:rPr>
        <w:fldChar w:fldCharType="separate"/>
      </w:r>
      <w:r w:rsidR="00384A78">
        <w:rPr>
          <w:noProof/>
          <w:lang w:val="sk-SK"/>
        </w:rPr>
        <w:t>8</w:t>
      </w:r>
      <w:r w:rsidRPr="001453E7">
        <w:rPr>
          <w:lang w:val="sk-SK"/>
        </w:rPr>
        <w:fldChar w:fldCharType="end"/>
      </w:r>
      <w:r w:rsidRPr="001453E7">
        <w:rPr>
          <w:lang w:val="sk-SK"/>
        </w:rPr>
        <w:t>):</w:t>
      </w:r>
    </w:p>
    <w:p w14:paraId="7CDAF915" w14:textId="77777777" w:rsidR="0063782A" w:rsidRPr="001453E7" w:rsidRDefault="0063782A" w:rsidP="0063782A">
      <w:pPr>
        <w:rPr>
          <w:lang w:val="sk-SK"/>
        </w:rPr>
      </w:pPr>
    </w:p>
    <w:tbl>
      <w:tblPr>
        <w:tblW w:w="0" w:type="auto"/>
        <w:tblLook w:val="04A0" w:firstRow="1" w:lastRow="0" w:firstColumn="1" w:lastColumn="0" w:noHBand="0" w:noVBand="1"/>
      </w:tblPr>
      <w:tblGrid>
        <w:gridCol w:w="685"/>
        <w:gridCol w:w="6869"/>
        <w:gridCol w:w="950"/>
      </w:tblGrid>
      <w:tr w:rsidR="0063782A" w:rsidRPr="001453E7" w14:paraId="50A2D4BD" w14:textId="77777777" w:rsidTr="009371E6">
        <w:tc>
          <w:tcPr>
            <w:tcW w:w="704" w:type="dxa"/>
          </w:tcPr>
          <w:p w14:paraId="77929B47" w14:textId="77777777" w:rsidR="0063782A" w:rsidRPr="001453E7" w:rsidRDefault="0063782A" w:rsidP="009371E6">
            <w:pPr>
              <w:jc w:val="center"/>
              <w:rPr>
                <w:lang w:val="sk-SK"/>
              </w:rPr>
            </w:pPr>
          </w:p>
        </w:tc>
        <w:tc>
          <w:tcPr>
            <w:tcW w:w="7088" w:type="dxa"/>
            <w:vAlign w:val="center"/>
          </w:tcPr>
          <w:p w14:paraId="4E5BEE59" w14:textId="77777777" w:rsidR="0063782A" w:rsidRPr="001453E7" w:rsidRDefault="0063782A" w:rsidP="009371E6">
            <w:pPr>
              <w:jc w:val="center"/>
              <w:rPr>
                <w:lang w:val="sk-SK"/>
              </w:rPr>
            </w:pPr>
            <w:r w:rsidRPr="001453E7">
              <w:rPr>
                <w:lang w:val="sk-SK"/>
              </w:rPr>
              <w:t xml:space="preserve">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p>
        </w:tc>
        <w:tc>
          <w:tcPr>
            <w:tcW w:w="702" w:type="dxa"/>
            <w:vAlign w:val="center"/>
          </w:tcPr>
          <w:p w14:paraId="37D3BA67" w14:textId="77777777" w:rsidR="0063782A" w:rsidRPr="001453E7" w:rsidRDefault="0063782A" w:rsidP="009371E6">
            <w:pPr>
              <w:jc w:val="center"/>
              <w:rPr>
                <w:lang w:val="sk-SK"/>
              </w:rPr>
            </w:pPr>
            <w:r w:rsidRPr="001453E7">
              <w:rPr>
                <w:lang w:val="sk-SK"/>
              </w:rPr>
              <w:t>(</w:t>
            </w:r>
            <w:bookmarkStart w:id="81" w:name="dwt"/>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8</w:t>
            </w:r>
            <w:r w:rsidRPr="001453E7">
              <w:rPr>
                <w:lang w:val="sk-SK"/>
              </w:rPr>
              <w:fldChar w:fldCharType="end"/>
            </w:r>
            <w:bookmarkEnd w:id="81"/>
            <w:r w:rsidRPr="001453E7">
              <w:rPr>
                <w:lang w:val="sk-SK"/>
              </w:rPr>
              <w:t>)</w:t>
            </w:r>
          </w:p>
        </w:tc>
      </w:tr>
    </w:tbl>
    <w:p w14:paraId="11C82FE7" w14:textId="77777777" w:rsidR="0063782A" w:rsidRPr="001453E7" w:rsidRDefault="0063782A" w:rsidP="0063782A">
      <w:pPr>
        <w:rPr>
          <w:lang w:val="sk-SK"/>
        </w:rPr>
      </w:pPr>
    </w:p>
    <w:p w14:paraId="47E27135" w14:textId="7C78661C" w:rsidR="0063782A" w:rsidRPr="001453E7" w:rsidRDefault="0063782A" w:rsidP="0063782A">
      <w:pPr>
        <w:rPr>
          <w:sz w:val="22"/>
          <w:szCs w:val="22"/>
          <w:lang w:val="sk-SK"/>
        </w:rPr>
      </w:pPr>
      <w:r w:rsidRPr="001453E7">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1453E7">
        <w:rPr>
          <w:rFonts w:eastAsiaTheme="minorEastAsia"/>
          <w:lang w:val="sk-SK"/>
        </w:rPr>
        <w:t xml:space="preserve">. Pri zjednocovaní si vždy určíme spodnú a hornú hranicu zjednotenia. Spodná je označená písmenom </w:t>
      </w:r>
      <w:r w:rsidRPr="001453E7">
        <w:rPr>
          <w:rFonts w:eastAsiaTheme="minorEastAsia"/>
          <w:i/>
          <w:lang w:val="sk-SK"/>
        </w:rPr>
        <w:t>l</w:t>
      </w:r>
      <w:r w:rsidR="008A0785">
        <w:rPr>
          <w:rFonts w:eastAsiaTheme="minorEastAsia"/>
          <w:lang w:val="sk-SK"/>
        </w:rPr>
        <w:t xml:space="preserve"> </w:t>
      </w:r>
      <w:r w:rsidRPr="001453E7">
        <w:rPr>
          <w:rFonts w:eastAsiaTheme="minorEastAsia"/>
          <w:lang w:val="sk-SK"/>
        </w:rPr>
        <w:t xml:space="preserve">a horná písmenom </w:t>
      </w:r>
      <w:r w:rsidRPr="001453E7">
        <w:rPr>
          <w:rFonts w:eastAsiaTheme="minorEastAsia"/>
          <w:i/>
          <w:lang w:val="sk-SK"/>
        </w:rPr>
        <w:t>h</w:t>
      </w:r>
      <w:r w:rsidRPr="001453E7">
        <w:rPr>
          <w:rFonts w:eastAsiaTheme="minorEastAsia"/>
          <w:lang w:val="sk-SK"/>
        </w:rPr>
        <w:t xml:space="preserve"> . Signál r</w:t>
      </w:r>
      <w:r w:rsidR="00197B82">
        <w:rPr>
          <w:rFonts w:eastAsiaTheme="minorEastAsia"/>
          <w:lang w:val="sk-SK"/>
        </w:rPr>
        <w:t>ekonštruujeme zjednotením všetkých</w:t>
      </w:r>
      <w:r w:rsidRPr="001453E7">
        <w:rPr>
          <w:rFonts w:eastAsiaTheme="minorEastAsia"/>
          <w:lang w:val="sk-SK"/>
        </w:rPr>
        <w:t xml:space="preserve"> detail</w:t>
      </w:r>
      <w:r w:rsidR="00197B82">
        <w:rPr>
          <w:rFonts w:eastAsiaTheme="minorEastAsia"/>
          <w:lang w:val="sk-SK"/>
        </w:rPr>
        <w:t>ov ležiacich</w:t>
      </w:r>
      <w:r w:rsidRPr="001453E7">
        <w:rPr>
          <w:rFonts w:eastAsiaTheme="minorEastAsia"/>
          <w:lang w:val="sk-SK"/>
        </w:rPr>
        <w:t xml:space="preserve"> medzi týmito dvoma hranicami, vrátane hraníc. Najnižšia horná hranica je pritom 2. Predpokladáme totiž, že užitočná zložka HS je zastúpená aj pod hranicou 125Hz</w:t>
      </w:r>
      <w:r w:rsidR="005B6AAD">
        <w:rPr>
          <w:rFonts w:eastAsiaTheme="minorEastAsia"/>
          <w:lang w:val="sk-SK"/>
        </w:rPr>
        <w:t xml:space="preserve"> </w:t>
      </w:r>
      <w:r w:rsidR="005B6AAD" w:rsidRPr="005B6AAD">
        <w:rPr>
          <w:lang w:val="sk-SK"/>
        </w:rPr>
        <w:t>[33]</w:t>
      </w:r>
      <w:r w:rsidRPr="001453E7">
        <w:rPr>
          <w:rFonts w:eastAsiaTheme="minorEastAsia"/>
          <w:lang w:val="sk-SK"/>
        </w:rPr>
        <w:t xml:space="preserve">. </w:t>
      </w:r>
    </w:p>
    <w:p w14:paraId="551DD23F" w14:textId="77777777" w:rsidR="0063782A" w:rsidRPr="001453E7" w:rsidRDefault="0063782A" w:rsidP="0063782A">
      <w:pPr>
        <w:rPr>
          <w:sz w:val="22"/>
          <w:szCs w:val="22"/>
          <w:lang w:val="sk-SK"/>
        </w:rPr>
      </w:pPr>
    </w:p>
    <w:p w14:paraId="7417AC7A"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bookmarkStart w:id="82" w:name="_Toc386404216"/>
      <w:r w:rsidRPr="001453E7">
        <w:rPr>
          <w:lang w:val="sk-SK"/>
        </w:rPr>
        <w:t>Hodnotenie optimálnosti filtrácie</w:t>
      </w:r>
      <w:bookmarkEnd w:id="82"/>
      <w:r w:rsidRPr="001453E7">
        <w:rPr>
          <w:lang w:val="sk-SK"/>
        </w:rPr>
        <w:tab/>
      </w:r>
    </w:p>
    <w:p w14:paraId="4B40AC3F" w14:textId="77777777" w:rsidR="0063782A" w:rsidRPr="001453E7" w:rsidRDefault="0063782A" w:rsidP="0063782A">
      <w:pPr>
        <w:tabs>
          <w:tab w:val="left" w:pos="7140"/>
        </w:tabs>
        <w:rPr>
          <w:lang w:val="sk-SK"/>
        </w:rPr>
      </w:pPr>
    </w:p>
    <w:p w14:paraId="7A7157F8" w14:textId="32E1F3F9" w:rsidR="001111C1" w:rsidRPr="001453E7" w:rsidRDefault="0063782A" w:rsidP="001111C1">
      <w:pPr>
        <w:rPr>
          <w:vanish/>
          <w:lang w:val="sk-SK"/>
        </w:rPr>
      </w:pPr>
      <w:r w:rsidRPr="001453E7">
        <w:rPr>
          <w:lang w:val="sk-SK"/>
        </w:rPr>
        <w:t>Po odfiltrovaní signálu bola spočítaná energetická obálka -</w:t>
      </w:r>
      <w:r w:rsidR="008A0785">
        <w:rPr>
          <w:lang w:val="sk-SK"/>
        </w:rPr>
        <w:t xml:space="preserve"> </w:t>
      </w:r>
      <w:r w:rsidRPr="001453E7">
        <w:rPr>
          <w:lang w:val="sk-SK"/>
        </w:rPr>
        <w:t xml:space="preserve">zachytáva ju </w:t>
      </w:r>
      <w:r w:rsidRPr="001453E7">
        <w:rPr>
          <w:lang w:val="sk-SK"/>
        </w:rPr>
        <w:fldChar w:fldCharType="begin"/>
      </w:r>
      <w:r w:rsidRPr="001453E7">
        <w:rPr>
          <w:lang w:val="sk-SK"/>
        </w:rPr>
        <w:instrText xml:space="preserve"> REF _Ref513977304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4</w:t>
      </w:r>
      <w:r w:rsidRPr="001453E7">
        <w:rPr>
          <w:lang w:val="sk-SK"/>
        </w:rPr>
        <w:fldChar w:fldCharType="end"/>
      </w:r>
      <w:r w:rsidRPr="001453E7">
        <w:rPr>
          <w:lang w:val="sk-SK"/>
        </w:rPr>
        <w:t xml:space="preserve"> kde je ako prvá krivka zhora čiernej farby. Komponenty HS ako S1 sú na časovej ose lokalizované ako ťažisko obálky – na prvej krivke zhora vyznačené ako červený krúžok. Bola spočítaná krivka R-S1, ktorá každému srdcovému cyklu priradí vzdialenosť ťažiska S1 od R-vlny – </w:t>
      </w:r>
      <w:r w:rsidRPr="001453E7">
        <w:rPr>
          <w:lang w:val="sk-SK"/>
        </w:rPr>
        <w:fldChar w:fldCharType="begin"/>
      </w:r>
      <w:r w:rsidRPr="001453E7">
        <w:rPr>
          <w:lang w:val="sk-SK"/>
        </w:rPr>
        <w:instrText xml:space="preserve"> REF _Ref513977304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4</w:t>
      </w:r>
      <w:r w:rsidRPr="001453E7">
        <w:rPr>
          <w:lang w:val="sk-SK"/>
        </w:rPr>
        <w:fldChar w:fldCharType="end"/>
      </w:r>
      <w:r w:rsidRPr="001453E7">
        <w:rPr>
          <w:lang w:val="sk-SK"/>
        </w:rPr>
        <w:t>, spodná časť, zelená krivka . Ďalej je spočítaná respiračná krivka a to tak, že hrudníkov</w:t>
      </w:r>
      <w:r w:rsidR="005C5FED">
        <w:rPr>
          <w:lang w:val="sk-SK"/>
        </w:rPr>
        <w:t>á</w:t>
      </w:r>
      <w:r w:rsidRPr="001453E7">
        <w:rPr>
          <w:lang w:val="sk-SK"/>
        </w:rPr>
        <w:t xml:space="preserve"> impedanci</w:t>
      </w:r>
      <w:r w:rsidR="005C5FED">
        <w:rPr>
          <w:lang w:val="sk-SK"/>
        </w:rPr>
        <w:t>a</w:t>
      </w:r>
      <w:r w:rsidRPr="001453E7">
        <w:rPr>
          <w:lang w:val="sk-SK"/>
        </w:rPr>
        <w:t xml:space="preserve"> je filtrovaná filtrom typu spodná priepusť s hraničnou frekvenciou 0,8 Hz. Priebeh respiračnej krivky zachytáva</w:t>
      </w:r>
      <w:r w:rsidR="005C5FED">
        <w:rPr>
          <w:lang w:val="sk-SK"/>
        </w:rPr>
        <w:t xml:space="preserve"> </w:t>
      </w:r>
      <w:r w:rsidR="005C5FED">
        <w:rPr>
          <w:lang w:val="sk-SK"/>
        </w:rPr>
        <w:fldChar w:fldCharType="begin"/>
      </w:r>
      <w:r w:rsidR="005C5FED">
        <w:rPr>
          <w:lang w:val="sk-SK"/>
        </w:rPr>
        <w:instrText xml:space="preserve"> REF _Ref510260483 \h </w:instrText>
      </w:r>
      <w:r w:rsidR="005C5FED">
        <w:rPr>
          <w:lang w:val="sk-SK"/>
        </w:rPr>
      </w:r>
      <w:r w:rsidR="005C5FED">
        <w:rPr>
          <w:lang w:val="sk-SK"/>
        </w:rPr>
        <w:fldChar w:fldCharType="separate"/>
      </w:r>
      <w:r w:rsidR="005C5FED" w:rsidRPr="001453E7">
        <w:rPr>
          <w:rFonts w:asciiTheme="minorHAnsi" w:hAnsiTheme="minorHAnsi" w:cstheme="minorHAnsi"/>
          <w:i/>
          <w:noProof/>
          <w:lang w:val="sk-SK"/>
        </w:rPr>
        <w:t xml:space="preserve">Obrázok </w:t>
      </w:r>
      <w:r w:rsidR="005C5FED">
        <w:rPr>
          <w:rFonts w:asciiTheme="minorHAnsi" w:hAnsiTheme="minorHAnsi" w:cstheme="minorHAnsi"/>
          <w:i/>
          <w:noProof/>
          <w:lang w:val="sk-SK"/>
        </w:rPr>
        <w:t>3</w:t>
      </w:r>
      <w:r w:rsidR="005C5FED" w:rsidRPr="001453E7">
        <w:rPr>
          <w:rFonts w:asciiTheme="minorHAnsi" w:hAnsiTheme="minorHAnsi" w:cstheme="minorHAnsi"/>
          <w:i/>
          <w:noProof/>
          <w:lang w:val="sk-SK"/>
        </w:rPr>
        <w:t>.</w:t>
      </w:r>
      <w:r w:rsidR="005C5FED">
        <w:rPr>
          <w:rFonts w:asciiTheme="minorHAnsi" w:hAnsiTheme="minorHAnsi" w:cstheme="minorHAnsi"/>
          <w:i/>
          <w:noProof/>
          <w:lang w:val="sk-SK"/>
        </w:rPr>
        <w:t>4</w:t>
      </w:r>
      <w:r w:rsidR="005C5FED">
        <w:rPr>
          <w:lang w:val="sk-SK"/>
        </w:rPr>
        <w:fldChar w:fldCharType="end"/>
      </w:r>
      <w:r w:rsidRPr="001453E7">
        <w:rPr>
          <w:lang w:val="sk-SK"/>
        </w:rPr>
        <w:t xml:space="preserve"> v spodnej časti – druhá krivka zdola modrej farby. Respiračnú krivku sme pri počítaní korelácie nechali pôvodnú a krivku R-S1 sme posunuli od 1 po 10 R-R intervalov. Každú z týchto kriviek sme korelovali s respiračnou krivkou a tým sme dostali 10 korelačných koeficientov. Korelačný koeficient respiračnej krivky a R-S1 </w:t>
      </w:r>
      <w:r w:rsidR="005C5FED">
        <w:rPr>
          <w:lang w:val="sk-SK"/>
        </w:rPr>
        <w:t xml:space="preserve">krivky </w:t>
      </w:r>
      <w:r w:rsidRPr="001453E7">
        <w:rPr>
          <w:lang w:val="sk-SK"/>
        </w:rPr>
        <w:t xml:space="preserve">s najvyššou hodnotu sme prehlásili za korelačný koeficient daného filtra. Korelácie filtrov zachytáva </w:t>
      </w:r>
      <w:r w:rsidRPr="001453E7">
        <w:rPr>
          <w:lang w:val="sk-SK"/>
        </w:rPr>
        <w:fldChar w:fldCharType="begin"/>
      </w:r>
      <w:r w:rsidRPr="001453E7">
        <w:rPr>
          <w:lang w:val="sk-SK"/>
        </w:rPr>
        <w:instrText xml:space="preserve"> REF _Ref513978532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3</w:t>
      </w:r>
      <w:r w:rsidRPr="001453E7">
        <w:rPr>
          <w:lang w:val="sk-SK"/>
        </w:rPr>
        <w:fldChar w:fldCharType="end"/>
      </w:r>
      <w:r w:rsidRPr="001453E7">
        <w:rPr>
          <w:lang w:val="sk-SK"/>
        </w:rPr>
        <w:t>. V hornej časti tabuľky sú zobrazené</w:t>
      </w:r>
      <w:r w:rsidRPr="001453E7">
        <w:rPr>
          <w:sz w:val="22"/>
          <w:szCs w:val="22"/>
          <w:lang w:val="sk-SK"/>
        </w:rPr>
        <w:t xml:space="preserve"> </w:t>
      </w:r>
      <w:r w:rsidRPr="001453E7">
        <w:rPr>
          <w:lang w:val="sk-SK"/>
        </w:rPr>
        <w:t xml:space="preserve">výsledky korelácií dobrovoľníka číslo 32 a dobrovoľníka číslo 55 pri hlbokom dýchaní a filtrácií fourierovou transformáciou. </w:t>
      </w:r>
      <w:r w:rsidRPr="001453E7">
        <w:rPr>
          <w:lang w:val="sk-SK"/>
        </w:rPr>
        <w:fldChar w:fldCharType="begin"/>
      </w:r>
      <w:r w:rsidRPr="001453E7">
        <w:rPr>
          <w:lang w:val="sk-SK"/>
        </w:rPr>
        <w:instrText xml:space="preserve"> REF _Ref513978532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3</w:t>
      </w:r>
      <w:r w:rsidRPr="001453E7">
        <w:rPr>
          <w:lang w:val="sk-SK"/>
        </w:rPr>
        <w:fldChar w:fldCharType="end"/>
      </w:r>
      <w:r w:rsidRPr="001453E7">
        <w:rPr>
          <w:lang w:val="sk-SK"/>
        </w:rPr>
        <w:t xml:space="preserve"> v spodnej časti zachytáva 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ktorých S1 koreluje s respiráciou sú výrazne rozdielne subjekt od subjektu. Toto platí aj pre spontánne dýchanie. Korelácie sa pomerne málo líšia medzi jednotlivými riadkami. To naznačuje, že dôležitejším parametrom bude stanovenie spodnej hranice filtru. Zaujímavé ja takisto rozdelenie pásma korelácií pri subjekte 32. Môžeme sa domnievať, že S1 má v tomto prípade spektrum rozdelené do dvoch oblastí. Hodnoty korelácií po fourierovej transformácií a DWT sú zhruba rovnaké. </w:t>
      </w:r>
      <w:r w:rsidR="001111C1" w:rsidRPr="001453E7">
        <w:rPr>
          <w:lang w:val="sk-SK"/>
        </w:rPr>
        <w:t>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spontánne dýchanie je 0,59. Môžeme teda povedať, že vzdialenosť S1 od R vlny koreluje s dýchaním. Filtrovanie pomocou DWT a fourierovou transformáciou poskytuje veľmi podobné výsledky. Pri fourierovej transformácií sa dajú vyladiť medzné hranice jemnejšie ako pri DWT, dosahuje preto o niečo vyšších korelácií. Ak by nejakej aplikácií nebolo možne zisťovať vhodné pásmo pre každého individuálne, dá sa odporučiť filtrovanie v pásme 25-150Hz. Korelácia R-S1 s respiráciou sa ukázala byť vhodnou metódou na hodnotenie vhodného nastavenia filtrov</w:t>
      </w:r>
      <w:r w:rsidR="005B6AAD">
        <w:rPr>
          <w:lang w:val="sk-SK"/>
        </w:rPr>
        <w:t xml:space="preserve"> </w:t>
      </w:r>
      <w:r w:rsidR="005B6AAD" w:rsidRPr="005B6AAD">
        <w:rPr>
          <w:lang w:val="sk-SK"/>
        </w:rPr>
        <w:t>[33]</w:t>
      </w:r>
      <w:r w:rsidR="001111C1">
        <w:rPr>
          <w:lang w:val="sk-SK"/>
        </w:rPr>
        <w:t>.</w:t>
      </w:r>
    </w:p>
    <w:p w14:paraId="0B1CC455" w14:textId="76D0A257" w:rsidR="0063782A" w:rsidRPr="001453E7" w:rsidRDefault="0063782A" w:rsidP="0063782A">
      <w:pPr>
        <w:tabs>
          <w:tab w:val="left" w:pos="7140"/>
        </w:tabs>
        <w:rPr>
          <w:lang w:val="sk-SK"/>
        </w:rPr>
      </w:pPr>
    </w:p>
    <w:p w14:paraId="69A4A361" w14:textId="77777777" w:rsidR="0063782A" w:rsidRPr="001453E7" w:rsidRDefault="0063782A" w:rsidP="0063782A">
      <w:pPr>
        <w:rPr>
          <w:lang w:val="sk-SK"/>
        </w:rPr>
      </w:pPr>
      <w:r w:rsidRPr="001453E7">
        <w:rPr>
          <w:noProof/>
        </w:rPr>
        <w:lastRenderedPageBreak/>
        <w:drawing>
          <wp:inline distT="0" distB="0" distL="0" distR="0" wp14:anchorId="3F4F506B" wp14:editId="60CCED2A">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22C266BF" w14:textId="7FE35C33"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83" w:name="_Ref510260483"/>
      <w:bookmarkStart w:id="84" w:name="_Ref513977304"/>
      <w:bookmarkStart w:id="85" w:name="_Toc516835685"/>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4</w:t>
      </w:r>
      <w:r w:rsidRPr="001453E7">
        <w:rPr>
          <w:rFonts w:asciiTheme="minorHAnsi" w:hAnsiTheme="minorHAnsi" w:cstheme="minorHAnsi"/>
          <w:i/>
          <w:noProof/>
          <w:lang w:val="sk-SK"/>
        </w:rPr>
        <w:fldChar w:fldCharType="end"/>
      </w:r>
      <w:bookmarkEnd w:id="83"/>
      <w:bookmarkEnd w:id="84"/>
      <w:r w:rsidRPr="001453E7">
        <w:rPr>
          <w:rFonts w:asciiTheme="minorHAnsi" w:hAnsiTheme="minorHAnsi" w:cstheme="minorHAnsi"/>
          <w:i/>
          <w:noProof/>
          <w:lang w:val="sk-SK"/>
        </w:rPr>
        <w:t>: Detekcia prvého srdcového zvuku – S1</w:t>
      </w:r>
      <w:bookmarkEnd w:id="85"/>
      <w:r w:rsidRPr="001453E7">
        <w:rPr>
          <w:rFonts w:asciiTheme="minorHAnsi" w:hAnsiTheme="minorHAnsi" w:cstheme="minorHAnsi"/>
          <w:i/>
          <w:noProof/>
          <w:lang w:val="sk-SK"/>
        </w:rPr>
        <w:t>. Horná časť obrázku: 20-80Hz obálka HS (čierna) s integrálmi (žlta a červená) naznačujúcimi počítanie ťažiska, ďalej HS filtrovaný v pásme 20-80Hz (modrá) a posledná EKG (červená), spodná časť obrázku: respiračná krivka (modrá), R-S1 krivka - vzdialenosť prvého srdcového zvuku od R vlny (zelená). Horizontálna osa</w:t>
      </w:r>
      <w:r w:rsidR="008A0785">
        <w:rPr>
          <w:rFonts w:asciiTheme="minorHAnsi" w:hAnsiTheme="minorHAnsi" w:cstheme="minorHAnsi"/>
          <w:i/>
          <w:noProof/>
          <w:lang w:val="sk-SK"/>
        </w:rPr>
        <w:t xml:space="preserve"> </w:t>
      </w:r>
      <w:r w:rsidRPr="001453E7">
        <w:rPr>
          <w:rFonts w:asciiTheme="minorHAnsi" w:hAnsiTheme="minorHAnsi" w:cstheme="minorHAnsi"/>
          <w:i/>
          <w:noProof/>
          <w:lang w:val="sk-SK"/>
        </w:rPr>
        <w:t>reprezentuje čas v sekundách, časová mierka je rozdielna v hornej a dolnej časti obrázku.</w:t>
      </w:r>
    </w:p>
    <w:p w14:paraId="08942A33" w14:textId="10A7BB6F"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86" w:name="_Ref513978532"/>
      <w:bookmarkStart w:id="87" w:name="_Toc510268063"/>
      <w:bookmarkStart w:id="88" w:name="_Toc513584974"/>
      <w:bookmarkStart w:id="89" w:name="_Toc516835703"/>
      <w:r w:rsidRPr="001453E7">
        <w:rPr>
          <w:rFonts w:asciiTheme="minorHAnsi" w:hAnsiTheme="minorHAnsi" w:cstheme="minorHAnsi"/>
          <w:i/>
          <w:noProof/>
        </w:rPr>
        <w:lastRenderedPageBreak/>
        <w:drawing>
          <wp:anchor distT="36195" distB="36195" distL="114300" distR="114300" simplePos="0" relativeHeight="251659264" behindDoc="0" locked="0" layoutInCell="1" allowOverlap="1" wp14:anchorId="30B34B5C" wp14:editId="695EDFDC">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bookmarkEnd w:id="86"/>
      <w:r w:rsidRPr="001453E7">
        <w:rPr>
          <w:rFonts w:asciiTheme="minorHAnsi" w:hAnsiTheme="minorHAnsi" w:cstheme="minorHAnsi"/>
          <w:i/>
          <w:noProof/>
          <w:lang w:val="sk-SK"/>
        </w:rPr>
        <w:t>: Maxima korelácií medzi respiráciou a</w:t>
      </w:r>
      <w:r w:rsidR="005C5FED">
        <w:rPr>
          <w:rFonts w:asciiTheme="minorHAnsi" w:hAnsiTheme="minorHAnsi" w:cstheme="minorHAnsi"/>
          <w:i/>
          <w:noProof/>
          <w:lang w:val="sk-SK"/>
        </w:rPr>
        <w:t> R-</w:t>
      </w:r>
      <w:r w:rsidRPr="001453E7">
        <w:rPr>
          <w:rFonts w:asciiTheme="minorHAnsi" w:hAnsiTheme="minorHAnsi" w:cstheme="minorHAnsi"/>
          <w:i/>
          <w:noProof/>
          <w:lang w:val="sk-SK"/>
        </w:rPr>
        <w:t>S1 po filtrácií rôznymi pásmovými filtrami</w:t>
      </w:r>
      <w:bookmarkEnd w:id="87"/>
      <w:bookmarkEnd w:id="88"/>
      <w:bookmarkEnd w:id="89"/>
      <w:r w:rsidRPr="001453E7">
        <w:rPr>
          <w:rFonts w:asciiTheme="minorHAnsi" w:hAnsiTheme="minorHAnsi" w:cstheme="minorHAnsi"/>
          <w:i/>
          <w:noProof/>
          <w:lang w:val="sk-SK"/>
        </w:rPr>
        <w:t>. Čísla v tabuľkách reprezentujú korelácie medzi R-S1 funkciou (vzdialenosť prvého srdcového zvuku od R vlny)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r w:rsidR="005B6AAD">
        <w:rPr>
          <w:rFonts w:asciiTheme="minorHAnsi" w:hAnsiTheme="minorHAnsi" w:cstheme="minorHAnsi"/>
          <w:i/>
          <w:noProof/>
          <w:lang w:val="sk-SK"/>
        </w:rPr>
        <w:t xml:space="preserve"> </w:t>
      </w:r>
      <w:r w:rsidR="005B6AAD">
        <w:rPr>
          <w:rFonts w:asciiTheme="minorHAnsi" w:hAnsiTheme="minorHAnsi" w:cstheme="minorHAnsi"/>
          <w:i/>
          <w:noProof/>
          <w:lang w:val="en-US"/>
        </w:rPr>
        <w:t>[33]</w:t>
      </w:r>
      <w:r w:rsidRPr="001453E7">
        <w:rPr>
          <w:rFonts w:asciiTheme="minorHAnsi" w:hAnsiTheme="minorHAnsi" w:cstheme="minorHAnsi"/>
          <w:i/>
          <w:noProof/>
          <w:lang w:val="sk-SK"/>
        </w:rPr>
        <w:t>.</w:t>
      </w:r>
    </w:p>
    <w:p w14:paraId="37238B78" w14:textId="77777777" w:rsidR="0063782A" w:rsidRPr="001453E7" w:rsidRDefault="0063782A" w:rsidP="0063782A">
      <w:pPr>
        <w:rPr>
          <w:lang w:val="sk-SK"/>
        </w:rPr>
      </w:pPr>
    </w:p>
    <w:p w14:paraId="43DDF5DF"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90" w:name="_Toc510268152"/>
      <w:bookmarkStart w:id="91" w:name="_Toc517605972"/>
      <w:r w:rsidRPr="001453E7">
        <w:rPr>
          <w:lang w:val="sk-SK"/>
        </w:rPr>
        <w:t>Detekcia srdcového zvuku S2</w:t>
      </w:r>
      <w:bookmarkEnd w:id="90"/>
      <w:bookmarkEnd w:id="91"/>
    </w:p>
    <w:p w14:paraId="352E3E49" w14:textId="77777777" w:rsidR="0063782A" w:rsidRPr="001453E7" w:rsidRDefault="0063782A" w:rsidP="0063782A">
      <w:pPr>
        <w:tabs>
          <w:tab w:val="left" w:pos="7140"/>
        </w:tabs>
        <w:rPr>
          <w:lang w:val="sk-SK"/>
        </w:rPr>
      </w:pPr>
    </w:p>
    <w:p w14:paraId="4A183AEE" w14:textId="5A48845A" w:rsidR="0063782A" w:rsidRPr="001453E7" w:rsidRDefault="0063782A" w:rsidP="0063782A">
      <w:pPr>
        <w:tabs>
          <w:tab w:val="left" w:pos="7140"/>
        </w:tabs>
        <w:rPr>
          <w:lang w:val="sk-SK"/>
        </w:rPr>
      </w:pPr>
      <w:r w:rsidRPr="001453E7">
        <w:rPr>
          <w:lang w:val="sk-SK"/>
        </w:rPr>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Frekvenčné pásmo S2 je takisto ako pri S1 individuálne pre každý subjekt, pri nutnosti použiť jeden filter na všetky subjekty sa dá odporučiť filtrovanie v pásme 35-150Hz</w:t>
      </w:r>
      <w:r w:rsidR="00262F7C">
        <w:rPr>
          <w:lang w:val="sk-SK"/>
        </w:rPr>
        <w:t xml:space="preserve"> </w:t>
      </w:r>
      <w:r w:rsidRPr="001453E7">
        <w:rPr>
          <w:lang w:val="sk-SK"/>
        </w:rPr>
        <w:t>.</w:t>
      </w:r>
    </w:p>
    <w:p w14:paraId="1E999015" w14:textId="0C44E8D7" w:rsidR="0063782A" w:rsidRPr="001453E7" w:rsidRDefault="00274C51"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92" w:name="_Toc386404213"/>
      <w:bookmarkStart w:id="93" w:name="_Toc510268153"/>
      <w:bookmarkStart w:id="94" w:name="_Toc517605973"/>
      <w:r>
        <w:rPr>
          <w:lang w:val="sk-SK"/>
        </w:rPr>
        <w:lastRenderedPageBreak/>
        <w:t>Vlastnosti</w:t>
      </w:r>
      <w:r w:rsidR="0063782A" w:rsidRPr="001453E7">
        <w:rPr>
          <w:lang w:val="sk-SK"/>
        </w:rPr>
        <w:t xml:space="preserve"> </w:t>
      </w:r>
      <w:bookmarkEnd w:id="92"/>
      <w:r w:rsidR="0063782A" w:rsidRPr="001453E7">
        <w:rPr>
          <w:lang w:val="sk-SK"/>
        </w:rPr>
        <w:t>bioimpedančných parametrov</w:t>
      </w:r>
      <w:bookmarkEnd w:id="93"/>
      <w:bookmarkEnd w:id="94"/>
    </w:p>
    <w:p w14:paraId="04394462" w14:textId="77777777" w:rsidR="0063782A" w:rsidRPr="001453E7" w:rsidRDefault="0063782A" w:rsidP="0063782A">
      <w:pPr>
        <w:rPr>
          <w:lang w:val="sk-SK"/>
        </w:rPr>
      </w:pPr>
    </w:p>
    <w:p w14:paraId="24011368" w14:textId="50950B1A" w:rsidR="0063782A" w:rsidRPr="001453E7" w:rsidRDefault="0063782A" w:rsidP="0063782A">
      <w:pPr>
        <w:rPr>
          <w:lang w:val="sk-SK"/>
        </w:rPr>
      </w:pPr>
      <w:r w:rsidRPr="001453E7">
        <w:rPr>
          <w:lang w:val="sk-SK"/>
        </w:rPr>
        <w:t xml:space="preserve">Impedančná kardiografia dosahuje nízku presnosť pri odhade absolútnych </w:t>
      </w:r>
      <w:r w:rsidR="001111C1">
        <w:rPr>
          <w:lang w:val="sk-SK"/>
        </w:rPr>
        <w:t xml:space="preserve">hodnôt </w:t>
      </w:r>
      <w:r w:rsidRPr="001453E7">
        <w:rPr>
          <w:lang w:val="sk-SK"/>
        </w:rPr>
        <w:t xml:space="preserve">srdcového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lang w:val="sk-SK"/>
              </w:rPr>
            </m:ctrlPr>
          </m:fPr>
          <m:num>
            <m:r>
              <w:rPr>
                <w:rFonts w:ascii="Cambria Math" w:hAnsi="Cambria Math"/>
                <w:lang w:val="sk-SK"/>
              </w:rPr>
              <m:t>-dZ(t)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Predpokladanými zdrojmi signálu </w:t>
      </w:r>
      <m:oMath>
        <m:f>
          <m:fPr>
            <m:type m:val="lin"/>
            <m:ctrlPr>
              <w:rPr>
                <w:rFonts w:ascii="Cambria Math" w:hAnsi="Cambria Math"/>
                <w:i/>
                <w:lang w:val="sk-SK"/>
              </w:rPr>
            </m:ctrlPr>
          </m:fPr>
          <m:num>
            <m:r>
              <w:rPr>
                <w:rFonts w:ascii="Cambria Math" w:hAnsi="Cambria Math"/>
                <w:lang w:val="sk-SK"/>
              </w:rPr>
              <m:t>-dZ(t)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sú zmeny v objeme </w:t>
      </w:r>
      <w:r w:rsidRPr="001453E7">
        <w:rPr>
          <w:lang w:val="sk-SK"/>
        </w:rPr>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Pr="001453E7">
        <w:rPr>
          <w:lang w:val="sk-SK"/>
        </w:rPr>
        <w:instrText xml:space="preserve"> ADDIN EN.CITE </w:instrText>
      </w:r>
      <w:r w:rsidRPr="001453E7">
        <w:rPr>
          <w:lang w:val="sk-SK"/>
        </w:rPr>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[15]</w:t>
      </w:r>
      <w:r w:rsidRPr="001453E7">
        <w:rPr>
          <w:lang w:val="sk-SK"/>
        </w:rPr>
        <w:fldChar w:fldCharType="end"/>
      </w:r>
      <w:r w:rsidRPr="001453E7">
        <w:rPr>
          <w:lang w:val="sk-SK"/>
        </w:rPr>
        <w:t xml:space="preserve"> a rýchlosti </w:t>
      </w:r>
      <w:r w:rsidRPr="001453E7">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Pr="001453E7">
        <w:rPr>
          <w:lang w:val="sk-SK"/>
        </w:rPr>
        <w:instrText xml:space="preserve"> ADDIN EN.CITE </w:instrText>
      </w:r>
      <w:r w:rsidRPr="001453E7">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[4, 16]</w:t>
      </w:r>
      <w:r w:rsidRPr="001453E7">
        <w:rPr>
          <w:lang w:val="sk-SK"/>
        </w:rPr>
        <w:fldChar w:fldCharType="end"/>
      </w:r>
      <w:r w:rsidRPr="001453E7">
        <w:rPr>
          <w:lang w:val="sk-SK"/>
        </w:rPr>
        <w:t xml:space="preserve"> krvi v artériách počas srdcového cyklu. Ďalšími zdrojmi môžu byť svalová aktivita, dýchanie, žilný návrat. Takisto sa presne nevie akou veľkosťou prispievajú jednotlivé zložky na moduláciu veľkosti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6D453F">
        <w:rPr>
          <w:lang w:val="sk-SK"/>
        </w:rPr>
        <w:t>. Je preto dô</w:t>
      </w:r>
      <w:r w:rsidRPr="001453E7">
        <w:rPr>
          <w:lang w:val="sk-SK"/>
        </w:rPr>
        <w:t xml:space="preserve">ležité rozšíriť znalosti o vzťahoch tohto parametra s inými hemodynamickými parametrami. Takisto je potrebné upresniť vzájomný vzťah impedančných parametrov a iných hemodynamických parametrov ako arteriálny krvný tlak, srdcové zvuky a RR </w:t>
      </w:r>
      <w:r w:rsidR="006D453F" w:rsidRPr="001453E7">
        <w:rPr>
          <w:lang w:val="sk-SK"/>
        </w:rPr>
        <w:t>intervaly</w:t>
      </w:r>
      <w:r w:rsidRPr="001453E7">
        <w:rPr>
          <w:lang w:val="sk-SK"/>
        </w:rPr>
        <w:t xml:space="preserve">. Až budú presnejšie známe vplyvy jednotlivých zdrojov na moduláciu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1453E7">
        <w:rPr>
          <w:lang w:val="sk-SK"/>
        </w:rPr>
        <w:t xml:space="preserve">, budeme vedieť navrhnúť presnejšie modely ktoré ho budú používať nielen na výpočet SV a CO. </w:t>
      </w:r>
    </w:p>
    <w:p w14:paraId="58525246"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95" w:name="_Toc510268157"/>
      <w:bookmarkStart w:id="96" w:name="_Toc517605974"/>
      <w:r w:rsidRPr="001453E7">
        <w:rPr>
          <w:lang w:val="sk-SK"/>
        </w:rPr>
        <w:t>Úvod do navrhnutej metodiky</w:t>
      </w:r>
      <w:bookmarkEnd w:id="95"/>
      <w:bookmarkEnd w:id="96"/>
    </w:p>
    <w:p w14:paraId="692B2AEF" w14:textId="77777777" w:rsidR="0063782A" w:rsidRPr="001453E7" w:rsidRDefault="0063782A" w:rsidP="0063782A">
      <w:pPr>
        <w:rPr>
          <w:lang w:val="sk-SK"/>
        </w:rPr>
      </w:pPr>
    </w:p>
    <w:p w14:paraId="381AF50E" w14:textId="77777777" w:rsidR="0063782A" w:rsidRPr="001453E7" w:rsidRDefault="0063782A" w:rsidP="0063782A">
      <w:pPr>
        <w:rPr>
          <w:lang w:val="sk-SK"/>
        </w:rPr>
      </w:pPr>
      <w:r w:rsidRPr="001453E7">
        <w:rPr>
          <w:lang w:val="sk-SK"/>
        </w:rPr>
        <w:t>Pre vyšetrenie vzťahov medzi impedančnými parametrami boli detekované nasledujúce parametre:</w:t>
      </w:r>
    </w:p>
    <w:p w14:paraId="7D37F8F1" w14:textId="77777777" w:rsidR="0063782A" w:rsidRPr="001453E7" w:rsidRDefault="0063782A" w:rsidP="0063782A">
      <w:pPr>
        <w:rPr>
          <w:lang w:val="sk-SK"/>
        </w:rPr>
      </w:pPr>
    </w:p>
    <w:p w14:paraId="6756341A"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b/>
          <w:i/>
          <w:lang w:val="sk-SK"/>
        </w:rPr>
      </w:pP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i/>
          <w:lang w:val="sk-SK"/>
        </w:rPr>
        <w:t xml:space="preserve">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Mean Z</m:t>
            </m:r>
            <m:r>
              <m:rPr>
                <m:sty m:val="bi"/>
              </m:rPr>
              <w:rPr>
                <w:rFonts w:ascii="Cambria Math" w:hAnsi="Cambria Math"/>
                <w:lang w:val="sk-SK"/>
              </w:rPr>
              <m:t>0</m:t>
            </m:r>
          </m:e>
          <m:sub>
            <m:r>
              <m:rPr>
                <m:sty m:val="bi"/>
              </m:rPr>
              <w:rPr>
                <w:rFonts w:ascii="Cambria Math" w:hAnsi="Cambria Math"/>
                <w:lang w:val="sk-SK"/>
              </w:rPr>
              <m:t>i</m:t>
            </m:r>
          </m:sub>
        </m:sSub>
      </m:oMath>
      <w:r w:rsidRPr="001453E7">
        <w:rPr>
          <w:lang w:val="sk-SK"/>
        </w:rPr>
        <w:t xml:space="preserve">) </w:t>
      </w:r>
      <w:r w:rsidRPr="001453E7">
        <w:rPr>
          <w:b/>
          <w:i/>
          <w:lang w:val="sk-SK"/>
        </w:rPr>
        <w:t>(</w:t>
      </w:r>
      <w:r w:rsidRPr="001453E7">
        <w:rPr>
          <w:lang w:val="sk-SK"/>
        </w:rPr>
        <w:t>Ω)</w:t>
      </w:r>
    </w:p>
    <w:p w14:paraId="7119C1B4"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b/>
          <w:lang w:val="sk-SK"/>
        </w:rPr>
      </w:pP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m:t>
        </m:r>
        <m:f>
          <m:fPr>
            <m:type m:val="lin"/>
            <m:ctrlPr>
              <w:rPr>
                <w:rFonts w:ascii="Cambria Math" w:hAnsi="Cambria Math"/>
                <w:b/>
                <w:i/>
                <w:lang w:val="sk-SK"/>
              </w:rPr>
            </m:ctrlPr>
          </m:fPr>
          <m:num>
            <m:r>
              <m:rPr>
                <m:sty m:val="bi"/>
              </m:rPr>
              <w:rPr>
                <w:rFonts w:ascii="Cambria Math" w:hAnsi="Cambria Math"/>
                <w:lang w:val="sk-SK"/>
              </w:rPr>
              <m:t>)</m:t>
            </m:r>
          </m:num>
          <m:den>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r w:rsidRPr="001453E7">
        <w:rPr>
          <w:b/>
          <w:lang w:val="sk-SK"/>
        </w:rPr>
        <w:t xml:space="preserve"> (</w:t>
      </w:r>
      <w:r w:rsidRPr="001453E7">
        <w:rPr>
          <w:lang w:val="sk-SK"/>
        </w:rPr>
        <w:t>Ω/s)</w:t>
      </w:r>
    </w:p>
    <w:p w14:paraId="042904B0"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Čas šírenia pulznej vlny</w:t>
      </w:r>
      <w:r w:rsidRPr="001453E7">
        <w:rPr>
          <w:b/>
          <w:lang w:val="sk-SK"/>
        </w:rPr>
        <w:t xml:space="preserve">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1453E7">
        <w:rPr>
          <w:lang w:val="sk-SK"/>
        </w:rPr>
        <w:t xml:space="preserve"> - Pulse Wave Transit Time) (s)</w:t>
      </w:r>
    </w:p>
    <w:p w14:paraId="34A595CD" w14:textId="7233C5BA"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Rýchlosť pulznej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1453E7">
        <w:rPr>
          <w:b/>
          <w:lang w:val="sk-SK"/>
        </w:rPr>
        <w:t xml:space="preserve"> - </w:t>
      </w:r>
      <w:r w:rsidRPr="001453E7">
        <w:rPr>
          <w:lang w:val="sk-SK"/>
        </w:rPr>
        <w:t>Pulse Wave Velocit</w:t>
      </w:r>
      <w:r w:rsidR="006D453F">
        <w:rPr>
          <w:lang w:val="sk-SK"/>
        </w:rPr>
        <w:t>y</w:t>
      </w:r>
      <w:r w:rsidRPr="001453E7">
        <w:rPr>
          <w:lang w:val="sk-SK"/>
        </w:rPr>
        <w:t>) (s/m)</w:t>
      </w:r>
    </w:p>
    <w:p w14:paraId="4F70A659"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Systolický krvný tlak (</w:t>
      </w:r>
      <w:r w:rsidRPr="001453E7">
        <w:rPr>
          <w:b/>
          <w:lang w:val="sk-SK"/>
        </w:rPr>
        <w:t>SBP</w:t>
      </w:r>
      <w:r w:rsidRPr="001453E7">
        <w:rPr>
          <w:lang w:val="sk-SK"/>
        </w:rPr>
        <w:t>) (mmHg)</w:t>
      </w:r>
    </w:p>
    <w:p w14:paraId="2FAA8C1C"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Diastolický krvný tlak (</w:t>
      </w:r>
      <w:r w:rsidRPr="001453E7">
        <w:rPr>
          <w:b/>
          <w:lang w:val="sk-SK"/>
        </w:rPr>
        <w:t>DBP</w:t>
      </w:r>
      <w:r w:rsidRPr="001453E7">
        <w:rPr>
          <w:lang w:val="sk-SK"/>
        </w:rPr>
        <w:t>) (mmHg)</w:t>
      </w:r>
    </w:p>
    <w:p w14:paraId="3CCDD79A"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Pulzný tlak (</w:t>
      </w:r>
      <w:r w:rsidRPr="001453E7">
        <w:rPr>
          <w:b/>
          <w:lang w:val="sk-SK"/>
        </w:rPr>
        <w:t>PP</w:t>
      </w:r>
      <w:r w:rsidRPr="001453E7">
        <w:rPr>
          <w:lang w:val="sk-SK"/>
        </w:rPr>
        <w:t>) (mmHg)</w:t>
      </w:r>
    </w:p>
    <w:p w14:paraId="3FD50916"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Stredný tlak (</w:t>
      </w:r>
      <w:r w:rsidRPr="001453E7">
        <w:rPr>
          <w:b/>
          <w:lang w:val="sk-SK"/>
        </w:rPr>
        <w:t>MBP</w:t>
      </w:r>
      <w:r w:rsidRPr="001453E7">
        <w:rPr>
          <w:lang w:val="sk-SK"/>
        </w:rPr>
        <w:t>) (mmHg)</w:t>
      </w:r>
    </w:p>
    <w:p w14:paraId="6ACA582C"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Vzdialenosť SBP od R vlny (</w:t>
      </w:r>
      <w:r w:rsidRPr="001453E7">
        <w:rPr>
          <w:b/>
          <w:lang w:val="sk-SK"/>
        </w:rPr>
        <w:t>R-SBP</w:t>
      </w:r>
      <w:r w:rsidRPr="001453E7">
        <w:rPr>
          <w:lang w:val="sk-SK"/>
        </w:rPr>
        <w:t>) (s)</w:t>
      </w:r>
    </w:p>
    <w:p w14:paraId="6FA57F40"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Vzdialenosť DBP od R vlny (</w:t>
      </w:r>
      <w:r w:rsidRPr="001453E7">
        <w:rPr>
          <w:b/>
          <w:lang w:val="sk-SK"/>
        </w:rPr>
        <w:t>R-DBP</w:t>
      </w:r>
      <w:r w:rsidRPr="001453E7">
        <w:rPr>
          <w:lang w:val="sk-SK"/>
        </w:rPr>
        <w:t>) (s)</w:t>
      </w:r>
    </w:p>
    <w:p w14:paraId="3B0FB06A"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Vzdialenosť S1 od R vlny (</w:t>
      </w:r>
      <w:r w:rsidRPr="001453E7">
        <w:rPr>
          <w:b/>
          <w:lang w:val="sk-SK"/>
        </w:rPr>
        <w:t>R-SBP</w:t>
      </w:r>
      <w:r w:rsidRPr="001453E7">
        <w:rPr>
          <w:lang w:val="sk-SK"/>
        </w:rPr>
        <w:t>) (s)</w:t>
      </w:r>
    </w:p>
    <w:p w14:paraId="63EF9737"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Vzdialenosť S2 od R vlny (</w:t>
      </w:r>
      <w:r w:rsidRPr="001453E7">
        <w:rPr>
          <w:b/>
          <w:lang w:val="sk-SK"/>
        </w:rPr>
        <w:t>R-SBP</w:t>
      </w:r>
      <w:r w:rsidRPr="001453E7">
        <w:rPr>
          <w:lang w:val="sk-SK"/>
        </w:rPr>
        <w:t>) (s)</w:t>
      </w:r>
    </w:p>
    <w:p w14:paraId="79890878"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Čas medzi S1 a S2 (</w:t>
      </w:r>
      <w:r w:rsidRPr="001453E7">
        <w:rPr>
          <w:b/>
          <w:lang w:val="sk-SK"/>
        </w:rPr>
        <w:t>S1-S2</w:t>
      </w:r>
      <w:r w:rsidRPr="001453E7">
        <w:rPr>
          <w:lang w:val="sk-SK"/>
        </w:rPr>
        <w:t>) (s)</w:t>
      </w:r>
    </w:p>
    <w:p w14:paraId="1916EE97"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Interval medzi dvoma R vlnami (</w:t>
      </w:r>
      <w:r w:rsidRPr="001453E7">
        <w:rPr>
          <w:b/>
          <w:lang w:val="sk-SK"/>
        </w:rPr>
        <w:t>RR</w:t>
      </w:r>
      <w:r w:rsidRPr="001453E7">
        <w:rPr>
          <w:lang w:val="sk-SK"/>
        </w:rPr>
        <w:t>) (s)</w:t>
      </w:r>
    </w:p>
    <w:p w14:paraId="1FCBC83C" w14:textId="77777777" w:rsidR="0063782A"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 xml:space="preserve">Respiračná krivka </w:t>
      </w:r>
      <w:r w:rsidRPr="001453E7">
        <w:rPr>
          <w:b/>
          <w:i/>
          <w:lang w:val="sk-SK"/>
        </w:rPr>
        <w:t>(</w:t>
      </w:r>
      <w:r w:rsidRPr="001453E7">
        <w:rPr>
          <w:lang w:val="sk-SK"/>
        </w:rPr>
        <w:t>Ω)</w:t>
      </w:r>
    </w:p>
    <w:p w14:paraId="2319185D" w14:textId="77777777" w:rsidR="001111C1" w:rsidRPr="001453E7" w:rsidRDefault="001111C1" w:rsidP="00784B17">
      <w:pPr>
        <w:pStyle w:val="Odsekzoznamu"/>
        <w:widowControl/>
        <w:overflowPunct w:val="0"/>
        <w:autoSpaceDE w:val="0"/>
        <w:autoSpaceDN w:val="0"/>
        <w:adjustRightInd w:val="0"/>
        <w:spacing w:after="0" w:line="360" w:lineRule="auto"/>
        <w:ind w:firstLine="0"/>
        <w:textAlignment w:val="baseline"/>
        <w:rPr>
          <w:lang w:val="sk-SK"/>
        </w:rPr>
      </w:pPr>
      <w:bookmarkStart w:id="97" w:name="_GoBack"/>
      <w:bookmarkEnd w:id="97"/>
    </w:p>
    <w:p w14:paraId="67CD742B" w14:textId="7935E181" w:rsidR="0063782A" w:rsidRPr="001453E7" w:rsidRDefault="001111C1" w:rsidP="0063782A">
      <w:pPr>
        <w:rPr>
          <w:lang w:val="sk-SK"/>
        </w:rPr>
      </w:pPr>
      <w:r w:rsidRPr="001453E7">
        <w:rPr>
          <w:lang w:val="sk-SK"/>
        </w:rPr>
        <w:lastRenderedPageBreak/>
        <w:t xml:space="preserve">Detekované parametre sú znázornené na </w:t>
      </w:r>
      <w:r w:rsidRPr="001453E7">
        <w:rPr>
          <w:lang w:val="sk-SK"/>
        </w:rPr>
        <w:fldChar w:fldCharType="begin"/>
      </w:r>
      <w:r w:rsidRPr="001453E7">
        <w:rPr>
          <w:lang w:val="sk-SK"/>
        </w:rPr>
        <w:instrText xml:space="preserve"> REF _Ref509143679 \h </w:instrText>
      </w:r>
      <w:r w:rsidRPr="001453E7">
        <w:rPr>
          <w:lang w:val="sk-SK"/>
        </w:rPr>
      </w:r>
      <w:r w:rsidRPr="001453E7">
        <w:rPr>
          <w:lang w:val="sk-SK"/>
        </w:rPr>
        <w:fldChar w:fldCharType="separate"/>
      </w:r>
      <w:r w:rsidRPr="001453E7">
        <w:rPr>
          <w:rFonts w:asciiTheme="minorHAnsi" w:hAnsiTheme="minorHAnsi" w:cstheme="minorHAnsi"/>
          <w:i/>
          <w:noProof/>
          <w:lang w:val="sk-SK"/>
        </w:rPr>
        <w:t xml:space="preserve">Obrázok </w:t>
      </w:r>
      <w:r>
        <w:rPr>
          <w:rFonts w:asciiTheme="minorHAnsi" w:hAnsiTheme="minorHAnsi" w:cstheme="minorHAnsi"/>
          <w:i/>
          <w:noProof/>
          <w:lang w:val="sk-SK"/>
        </w:rPr>
        <w:t>3</w:t>
      </w:r>
      <w:r w:rsidRPr="001453E7">
        <w:rPr>
          <w:rFonts w:asciiTheme="minorHAnsi" w:hAnsiTheme="minorHAnsi" w:cstheme="minorHAnsi"/>
          <w:i/>
          <w:noProof/>
          <w:lang w:val="sk-SK"/>
        </w:rPr>
        <w:t>.</w:t>
      </w:r>
      <w:r>
        <w:rPr>
          <w:rFonts w:asciiTheme="minorHAnsi" w:hAnsiTheme="minorHAnsi" w:cstheme="minorHAnsi"/>
          <w:i/>
          <w:noProof/>
          <w:lang w:val="sk-SK"/>
        </w:rPr>
        <w:t>5</w:t>
      </w:r>
      <w:r w:rsidRPr="001453E7">
        <w:rPr>
          <w:lang w:val="sk-SK"/>
        </w:rPr>
        <w:fldChar w:fldCharType="end"/>
      </w:r>
      <w:r w:rsidRPr="001453E7">
        <w:rPr>
          <w:lang w:val="sk-SK"/>
        </w:rPr>
        <w:t>.</w:t>
      </w:r>
    </w:p>
    <w:p w14:paraId="0EF0D196" w14:textId="77777777" w:rsidR="0063782A" w:rsidRPr="001453E7" w:rsidRDefault="0063782A" w:rsidP="0063782A">
      <w:pPr>
        <w:jc w:val="center"/>
        <w:rPr>
          <w:lang w:val="sk-SK"/>
        </w:rPr>
      </w:pPr>
      <w:r w:rsidRPr="001453E7">
        <w:rPr>
          <w:noProof/>
        </w:rPr>
        <w:drawing>
          <wp:inline distT="0" distB="0" distL="0" distR="0" wp14:anchorId="77BEFA26" wp14:editId="470790CF">
            <wp:extent cx="2905125" cy="4498949"/>
            <wp:effectExtent l="0" t="0" r="0"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5565" cy="4515116"/>
                    </a:xfrm>
                    <a:prstGeom prst="rect">
                      <a:avLst/>
                    </a:prstGeom>
                    <a:noFill/>
                    <a:ln>
                      <a:noFill/>
                    </a:ln>
                  </pic:spPr>
                </pic:pic>
              </a:graphicData>
            </a:graphic>
          </wp:inline>
        </w:drawing>
      </w:r>
    </w:p>
    <w:p w14:paraId="25336051" w14:textId="1413B59E"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98" w:name="_Ref509143679"/>
      <w:bookmarkStart w:id="99" w:name="_Toc516835687"/>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5</w:t>
      </w:r>
      <w:r w:rsidRPr="001453E7">
        <w:rPr>
          <w:rFonts w:asciiTheme="minorHAnsi" w:hAnsiTheme="minorHAnsi" w:cstheme="minorHAnsi"/>
          <w:i/>
          <w:noProof/>
          <w:lang w:val="sk-SK"/>
        </w:rPr>
        <w:fldChar w:fldCharType="end"/>
      </w:r>
      <w:bookmarkEnd w:id="98"/>
      <w:r w:rsidRPr="001453E7">
        <w:rPr>
          <w:rFonts w:asciiTheme="minorHAnsi" w:hAnsiTheme="minorHAnsi" w:cstheme="minorHAnsi"/>
          <w:i/>
          <w:noProof/>
          <w:lang w:val="sk-SK"/>
        </w:rPr>
        <w:t>: Detekcia parametrov obehovej sústavy</w:t>
      </w:r>
      <w:bookmarkEnd w:id="99"/>
      <w:r w:rsidR="009371E6" w:rsidRPr="001453E7">
        <w:rPr>
          <w:rFonts w:asciiTheme="minorHAnsi" w:hAnsiTheme="minorHAnsi" w:cstheme="minorHAnsi"/>
          <w:i/>
          <w:noProof/>
          <w:lang w:val="sk-SK"/>
        </w:rPr>
        <w:t>.</w:t>
      </w:r>
      <w:r w:rsidRPr="001453E7">
        <w:rPr>
          <w:rFonts w:asciiTheme="minorHAnsi" w:hAnsiTheme="minorHAnsi" w:cstheme="minorHAnsi"/>
          <w:i/>
          <w:noProof/>
          <w:lang w:val="sk-SK"/>
        </w:rPr>
        <w:t xml:space="preserve">. Zhora signály: EKG, </w:t>
      </w:r>
      <w:r w:rsidR="00901806" w:rsidRPr="001453E7">
        <w:rPr>
          <w:lang w:val="sk-SK"/>
        </w:rPr>
        <w:t>Z</w:t>
      </w:r>
      <w:r w:rsidR="00901806" w:rsidRPr="001453E7">
        <w:rPr>
          <w:vertAlign w:val="subscript"/>
          <w:lang w:val="sk-SK"/>
        </w:rPr>
        <w:t>0</w:t>
      </w:r>
      <w:r w:rsidRPr="001453E7">
        <w:rPr>
          <w:rFonts w:asciiTheme="minorHAnsi" w:hAnsiTheme="minorHAnsi" w:cstheme="minorHAnsi"/>
          <w:i/>
          <w:noProof/>
          <w:lang w:val="sk-SK"/>
        </w:rPr>
        <w:t xml:space="preserve">,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i</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oMath>
      <w:r w:rsidRPr="001453E7">
        <w:rPr>
          <w:rFonts w:asciiTheme="minorHAnsi" w:hAnsiTheme="minorHAnsi" w:cstheme="minorHAnsi"/>
          <w:i/>
          <w:noProof/>
          <w:lang w:val="sk-SK"/>
        </w:rPr>
        <w:t>, krvný tlak-BP, HS</w:t>
      </w:r>
    </w:p>
    <w:p w14:paraId="7380FDAC" w14:textId="7378B7F3" w:rsidR="001111C1" w:rsidRPr="001453E7" w:rsidRDefault="001111C1" w:rsidP="001111C1">
      <w:pPr>
        <w:rPr>
          <w:lang w:val="sk-SK"/>
        </w:rPr>
      </w:pPr>
      <w:r w:rsidRPr="001453E7">
        <w:rPr>
          <w:lang w:val="sk-SK"/>
        </w:rPr>
        <w:t xml:space="preserve">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lang w:val="sk-SK"/>
        </w:rPr>
        <w:t xml:space="preserve"> </w:t>
      </w:r>
      <w:r w:rsidRPr="001453E7">
        <w:rPr>
          <w:lang w:val="sk-SK"/>
        </w:rPr>
        <w:t xml:space="preserve">odráža pomaly sa meniacu zložka impedancie.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na hrudníku je ovplyvnený dýchaním. Zmena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sa dá použiť na monitorovanie respirácie </w:t>
      </w:r>
      <w:r w:rsidRPr="001453E7">
        <w:rPr>
          <w:lang w:val="sk-SK"/>
        </w:rPr>
        <w:fldChar w:fldCharType="begin"/>
      </w:r>
      <w:r w:rsidRPr="001453E7">
        <w:rPr>
          <w:lang w:val="sk-SK"/>
        </w:rPr>
        <w:instrText xml:space="preserve"> ADDIN EN.CITE &lt;EndNote&gt;&lt;Cite&gt;&lt;Author&gt;Seppä&lt;/Author&gt;&lt;Year&gt;2014&lt;/Year&gt;&lt;RecNum&gt;0&lt;/RecNum&gt;&lt;IDText&gt;Development and clinical application of impedance pneumography technique&lt;/IDText&gt;&lt;DisplayText&gt;[17]&lt;/DisplayText&gt;&lt;record&gt;&lt;isbn&gt;978-952-15-3388-4&lt;/isbn&gt;&lt;work-type&gt;Doctoral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1453E7">
        <w:rPr>
          <w:lang w:val="sk-SK"/>
        </w:rPr>
        <w:fldChar w:fldCharType="separate"/>
      </w:r>
      <w:r w:rsidRPr="001453E7">
        <w:rPr>
          <w:noProof/>
          <w:lang w:val="sk-SK"/>
        </w:rPr>
        <w:t>[17]</w:t>
      </w:r>
      <w:r w:rsidRPr="001453E7">
        <w:rPr>
          <w:lang w:val="sk-SK"/>
        </w:rPr>
        <w:fldChar w:fldCharType="end"/>
      </w:r>
      <w:r w:rsidRPr="001453E7">
        <w:rPr>
          <w:lang w:val="sk-SK"/>
        </w:rPr>
        <w:t xml:space="preserve">. Hodnota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na hrudníku počas nádychu rastie a počas výdychu klesá.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mimo hrudníka nie je ovplyvnený plnením vzduchu pľúcami, preto priamo odráža zmenu množstva krvi v danom mieste. Krivka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bola získaná filtráciou bioimpedancie na kanále </w:t>
      </w:r>
      <w:r w:rsidRPr="001453E7">
        <w:rPr>
          <w:i/>
          <w:lang w:val="sk-SK"/>
        </w:rPr>
        <w:t>i</w:t>
      </w:r>
      <w:r w:rsidRPr="001453E7">
        <w:rPr>
          <w:lang w:val="sk-SK"/>
        </w:rPr>
        <w:t xml:space="preserve"> filtrom typu spodná priepusť s hraničnou frekvenciou 0.75 Hz. Všetky parametre detekujeme ako jednu hodnotu pre jeden srdcový cyklus, preto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lang w:val="sk-SK"/>
        </w:rPr>
        <w:t xml:space="preserve"> </w:t>
      </w:r>
      <w:r w:rsidRPr="001453E7">
        <w:rPr>
          <w:lang w:val="sk-SK"/>
        </w:rPr>
        <w:t xml:space="preserve">bol získaný ako priemerná hodnota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počas srdcového cyklu. </w:t>
      </w:r>
    </w:p>
    <w:p w14:paraId="3F02D639" w14:textId="77777777" w:rsidR="0063782A" w:rsidRPr="001453E7" w:rsidRDefault="0063782A" w:rsidP="0063782A">
      <w:pPr>
        <w:rPr>
          <w:lang w:val="sk-SK"/>
        </w:rPr>
      </w:pPr>
    </w:p>
    <w:p w14:paraId="6AE11788" w14:textId="77777777" w:rsidR="0063782A" w:rsidRPr="001453E7" w:rsidRDefault="0063782A" w:rsidP="0063782A">
      <w:pPr>
        <w:rPr>
          <w:lang w:val="sk-SK"/>
        </w:rPr>
      </w:pPr>
      <w:r w:rsidRPr="001453E7">
        <w:rPr>
          <w:lang w:val="sk-SK"/>
        </w:rPr>
        <w:t xml:space="preserve">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lang w:val="sk-SK"/>
        </w:rPr>
        <w:t xml:space="preserve"> udáva maximum toku krvi počas srdcového cyklu </w:t>
      </w:r>
      <w:r w:rsidRPr="001453E7">
        <w:rPr>
          <w:lang w:val="sk-SK"/>
        </w:rPr>
        <w:fldChar w:fldCharType="begin"/>
      </w:r>
      <w:r w:rsidRPr="001453E7">
        <w:rPr>
          <w:lang w:val="sk-SK"/>
        </w:rPr>
        <w:instrText xml:space="preserve"> ADDIN EN.CITE &lt;EndNote&gt;&lt;Cite&gt;&lt;Author&gt;Kubicek&lt;/Author&gt;&lt;Year&gt;1966&lt;/Year&gt;&lt;RecNum&gt;0&lt;/RecNum&gt;&lt;IDText&gt;DEVELOPMENT AND EVALUATION OF AN IMPEDANCE CARDIAC OUTPUT SYSTEM&lt;/IDText&gt;&lt;DisplayText&gt;[18]&lt;/DisplayText&gt;&lt;record&gt;&lt;urls&gt;&lt;related-urls&gt;&lt;url&gt;&amp;lt;Go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1453E7">
        <w:rPr>
          <w:lang w:val="sk-SK"/>
        </w:rPr>
        <w:fldChar w:fldCharType="separate"/>
      </w:r>
      <w:r w:rsidRPr="001453E7">
        <w:rPr>
          <w:noProof/>
          <w:lang w:val="sk-SK"/>
        </w:rPr>
        <w:t>[18]</w:t>
      </w:r>
      <w:r w:rsidRPr="001453E7">
        <w:rPr>
          <w:lang w:val="sk-SK"/>
        </w:rPr>
        <w:fldChar w:fldCharType="end"/>
      </w:r>
      <w:r w:rsidRPr="001453E7">
        <w:rPr>
          <w:lang w:val="sk-SK"/>
        </w:rPr>
        <w:t xml:space="preserve">. 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lang w:val="sk-SK"/>
        </w:rPr>
        <w:t xml:space="preserve"> bol získaný filtraciou bioimpedancie filtrom typu pásmová priepusť so spodnou hraničnou frekvenciou 0.75 Hz a hornou hraničnou frekvenciou 18 Hz. Ďalej bola spočítaná derivácia podľa času, signál bol vynásobený konštantou -1 a bola detekovaná maximálna hodnota počas srdcového cyklu. Hodnotu tohto parametru získame pre každý srdcový cyklus počas merania. Parameter Čas šírenia pulznej vlny</w:t>
      </w:r>
      <w:r w:rsidRPr="001453E7">
        <w:rPr>
          <w:b/>
          <w:lang w:val="sk-SK"/>
        </w:rPr>
        <w:t xml:space="preserve">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1453E7">
        <w:rPr>
          <w:b/>
          <w:lang w:val="sk-SK"/>
        </w:rPr>
        <w:t>)</w:t>
      </w:r>
      <w:r w:rsidRPr="001453E7">
        <w:rPr>
          <w:lang w:val="sk-SK"/>
        </w:rPr>
        <w:t xml:space="preserve"> udáva časový interval medzi R vlnou na EKG a maximom toku krvi na </w:t>
      </w:r>
      <w:r w:rsidRPr="001453E7">
        <w:rPr>
          <w:lang w:val="sk-SK"/>
        </w:rPr>
        <w:lastRenderedPageBreak/>
        <w:t xml:space="preserve">meranom mieste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lang w:val="sk-SK"/>
        </w:rPr>
        <w:t>. Parameter Rýchlosť pulznej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1453E7">
        <w:rPr>
          <w:b/>
          <w:lang w:val="sk-SK"/>
        </w:rPr>
        <w:t>)</w:t>
      </w:r>
      <w:r w:rsidRPr="001453E7">
        <w:rPr>
          <w:lang w:val="sk-SK"/>
        </w:rPr>
        <w:t xml:space="preserve"> je spočítaný ako rozdiel dvoch časov šírenia pulznej vlny na miestach </w:t>
      </w:r>
      <w:r w:rsidRPr="001453E7">
        <w:rPr>
          <w:i/>
          <w:lang w:val="sk-SK"/>
        </w:rPr>
        <w:t>i</w:t>
      </w:r>
      <w:r w:rsidRPr="001453E7">
        <w:rPr>
          <w:lang w:val="sk-SK"/>
        </w:rPr>
        <w:t> a </w:t>
      </w:r>
      <w:r w:rsidRPr="001453E7">
        <w:rPr>
          <w:i/>
          <w:lang w:val="sk-SK"/>
        </w:rPr>
        <w:t xml:space="preserve">j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1453E7">
        <w:rPr>
          <w:b/>
          <w:lang w:val="sk-SK"/>
        </w:rPr>
        <w:t xml:space="preserve"> - </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j</m:t>
            </m:r>
          </m:sub>
        </m:sSub>
      </m:oMath>
      <w:r w:rsidRPr="001453E7">
        <w:rPr>
          <w:b/>
          <w:lang w:val="sk-SK"/>
        </w:rPr>
        <w:t xml:space="preserve">) </w:t>
      </w:r>
      <w:r w:rsidRPr="001453E7">
        <w:rPr>
          <w:lang w:val="sk-SK"/>
        </w:rPr>
        <w:t xml:space="preserve">a následne vydelený vzdialenosťou týchto dvoch miest. Parameter Respiračná krivka bol označený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4</m:t>
            </m:r>
          </m:sub>
        </m:sSub>
      </m:oMath>
      <w:r w:rsidRPr="001453E7">
        <w:rPr>
          <w:b/>
          <w:lang w:val="sk-SK"/>
        </w:rPr>
        <w:t xml:space="preserve">, </w:t>
      </w:r>
      <w:r w:rsidRPr="001453E7">
        <w:rPr>
          <w:lang w:val="sk-SK"/>
        </w:rPr>
        <w:t>čo je</w:t>
      </w:r>
      <w:r w:rsidRPr="001453E7">
        <w:rPr>
          <w:b/>
          <w:lang w:val="sk-SK"/>
        </w:rPr>
        <w:t xml:space="preserve">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lang w:val="sk-SK"/>
        </w:rPr>
        <w:t xml:space="preserve"> </w:t>
      </w:r>
      <w:r w:rsidRPr="001453E7">
        <w:rPr>
          <w:lang w:val="sk-SK"/>
        </w:rPr>
        <w:t xml:space="preserve">na 4-tom kanály - hrudník. Pomalé zmeny impedancie odrážajú plnenie pľúc vzduchom a teda respiráciu </w:t>
      </w:r>
      <w:r w:rsidRPr="001453E7">
        <w:rPr>
          <w:lang w:val="sk-SK"/>
        </w:rPr>
        <w:fldChar w:fldCharType="begin"/>
      </w:r>
      <w:r w:rsidRPr="001453E7">
        <w:rPr>
          <w:lang w:val="sk-SK"/>
        </w:rPr>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devices&lt;/IDText&gt;&lt;DisplayText&gt;[19]&lt;/DisplayText&gt;&lt;record&gt;&lt;dates&gt;&lt;pub-dates&gt;&lt;date&gt;Mar&lt;/date&gt;&lt;/pub-dates&gt;&lt;year&gt;2017&lt;/year&gt;&lt;/dates&gt;&lt;keywords&gt;&lt;keyword&gt;Electrical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1453E7">
        <w:rPr>
          <w:lang w:val="sk-SK"/>
        </w:rPr>
        <w:fldChar w:fldCharType="separate"/>
      </w:r>
      <w:r w:rsidRPr="001453E7">
        <w:rPr>
          <w:noProof/>
          <w:lang w:val="sk-SK"/>
        </w:rPr>
        <w:t>[19]</w:t>
      </w:r>
      <w:r w:rsidRPr="001453E7">
        <w:rPr>
          <w:lang w:val="sk-SK"/>
        </w:rPr>
        <w:fldChar w:fldCharType="end"/>
      </w:r>
      <w:r w:rsidRPr="001453E7">
        <w:rPr>
          <w:lang w:val="sk-SK"/>
        </w:rPr>
        <w:t>.</w:t>
      </w:r>
    </w:p>
    <w:p w14:paraId="5850998A"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00" w:name="_Toc510268158"/>
      <w:bookmarkStart w:id="101" w:name="_Toc517605975"/>
      <w:r w:rsidRPr="001453E7">
        <w:rPr>
          <w:lang w:val="sk-SK"/>
        </w:rPr>
        <w:t>Popisná štatistika</w:t>
      </w:r>
      <w:bookmarkEnd w:id="100"/>
      <w:r w:rsidRPr="001453E7">
        <w:rPr>
          <w:lang w:val="sk-SK"/>
        </w:rPr>
        <w:t xml:space="preserve"> - spontánne dýchanie</w:t>
      </w:r>
      <w:bookmarkEnd w:id="101"/>
    </w:p>
    <w:p w14:paraId="271F3AF2" w14:textId="77777777" w:rsidR="0063782A" w:rsidRPr="001453E7" w:rsidRDefault="0063782A" w:rsidP="0063782A">
      <w:pPr>
        <w:rPr>
          <w:lang w:val="sk-SK"/>
        </w:rPr>
      </w:pPr>
    </w:p>
    <w:p w14:paraId="74251A65" w14:textId="01AB7E9D" w:rsidR="0063782A" w:rsidRPr="001453E7" w:rsidRDefault="0063782A" w:rsidP="0063782A">
      <w:pPr>
        <w:rPr>
          <w:lang w:val="sk-SK"/>
        </w:rPr>
      </w:pPr>
      <w:r w:rsidRPr="001453E7">
        <w:rPr>
          <w:lang w:val="sk-SK"/>
        </w:rPr>
        <w:t xml:space="preserve">Impedančná kardiografia používa pre odhad srdcového výdaja bioimpedančné parametre: </w:t>
      </w:r>
      <w:r w:rsidR="00901806" w:rsidRPr="001453E7">
        <w:rPr>
          <w:lang w:val="sk-SK"/>
        </w:rPr>
        <w:t>Z</w:t>
      </w:r>
      <w:r w:rsidR="00901806" w:rsidRPr="001453E7">
        <w:rPr>
          <w:vertAlign w:val="subscript"/>
          <w:lang w:val="sk-SK"/>
        </w:rPr>
        <w:t>0</w:t>
      </w:r>
      <w:r w:rsidRPr="001453E7">
        <w:rPr>
          <w:lang w:val="sk-SK"/>
        </w:rPr>
        <w:t xml:space="preserv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a odvodený parameter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1453E7">
        <w:rPr>
          <w:lang w:val="sk-SK"/>
        </w:rPr>
        <w:t xml:space="preserve">. Pre každý parameter bola detekovaná jedna hodnota pre jeden srdcový cyklus. Pole hodnôt pre 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4</m:t>
            </m:r>
          </m:sub>
        </m:sSub>
      </m:oMath>
      <w:r w:rsidRPr="001453E7">
        <w:rPr>
          <w:lang w:val="sk-SK"/>
        </w:rPr>
        <w:t>(</w:t>
      </w:r>
      <m:oMath>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zobrazuje </w:t>
      </w:r>
      <w:r w:rsidRPr="001453E7">
        <w:rPr>
          <w:lang w:val="sk-SK"/>
        </w:rPr>
        <w:fldChar w:fldCharType="begin"/>
      </w:r>
      <w:r w:rsidRPr="001453E7">
        <w:rPr>
          <w:lang w:val="sk-SK"/>
        </w:rPr>
        <w:instrText xml:space="preserve"> REF _Ref513892756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6</w:t>
      </w:r>
      <w:r w:rsidRPr="001453E7">
        <w:rPr>
          <w:lang w:val="sk-SK"/>
        </w:rPr>
        <w:fldChar w:fldCharType="end"/>
      </w:r>
      <w:r w:rsidRPr="001453E7">
        <w:rPr>
          <w:lang w:val="sk-SK"/>
        </w:rPr>
        <w:t xml:space="preserve"> ako modrú krivku. Bola spočítaná priemerná hodnota poľa parametrov. Dostaneme tak pre každý parameter jednu priemernú hodnotu počas </w:t>
      </w:r>
      <w:r w:rsidRPr="001453E7">
        <w:rPr>
          <w:noProof/>
        </w:rPr>
        <mc:AlternateContent>
          <mc:Choice Requires="wps">
            <w:drawing>
              <wp:anchor distT="0" distB="0" distL="114300" distR="114300" simplePos="0" relativeHeight="251662336" behindDoc="0" locked="0" layoutInCell="1" allowOverlap="1" wp14:anchorId="3D7AF87F" wp14:editId="319BF089">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69DD225" w14:textId="77777777" w:rsidR="002B2FF1" w:rsidRDefault="002B2FF1"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type w14:anchorId="3D7AF87F" id="_x0000_t202" coordsize="21600,21600" o:spt="202" path="m,l,21600r21600,l21600,xe">
                <v:stroke joinstyle="miter"/>
                <v:path gradientshapeok="t" o:connecttype="rect"/>
              </v:shapetype>
              <v:shape id="BlokTextu 3" o:spid="_x0000_s1026" type="#_x0000_t202" style="position:absolute;left:0;text-align:left;margin-left:0;margin-top:-189.3pt;width:80.25pt;height:39pt;z-index:251662336;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rDwIAAHIEAAAOAAAAZHJzL2Uyb0RvYy54bWysVNtu2zAMfR+wfxD0vthpd2sQp1hbdBgw&#10;rMXafYAiS7EwSRQoJXb29aNkOx26pw57UWSKPDw8JLO+HJxlB4XRgG/4clFzpryE1vhdw3883r75&#10;yFlMwrfCglcNP6rILzevX637sFJn0IFtFTIC8XHVh4Z3KYVVVUXZKSfiAoLy9KgBnUj0ibuqRdET&#10;urPVWV2/r3rANiBIFSNZb8ZHvin4WiuZ7rSOKjHbcOKWyonl3Oaz2qzFaocidEZONMQ/sHDCeEp6&#10;groRSbA9mr+gnJEIEXRaSHAVaG2kKjVQNcv6WTUPnQiq1ELixHCSKf4/WPntcI/MtA1/e/GOMy8c&#10;NenKws9HNaQ9O88C9SGuyO8hkGcarmCgRs/2SMZc96DR5V+qiNE7SX08yUtITOagenmx/EBZJL1R&#10;uvO66F89RQeM6bMCx/Kl4UjtK6qKw9eYiAm5zi45mYdbY222Z4ojlXJLR6uyg/XflabqCqNsiBJ3&#10;22uLbBwBmlFiOg8CoZeA7KgJ+IWxU0iOVmXyXhh/Cir5wadTvDMesAhR9kLlAg6CJjoNpRFEXI/+&#10;sxSjAFmLNGyHqYdbaI/UQtrWdEeHttA3XFoTOOsAfz239bQVDfe0tpzZL56GLi/QfMH5sp0vmOw1&#10;jGsmvCRE4jeSDp/2iVpVOpg5jUQmrjTYpbHTEubN+fO7eD39VWx+AwAA//8DAFBLAwQUAAYACAAA&#10;ACEA+Ot9CtwAAAAKAQAADwAAAGRycy9kb3ducmV2LnhtbEyPwW7CMBBE75X4B2uRegOHVg1RiIMq&#10;pF56K62QuJl4iSPsdWSbkPx9nVN73J3RzJtqP1rDBvShcyRgs86AITVOddQK+Pn+WBXAQpSkpHGE&#10;AiYMsK8XT5UslXvQFw7H2LIUQqGUAnSMfcl5aDRaGdauR0ra1XkrYzp9y5WXjxRuDX/Jspxb2VFq&#10;0LLHg8bmdrxbAdvx5LAPeMDzdWi87qbCfE5CPC/H9x2wiGP8M8OMn9ChTkwXdycVmBGQhkQBq9dt&#10;kQOb9Tx7A3aZX6kXeF3x/xPqXwAAAP//AwBQSwECLQAUAAYACAAAACEAtoM4kv4AAADhAQAAEwAA&#10;AAAAAAAAAAAAAAAAAAAAW0NvbnRlbnRfVHlwZXNdLnhtbFBLAQItABQABgAIAAAAIQA4/SH/1gAA&#10;AJQBAAALAAAAAAAAAAAAAAAAAC8BAABfcmVscy8ucmVsc1BLAQItABQABgAIAAAAIQBVzrQrDwIA&#10;AHIEAAAOAAAAAAAAAAAAAAAAAC4CAABkcnMvZTJvRG9jLnhtbFBLAQItABQABgAIAAAAIQD4630K&#10;3AAAAAoBAAAPAAAAAAAAAAAAAAAAAGkEAABkcnMvZG93bnJldi54bWxQSwUGAAAAAAQABADzAAAA&#10;cgUAAAAA&#10;" filled="f" stroked="f">
                <v:textbox style="mso-fit-shape-to-text:t" inset="0,0,0,0">
                  <w:txbxContent>
                    <w:p w14:paraId="369DD225" w14:textId="77777777" w:rsidR="002B2FF1" w:rsidRDefault="002B2FF1"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1453E7">
        <w:rPr>
          <w:lang w:val="sk-SK"/>
        </w:rPr>
        <w:t xml:space="preserve">merania. Priemernú hodnotu zobrazuje </w:t>
      </w:r>
      <w:r w:rsidRPr="001453E7">
        <w:rPr>
          <w:lang w:val="sk-SK"/>
        </w:rPr>
        <w:fldChar w:fldCharType="begin"/>
      </w:r>
      <w:r w:rsidRPr="001453E7">
        <w:rPr>
          <w:lang w:val="sk-SK"/>
        </w:rPr>
        <w:instrText xml:space="preserve"> REF _Ref513892756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6</w:t>
      </w:r>
      <w:r w:rsidRPr="001453E7">
        <w:rPr>
          <w:lang w:val="sk-SK"/>
        </w:rPr>
        <w:fldChar w:fldCharType="end"/>
      </w:r>
      <w:r w:rsidRPr="001453E7">
        <w:rPr>
          <w:lang w:val="sk-SK"/>
        </w:rPr>
        <w:t xml:space="preserve"> ako žltú čiaru. Priemerná hodnota je ďalej považovaná za hodnotu parametra počas merania. </w:t>
      </w:r>
    </w:p>
    <w:p w14:paraId="4E7295A4" w14:textId="77777777" w:rsidR="0063782A" w:rsidRPr="001453E7" w:rsidRDefault="0063782A" w:rsidP="0063782A">
      <w:pPr>
        <w:jc w:val="center"/>
        <w:rPr>
          <w:lang w:val="sk-SK"/>
        </w:rPr>
      </w:pPr>
    </w:p>
    <w:p w14:paraId="1CE3A5A6" w14:textId="77777777" w:rsidR="0063782A" w:rsidRPr="001453E7" w:rsidRDefault="0063782A" w:rsidP="0063782A">
      <w:pPr>
        <w:jc w:val="center"/>
        <w:rPr>
          <w:lang w:val="sk-SK"/>
        </w:rPr>
      </w:pPr>
      <w:r w:rsidRPr="001453E7">
        <w:rPr>
          <w:noProof/>
        </w:rPr>
        <w:drawing>
          <wp:inline distT="0" distB="0" distL="0" distR="0" wp14:anchorId="46678DCA" wp14:editId="0DB745F1">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66BD97FD" w14:textId="23C081AD"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02" w:name="_Ref513892756"/>
      <w:bookmarkStart w:id="103" w:name="_Toc516835688"/>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6</w:t>
      </w:r>
      <w:r w:rsidRPr="001453E7">
        <w:rPr>
          <w:rFonts w:asciiTheme="minorHAnsi" w:hAnsiTheme="minorHAnsi" w:cstheme="minorHAnsi"/>
          <w:i/>
          <w:noProof/>
          <w:lang w:val="sk-SK"/>
        </w:rPr>
        <w:fldChar w:fldCharType="end"/>
      </w:r>
      <w:bookmarkEnd w:id="102"/>
      <w:r w:rsidRPr="001453E7">
        <w:rPr>
          <w:rFonts w:asciiTheme="minorHAnsi" w:hAnsiTheme="minorHAnsi" w:cstheme="minorHAnsi"/>
          <w:i/>
          <w:noProof/>
          <w:lang w:val="sk-SK"/>
        </w:rPr>
        <w:t xml:space="preserve">: Popisná štatistika parametra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4</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oMath>
      <w:r w:rsidRPr="001453E7">
        <w:rPr>
          <w:rFonts w:asciiTheme="minorHAnsi" w:hAnsiTheme="minorHAnsi" w:cstheme="minorHAnsi"/>
          <w:i/>
          <w:noProof/>
          <w:lang w:val="sk-SK"/>
        </w:rPr>
        <w:t>.</w:t>
      </w:r>
      <w:bookmarkEnd w:id="103"/>
      <w:r w:rsidRPr="001453E7">
        <w:rPr>
          <w:rFonts w:asciiTheme="minorHAnsi" w:hAnsiTheme="minorHAnsi" w:cstheme="minorHAnsi"/>
          <w:i/>
          <w:noProof/>
          <w:lang w:val="sk-SK"/>
        </w:rPr>
        <w:t xml:space="preserve"> Modrá krivka znázorňuje detekované maximá na krivke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4</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dt</m:t>
        </m:r>
      </m:oMath>
      <w:r w:rsidRPr="001453E7">
        <w:rPr>
          <w:rFonts w:asciiTheme="minorHAnsi" w:hAnsiTheme="minorHAnsi" w:cstheme="minorHAnsi"/>
          <w:i/>
          <w:noProof/>
          <w:lang w:val="sk-SK"/>
        </w:rPr>
        <w:t xml:space="preserve"> pre jedného dobrovoľníka počas 5 minútového merania. Z detekovaných hodnôt bola spočítan</w:t>
      </w:r>
      <w:r w:rsidR="006D453F">
        <w:rPr>
          <w:rFonts w:asciiTheme="minorHAnsi" w:hAnsiTheme="minorHAnsi" w:cstheme="minorHAnsi"/>
          <w:i/>
          <w:noProof/>
          <w:lang w:val="sk-SK"/>
        </w:rPr>
        <w:t>á</w:t>
      </w:r>
      <w:r w:rsidRPr="001453E7">
        <w:rPr>
          <w:rFonts w:asciiTheme="minorHAnsi" w:hAnsiTheme="minorHAnsi" w:cstheme="minorHAnsi"/>
          <w:i/>
          <w:noProof/>
          <w:lang w:val="sk-SK"/>
        </w:rPr>
        <w:t xml:space="preserve"> priemerná hodnota – čierna plná čiara (Mean = 0,91) a s</w:t>
      </w:r>
      <w:r w:rsidR="00C35FDE">
        <w:rPr>
          <w:rFonts w:asciiTheme="minorHAnsi" w:hAnsiTheme="minorHAnsi" w:cstheme="minorHAnsi"/>
          <w:i/>
          <w:noProof/>
          <w:lang w:val="sk-SK"/>
        </w:rPr>
        <w:t>merodajn</w:t>
      </w:r>
      <w:r w:rsidRPr="001453E7">
        <w:rPr>
          <w:rFonts w:asciiTheme="minorHAnsi" w:hAnsiTheme="minorHAnsi" w:cstheme="minorHAnsi"/>
          <w:i/>
          <w:noProof/>
          <w:lang w:val="sk-SK"/>
        </w:rPr>
        <w:t>á o</w:t>
      </w:r>
      <w:r w:rsidR="00C35FDE">
        <w:rPr>
          <w:rFonts w:asciiTheme="minorHAnsi" w:hAnsiTheme="minorHAnsi" w:cstheme="minorHAnsi"/>
          <w:i/>
          <w:noProof/>
          <w:lang w:val="sk-SK"/>
        </w:rPr>
        <w:t>dchýlk</w:t>
      </w:r>
      <w:r w:rsidRPr="001453E7">
        <w:rPr>
          <w:rFonts w:asciiTheme="minorHAnsi" w:hAnsiTheme="minorHAnsi" w:cstheme="minorHAnsi"/>
          <w:i/>
          <w:noProof/>
          <w:lang w:val="sk-SK"/>
        </w:rPr>
        <w:t>a (std = 0,19) – prerušovaná čierna čiara. Žltá čiara zobrazuje priemernú hodnotu parametra počas merania, čo považujeme za hodnotu parametra počas merania a červená čiara s</w:t>
      </w:r>
      <w:r w:rsidR="00C35FDE">
        <w:rPr>
          <w:rFonts w:asciiTheme="minorHAnsi" w:hAnsiTheme="minorHAnsi" w:cstheme="minorHAnsi"/>
          <w:i/>
          <w:noProof/>
          <w:lang w:val="sk-SK"/>
        </w:rPr>
        <w:t>merodajn</w:t>
      </w:r>
      <w:r w:rsidRPr="001453E7">
        <w:rPr>
          <w:rFonts w:asciiTheme="minorHAnsi" w:hAnsiTheme="minorHAnsi" w:cstheme="minorHAnsi"/>
          <w:i/>
          <w:noProof/>
          <w:lang w:val="sk-SK"/>
        </w:rPr>
        <w:t>ú o</w:t>
      </w:r>
      <w:r w:rsidR="00C35FDE">
        <w:rPr>
          <w:rFonts w:asciiTheme="minorHAnsi" w:hAnsiTheme="minorHAnsi" w:cstheme="minorHAnsi"/>
          <w:i/>
          <w:noProof/>
          <w:lang w:val="sk-SK"/>
        </w:rPr>
        <w:t>dchýlk</w:t>
      </w:r>
      <w:r w:rsidRPr="001453E7">
        <w:rPr>
          <w:rFonts w:asciiTheme="minorHAnsi" w:hAnsiTheme="minorHAnsi" w:cstheme="minorHAnsi"/>
          <w:i/>
          <w:noProof/>
          <w:lang w:val="sk-SK"/>
        </w:rPr>
        <w:t>u parametra počas merania, čo považujeme z</w:t>
      </w:r>
      <w:r w:rsidR="006D453F">
        <w:rPr>
          <w:rFonts w:asciiTheme="minorHAnsi" w:hAnsiTheme="minorHAnsi" w:cstheme="minorHAnsi"/>
          <w:i/>
          <w:noProof/>
          <w:lang w:val="sk-SK"/>
        </w:rPr>
        <w:t>a výchylku parametra počas meran</w:t>
      </w:r>
      <w:r w:rsidRPr="001453E7">
        <w:rPr>
          <w:rFonts w:asciiTheme="minorHAnsi" w:hAnsiTheme="minorHAnsi" w:cstheme="minorHAnsi"/>
          <w:i/>
          <w:noProof/>
          <w:lang w:val="sk-SK"/>
        </w:rPr>
        <w:t>ia.</w:t>
      </w:r>
    </w:p>
    <w:p w14:paraId="53E1254B" w14:textId="41FFB17A" w:rsidR="00460B97" w:rsidRPr="001453E7" w:rsidRDefault="0063782A" w:rsidP="00460B97">
      <w:pPr>
        <w:rPr>
          <w:rFonts w:ascii="Arial" w:hAnsi="Arial" w:cs="Arial"/>
          <w:b/>
          <w:lang w:val="sk-SK"/>
        </w:rPr>
      </w:pPr>
      <w:r w:rsidRPr="001453E7">
        <w:rPr>
          <w:lang w:val="sk-SK"/>
        </w:rPr>
        <w:t>Aby sme zistili aká je hodnota parametrov naprieč všetkými meranými dobrovoľníkmi, spočítali sme popisnú štatistiku parametrov. Spočítali sme priemernú hodnotu a s</w:t>
      </w:r>
      <w:r w:rsidR="00C35FDE">
        <w:rPr>
          <w:lang w:val="sk-SK"/>
        </w:rPr>
        <w:t>merodajn</w:t>
      </w:r>
      <w:r w:rsidRPr="001453E7">
        <w:rPr>
          <w:lang w:val="sk-SK"/>
        </w:rPr>
        <w:t xml:space="preserve">ú odchýlku hodnoty parametru počas merania. Popisnú štatistiku pre hodnotu parametra počas merania uvádza </w:t>
      </w:r>
      <w:r w:rsidRPr="001453E7">
        <w:rPr>
          <w:lang w:val="sk-SK"/>
        </w:rPr>
        <w:fldChar w:fldCharType="begin"/>
      </w:r>
      <w:r w:rsidRPr="001453E7">
        <w:rPr>
          <w:lang w:val="sk-SK"/>
        </w:rPr>
        <w:instrText xml:space="preserve"> REF _Ref513894977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4</w:t>
      </w:r>
      <w:r w:rsidRPr="001453E7">
        <w:rPr>
          <w:lang w:val="sk-SK"/>
        </w:rPr>
        <w:fldChar w:fldCharType="end"/>
      </w:r>
      <w:r w:rsidRPr="001453E7">
        <w:rPr>
          <w:lang w:val="sk-SK"/>
        </w:rPr>
        <w:t xml:space="preserve">. </w:t>
      </w:r>
      <w:bookmarkStart w:id="104" w:name="_Ref513894977"/>
      <w:bookmarkStart w:id="105" w:name="_Toc516835705"/>
    </w:p>
    <w:p w14:paraId="61E2E3FA" w14:textId="1B3C842B" w:rsidR="00460B97" w:rsidRPr="001453E7" w:rsidRDefault="00733955" w:rsidP="00460B97">
      <w:pPr>
        <w:rPr>
          <w:rFonts w:ascii="Arial" w:hAnsi="Arial" w:cs="Arial"/>
          <w:b/>
          <w:lang w:val="sk-SK"/>
        </w:rPr>
      </w:pPr>
      <w:r w:rsidRPr="00733955">
        <w:lastRenderedPageBreak/>
        <w:drawing>
          <wp:inline distT="0" distB="0" distL="0" distR="0" wp14:anchorId="190BF000" wp14:editId="7C2B111D">
            <wp:extent cx="4598035" cy="3674745"/>
            <wp:effectExtent l="0" t="0" r="0" b="190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8035" cy="3674745"/>
                    </a:xfrm>
                    <a:prstGeom prst="rect">
                      <a:avLst/>
                    </a:prstGeom>
                    <a:noFill/>
                    <a:ln>
                      <a:noFill/>
                    </a:ln>
                  </pic:spPr>
                </pic:pic>
              </a:graphicData>
            </a:graphic>
          </wp:inline>
        </w:drawing>
      </w:r>
      <w:r w:rsidR="009168B4" w:rsidRPr="001453E7">
        <w:rPr>
          <w:noProof/>
        </w:rPr>
        <mc:AlternateContent>
          <mc:Choice Requires="wps">
            <w:drawing>
              <wp:anchor distT="0" distB="0" distL="114300" distR="114300" simplePos="0" relativeHeight="251698176" behindDoc="0" locked="0" layoutInCell="1" allowOverlap="1" wp14:anchorId="4A56E7C1" wp14:editId="636A68CF">
                <wp:simplePos x="0" y="0"/>
                <wp:positionH relativeFrom="column">
                  <wp:posOffset>3669817</wp:posOffset>
                </wp:positionH>
                <wp:positionV relativeFrom="paragraph">
                  <wp:posOffset>392303</wp:posOffset>
                </wp:positionV>
                <wp:extent cx="1019175" cy="495300"/>
                <wp:effectExtent l="0" t="0" r="0" b="0"/>
                <wp:wrapNone/>
                <wp:docPr id="44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0F4609A" w14:textId="02E81B7A" w:rsidR="002B2FF1" w:rsidRPr="009168B4" w:rsidRDefault="002B2FF1" w:rsidP="009168B4">
                            <w:pPr>
                              <w:pStyle w:val="Body1"/>
                              <w:rPr>
                                <w:sz w:val="22"/>
                                <w:szCs w:val="22"/>
                              </w:rPr>
                            </w:pPr>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A56E7C1" id="_x0000_s1027" type="#_x0000_t202" style="position:absolute;left:0;text-align:left;margin-left:288.95pt;margin-top:30.9pt;width:80.25pt;height:39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rHgIAAJIEAAAOAAAAZHJzL2Uyb0RvYy54bWysVNtuGyEQfa/Uf0C817tOnLZZeR01iVJV&#10;ipqqST8As+BFAQYB9q779R3Yi6P0KVVfMAtnDmfmzHh91RtNDsIHBbamy0VJibAcGmV3Nf31dPfh&#10;MyUhMtswDVbU9CgCvdq8f7fuXCXOoAXdCE+QxIaqczVtY3RVUQTeCsPCApyweCnBGxbx0++KxrMO&#10;2Y0uzsryY9GBb5wHLkLA09vhkm4yv5SCxwcpg4hE1xS1xbz6vG7TWmzWrNp55lrFRxnsH1QYpiw+&#10;OlPdssjI3qu/qIziHgLIuOBgCpBScZFzwGyW5atsHlvmRM4FixPcXKbw/2j598MPT1RT09UKrbLM&#10;oEnXGp6fRB/35DwVqHOhQtyjQ2Tsr6FHo3Oywd0Dfw4IKV5ghoCA6FSQXnqTfjFVgoHowXGuOz5B&#10;eGIrl5fLTxeUcLxbXV6cl9mY4hTtfIhfBRiSNjX16GtWwA73Iab3WTVB0mMW7pTWk65BSlIY4lGL&#10;BND2p5CYdlaUDgL3u+2N9mToDWxeVDp1CLLngASUSPzG2DEkRYvckm+Mn4Py+2DjHG+UBT9YkQZG&#10;pAQODFs99svkHAqXA360aCxAqkXst302PiPTyRaaI1qM0xwfcJEauppyrRwlLfjfr886nJqaWhxr&#10;SvQ3i02ZBmza+GmznTY+6hsYxpBZjowoc2yjL/uIjmUjT0JGydj4OZFxSNNkvfzOqNNfyeYPAAAA&#10;//8DAFBLAwQUAAYACAAAACEAjmVmueAAAAAKAQAADwAAAGRycy9kb3ducmV2LnhtbEyPy07DMBBF&#10;90j8gzVI7KhTCnkRp6qougEkoO0Cdk4yJAF7HMVuG/6eYQXL0Rzde26xnKwRRxx970jBfBaBQKpd&#10;01OrYL/bXKUgfNDUaOMIFXyjh2V5flbovHEnesXjNrSCQ8jnWkEXwpBL6esOrfYzNyDx78ONVgc+&#10;x1Y2oz5xuDXyOopiaXVP3NDpAe87rL+2B6tgQ7GpzEOaPD6vVy/Ve7Z+eqNPpS4vptUdiIBT+IPh&#10;V5/VoWSnyh2o8cIouE2SjFEF8ZwnMJAs0hsQFZOLLAVZFvL/hPIHAAD//wMAUEsBAi0AFAAGAAgA&#10;AAAhALaDOJL+AAAA4QEAABMAAAAAAAAAAAAAAAAAAAAAAFtDb250ZW50X1R5cGVzXS54bWxQSwEC&#10;LQAUAAYACAAAACEAOP0h/9YAAACUAQAACwAAAAAAAAAAAAAAAAAvAQAAX3JlbHMvLnJlbHNQSwEC&#10;LQAUAAYACAAAACEAle1f6x4CAACSBAAADgAAAAAAAAAAAAAAAAAuAgAAZHJzL2Uyb0RvYy54bWxQ&#10;SwECLQAUAAYACAAAACEAjmVmueAAAAAKAQAADwAAAAAAAAAAAAAAAAB4BAAAZHJzL2Rvd25yZXYu&#10;eG1sUEsFBgAAAAAEAAQA8wAAAIUFAAAAAA==&#10;" filled="f" stroked="f">
                <v:path arrowok="t"/>
                <v:textbox style="mso-fit-shape-to-text:t" inset="0,0,0,0">
                  <w:txbxContent>
                    <w:p w14:paraId="40F4609A" w14:textId="02E81B7A" w:rsidR="002B2FF1" w:rsidRPr="009168B4" w:rsidRDefault="002B2FF1" w:rsidP="009168B4">
                      <w:pPr>
                        <w:pStyle w:val="Body1"/>
                        <w:rPr>
                          <w:sz w:val="22"/>
                          <w:szCs w:val="22"/>
                        </w:rPr>
                      </w:pPr>
                    </w:p>
                  </w:txbxContent>
                </v:textbox>
              </v:shape>
            </w:pict>
          </mc:Fallback>
        </mc:AlternateContent>
      </w:r>
    </w:p>
    <w:p w14:paraId="0C738366" w14:textId="6A168B9D" w:rsidR="0063782A" w:rsidRPr="001453E7" w:rsidRDefault="0063782A" w:rsidP="009371E6">
      <w:pPr>
        <w:pStyle w:val="Popis"/>
        <w:widowControl w:val="0"/>
        <w:ind w:left="0" w:firstLine="0"/>
        <w:jc w:val="both"/>
        <w:rPr>
          <w:rFonts w:asciiTheme="minorHAnsi" w:hAnsiTheme="minorHAnsi" w:cstheme="minorHAnsi"/>
          <w:i/>
          <w:noProof/>
          <w:lang w:val="sk-SK"/>
        </w:rPr>
      </w:pPr>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4</w:t>
      </w:r>
      <w:r w:rsidRPr="001453E7">
        <w:rPr>
          <w:rFonts w:asciiTheme="minorHAnsi" w:hAnsiTheme="minorHAnsi" w:cstheme="minorHAnsi"/>
          <w:i/>
          <w:noProof/>
          <w:lang w:val="sk-SK"/>
        </w:rPr>
        <w:fldChar w:fldCharType="end"/>
      </w:r>
      <w:bookmarkEnd w:id="104"/>
      <w:r w:rsidRPr="001453E7">
        <w:rPr>
          <w:rFonts w:asciiTheme="minorHAnsi" w:hAnsiTheme="minorHAnsi" w:cstheme="minorHAnsi"/>
          <w:i/>
          <w:noProof/>
          <w:lang w:val="sk-SK"/>
        </w:rPr>
        <w:t xml:space="preserve">: </w:t>
      </w:r>
      <w:bookmarkStart w:id="106" w:name="_Toc513584627"/>
      <w:r w:rsidRPr="001453E7">
        <w:rPr>
          <w:rFonts w:asciiTheme="minorHAnsi" w:hAnsiTheme="minorHAnsi" w:cstheme="minorHAnsi"/>
          <w:i/>
          <w:noProof/>
          <w:lang w:val="sk-SK"/>
        </w:rPr>
        <w:t>Popisná štatistika</w:t>
      </w:r>
      <w:r w:rsidR="001453E7">
        <w:rPr>
          <w:rFonts w:asciiTheme="minorHAnsi" w:hAnsiTheme="minorHAnsi" w:cstheme="minorHAnsi"/>
          <w:i/>
          <w:noProof/>
          <w:lang w:val="sk-SK"/>
        </w:rPr>
        <w:t xml:space="preserve"> hodnoty parametrov počas spont</w:t>
      </w:r>
      <w:r w:rsidRPr="001453E7">
        <w:rPr>
          <w:rFonts w:asciiTheme="minorHAnsi" w:hAnsiTheme="minorHAnsi" w:cstheme="minorHAnsi"/>
          <w:i/>
          <w:noProof/>
          <w:lang w:val="sk-SK"/>
        </w:rPr>
        <w:t>ánneho dýchania pre 30 dobrovoľníkov.</w:t>
      </w:r>
      <w:bookmarkEnd w:id="105"/>
      <w:bookmarkEnd w:id="106"/>
      <w:r w:rsidRPr="001453E7">
        <w:rPr>
          <w:rFonts w:asciiTheme="minorHAnsi" w:hAnsiTheme="minorHAnsi" w:cstheme="minorHAnsi"/>
          <w:i/>
          <w:noProof/>
          <w:lang w:val="sk-SK"/>
        </w:rPr>
        <w:t xml:space="preserve"> Z</w:t>
      </w:r>
      <w:r w:rsidR="008A0785">
        <w:rPr>
          <w:rFonts w:asciiTheme="minorHAnsi" w:hAnsiTheme="minorHAnsi" w:cstheme="minorHAnsi"/>
          <w:i/>
          <w:noProof/>
          <w:lang w:val="sk-SK"/>
        </w:rPr>
        <w:t xml:space="preserve"> </w:t>
      </w:r>
      <w:r w:rsidRPr="001453E7">
        <w:rPr>
          <w:rFonts w:asciiTheme="minorHAnsi" w:hAnsiTheme="minorHAnsi" w:cstheme="minorHAnsi"/>
          <w:i/>
          <w:noProof/>
          <w:lang w:val="sk-SK"/>
        </w:rPr>
        <w:t xml:space="preserve">hodnôt parametrov počas merania ako definuje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_Ref513892756 \h </w:instrText>
      </w:r>
      <w:r w:rsidR="009371E6"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6</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xml:space="preserve"> boli spočítané prie</w:t>
      </w:r>
      <w:r w:rsidR="006D453F">
        <w:rPr>
          <w:rFonts w:asciiTheme="minorHAnsi" w:hAnsiTheme="minorHAnsi" w:cstheme="minorHAnsi"/>
          <w:i/>
          <w:noProof/>
          <w:lang w:val="sk-SK"/>
        </w:rPr>
        <w:t>merné hodnoty a smerodajné odchý</w:t>
      </w:r>
      <w:r w:rsidRPr="001453E7">
        <w:rPr>
          <w:rFonts w:asciiTheme="minorHAnsi" w:hAnsiTheme="minorHAnsi" w:cstheme="minorHAnsi"/>
          <w:i/>
          <w:noProof/>
          <w:lang w:val="sk-SK"/>
        </w:rPr>
        <w:t>lky pre 30 dobrovoľníkov. Výsledok udáva stĺpec mean +- std. Hodnota v stĺpci o</w:t>
      </w:r>
      <w:r w:rsidR="00C35FDE">
        <w:rPr>
          <w:rFonts w:asciiTheme="minorHAnsi" w:hAnsiTheme="minorHAnsi" w:cstheme="minorHAnsi"/>
          <w:i/>
          <w:noProof/>
          <w:lang w:val="sk-SK"/>
        </w:rPr>
        <w:t>značenom %, udáva pomer smerodaj</w:t>
      </w:r>
      <w:r w:rsidRPr="001453E7">
        <w:rPr>
          <w:rFonts w:asciiTheme="minorHAnsi" w:hAnsiTheme="minorHAnsi" w:cstheme="minorHAnsi"/>
          <w:i/>
          <w:noProof/>
          <w:lang w:val="sk-SK"/>
        </w:rPr>
        <w:t>nej odch</w:t>
      </w:r>
      <w:r w:rsidR="00C35FDE">
        <w:rPr>
          <w:rFonts w:asciiTheme="minorHAnsi" w:hAnsiTheme="minorHAnsi" w:cstheme="minorHAnsi"/>
          <w:i/>
          <w:noProof/>
          <w:lang w:val="sk-SK"/>
        </w:rPr>
        <w:t>ý</w:t>
      </w:r>
      <w:r w:rsidRPr="001453E7">
        <w:rPr>
          <w:rFonts w:asciiTheme="minorHAnsi" w:hAnsiTheme="minorHAnsi" w:cstheme="minorHAnsi"/>
          <w:i/>
          <w:noProof/>
          <w:lang w:val="sk-SK"/>
        </w:rPr>
        <w:t>lky a priemernej hodnote v percentách.</w:t>
      </w:r>
    </w:p>
    <w:p w14:paraId="46848D50" w14:textId="4DE401C2" w:rsidR="0063782A" w:rsidRPr="001453E7" w:rsidRDefault="0063782A" w:rsidP="00410601">
      <w:pPr>
        <w:rPr>
          <w:lang w:val="sk-SK"/>
        </w:rPr>
      </w:pPr>
      <w:r w:rsidRPr="001453E7">
        <w:rPr>
          <w:lang w:val="sk-SK"/>
        </w:rPr>
        <w:t>Hodnoty v stĺpci mean, vyjadrujú priemernú hodnotu bioimpedančného par</w:t>
      </w:r>
      <w:r w:rsidR="006D453F">
        <w:rPr>
          <w:lang w:val="sk-SK"/>
        </w:rPr>
        <w:t>ametra naprieč všetkými subjekt</w:t>
      </w:r>
      <w:r w:rsidRPr="001453E7">
        <w:rPr>
          <w:lang w:val="sk-SK"/>
        </w:rPr>
        <w:t xml:space="preserve">mi. Hodnota std vyjadruje </w:t>
      </w:r>
      <w:r w:rsidR="006D453F" w:rsidRPr="001453E7">
        <w:rPr>
          <w:lang w:val="sk-SK"/>
        </w:rPr>
        <w:t>smerodajnú</w:t>
      </w:r>
      <w:r w:rsidRPr="001453E7">
        <w:rPr>
          <w:lang w:val="sk-SK"/>
        </w:rPr>
        <w:t xml:space="preserve"> </w:t>
      </w:r>
      <w:r w:rsidR="006D453F" w:rsidRPr="001453E7">
        <w:rPr>
          <w:lang w:val="sk-SK"/>
        </w:rPr>
        <w:t>odchýlku</w:t>
      </w:r>
      <w:r w:rsidRPr="001453E7">
        <w:rPr>
          <w:lang w:val="sk-SK"/>
        </w:rPr>
        <w:t xml:space="preserve"> priemernej hodnoty bioimpedančného par</w:t>
      </w:r>
      <w:r w:rsidR="00C35FDE">
        <w:rPr>
          <w:lang w:val="sk-SK"/>
        </w:rPr>
        <w:t>ametra naprieč všetkými subjekt</w:t>
      </w:r>
      <w:r w:rsidRPr="001453E7">
        <w:rPr>
          <w:lang w:val="sk-SK"/>
        </w:rPr>
        <w:t xml:space="preserve">mi. Hodnota v stĺpci označenom % uvádza pomer </w:t>
      </w:r>
      <w:r w:rsidR="006D453F" w:rsidRPr="001453E7">
        <w:rPr>
          <w:lang w:val="sk-SK"/>
        </w:rPr>
        <w:t>smerodajnej</w:t>
      </w:r>
      <w:r w:rsidRPr="001453E7">
        <w:rPr>
          <w:lang w:val="sk-SK"/>
        </w:rPr>
        <w:t xml:space="preserve"> odchýlky na priemernej hodnote. Táto hodnota vyjadruje mieru variability parametra v populácií s ohľadom na jeho absolútnu hodnotu v percentách, čo naznačuje, ktorý parameter do akej miery prispieva k rôznej </w:t>
      </w:r>
      <w:r w:rsidR="00C35FDE">
        <w:rPr>
          <w:lang w:val="sk-SK"/>
        </w:rPr>
        <w:t>hodnote SV a CO naprieč subjekt</w:t>
      </w:r>
      <w:r w:rsidRPr="001453E7">
        <w:rPr>
          <w:lang w:val="sk-SK"/>
        </w:rPr>
        <w:t xml:space="preserve">mi. Pri pohľade na kanál 3 vidíme, že parameter </w:t>
      </w:r>
      <m:oMath>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lang w:val="sk-SK"/>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oMath>
      <w:r w:rsidRPr="001453E7">
        <w:rPr>
          <w:iCs/>
          <w:color w:val="000000" w:themeColor="text1"/>
          <w:sz w:val="22"/>
          <w:szCs w:val="22"/>
          <w:lang w:val="sk-SK"/>
        </w:rPr>
        <w:t xml:space="preserve"> </w:t>
      </w:r>
      <w:r w:rsidR="00C35FDE">
        <w:rPr>
          <w:lang w:val="sk-SK"/>
        </w:rPr>
        <w:t>sa naprieč subjekt</w:t>
      </w:r>
      <w:r w:rsidRPr="001453E7">
        <w:rPr>
          <w:lang w:val="sk-SK"/>
        </w:rPr>
        <w:t>mi líši dva krát viac ako parameter</w:t>
      </w:r>
      <w:r w:rsidRPr="001453E7">
        <w:rPr>
          <w:iCs/>
          <w:color w:val="000000" w:themeColor="text1"/>
          <w:sz w:val="22"/>
          <w:szCs w:val="22"/>
          <w:lang w:val="sk-SK"/>
        </w:rPr>
        <w:t xml:space="preserve"> </w:t>
      </w:r>
      <m:oMath>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w:r w:rsidRPr="001453E7">
        <w:rPr>
          <w:iCs/>
          <w:color w:val="000000" w:themeColor="text1"/>
          <w:sz w:val="22"/>
          <w:szCs w:val="22"/>
          <w:lang w:val="sk-SK"/>
        </w:rPr>
        <w:t>.</w:t>
      </w:r>
      <w:r w:rsidRPr="001453E7">
        <w:rPr>
          <w:lang w:val="sk-SK"/>
        </w:rPr>
        <w:t>Pri meraní srdcového výdaja je dôležité zachytenie dynamických zmien parametrov počas merania. Na základe týchto zmien vieme, ktorý parameter do akej miery ovplyvnil zmeny v hodnotách vypočítaného srdcového výdaja počas merania. Pomocou popisnej štatistiky</w:t>
      </w:r>
      <w:r w:rsidRPr="001453E7">
        <w:rPr>
          <w:lang w:val="sk-SK"/>
        </w:rPr>
        <w:fldChar w:fldCharType="begin"/>
      </w:r>
      <w:r w:rsidRPr="001453E7">
        <w:rPr>
          <w:lang w:val="sk-SK"/>
        </w:rPr>
        <w:instrText xml:space="preserve"> REF _Ref513900121 \h  \* MERGEFORMAT </w:instrText>
      </w:r>
      <w:r w:rsidRPr="001453E7">
        <w:rPr>
          <w:lang w:val="sk-SK"/>
        </w:rPr>
      </w:r>
      <w:r w:rsidRPr="001453E7">
        <w:rPr>
          <w:lang w:val="sk-SK"/>
        </w:rPr>
        <w:fldChar w:fldCharType="separate"/>
      </w:r>
      <w:r w:rsidR="00410601">
        <w:rPr>
          <w:lang w:val="sk-SK"/>
        </w:rPr>
        <w:t xml:space="preserve"> </w:t>
      </w:r>
      <w:r w:rsidR="00384A78" w:rsidRPr="00384A78">
        <w:rPr>
          <w:noProof/>
          <w:lang w:val="sk-SK"/>
        </w:rPr>
        <w:t>Tabuľka</w:t>
      </w:r>
      <w:r w:rsidR="00384A78" w:rsidRPr="001453E7">
        <w:rPr>
          <w:rFonts w:asciiTheme="minorHAnsi" w:hAnsiTheme="minorHAnsi" w:cstheme="minorHAnsi"/>
          <w:i/>
          <w:noProof/>
          <w:lang w:val="sk-SK"/>
        </w:rPr>
        <w:t xml:space="preserve"> </w:t>
      </w:r>
      <w:r w:rsidR="00384A78">
        <w:rPr>
          <w:rFonts w:asciiTheme="minorHAnsi" w:hAnsiTheme="minorHAnsi" w:cstheme="minorHAnsi"/>
          <w:i/>
          <w:noProof/>
          <w:lang w:val="sk-SK"/>
        </w:rPr>
        <w:t>5</w:t>
      </w:r>
      <w:r w:rsidRPr="001453E7">
        <w:rPr>
          <w:lang w:val="sk-SK"/>
        </w:rPr>
        <w:fldChar w:fldCharType="end"/>
      </w:r>
      <w:r w:rsidRPr="001453E7">
        <w:rPr>
          <w:lang w:val="sk-SK"/>
        </w:rPr>
        <w:t xml:space="preserve"> zachytáva výchylky parametrov </w:t>
      </w:r>
      <w:r w:rsidRPr="001453E7">
        <w:rPr>
          <w:rFonts w:ascii="Cambria Math" w:hAnsi="Cambria Math"/>
          <w:i/>
          <w:lang w:val="sk-SK"/>
        </w:rPr>
        <w:t>Z</w:t>
      </w:r>
      <w:r w:rsidRPr="001453E7">
        <w:rPr>
          <w:rFonts w:ascii="Cambria Math" w:hAnsi="Cambria Math"/>
          <w:i/>
          <w:vertAlign w:val="subscript"/>
          <w:lang w:val="sk-SK"/>
        </w:rPr>
        <w:t>0</w:t>
      </w:r>
      <w:r w:rsidRPr="001453E7">
        <w:rPr>
          <w:lang w:val="sk-SK"/>
        </w:rPr>
        <w:t xml:space="preserve">,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1453E7">
        <w:rPr>
          <w:lang w:val="sk-SK"/>
        </w:rPr>
        <w:t xml:space="preserve"> počas 5 minútového merania. Aby sme odhadli ako sa parameter mení naprieč celou populáciou, spočítali sme priemernú hodnotu výchylky parametra a ich </w:t>
      </w:r>
      <w:r w:rsidR="006D453F" w:rsidRPr="001453E7">
        <w:rPr>
          <w:lang w:val="sk-SK"/>
        </w:rPr>
        <w:t>smerodajnú</w:t>
      </w:r>
      <w:r w:rsidRPr="001453E7">
        <w:rPr>
          <w:lang w:val="sk-SK"/>
        </w:rPr>
        <w:t xml:space="preserve"> </w:t>
      </w:r>
      <w:r w:rsidR="006D453F" w:rsidRPr="001453E7">
        <w:rPr>
          <w:lang w:val="sk-SK"/>
        </w:rPr>
        <w:t>odchýlku</w:t>
      </w:r>
      <w:r w:rsidR="00410601">
        <w:rPr>
          <w:lang w:val="sk-SK"/>
        </w:rPr>
        <w:t>. Výsledky udáva</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00410601">
        <w:rPr>
          <w:lang w:val="sk-SK"/>
        </w:rPr>
        <w:t xml:space="preserve"> </w:t>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lang w:val="sk-SK"/>
        </w:rPr>
        <w:fldChar w:fldCharType="end"/>
      </w:r>
      <w:r w:rsidRPr="001453E7">
        <w:rPr>
          <w:lang w:val="sk-SK"/>
        </w:rPr>
        <w:t>.</w:t>
      </w:r>
    </w:p>
    <w:p w14:paraId="0AD2026E" w14:textId="77EB4C77" w:rsidR="00B33299" w:rsidRPr="001453E7" w:rsidRDefault="009168B4" w:rsidP="00B33299">
      <w:pPr>
        <w:rPr>
          <w:lang w:val="sk-SK"/>
        </w:rPr>
      </w:pPr>
      <w:bookmarkStart w:id="107" w:name="_Ref513900121"/>
      <w:bookmarkStart w:id="108" w:name="_Toc516835706"/>
      <w:bookmarkStart w:id="109" w:name="_Toc513584628"/>
      <w:r w:rsidRPr="001453E7">
        <w:rPr>
          <w:noProof/>
        </w:rPr>
        <w:lastRenderedPageBreak/>
        <mc:AlternateContent>
          <mc:Choice Requires="wps">
            <w:drawing>
              <wp:anchor distT="0" distB="0" distL="114300" distR="114300" simplePos="0" relativeHeight="251694080" behindDoc="0" locked="0" layoutInCell="1" allowOverlap="1" wp14:anchorId="2328B89B" wp14:editId="63AFA7A7">
                <wp:simplePos x="0" y="0"/>
                <wp:positionH relativeFrom="column">
                  <wp:posOffset>4005275</wp:posOffset>
                </wp:positionH>
                <wp:positionV relativeFrom="paragraph">
                  <wp:posOffset>399669</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779B443" w14:textId="77777777" w:rsidR="002B2FF1" w:rsidRPr="009168B4" w:rsidRDefault="002B2FF1" w:rsidP="0063782A">
                            <w:pPr>
                              <w:pStyle w:val="Normlnywebov"/>
                              <w:spacing w:before="0" w:beforeAutospacing="0" w:after="0" w:afterAutospacing="0"/>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328B89B" id="_x0000_s1028" type="#_x0000_t202" style="position:absolute;left:0;text-align:left;margin-left:315.4pt;margin-top:31.45pt;width:80.25pt;height:3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EzwHwIAAJMEAAAOAAAAZHJzL2Uyb0RvYy54bWysVNtO3DAQfa/Uf7D83k12KW2JNosKiKoS&#10;KqjAB3gde2Nheyzbu8n26zt2LiD6RMWL48uZmTNzZrI+740mB+GDAlvT5aKkRFgOjbK7mj4+XH/6&#10;RkmIzDZMgxU1PYpAzzcfP6w7V4kVtKAb4Qk6saHqXE3bGF1VFIG3wrCwACcsPkrwhkU8+l3ReNah&#10;d6OLVVl+KTrwjfPARQh4ezU80k32L6Xg8VbKICLRNUVuMa8+r9u0Fps1q3aeuVbxkQb7DxaGKYtB&#10;Z1dXLDKy9+ofV0ZxDwFkXHAwBUipuMg5YDbL8lU29y1zIueCxQluLlN4P7f81+HOE9WgdqvVKSWW&#10;GVTpQsPTg+jjnpykCnUuVAi8dwiN/QX0iM7ZBncD/CkgpHiBGQwColNFeulN+mKuBA1RhONceAxB&#10;ePJWLs+WXzE8x7fPZ6cnZVameLZ2PsQfAgxJm5p6FDYzYIebEFN8Vk2QFMzCtdJ64jVQSQxDPGqR&#10;ANr+FhLzzozSReB+t73UngzNgd2LTKcWQe/ZIAElOn6j7WiSrEXuyTfaz0Y5Ptg42xtlwQ9SpIkR&#10;KYEDw16P/TIph8TlgB8lGguQahH7bZ+VX00ab6E5osQ4zvEWF6mhqynXylHSgv/z+q7Dsampxbmm&#10;RP+02JVpwqaNnzbbaeOjvoRhDpnl6BFpjm30fR9RsSxkojYQGSlj5+dExilNo/XynFHP/5LNXwAA&#10;AP//AwBQSwMEFAAGAAgAAAAhAINcfoThAAAACgEAAA8AAABkcnMvZG93bnJldi54bWxMj8FOwzAM&#10;hu9IvENkJG4s3Ya6tTSdJqZdAAkYO4xb2pi2kDhVk23l7TEnuNnyp9/fX6xGZ8UJh9B5UjCdJCCQ&#10;am86ahTs37Y3SxAhajLaekIF3xhgVV5eFDo3/kyveNrFRnAIhVwraGPscylD3aLTYeJ7JL59+MHp&#10;yOvQSDPoM4c7K2dJkkqnO+IPre7xvsX6a3d0CraU2so+LBePz5v1S/WebZ4O9KnU9dW4vgMRcYx/&#10;MPzqszqU7FT5I5kgrIJ0nrB65GGWgWBgkU3nIComb5MMZFnI/xXKHwAAAP//AwBQSwECLQAUAAYA&#10;CAAAACEAtoM4kv4AAADhAQAAEwAAAAAAAAAAAAAAAAAAAAAAW0NvbnRlbnRfVHlwZXNdLnhtbFBL&#10;AQItABQABgAIAAAAIQA4/SH/1gAAAJQBAAALAAAAAAAAAAAAAAAAAC8BAABfcmVscy8ucmVsc1BL&#10;AQItABQABgAIAAAAIQD6jEzwHwIAAJMEAAAOAAAAAAAAAAAAAAAAAC4CAABkcnMvZTJvRG9jLnht&#10;bFBLAQItABQABgAIAAAAIQCDXH6E4QAAAAoBAAAPAAAAAAAAAAAAAAAAAHkEAABkcnMvZG93bnJl&#10;di54bWxQSwUGAAAAAAQABADzAAAAhwUAAAAA&#10;" filled="f" stroked="f">
                <v:path arrowok="t"/>
                <v:textbox style="mso-fit-shape-to-text:t" inset="0,0,0,0">
                  <w:txbxContent>
                    <w:p w14:paraId="3779B443" w14:textId="77777777" w:rsidR="002B2FF1" w:rsidRPr="009168B4" w:rsidRDefault="002B2FF1" w:rsidP="0063782A">
                      <w:pPr>
                        <w:pStyle w:val="Normlnywebov"/>
                        <w:spacing w:before="0" w:beforeAutospacing="0" w:after="0" w:afterAutospacing="0"/>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1453E7">
        <w:rPr>
          <w:noProof/>
        </w:rPr>
        <mc:AlternateContent>
          <mc:Choice Requires="wps">
            <w:drawing>
              <wp:anchor distT="0" distB="0" distL="114300" distR="114300" simplePos="0" relativeHeight="251702272" behindDoc="0" locked="0" layoutInCell="1" allowOverlap="1" wp14:anchorId="01A553B7" wp14:editId="37E13B7E">
                <wp:simplePos x="0" y="0"/>
                <wp:positionH relativeFrom="column">
                  <wp:posOffset>2462403</wp:posOffset>
                </wp:positionH>
                <wp:positionV relativeFrom="paragraph">
                  <wp:posOffset>547522</wp:posOffset>
                </wp:positionV>
                <wp:extent cx="1019175" cy="495300"/>
                <wp:effectExtent l="0" t="0" r="0" b="0"/>
                <wp:wrapNone/>
                <wp:docPr id="451"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8A40CF2" w14:textId="77777777" w:rsidR="002B2FF1" w:rsidRPr="009168B4" w:rsidRDefault="002B2FF1" w:rsidP="009168B4">
                            <w:pPr>
                              <w:pStyle w:val="Body1"/>
                              <w:rPr>
                                <w:sz w:val="22"/>
                                <w:szCs w:val="22"/>
                              </w:rPr>
                            </w:pPr>
                            <w:bookmarkStart w:id="110" w:name="_Toc517600672"/>
                            <w:bookmarkStart w:id="111" w:name="_Toc517605976"/>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0"/>
                            <w:bookmarkEnd w:id="111"/>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1A553B7" id="_x0000_s1029" type="#_x0000_t202" style="position:absolute;left:0;text-align:left;margin-left:193.9pt;margin-top:43.1pt;width:80.25pt;height:39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v5DHgIAAJIEAAAOAAAAZHJzL2Uyb0RvYy54bWysVNtu3CAQfa/Uf0C8d20n2bax1hs1iVJV&#10;ipqqST+AxbBGAQYBWXv79R3wJVH6lKovLIYzhzNzZnZzMRhNDsIHBbah1aqkRFgOrbL7hv56uPnw&#10;mZIQmW2ZBisaehSBXmzfv9v0rhYn0IFuhSdIYkPdu4Z2Mbq6KALvhGFhBU5YvJTgDYv46fdF61mP&#10;7EYXJ2X5sejBt84DFyHg6fV4SbeZX0rB452UQUSiG4raYl59XndpLbYbVu89c53ikwz2DyoMUxYf&#10;XaiuWWTkyau/qIziHgLIuOJgCpBScZFzwGyq8lU29x1zIueCxQluKVP4f7T8++GHJ6pt6Nm6osQy&#10;gyZdanh8EEN8IqepQL0LNeLuHSLjcAkDGp2TDe4W+GNASPECMwYERKeCDNKb9IupEgxED45L3fEJ&#10;whNbWZ1Xn9aUcLw7O1+fltmY4jna+RC/CjAkbRrq0desgB1uQ0zvs3qGpMcs3CitZ12jlKQwxKMW&#10;CaDtTyEx7awoHQTu97sr7cnYG9i8qHTuEGTPAQkokfiNsVNIiha5Jd8YvwTl98HGJd4oC360Ig2M&#10;SAkcGLZ6HKrkHAqXI36yaCpAqkUcdkM2fvF4B+0RLcZpjne4SA19Q7lWjpIO/O/XZz1OTUMtjjUl&#10;+pvFpkwDNm/8vNnNGx/1FYxjyCxHRpQ5tdGXp4iOZSOTtFHIJBkbPycyDWmarJffGfX8V7L9AwAA&#10;//8DAFBLAwQUAAYACAAAACEA/kcQMOEAAAAKAQAADwAAAGRycy9kb3ducmV2LnhtbEyPwU7DMBBE&#10;70j8g7VI3KhDWtIQ4lQVVS+ABBQOcHPiJQnY6yh22/D3LCc4ruZp5m25mpwVBxxD70nB5SwBgdR4&#10;01Or4PVle5GDCFGT0dYTKvjGAKvq9KTUhfFHesbDLraCSygUWkEX41BIGZoOnQ4zPyBx9uFHpyOf&#10;YyvNqI9c7qxMkySTTvfEC50e8LbD5mu3dwq2lNna3uXL+8fN+ql+v948vNGnUudn0/oGRMQp/sHw&#10;q8/qULFT7fdkgrAK5vmS1aOCPEtBMHC1yOcgaiazRQqyKuX/F6ofAAAA//8DAFBLAQItABQABgAI&#10;AAAAIQC2gziS/gAAAOEBAAATAAAAAAAAAAAAAAAAAAAAAABbQ29udGVudF9UeXBlc10ueG1sUEsB&#10;Ai0AFAAGAAgAAAAhADj9If/WAAAAlAEAAAsAAAAAAAAAAAAAAAAALwEAAF9yZWxzLy5yZWxzUEsB&#10;Ai0AFAAGAAgAAAAhANK2/kMeAgAAkgQAAA4AAAAAAAAAAAAAAAAALgIAAGRycy9lMm9Eb2MueG1s&#10;UEsBAi0AFAAGAAgAAAAhAP5HEDDhAAAACgEAAA8AAAAAAAAAAAAAAAAAeAQAAGRycy9kb3ducmV2&#10;LnhtbFBLBQYAAAAABAAEAPMAAACGBQAAAAA=&#10;" filled="f" stroked="f">
                <v:path arrowok="t"/>
                <v:textbox style="mso-fit-shape-to-text:t" inset="0,0,0,0">
                  <w:txbxContent>
                    <w:p w14:paraId="08A40CF2" w14:textId="77777777" w:rsidR="002B2FF1" w:rsidRPr="009168B4" w:rsidRDefault="002B2FF1" w:rsidP="009168B4">
                      <w:pPr>
                        <w:pStyle w:val="Body1"/>
                        <w:rPr>
                          <w:sz w:val="22"/>
                          <w:szCs w:val="22"/>
                        </w:rPr>
                      </w:pPr>
                      <w:bookmarkStart w:id="112" w:name="_Toc517600672"/>
                      <w:bookmarkStart w:id="113" w:name="_Toc517605976"/>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2"/>
                      <w:bookmarkEnd w:id="113"/>
                    </w:p>
                  </w:txbxContent>
                </v:textbox>
              </v:shape>
            </w:pict>
          </mc:Fallback>
        </mc:AlternateContent>
      </w:r>
      <w:r w:rsidR="00460B97" w:rsidRPr="001453E7">
        <w:rPr>
          <w:noProof/>
        </w:rPr>
        <mc:AlternateContent>
          <mc:Choice Requires="wps">
            <w:drawing>
              <wp:anchor distT="0" distB="0" distL="114300" distR="114300" simplePos="0" relativeHeight="251692032" behindDoc="0" locked="0" layoutInCell="1" allowOverlap="1" wp14:anchorId="4B02F3EF" wp14:editId="4BA490D0">
                <wp:simplePos x="0" y="0"/>
                <wp:positionH relativeFrom="column">
                  <wp:posOffset>1242212</wp:posOffset>
                </wp:positionH>
                <wp:positionV relativeFrom="paragraph">
                  <wp:posOffset>533374</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844CB81" w14:textId="77777777" w:rsidR="002B2FF1" w:rsidRDefault="002B2FF1"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B02F3EF" id="_x0000_s1030" type="#_x0000_t202" style="position:absolute;left:0;text-align:left;margin-left:97.8pt;margin-top:42pt;width:11.3pt;height:12.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1dmHQIAAJIEAAAOAAAAZHJzL2Uyb0RvYy54bWysVNFu2yAUfZ+0f0C8L46TrKqsONXaqtOk&#10;ap3W7gMwhhgVuAhI7Ozrd8F2WnVPnfZCMJx7OPeee7O9GowmR+GDAlvTcrGkRFgOrbL7mv56uvt0&#10;SUmIzLZMgxU1PYlAr3YfP2x7V4kVdKBb4QmS2FD1rqZdjK4qisA7YVhYgBMWLyV4wyJ++n3RetYj&#10;u9HFarm8KHrwrfPARQh4ejte0l3ml1Lw+CBlEJHomqK2mFef1yatxW7Lqr1nrlN8ksH+QYVhyuKj&#10;Z6pbFhk5ePUXlVHcQwAZFxxMAVIqLnIOmE25fJPNY8ecyLlgcYI7lyn8P1r+/fjDE9Wid6vVhhLL&#10;DLp0reH5SQzxQNapQr0LFQIfHULjcA0DonO2wd0Dfw4IKV5hxoCA6FSRQXqTfjFXgoFowulceHyC&#10;8MS2WX8u8YbjVXmxvlxnY4qXYOdD/CrAkLSpqUdfswB2vA8xPc+qGZLesnCntJ5ljUqSwBBPWiSA&#10;tj+FxLSzoHQQuN83N9qTsTeweVHO3CHIngMSUCLxO2OnkBQtcku+M/4clN8HG8/xRlnwoxNpYERK&#10;4Miw1eNQJuNQuBzxk0NTAVIt4tAM2fjNbHED7QkdxmmOD7hIDX1NuVaOkg7877dnPU5NTS2ONSX6&#10;m8WmxJLFeePnTTNvfNQ3MI4hsxwZUebURV8OER3LRiZpo5BJMjZ+TmQa0jRZr78z6uWvZPcHAAD/&#10;/wMAUEsDBBQABgAIAAAAIQBvy4B93wAAAAoBAAAPAAAAZHJzL2Rvd25yZXYueG1sTI/BTsMwEETv&#10;SPyDtUjcqNMIghPiVBVVL4AEFA5wc5IlCdjrKHbb8PcsJziOZjTzplzNzooDTmHwpGG5SEAgNb4d&#10;qNPw+rK9UCBCNNQa6wk1fGOAVXV6Upqi9Ud6xsMudoJLKBRGQx/jWEgZmh6dCQs/IrH34SdnIsup&#10;k+1kjlzurEyTJJPODMQLvRnxtsfma7d3GraU2dreqev7x836qX7PNw9v9Kn1+dm8vgERcY5/YfjF&#10;Z3SomKn2e2qDsKzzq4yjGtQlf+JAulQpiJqdJFcgq1L+v1D9AAAA//8DAFBLAQItABQABgAIAAAA&#10;IQC2gziS/gAAAOEBAAATAAAAAAAAAAAAAAAAAAAAAABbQ29udGVudF9UeXBlc10ueG1sUEsBAi0A&#10;FAAGAAgAAAAhADj9If/WAAAAlAEAAAsAAAAAAAAAAAAAAAAALwEAAF9yZWxzLy5yZWxzUEsBAi0A&#10;FAAGAAgAAAAhAImDV2YdAgAAkgQAAA4AAAAAAAAAAAAAAAAALgIAAGRycy9lMm9Eb2MueG1sUEsB&#10;Ai0AFAAGAAgAAAAhAG/LgH3fAAAACgEAAA8AAAAAAAAAAAAAAAAAdwQAAGRycy9kb3ducmV2Lnht&#10;bFBLBQYAAAAABAAEAPMAAACDBQAAAAA=&#10;" filled="f" stroked="f">
                <v:path arrowok="t"/>
                <v:textbox style="mso-fit-shape-to-text:t" inset="0,0,0,0">
                  <w:txbxContent>
                    <w:p w14:paraId="1844CB81" w14:textId="77777777" w:rsidR="002B2FF1" w:rsidRDefault="002B2FF1"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00460B97" w:rsidRPr="001453E7">
        <w:rPr>
          <w:noProof/>
        </w:rPr>
        <w:drawing>
          <wp:inline distT="0" distB="0" distL="0" distR="0" wp14:anchorId="1103D1DA" wp14:editId="2DED4D4C">
            <wp:extent cx="5098415" cy="34671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8415" cy="3467100"/>
                    </a:xfrm>
                    <a:prstGeom prst="rect">
                      <a:avLst/>
                    </a:prstGeom>
                    <a:noFill/>
                    <a:ln>
                      <a:noFill/>
                    </a:ln>
                  </pic:spPr>
                </pic:pic>
              </a:graphicData>
            </a:graphic>
          </wp:inline>
        </w:drawing>
      </w:r>
    </w:p>
    <w:p w14:paraId="42FBB43D" w14:textId="5313D69B" w:rsidR="0063782A" w:rsidRPr="001453E7" w:rsidRDefault="0063782A" w:rsidP="00410601">
      <w:pPr>
        <w:pStyle w:val="Popis"/>
        <w:widowControl w:val="0"/>
        <w:ind w:left="0" w:firstLine="0"/>
        <w:jc w:val="both"/>
        <w:rPr>
          <w:rFonts w:asciiTheme="minorHAnsi" w:hAnsiTheme="minorHAnsi" w:cstheme="minorHAnsi"/>
          <w:i/>
          <w:noProof/>
          <w:lang w:val="sk-SK"/>
        </w:rPr>
      </w:pPr>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5</w:t>
      </w:r>
      <w:r w:rsidRPr="001453E7">
        <w:rPr>
          <w:rFonts w:asciiTheme="minorHAnsi" w:hAnsiTheme="minorHAnsi" w:cstheme="minorHAnsi"/>
          <w:i/>
          <w:noProof/>
          <w:lang w:val="sk-SK"/>
        </w:rPr>
        <w:fldChar w:fldCharType="end"/>
      </w:r>
      <w:bookmarkEnd w:id="107"/>
      <w:r w:rsidRPr="001453E7">
        <w:rPr>
          <w:rFonts w:asciiTheme="minorHAnsi" w:hAnsiTheme="minorHAnsi" w:cstheme="minorHAnsi"/>
          <w:i/>
          <w:noProof/>
          <w:lang w:val="sk-SK"/>
        </w:rPr>
        <w:t>: Popisná štatistika výchylky parametrov počas spontánneho dýchania pre 30 dobrovoľníkov.</w:t>
      </w:r>
      <w:bookmarkEnd w:id="108"/>
      <w:bookmarkEnd w:id="109"/>
      <w:r w:rsidRPr="001453E7">
        <w:rPr>
          <w:rFonts w:asciiTheme="minorHAnsi" w:hAnsiTheme="minorHAnsi" w:cstheme="minorHAnsi"/>
          <w:i/>
          <w:noProof/>
          <w:lang w:val="sk-SK"/>
        </w:rPr>
        <w:t xml:space="preserve"> Z výchylky parametrov počas merania ako definuje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_Ref513892756 \h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6</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xml:space="preserve"> boli spočítané priemerné hodnoty a s</w:t>
      </w:r>
      <w:r w:rsidR="00C35FDE">
        <w:rPr>
          <w:rFonts w:asciiTheme="minorHAnsi" w:hAnsiTheme="minorHAnsi" w:cstheme="minorHAnsi"/>
          <w:i/>
          <w:noProof/>
          <w:lang w:val="sk-SK"/>
        </w:rPr>
        <w:t>merodajn</w:t>
      </w:r>
      <w:r w:rsidRPr="001453E7">
        <w:rPr>
          <w:rFonts w:asciiTheme="minorHAnsi" w:hAnsiTheme="minorHAnsi" w:cstheme="minorHAnsi"/>
          <w:i/>
          <w:noProof/>
          <w:lang w:val="sk-SK"/>
        </w:rPr>
        <w:t>é o</w:t>
      </w:r>
      <w:r w:rsidR="00C35FDE">
        <w:rPr>
          <w:rFonts w:asciiTheme="minorHAnsi" w:hAnsiTheme="minorHAnsi" w:cstheme="minorHAnsi"/>
          <w:i/>
          <w:noProof/>
          <w:lang w:val="sk-SK"/>
        </w:rPr>
        <w:t>dchýlk</w:t>
      </w:r>
      <w:r w:rsidRPr="001453E7">
        <w:rPr>
          <w:rFonts w:asciiTheme="minorHAnsi" w:hAnsiTheme="minorHAnsi" w:cstheme="minorHAnsi"/>
          <w:i/>
          <w:noProof/>
          <w:lang w:val="sk-SK"/>
        </w:rPr>
        <w:t>y pre 30 dobrovoľníkov, ktoré udáva stĺpec mean +- std. Hodnota v stĺpci označenom %, udáva pomer medzi hodnotou parametru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_Ref513894977 \h </w:instrText>
      </w:r>
      <w:r w:rsidR="00D00CDB"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4</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a výchylkou parametru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_Ref513900121 \h </w:instrText>
      </w:r>
      <w:r w:rsidR="00D00CDB"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p>
    <w:p w14:paraId="4D3E5EA0" w14:textId="4A8E012D" w:rsidR="0063782A" w:rsidRPr="001453E7" w:rsidRDefault="0063782A" w:rsidP="0063782A">
      <w:pPr>
        <w:rPr>
          <w:lang w:val="sk-SK"/>
        </w:rPr>
      </w:pPr>
      <w:r w:rsidRPr="001453E7">
        <w:rPr>
          <w:lang w:val="sk-SK"/>
        </w:rPr>
        <w:t xml:space="preserve">Hodnota v stĺpci </w:t>
      </w:r>
      <w:r w:rsidRPr="00410601">
        <w:rPr>
          <w:i/>
          <w:lang w:val="sk-SK"/>
        </w:rPr>
        <w:t>∆ mean</w:t>
      </w:r>
      <w:r w:rsidRPr="001453E7">
        <w:rPr>
          <w:lang w:val="sk-SK"/>
        </w:rPr>
        <w:t xml:space="preserve"> vyjadruje priemernú hodnotu výchylky par</w:t>
      </w:r>
      <w:r w:rsidR="00C35FDE">
        <w:rPr>
          <w:lang w:val="sk-SK"/>
        </w:rPr>
        <w:t>ametra naprieč všetkými subjekt</w:t>
      </w:r>
      <w:r w:rsidRPr="001453E7">
        <w:rPr>
          <w:lang w:val="sk-SK"/>
        </w:rPr>
        <w:t xml:space="preserve">mi. Hodnota v sĺpci </w:t>
      </w:r>
      <w:r w:rsidRPr="00410601">
        <w:rPr>
          <w:i/>
          <w:lang w:val="sk-SK"/>
        </w:rPr>
        <w:t>std</w:t>
      </w:r>
      <w:r w:rsidRPr="001453E7">
        <w:rPr>
          <w:lang w:val="sk-SK"/>
        </w:rPr>
        <w:t xml:space="preserve"> vyjadruje s</w:t>
      </w:r>
      <w:r w:rsidR="00C35FDE">
        <w:rPr>
          <w:lang w:val="sk-SK"/>
        </w:rPr>
        <w:t>merodajn</w:t>
      </w:r>
      <w:r w:rsidRPr="001453E7">
        <w:rPr>
          <w:lang w:val="sk-SK"/>
        </w:rPr>
        <w:t>ú o</w:t>
      </w:r>
      <w:r w:rsidR="00C35FDE">
        <w:rPr>
          <w:lang w:val="sk-SK"/>
        </w:rPr>
        <w:t>dchýlk</w:t>
      </w:r>
      <w:r w:rsidRPr="001453E7">
        <w:rPr>
          <w:lang w:val="sk-SK"/>
        </w:rPr>
        <w:t>u výchylky parametra počas m</w:t>
      </w:r>
      <w:r w:rsidR="00C35FDE">
        <w:rPr>
          <w:lang w:val="sk-SK"/>
        </w:rPr>
        <w:t>erania naprieč všetkými subjekt</w:t>
      </w:r>
      <w:r w:rsidRPr="001453E7">
        <w:rPr>
          <w:lang w:val="sk-SK"/>
        </w:rPr>
        <w:t xml:space="preserve">mi. Stĺpec </w:t>
      </w:r>
      <w:r w:rsidRPr="00410601">
        <w:rPr>
          <w:i/>
          <w:lang w:val="sk-SK"/>
        </w:rPr>
        <w:t>%</w:t>
      </w:r>
      <w:r w:rsidRPr="001453E7">
        <w:rPr>
          <w:lang w:val="sk-SK"/>
        </w:rPr>
        <w:t xml:space="preserve"> vyjadruje percentuálnu zmenu parametra v priebehu merania. Je to podiel priemernej hodnoty výchylky parametra počas merania uvedeného v </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lang w:val="sk-SK"/>
        </w:rPr>
        <w:fldChar w:fldCharType="end"/>
      </w:r>
      <w:r w:rsidRPr="001453E7">
        <w:rPr>
          <w:lang w:val="sk-SK"/>
        </w:rPr>
        <w:t xml:space="preserve"> a priemernej hodnoty parametru ako uvádza </w:t>
      </w:r>
      <w:r w:rsidRPr="001453E7">
        <w:rPr>
          <w:lang w:val="sk-SK"/>
        </w:rPr>
        <w:fldChar w:fldCharType="begin"/>
      </w:r>
      <w:r w:rsidRPr="001453E7">
        <w:rPr>
          <w:lang w:val="sk-SK"/>
        </w:rPr>
        <w:instrText xml:space="preserve"> REF _Ref513894977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4</w:t>
      </w:r>
      <w:r w:rsidRPr="001453E7">
        <w:rPr>
          <w:lang w:val="sk-SK"/>
        </w:rPr>
        <w:fldChar w:fldCharType="end"/>
      </w:r>
      <w:r w:rsidRPr="001453E7">
        <w:rPr>
          <w:lang w:val="sk-SK"/>
        </w:rPr>
        <w:t xml:space="preserve">. 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lang w:val="sk-SK"/>
              </w:rPr>
            </m:ctrlPr>
          </m:sSubPr>
          <m:e>
            <m:r>
              <w:rPr>
                <w:rFonts w:ascii="Cambria Math" w:hAnsi="Cambria Math"/>
                <w:lang w:val="sk-SK"/>
              </w:rPr>
              <m:t>Z</m:t>
            </m:r>
          </m:e>
          <m:sub>
            <m:r>
              <m:rPr>
                <m:sty m:val="p"/>
              </m:rPr>
              <w:rPr>
                <w:rFonts w:ascii="Cambria Math" w:hAnsi="Cambria Math"/>
                <w:lang w:val="sk-SK"/>
              </w:rPr>
              <m:t>0</m:t>
            </m:r>
          </m:sub>
        </m:sSub>
      </m:oMath>
      <w:r w:rsidRPr="001453E7">
        <w:rPr>
          <w:lang w:val="sk-SK"/>
        </w:rPr>
        <w:t xml:space="preserve"> má variabilitu menšiu ako 1% a hodnota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má variabilitu skoro 10%. Smerom k perifériám je tento rozdiel ešte väčší. Na základe informácií v </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lang w:val="sk-SK"/>
        </w:rPr>
        <w:fldChar w:fldCharType="end"/>
      </w:r>
      <w:r w:rsidRPr="001453E7">
        <w:rPr>
          <w:lang w:val="sk-SK"/>
        </w:rPr>
        <w:t xml:space="preserve"> vidíme, že variabilita hodnoty SV a CO počas merania vypočítaného z impedancie je ovplyvnená hlavne zmenami v hodnotách parametru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w:t>
      </w:r>
    </w:p>
    <w:p w14:paraId="6CC1117D"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14" w:name="_Toc517605977"/>
      <w:r w:rsidRPr="001453E7">
        <w:rPr>
          <w:lang w:val="sk-SK"/>
        </w:rPr>
        <w:t>Reakcia hemodynamických parametrov na dýchanie</w:t>
      </w:r>
      <w:bookmarkEnd w:id="114"/>
    </w:p>
    <w:p w14:paraId="45C8E1CB" w14:textId="77777777" w:rsidR="0063782A" w:rsidRPr="001453E7" w:rsidRDefault="0063782A" w:rsidP="0063782A">
      <w:pPr>
        <w:rPr>
          <w:lang w:val="sk-SK"/>
        </w:rPr>
      </w:pPr>
    </w:p>
    <w:p w14:paraId="468B0C7A" w14:textId="028F6BD9" w:rsidR="0063782A" w:rsidRPr="001453E7" w:rsidRDefault="0063782A" w:rsidP="0063782A">
      <w:pPr>
        <w:rPr>
          <w:lang w:val="sk-SK"/>
        </w:rPr>
      </w:pPr>
      <w:r w:rsidRPr="001453E7">
        <w:rPr>
          <w:lang w:val="sk-SK"/>
        </w:rPr>
        <w:t xml:space="preserve">Tlakové zmeny v hrudníku vyvolané dýchaním ovplyvňujú hemodynamiku. Nasledujúca štúdia považuje dýchanie za riadiaci signál a pomocou neho vyšetruje vplyv dýchania na ostatné hemodynamické parametre. Hodnotených bolo opäť 30 zdravých dobrovoľníkov. Pre každého </w:t>
      </w:r>
      <w:r w:rsidR="00C35FDE" w:rsidRPr="001453E7">
        <w:rPr>
          <w:lang w:val="sk-SK"/>
        </w:rPr>
        <w:t>dobrovoľníka</w:t>
      </w:r>
      <w:r w:rsidR="00410601">
        <w:rPr>
          <w:lang w:val="sk-SK"/>
        </w:rPr>
        <w:t xml:space="preserve"> bolo</w:t>
      </w:r>
      <w:r w:rsidRPr="001453E7">
        <w:rPr>
          <w:lang w:val="sk-SK"/>
        </w:rPr>
        <w:t xml:space="preserve"> spočítan</w:t>
      </w:r>
      <w:r w:rsidR="00410601">
        <w:rPr>
          <w:lang w:val="sk-SK"/>
        </w:rPr>
        <w:t>é</w:t>
      </w:r>
      <w:r w:rsidRPr="001453E7">
        <w:rPr>
          <w:lang w:val="sk-SK"/>
        </w:rPr>
        <w:t xml:space="preserve"> pole hodnôt pre každý parameter o dĺžke počtu srdcových cyklov. Pre každý parameter bola detekovaná jedna hodnota pre jeden srdcový cyklus. Označme počet srdcových cyklov počas merania ako N. Pre každý parameter potom dostaneme pole hodnôt dĺžky N. Pole pre každý signál </w:t>
      </w:r>
      <w:r w:rsidRPr="001453E7">
        <w:rPr>
          <w:lang w:val="sk-SK"/>
        </w:rPr>
        <w:lastRenderedPageBreak/>
        <w:t xml:space="preserve">bolo lineárne interpolované použitím predchádzajúcej R-vlny. Nazvime takúto interpolovanú krivku LI krivka. LI krivku pre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b/>
          <w:lang w:val="sk-SK"/>
        </w:rPr>
        <w:t xml:space="preserve"> </w:t>
      </w:r>
      <w:r w:rsidRPr="001453E7">
        <w:rPr>
          <w:lang w:val="sk-SK"/>
        </w:rPr>
        <w:t xml:space="preserve">parameter zachytáva </w:t>
      </w:r>
      <w:r w:rsidRPr="001453E7">
        <w:rPr>
          <w:lang w:val="sk-SK"/>
        </w:rPr>
        <w:fldChar w:fldCharType="begin"/>
      </w:r>
      <w:r w:rsidRPr="001453E7">
        <w:rPr>
          <w:lang w:val="sk-SK"/>
        </w:rPr>
        <w:instrText xml:space="preserve"> REF _Ref513919076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7</w:t>
      </w:r>
      <w:r w:rsidRPr="001453E7">
        <w:rPr>
          <w:lang w:val="sk-SK"/>
        </w:rPr>
        <w:fldChar w:fldCharType="end"/>
      </w:r>
      <w:r w:rsidRPr="001453E7">
        <w:rPr>
          <w:lang w:val="sk-SK"/>
        </w:rPr>
        <w:t xml:space="preserve"> ako prvú krivku </w:t>
      </w:r>
      <w:r w:rsidR="00410601">
        <w:rPr>
          <w:lang w:val="sk-SK"/>
        </w:rPr>
        <w:t xml:space="preserve">vľavo hore </w:t>
      </w:r>
      <w:r w:rsidRPr="001453E7">
        <w:rPr>
          <w:lang w:val="sk-SK"/>
        </w:rPr>
        <w:t>červenej farby. LI krivka bola ďalej lineárne filtrovaná antialiasingovým filtrom a decimovaná s </w:t>
      </w:r>
      <w:r w:rsidR="00C35FDE" w:rsidRPr="001453E7">
        <w:rPr>
          <w:lang w:val="sk-SK"/>
        </w:rPr>
        <w:t>periódou</w:t>
      </w:r>
      <w:r w:rsidRPr="001453E7">
        <w:rPr>
          <w:lang w:val="sk-SK"/>
        </w:rPr>
        <w:t xml:space="preserve"> 100ms, čím vzniká LI postupnosť. LI postupnosť pre parameter </w:t>
      </w:r>
      <m:oMath>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1</m:t>
            </m:r>
          </m:sub>
        </m:sSub>
      </m:oMath>
      <w:r w:rsidRPr="001453E7">
        <w:rPr>
          <w:b/>
          <w:lang w:val="sk-SK"/>
        </w:rPr>
        <w:t xml:space="preserve"> </w:t>
      </w:r>
      <w:r w:rsidRPr="001453E7">
        <w:rPr>
          <w:lang w:val="sk-SK"/>
        </w:rPr>
        <w:t xml:space="preserve">a Respiračnú krivku ukazuje </w:t>
      </w:r>
      <w:r w:rsidR="00F55B70">
        <w:rPr>
          <w:lang w:val="sk-SK"/>
        </w:rPr>
        <w:t xml:space="preserve">ako krivky vpravo </w:t>
      </w:r>
      <w:r w:rsidRPr="001453E7">
        <w:rPr>
          <w:lang w:val="sk-SK"/>
        </w:rPr>
        <w:t xml:space="preserve">žltej farby </w:t>
      </w:r>
      <w:r w:rsidRPr="001453E7">
        <w:rPr>
          <w:lang w:val="sk-SK"/>
        </w:rPr>
        <w:fldChar w:fldCharType="begin"/>
      </w:r>
      <w:r w:rsidRPr="001453E7">
        <w:rPr>
          <w:lang w:val="sk-SK"/>
        </w:rPr>
        <w:instrText xml:space="preserve"> REF _Ref513919076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7</w:t>
      </w:r>
      <w:r w:rsidRPr="001453E7">
        <w:rPr>
          <w:lang w:val="sk-SK"/>
        </w:rPr>
        <w:fldChar w:fldCharType="end"/>
      </w:r>
      <w:r w:rsidRPr="001453E7">
        <w:rPr>
          <w:lang w:val="sk-SK"/>
        </w:rPr>
        <w:t>. V tejto práci boli vyhodnocované impedančné parametre z 12-tich častí tela. Preto bolo celkovo pre každé meranie získaných 12 LI postupností pre každý bioimpedančný parameter. Predpokladáme, že zmeny tlaku v hrudníku vyvolané dýchaním ovplyvnia obehový systém a to hlavne tep, arteriálny krvný tlak, tok krvi a rozloženie objemu krvi v celom tele. Aby sme zistili aký vplyv má dýchania na hemodynamické parametre, spočítali sme Pearsonov</w:t>
      </w:r>
      <w:bookmarkStart w:id="115" w:name="_Ref509140471"/>
      <w:r w:rsidRPr="001453E7">
        <w:rPr>
          <w:lang w:val="sk-SK"/>
        </w:rPr>
        <w:t xml:space="preserve"> </w:t>
      </w:r>
      <w:bookmarkEnd w:id="115"/>
      <w:r w:rsidRPr="001453E7">
        <w:rPr>
          <w:lang w:val="sk-SK"/>
        </w:rPr>
        <w:t>korelačný koeficient medzi LI postupnosťou hemodynamických parametrov a LI postupnosťou respiračnej krivky pri vzájomnom posuve s krokom 100 ms v rozmedzí 0-5 sekúnd.</w:t>
      </w:r>
    </w:p>
    <w:p w14:paraId="73187D99" w14:textId="77777777" w:rsidR="00901806" w:rsidRPr="001453E7" w:rsidRDefault="00901806" w:rsidP="0063782A">
      <w:pPr>
        <w:rPr>
          <w:b/>
          <w:lang w:val="sk-SK"/>
        </w:rPr>
      </w:pPr>
    </w:p>
    <w:p w14:paraId="5F6A7517" w14:textId="65839676" w:rsidR="0063782A" w:rsidRPr="001453E7" w:rsidRDefault="0005514F" w:rsidP="00901806">
      <w:pPr>
        <w:rPr>
          <w:lang w:val="sk-SK"/>
        </w:rPr>
      </w:pPr>
      <w:r>
        <w:rPr>
          <w:noProof/>
          <w:lang w:val="sk-SK" w:eastAsia="en-US"/>
        </w:rPr>
        <w:pict w14:anchorId="73404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236.1pt">
            <v:imagedata r:id="rId28" o:title="LI_vedlaseba"/>
          </v:shape>
        </w:pict>
      </w:r>
    </w:p>
    <w:p w14:paraId="2DE4D34C" w14:textId="4BFD9FA0"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16" w:name="_Ref513919076"/>
      <w:bookmarkStart w:id="117" w:name="_Toc516835689"/>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7</w:t>
      </w:r>
      <w:r w:rsidRPr="001453E7">
        <w:rPr>
          <w:rFonts w:asciiTheme="minorHAnsi" w:hAnsiTheme="minorHAnsi" w:cstheme="minorHAnsi"/>
          <w:i/>
          <w:noProof/>
          <w:lang w:val="sk-SK"/>
        </w:rPr>
        <w:fldChar w:fldCharType="end"/>
      </w:r>
      <w:bookmarkEnd w:id="116"/>
      <w:r w:rsidRPr="001453E7">
        <w:rPr>
          <w:rFonts w:asciiTheme="minorHAnsi" w:hAnsiTheme="minorHAnsi" w:cstheme="minorHAnsi"/>
          <w:i/>
          <w:noProof/>
          <w:lang w:val="sk-SK"/>
        </w:rPr>
        <w:t>: Vytvorenie lineárne interpolovanej krivky parametra - LI postupnosť (LI sequence).</w:t>
      </w:r>
      <w:bookmarkEnd w:id="117"/>
      <w:r w:rsidRPr="001453E7">
        <w:rPr>
          <w:rFonts w:asciiTheme="minorHAnsi" w:hAnsiTheme="minorHAnsi" w:cstheme="minorHAnsi"/>
          <w:i/>
          <w:noProof/>
          <w:lang w:val="sk-SK"/>
        </w:rPr>
        <w:t xml:space="preserve"> Zhora detekcia parametre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i</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oMath>
      <w:r w:rsidRPr="001453E7">
        <w:rPr>
          <w:rFonts w:asciiTheme="minorHAnsi" w:hAnsiTheme="minorHAnsi" w:cstheme="minorHAnsi"/>
          <w:i/>
          <w:noProof/>
          <w:lang w:val="sk-SK"/>
        </w:rPr>
        <w:t xml:space="preserve">, Lineárna interpolácia množiny parametrov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i</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r>
          <w:rPr>
            <w:rFonts w:ascii="Cambria Math" w:hAnsi="Cambria Math" w:cstheme="minorHAnsi"/>
            <w:noProof/>
            <w:lang w:val="sk-SK"/>
          </w:rPr>
          <m:t xml:space="preserve"> </m:t>
        </m:r>
      </m:oMath>
      <w:r w:rsidRPr="001453E7">
        <w:rPr>
          <w:rFonts w:asciiTheme="minorHAnsi" w:hAnsiTheme="minorHAnsi" w:cstheme="minorHAnsi"/>
          <w:i/>
          <w:noProof/>
          <w:lang w:val="sk-SK"/>
        </w:rPr>
        <w:t>na základe predchádzajúcej R vlny – prvá krivka zhora (červená – LI curve). Prvá krivka zhora (LI curve) bola filtrovaná antialiasingovým filtrom a decimovaná s krokom 100ms, výsledkom je LI postupnosť (žltá - LI sequence). Pôvodná a decimovaná krivka je znázornená v </w:t>
      </w:r>
      <w:r w:rsidR="00F55B70">
        <w:rPr>
          <w:rFonts w:asciiTheme="minorHAnsi" w:hAnsiTheme="minorHAnsi" w:cstheme="minorHAnsi"/>
          <w:i/>
          <w:noProof/>
          <w:lang w:val="sk-SK"/>
        </w:rPr>
        <w:t xml:space="preserve">ľavej </w:t>
      </w:r>
      <w:r w:rsidR="00A0450B">
        <w:rPr>
          <w:rFonts w:asciiTheme="minorHAnsi" w:hAnsiTheme="minorHAnsi" w:cstheme="minorHAnsi"/>
          <w:i/>
          <w:noProof/>
          <w:lang w:val="sk-SK"/>
        </w:rPr>
        <w:t>spodnej</w:t>
      </w:r>
      <w:r w:rsidRPr="001453E7">
        <w:rPr>
          <w:rFonts w:asciiTheme="minorHAnsi" w:hAnsiTheme="minorHAnsi" w:cstheme="minorHAnsi"/>
          <w:i/>
          <w:noProof/>
          <w:lang w:val="sk-SK"/>
        </w:rPr>
        <w:t xml:space="preserve"> časti obrázku. V </w:t>
      </w:r>
      <w:r w:rsidR="00C35FDE">
        <w:rPr>
          <w:rFonts w:asciiTheme="minorHAnsi" w:hAnsiTheme="minorHAnsi" w:cstheme="minorHAnsi"/>
          <w:i/>
          <w:noProof/>
          <w:lang w:val="sk-SK"/>
        </w:rPr>
        <w:t>pravej</w:t>
      </w:r>
      <w:r w:rsidRPr="001453E7">
        <w:rPr>
          <w:rFonts w:asciiTheme="minorHAnsi" w:hAnsiTheme="minorHAnsi" w:cstheme="minorHAnsi"/>
          <w:i/>
          <w:noProof/>
          <w:lang w:val="sk-SK"/>
        </w:rPr>
        <w:t xml:space="preserve"> časti obrázku je ukážka dvoch LI postupnost</w:t>
      </w:r>
      <w:r w:rsidR="00C35FDE">
        <w:rPr>
          <w:rFonts w:asciiTheme="minorHAnsi" w:hAnsiTheme="minorHAnsi" w:cstheme="minorHAnsi"/>
          <w:i/>
          <w:noProof/>
          <w:lang w:val="sk-SK"/>
        </w:rPr>
        <w:t>í</w:t>
      </w:r>
      <w:r w:rsidRPr="001453E7">
        <w:rPr>
          <w:rFonts w:asciiTheme="minorHAnsi" w:hAnsiTheme="minorHAnsi" w:cstheme="minorHAnsi"/>
          <w:i/>
          <w:noProof/>
          <w:lang w:val="sk-SK"/>
        </w:rPr>
        <w:t xml:space="preserve"> respirácie a ľavej karotídy. Vyznačený je aj ich vzájom</w:t>
      </w:r>
      <w:r w:rsidR="00A0450B">
        <w:rPr>
          <w:rFonts w:asciiTheme="minorHAnsi" w:hAnsiTheme="minorHAnsi" w:cstheme="minorHAnsi"/>
          <w:i/>
          <w:noProof/>
          <w:lang w:val="sk-SK"/>
        </w:rPr>
        <w:t>n</w:t>
      </w:r>
      <w:r w:rsidRPr="001453E7">
        <w:rPr>
          <w:rFonts w:asciiTheme="minorHAnsi" w:hAnsiTheme="minorHAnsi" w:cstheme="minorHAnsi"/>
          <w:i/>
          <w:noProof/>
          <w:lang w:val="sk-SK"/>
        </w:rPr>
        <w:t>ý posun o 5 sekúnd.</w:t>
      </w:r>
    </w:p>
    <w:p w14:paraId="3E8AD1DE" w14:textId="77777777" w:rsidR="0063782A" w:rsidRPr="001453E7" w:rsidRDefault="0063782A" w:rsidP="0063782A">
      <w:pPr>
        <w:rPr>
          <w:lang w:val="sk-SK"/>
        </w:rPr>
      </w:pPr>
      <w:r w:rsidRPr="001453E7">
        <w:rPr>
          <w:lang w:val="sk-SK"/>
        </w:rPr>
        <w:t xml:space="preserve">Týmto sme dostali vektor 50-tich korelačných koeficientov. Vzorec pre výpočet Pearsonovho korelačného koeficientu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oMath>
      <w:r w:rsidRPr="001453E7">
        <w:rPr>
          <w:lang w:val="sk-SK"/>
        </w:rPr>
        <w:t>:</w:t>
      </w:r>
    </w:p>
    <w:p w14:paraId="6EA20185" w14:textId="77777777" w:rsidR="0063782A" w:rsidRPr="001453E7" w:rsidRDefault="0063782A" w:rsidP="0063782A">
      <w:pPr>
        <w:rPr>
          <w:lang w:val="sk-SK"/>
        </w:rPr>
      </w:pPr>
    </w:p>
    <w:tbl>
      <w:tblPr>
        <w:tblW w:w="0" w:type="auto"/>
        <w:tblLook w:val="04A0" w:firstRow="1" w:lastRow="0" w:firstColumn="1" w:lastColumn="0" w:noHBand="0" w:noVBand="1"/>
      </w:tblPr>
      <w:tblGrid>
        <w:gridCol w:w="684"/>
        <w:gridCol w:w="6870"/>
        <w:gridCol w:w="950"/>
      </w:tblGrid>
      <w:tr w:rsidR="0063782A" w:rsidRPr="001453E7" w14:paraId="08158091" w14:textId="77777777" w:rsidTr="009371E6">
        <w:tc>
          <w:tcPr>
            <w:tcW w:w="704" w:type="dxa"/>
          </w:tcPr>
          <w:p w14:paraId="58213D48" w14:textId="77777777" w:rsidR="0063782A" w:rsidRPr="001453E7" w:rsidRDefault="0063782A" w:rsidP="009371E6">
            <w:pPr>
              <w:jc w:val="center"/>
              <w:rPr>
                <w:lang w:val="sk-SK"/>
              </w:rPr>
            </w:pPr>
          </w:p>
        </w:tc>
        <w:tc>
          <w:tcPr>
            <w:tcW w:w="7088" w:type="dxa"/>
            <w:vAlign w:val="center"/>
          </w:tcPr>
          <w:p w14:paraId="0E38D7A3" w14:textId="4A208BE5" w:rsidR="0063782A" w:rsidRPr="001453E7" w:rsidRDefault="002B2FF1" w:rsidP="009371E6">
            <w:pPr>
              <w:rPr>
                <w:lang w:val="sk-SK"/>
              </w:rPr>
            </w:pPr>
            <m:oMathPara>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xml:space="preserve"> [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 ] </m:t>
                </m:r>
              </m:oMath>
            </m:oMathPara>
          </w:p>
        </w:tc>
        <w:tc>
          <w:tcPr>
            <w:tcW w:w="702" w:type="dxa"/>
            <w:vAlign w:val="center"/>
          </w:tcPr>
          <w:p w14:paraId="35B551F2" w14:textId="77777777" w:rsidR="0063782A" w:rsidRPr="001453E7" w:rsidRDefault="0063782A" w:rsidP="009371E6">
            <w:pPr>
              <w:jc w:val="center"/>
              <w:rPr>
                <w:lang w:val="sk-SK"/>
              </w:rPr>
            </w:pPr>
            <w:r w:rsidRPr="001453E7">
              <w:rPr>
                <w:lang w:val="sk-SK"/>
              </w:rPr>
              <w:t>(</w:t>
            </w:r>
            <w:bookmarkStart w:id="118" w:name="pearson"/>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9</w:t>
            </w:r>
            <w:r w:rsidRPr="001453E7">
              <w:rPr>
                <w:lang w:val="sk-SK"/>
              </w:rPr>
              <w:fldChar w:fldCharType="end"/>
            </w:r>
            <w:bookmarkEnd w:id="118"/>
            <w:r w:rsidRPr="001453E7">
              <w:rPr>
                <w:lang w:val="sk-SK"/>
              </w:rPr>
              <w:t>)</w:t>
            </w:r>
          </w:p>
        </w:tc>
      </w:tr>
    </w:tbl>
    <w:p w14:paraId="3BF1F160" w14:textId="77777777" w:rsidR="0063782A" w:rsidRPr="001453E7" w:rsidRDefault="0063782A" w:rsidP="0063782A">
      <w:pPr>
        <w:rPr>
          <w:lang w:val="sk-SK"/>
        </w:rPr>
      </w:pPr>
    </w:p>
    <w:p w14:paraId="4BC5BA47" w14:textId="6DFAA154" w:rsidR="0063782A" w:rsidRPr="001453E7" w:rsidRDefault="0063782A" w:rsidP="0063782A">
      <w:pPr>
        <w:rPr>
          <w:rFonts w:cstheme="minorHAnsi"/>
          <w:sz w:val="20"/>
          <w:lang w:val="sk-SK"/>
        </w:rPr>
      </w:pPr>
      <w:r w:rsidRPr="001453E7">
        <w:rPr>
          <w:lang w:val="sk-SK"/>
        </w:rPr>
        <w:t xml:space="preserve">kde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oMath>
      <w:r w:rsidRPr="001453E7">
        <w:rPr>
          <w:lang w:val="sk-SK"/>
        </w:rPr>
        <w:t xml:space="preserve"> je s</w:t>
      </w:r>
      <w:r w:rsidR="00C35FDE">
        <w:rPr>
          <w:lang w:val="sk-SK"/>
        </w:rPr>
        <w:t>merodajn</w:t>
      </w:r>
      <w:r w:rsidRPr="001453E7">
        <w:rPr>
          <w:lang w:val="sk-SK"/>
        </w:rPr>
        <w:t>á o</w:t>
      </w:r>
      <w:r w:rsidR="00C35FDE">
        <w:rPr>
          <w:lang w:val="sk-SK"/>
        </w:rPr>
        <w:t>dchýlk</w:t>
      </w:r>
      <w:r w:rsidRPr="001453E7">
        <w:rPr>
          <w:lang w:val="sk-SK"/>
        </w:rPr>
        <w:t xml:space="preserve">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oMath>
      <w:r w:rsidRPr="001453E7">
        <w:rPr>
          <w:lang w:val="sk-SK"/>
        </w:rPr>
        <w:t xml:space="preserve"> je s</w:t>
      </w:r>
      <w:r w:rsidR="00C35FDE">
        <w:rPr>
          <w:lang w:val="sk-SK"/>
        </w:rPr>
        <w:t>merodajn</w:t>
      </w:r>
      <w:r w:rsidRPr="001453E7">
        <w:rPr>
          <w:lang w:val="sk-SK"/>
        </w:rPr>
        <w:t>á o</w:t>
      </w:r>
      <w:r w:rsidR="00C35FDE">
        <w:rPr>
          <w:lang w:val="sk-SK"/>
        </w:rPr>
        <w:t>dchýlk</w:t>
      </w:r>
      <w:r w:rsidRPr="001453E7">
        <w:rPr>
          <w:lang w:val="sk-SK"/>
        </w:rPr>
        <w:t xml:space="preserve">a </w:t>
      </w:r>
      <w:r w:rsidRPr="001453E7">
        <w:rPr>
          <w:lang w:val="sk-SK"/>
        </w:rPr>
        <w:lastRenderedPageBreak/>
        <w:t xml:space="preserve">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oMath>
      <w:r w:rsidRPr="001453E7">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oMath>
      <w:r w:rsidRPr="001453E7">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w:t>
      </w:r>
      <m:oMath>
        <m:r>
          <w:rPr>
            <w:rFonts w:ascii="Cambria Math" w:hAnsi="Cambria Math"/>
            <w:lang w:val="sk-SK"/>
          </w:rPr>
          <m:t>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oMath>
      <w:r w:rsidRPr="001453E7">
        <w:rPr>
          <w:lang w:val="sk-SK"/>
        </w:rPr>
        <w:t xml:space="preserve"> je očakávaná hodnota normalizovanej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a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Postupnosť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reprezentuje respiráciu,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hemodynamický parameter. Vzťah pre výpočet vektoru 50-tich korelačných koeficientov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1453E7">
        <w:rPr>
          <w:sz w:val="20"/>
          <w:lang w:val="sk-SK"/>
        </w:rPr>
        <w:t xml:space="preserve"> </w:t>
      </w:r>
      <w:r w:rsidRPr="001453E7">
        <w:rPr>
          <w:lang w:val="sk-SK"/>
        </w:rPr>
        <w:t>uvádza rovnica (</w:t>
      </w:r>
      <w:r w:rsidRPr="001453E7">
        <w:rPr>
          <w:lang w:val="sk-SK"/>
        </w:rPr>
        <w:fldChar w:fldCharType="begin"/>
      </w:r>
      <w:r w:rsidRPr="001453E7">
        <w:rPr>
          <w:lang w:val="sk-SK"/>
        </w:rPr>
        <w:instrText xml:space="preserve"> REF korelacnychKoef50 \h </w:instrText>
      </w:r>
      <w:r w:rsidRPr="001453E7">
        <w:rPr>
          <w:lang w:val="sk-SK"/>
        </w:rPr>
      </w:r>
      <w:r w:rsidRPr="001453E7">
        <w:rPr>
          <w:lang w:val="sk-SK"/>
        </w:rPr>
        <w:fldChar w:fldCharType="separate"/>
      </w:r>
      <w:r w:rsidR="00384A78">
        <w:rPr>
          <w:noProof/>
          <w:lang w:val="sk-SK"/>
        </w:rPr>
        <w:t>10</w:t>
      </w:r>
      <w:r w:rsidRPr="001453E7">
        <w:rPr>
          <w:lang w:val="sk-SK"/>
        </w:rPr>
        <w:fldChar w:fldCharType="end"/>
      </w:r>
      <w:r w:rsidRPr="001453E7">
        <w:rPr>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1453E7">
        <w:rPr>
          <w:sz w:val="20"/>
          <w:lang w:val="sk-SK"/>
        </w:rPr>
        <w:t xml:space="preserve"> </w:t>
      </w:r>
      <w:r w:rsidRPr="001453E7">
        <w:rPr>
          <w:lang w:val="sk-SK"/>
        </w:rPr>
        <w:t xml:space="preserve">je normalizovaná vzájomná korelačná funkcia medzi parametrom a respiráciou. Funkčné hodnoty funkcie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1453E7">
        <w:rPr>
          <w:lang w:val="sk-SK"/>
        </w:rPr>
        <w:t xml:space="preserve"> sú Pearsonové vzájomné korelačné koeficienty.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oMath>
      <w:r w:rsidRPr="001453E7">
        <w:rPr>
          <w:lang w:val="sk-SK"/>
        </w:rPr>
        <w:t xml:space="preserve">je n-tá oneskorená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rFonts w:cstheme="minorHAnsi"/>
          <w:i/>
          <w:sz w:val="20"/>
          <w:lang w:val="sk-SK"/>
        </w:rPr>
        <w:t>.</w:t>
      </w:r>
      <w:r w:rsidRPr="001453E7">
        <w:rPr>
          <w:rFonts w:eastAsiaTheme="minorEastAsia" w:cstheme="minorHAnsi"/>
          <w:sz w:val="20"/>
          <w:lang w:val="sk-SK"/>
        </w:rPr>
        <w:t xml:space="preserve"> </w:t>
      </w:r>
      <w:r w:rsidRPr="001453E7">
        <w:rPr>
          <w:lang w:val="sk-SK"/>
        </w:rPr>
        <w:t>Oneskorenie o jeden prvok je oneskorením o 100 ms</w:t>
      </w:r>
      <w:r w:rsidRPr="001453E7">
        <w:rPr>
          <w:rFonts w:cstheme="minorHAnsi"/>
          <w:sz w:val="20"/>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1453E7">
        <w:rPr>
          <w:rFonts w:ascii="Cambria Math" w:hAnsi="Cambria Math"/>
          <w:i/>
          <w:lang w:val="sk-SK"/>
        </w:rPr>
        <w:t xml:space="preserve"> </w:t>
      </w:r>
      <w:r w:rsidRPr="001453E7">
        <w:rPr>
          <w:lang w:val="sk-SK"/>
        </w:rPr>
        <w:t xml:space="preserve">je Pearsonov korelačný koeficient medzi postupnosťami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t+n</m:t>
            </m:r>
          </m:sub>
        </m:sSub>
        <m:r>
          <w:rPr>
            <w:rFonts w:ascii="Cambria Math" w:hAnsi="Cambria Math"/>
            <w:lang w:val="sk-SK"/>
          </w:rPr>
          <m:t xml:space="preserve"> </m:t>
        </m:r>
      </m:oMath>
      <w:r w:rsidRPr="001453E7">
        <w:rPr>
          <w:rFonts w:cstheme="minorHAnsi"/>
          <w:sz w:val="20"/>
          <w:lang w:val="sk-SK"/>
        </w:rPr>
        <w:t>a</w:t>
      </w:r>
      <w:r w:rsidRPr="001453E7">
        <w:rPr>
          <w:rFonts w:ascii="Cambria Math" w:hAnsi="Cambria Math"/>
          <w:i/>
          <w:lang w:val="sk-SK"/>
        </w:rPr>
        <w:t xml:space="preserve">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rFonts w:ascii="Cambria Math" w:hAnsi="Cambria Math"/>
          <w:i/>
          <w:lang w:val="sk-SK"/>
        </w:rPr>
        <w:t>.</w:t>
      </w:r>
    </w:p>
    <w:tbl>
      <w:tblPr>
        <w:tblW w:w="0" w:type="auto"/>
        <w:tblLayout w:type="fixed"/>
        <w:tblLook w:val="04A0" w:firstRow="1" w:lastRow="0" w:firstColumn="1" w:lastColumn="0" w:noHBand="0" w:noVBand="1"/>
      </w:tblPr>
      <w:tblGrid>
        <w:gridCol w:w="280"/>
        <w:gridCol w:w="7517"/>
        <w:gridCol w:w="707"/>
      </w:tblGrid>
      <w:tr w:rsidR="0063782A" w:rsidRPr="001453E7" w14:paraId="75EC2FF4" w14:textId="77777777" w:rsidTr="008A0785">
        <w:tc>
          <w:tcPr>
            <w:tcW w:w="280" w:type="dxa"/>
          </w:tcPr>
          <w:p w14:paraId="7B881DCA" w14:textId="77777777" w:rsidR="0063782A" w:rsidRPr="001453E7" w:rsidRDefault="0063782A" w:rsidP="009371E6">
            <w:pPr>
              <w:jc w:val="center"/>
              <w:rPr>
                <w:lang w:val="sk-SK"/>
              </w:rPr>
            </w:pPr>
          </w:p>
        </w:tc>
        <w:tc>
          <w:tcPr>
            <w:tcW w:w="7517" w:type="dxa"/>
            <w:vAlign w:val="center"/>
          </w:tcPr>
          <w:p w14:paraId="2FEBD315" w14:textId="2E8B9798" w:rsidR="0063782A" w:rsidRPr="001453E7" w:rsidRDefault="002B2FF1" w:rsidP="008A0785">
            <w:pPr>
              <w:rPr>
                <w:lang w:val="sk-SK"/>
              </w:rPr>
            </w:pPr>
            <m:oMathPara>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|n∈&lt;0;N-1&gt;,N=50]  </m:t>
                </m:r>
              </m:oMath>
            </m:oMathPara>
          </w:p>
        </w:tc>
        <w:tc>
          <w:tcPr>
            <w:tcW w:w="707" w:type="dxa"/>
            <w:tcBorders>
              <w:left w:val="nil"/>
            </w:tcBorders>
            <w:vAlign w:val="center"/>
          </w:tcPr>
          <w:p w14:paraId="050D9A7C" w14:textId="77777777" w:rsidR="0063782A" w:rsidRPr="001453E7" w:rsidRDefault="0063782A" w:rsidP="009371E6">
            <w:pPr>
              <w:jc w:val="center"/>
              <w:rPr>
                <w:lang w:val="sk-SK"/>
              </w:rPr>
            </w:pPr>
            <w:r w:rsidRPr="001453E7">
              <w:rPr>
                <w:lang w:val="sk-SK"/>
              </w:rPr>
              <w:t>(</w:t>
            </w:r>
            <w:bookmarkStart w:id="119" w:name="korelacnychKoef50"/>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10</w:t>
            </w:r>
            <w:r w:rsidRPr="001453E7">
              <w:rPr>
                <w:lang w:val="sk-SK"/>
              </w:rPr>
              <w:fldChar w:fldCharType="end"/>
            </w:r>
            <w:bookmarkEnd w:id="119"/>
            <w:r w:rsidRPr="001453E7">
              <w:rPr>
                <w:lang w:val="sk-SK"/>
              </w:rPr>
              <w:t>)</w:t>
            </w:r>
          </w:p>
        </w:tc>
      </w:tr>
    </w:tbl>
    <w:p w14:paraId="00F8AA97" w14:textId="77777777" w:rsidR="0063782A" w:rsidRPr="001453E7" w:rsidRDefault="0063782A" w:rsidP="0063782A">
      <w:pPr>
        <w:rPr>
          <w:lang w:val="sk-SK"/>
        </w:rPr>
      </w:pPr>
    </w:p>
    <w:p w14:paraId="5EB51B93" w14:textId="77777777" w:rsidR="0063782A" w:rsidRPr="001453E7" w:rsidRDefault="0063782A" w:rsidP="0063782A">
      <w:pPr>
        <w:rPr>
          <w:lang w:val="sk-SK"/>
        </w:rPr>
      </w:pPr>
      <w:r w:rsidRPr="001453E7">
        <w:rPr>
          <w:lang w:val="sk-SK"/>
        </w:rPr>
        <w:t xml:space="preserve">Dva parameter boli spočítané pre vektor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1453E7">
        <w:rPr>
          <w:lang w:val="sk-SK"/>
        </w:rPr>
        <w:t>:</w:t>
      </w:r>
    </w:p>
    <w:p w14:paraId="64EFC37F" w14:textId="77777777" w:rsidR="0063782A" w:rsidRPr="001453E7" w:rsidRDefault="0063782A" w:rsidP="00206DCC">
      <w:pPr>
        <w:pStyle w:val="Odsekzoznamu"/>
        <w:widowControl/>
        <w:numPr>
          <w:ilvl w:val="0"/>
          <w:numId w:val="12"/>
        </w:numPr>
        <w:overflowPunct w:val="0"/>
        <w:autoSpaceDE w:val="0"/>
        <w:autoSpaceDN w:val="0"/>
        <w:adjustRightInd w:val="0"/>
        <w:spacing w:after="0" w:line="360" w:lineRule="auto"/>
        <w:textAlignment w:val="baseline"/>
        <w:rPr>
          <w:lang w:val="sk-SK"/>
        </w:rPr>
      </w:pPr>
      <w:r w:rsidRPr="001453E7">
        <w:rPr>
          <w:b/>
          <w:lang w:val="sk-SK"/>
        </w:rPr>
        <w:t>C(PAR-RESP)</w:t>
      </w:r>
      <w:r w:rsidRPr="001453E7">
        <w:rPr>
          <w:lang w:val="sk-SK"/>
        </w:rPr>
        <w:t xml:space="preserve">: prvok vektoru </w:t>
      </w:r>
      <m:oMath>
        <m:sSub>
          <m:sSubPr>
            <m:ctrlPr>
              <w:rPr>
                <w:rFonts w:ascii="Cambria Math" w:hAnsi="Cambria Math"/>
                <w:lang w:val="sk-SK"/>
              </w:rPr>
            </m:ctrlPr>
          </m:sSubPr>
          <m:e>
            <m:r>
              <w:rPr>
                <w:rFonts w:ascii="Cambria Math" w:hAnsi="Cambria Math"/>
                <w:lang w:val="sk-SK"/>
              </w:rPr>
              <m:t>Cor</m:t>
            </m:r>
          </m:e>
          <m:sub>
            <m:r>
              <w:rPr>
                <w:rFonts w:ascii="Cambria Math" w:hAnsi="Cambria Math"/>
                <w:lang w:val="sk-SK"/>
              </w:rPr>
              <m:t>X</m:t>
            </m:r>
            <m:r>
              <m:rPr>
                <m:sty m:val="p"/>
              </m:rPr>
              <w:rPr>
                <w:rFonts w:ascii="Cambria Math" w:hAnsi="Cambria Math"/>
                <w:lang w:val="sk-SK"/>
              </w:rPr>
              <m:t>,</m:t>
            </m:r>
            <m:r>
              <w:rPr>
                <w:rFonts w:ascii="Cambria Math" w:hAnsi="Cambria Math"/>
                <w:lang w:val="sk-SK"/>
              </w:rPr>
              <m:t>Y</m:t>
            </m:r>
          </m:sub>
        </m:sSub>
        <m:d>
          <m:dPr>
            <m:ctrlPr>
              <w:rPr>
                <w:rFonts w:ascii="Cambria Math" w:hAnsi="Cambria Math"/>
                <w:i/>
                <w:lang w:val="sk-SK"/>
              </w:rPr>
            </m:ctrlPr>
          </m:dPr>
          <m:e>
            <m:r>
              <w:rPr>
                <w:rFonts w:ascii="Cambria Math" w:hAnsi="Cambria Math"/>
                <w:lang w:val="sk-SK"/>
              </w:rPr>
              <m:t>n</m:t>
            </m:r>
          </m:e>
        </m:d>
      </m:oMath>
      <w:r w:rsidRPr="001453E7">
        <w:rPr>
          <w:lang w:val="sk-SK"/>
        </w:rPr>
        <w:t xml:space="preserve"> s najvyššou absolútnou hodnotu korelácie, vyjadruje silu väzby medzi parametrom a respiráciou pri najvhodnejšom posune</w:t>
      </w:r>
    </w:p>
    <w:p w14:paraId="5D2BD66C" w14:textId="77777777" w:rsidR="0063782A" w:rsidRPr="001453E7" w:rsidRDefault="0063782A" w:rsidP="00206DCC">
      <w:pPr>
        <w:pStyle w:val="Odsekzoznamu"/>
        <w:widowControl/>
        <w:numPr>
          <w:ilvl w:val="0"/>
          <w:numId w:val="12"/>
        </w:numPr>
        <w:overflowPunct w:val="0"/>
        <w:autoSpaceDE w:val="0"/>
        <w:autoSpaceDN w:val="0"/>
        <w:adjustRightInd w:val="0"/>
        <w:spacing w:after="0" w:line="360" w:lineRule="auto"/>
        <w:textAlignment w:val="baseline"/>
        <w:rPr>
          <w:lang w:val="sk-SK"/>
        </w:rPr>
      </w:pPr>
      <w:r w:rsidRPr="001453E7">
        <w:rPr>
          <w:b/>
          <w:lang w:val="sk-SK"/>
        </w:rPr>
        <w:t>PS(PAR-RESP)</w:t>
      </w:r>
      <w:r w:rsidRPr="001453E7">
        <w:rPr>
          <w:lang w:val="sk-SK"/>
        </w:rPr>
        <w:t xml:space="preserve">: fázový posun parametra </w:t>
      </w:r>
      <w:r w:rsidRPr="001453E7">
        <w:rPr>
          <w:b/>
          <w:lang w:val="sk-SK"/>
        </w:rPr>
        <w:t xml:space="preserve">C(PAR-RESP) </w:t>
      </w:r>
      <w:r w:rsidRPr="001453E7">
        <w:rPr>
          <w:lang w:val="sk-SK"/>
        </w:rPr>
        <w:t>vynásobený 100ms. Fázový posun vyjadruje oneskorenie krivky parametra pri ktorom dosiahla s respiráciou najvyššou absolútnou hodnotu korelačného koeficientu.</w:t>
      </w:r>
    </w:p>
    <w:p w14:paraId="75CDCDAA" w14:textId="77777777" w:rsidR="0063782A" w:rsidRPr="001453E7" w:rsidRDefault="0063782A" w:rsidP="0063782A">
      <w:pPr>
        <w:rPr>
          <w:lang w:val="sk-SK"/>
        </w:rPr>
      </w:pPr>
    </w:p>
    <w:p w14:paraId="7357EA31" w14:textId="77777777" w:rsidR="0063782A" w:rsidRPr="001453E7" w:rsidRDefault="0063782A" w:rsidP="0063782A">
      <w:pPr>
        <w:rPr>
          <w:lang w:val="sk-SK"/>
        </w:rPr>
      </w:pPr>
      <w:r w:rsidRPr="001453E7">
        <w:rPr>
          <w:lang w:val="sk-SK"/>
        </w:rPr>
        <w:t xml:space="preserve">Čím vyššia absolútna hodnota korelačného koeficientu </w:t>
      </w:r>
      <w:r w:rsidRPr="001453E7">
        <w:rPr>
          <w:b/>
          <w:lang w:val="sk-SK"/>
        </w:rPr>
        <w:t>C(PAR-RESP)</w:t>
      </w:r>
      <w:r w:rsidRPr="001453E7">
        <w:rPr>
          <w:lang w:val="sk-SK"/>
        </w:rPr>
        <w:t xml:space="preserve">, tým silnejšia väzba parametra na respiráciu. Záporné znamienko pri hodnote korelačného koeficientu znamená obrátenú reakciu parametra na respiráciu – fázový posun 5 sekúnd. Parameter s hodnota </w:t>
      </w:r>
      <w:r w:rsidRPr="001453E7">
        <w:rPr>
          <w:b/>
          <w:lang w:val="sk-SK"/>
        </w:rPr>
        <w:t>C(PAR-RESP)</w:t>
      </w:r>
      <w:r w:rsidRPr="001453E7">
        <w:rPr>
          <w:lang w:val="sk-SK"/>
        </w:rPr>
        <w:t xml:space="preserve"> vyššou ako 0,5 je považovaná za lineárne závislý s respiráciou. Prehľadnú interpretáciu hemodynamických parametrov počas hlbokého dýchania zobrazuje</w:t>
      </w:r>
      <w:r w:rsidRPr="001453E7">
        <w:rPr>
          <w:lang w:val="sk-SK"/>
        </w:rPr>
        <w:fldChar w:fldCharType="begin"/>
      </w:r>
      <w:r w:rsidRPr="001453E7">
        <w:rPr>
          <w:lang w:val="sk-SK"/>
        </w:rPr>
        <w:instrText xml:space="preserve"> REF _Ref509160908 \h </w:instrText>
      </w:r>
      <w:r w:rsidRPr="001453E7">
        <w:rPr>
          <w:lang w:val="sk-SK"/>
        </w:rPr>
      </w:r>
      <w:r w:rsidRPr="001453E7">
        <w:rPr>
          <w:lang w:val="sk-SK"/>
        </w:rPr>
        <w:fldChar w:fldCharType="separate"/>
      </w:r>
      <w:r w:rsidR="00384A78" w:rsidRPr="001453E7">
        <w:rPr>
          <w:lang w:val="sk-SK"/>
        </w:rPr>
        <w:t xml:space="preserve"> </w:t>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8</w:t>
      </w:r>
      <w:r w:rsidRPr="001453E7">
        <w:rPr>
          <w:lang w:val="sk-SK"/>
        </w:rPr>
        <w:fldChar w:fldCharType="end"/>
      </w:r>
      <w:r w:rsidRPr="001453E7">
        <w:rPr>
          <w:lang w:val="sk-SK"/>
        </w:rPr>
        <w:t xml:space="preserve">.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 </w:t>
      </w:r>
    </w:p>
    <w:p w14:paraId="01A348A3" w14:textId="5766E1D5"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20" w:name="_Toc516835691"/>
      <w:r w:rsidRPr="001453E7">
        <w:rPr>
          <w:noProof/>
        </w:rPr>
        <w:lastRenderedPageBreak/>
        <w:drawing>
          <wp:inline distT="0" distB="0" distL="0" distR="0" wp14:anchorId="40655966" wp14:editId="0B237AE5">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121" w:name="_Ref509160908"/>
      <w:r w:rsidRPr="001453E7">
        <w:rPr>
          <w:lang w:val="sk-SK"/>
        </w:rPr>
        <w:t xml:space="preserve"> </w:t>
      </w:r>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8</w:t>
      </w:r>
      <w:r w:rsidRPr="001453E7">
        <w:rPr>
          <w:rFonts w:asciiTheme="minorHAnsi" w:hAnsiTheme="minorHAnsi" w:cstheme="minorHAnsi"/>
          <w:i/>
          <w:noProof/>
          <w:lang w:val="sk-SK"/>
        </w:rPr>
        <w:fldChar w:fldCharType="end"/>
      </w:r>
      <w:bookmarkEnd w:id="121"/>
      <w:r w:rsidRPr="001453E7">
        <w:rPr>
          <w:rFonts w:asciiTheme="minorHAnsi" w:hAnsiTheme="minorHAnsi" w:cstheme="minorHAnsi"/>
          <w:i/>
          <w:noProof/>
          <w:lang w:val="sk-SK"/>
        </w:rPr>
        <w:t>: Polárne diagramy znázorňujú odozvu kardiovaskulárnych parametrov na hlbok</w:t>
      </w:r>
      <w:r w:rsidR="00A0450B">
        <w:rPr>
          <w:rFonts w:asciiTheme="minorHAnsi" w:hAnsiTheme="minorHAnsi" w:cstheme="minorHAnsi"/>
          <w:i/>
          <w:noProof/>
          <w:lang w:val="sk-SK"/>
        </w:rPr>
        <w:t>é dýchanie s periódou 10 sekú</w:t>
      </w:r>
      <w:r w:rsidR="009371E6" w:rsidRPr="001453E7">
        <w:rPr>
          <w:rFonts w:asciiTheme="minorHAnsi" w:hAnsiTheme="minorHAnsi" w:cstheme="minorHAnsi"/>
          <w:i/>
          <w:noProof/>
          <w:lang w:val="sk-SK"/>
        </w:rPr>
        <w:t>nd</w:t>
      </w:r>
      <w:r w:rsidRPr="001453E7">
        <w:rPr>
          <w:rFonts w:asciiTheme="minorHAnsi" w:hAnsiTheme="minorHAnsi" w:cstheme="minorHAnsi"/>
          <w:i/>
          <w:noProof/>
          <w:lang w:val="sk-SK"/>
        </w:rPr>
        <w:t>.</w:t>
      </w:r>
      <w:bookmarkEnd w:id="120"/>
      <w:r w:rsidRPr="001453E7">
        <w:rPr>
          <w:rFonts w:asciiTheme="minorHAnsi" w:hAnsiTheme="minorHAnsi" w:cstheme="minorHAnsi"/>
          <w:i/>
          <w:noProof/>
          <w:lang w:val="sk-SK"/>
        </w:rPr>
        <w:t xml:space="preserve"> Vzdialenos</w:t>
      </w:r>
      <w:r w:rsidR="00A0450B">
        <w:rPr>
          <w:rFonts w:asciiTheme="minorHAnsi" w:hAnsiTheme="minorHAnsi" w:cstheme="minorHAnsi"/>
          <w:i/>
          <w:noProof/>
          <w:lang w:val="sk-SK"/>
        </w:rPr>
        <w:t>ť od centra reprezentuje silu vä</w:t>
      </w:r>
      <w:r w:rsidRPr="001453E7">
        <w:rPr>
          <w:rFonts w:asciiTheme="minorHAnsi" w:hAnsiTheme="minorHAnsi" w:cstheme="minorHAnsi"/>
          <w:i/>
          <w:noProof/>
          <w:lang w:val="sk-SK"/>
        </w:rPr>
        <w:t>zby – hodnotu Pearsonovho korelačného koeficientu medzi kardiovaskulárnym parametrom a respiráciou. Hodnota koeficientu nad 0.5 je považovaná z</w:t>
      </w:r>
      <w:r w:rsidR="00A0450B">
        <w:rPr>
          <w:rFonts w:asciiTheme="minorHAnsi" w:hAnsiTheme="minorHAnsi" w:cstheme="minorHAnsi"/>
          <w:i/>
          <w:noProof/>
          <w:lang w:val="sk-SK"/>
        </w:rPr>
        <w:t>a štatisticky významná (biela ob</w:t>
      </w:r>
      <w:r w:rsidRPr="001453E7">
        <w:rPr>
          <w:rFonts w:asciiTheme="minorHAnsi" w:hAnsiTheme="minorHAnsi" w:cstheme="minorHAnsi"/>
          <w:i/>
          <w:noProof/>
          <w:lang w:val="sk-SK"/>
        </w:rPr>
        <w:t xml:space="preserve">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w:t>
      </w:r>
      <w:r w:rsidR="00901806" w:rsidRPr="001453E7">
        <w:rPr>
          <w:lang w:val="sk-SK"/>
        </w:rPr>
        <w:t>Z</w:t>
      </w:r>
      <w:r w:rsidR="00901806" w:rsidRPr="001453E7">
        <w:rPr>
          <w:vertAlign w:val="subscript"/>
          <w:lang w:val="sk-SK"/>
        </w:rPr>
        <w:t>0</w:t>
      </w:r>
      <w:r w:rsidRPr="001453E7">
        <w:rPr>
          <w:rFonts w:asciiTheme="minorHAnsi" w:hAnsiTheme="minorHAnsi" w:cstheme="minorHAnsi"/>
          <w:i/>
          <w:noProof/>
          <w:lang w:val="sk-SK"/>
        </w:rPr>
        <w:t xml:space="preserve"> parametra, vpravo hore </w:t>
      </w:r>
      <m:oMath>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Z</m:t>
            </m:r>
          </m:e>
          <m:sub>
            <m:r>
              <w:rPr>
                <w:rFonts w:ascii="Cambria Math" w:hAnsi="Cambria Math" w:cstheme="minorHAnsi"/>
                <w:noProof/>
                <w:lang w:val="sk-SK"/>
              </w:rPr>
              <m:t>i</m:t>
            </m:r>
          </m:sub>
        </m:sSub>
        <m:r>
          <w:rPr>
            <w:rFonts w:ascii="Cambria Math" w:hAnsi="Cambria Math" w:cstheme="minorHAnsi"/>
            <w:noProof/>
            <w:lang w:val="sk-SK"/>
          </w:rPr>
          <m:t>(t</m:t>
        </m:r>
        <m:f>
          <m:fPr>
            <m:type m:val="lin"/>
            <m:ctrlPr>
              <w:rPr>
                <w:rFonts w:ascii="Cambria Math" w:hAnsi="Cambria Math" w:cstheme="minorHAnsi"/>
                <w:i/>
                <w:noProof/>
                <w:lang w:val="sk-SK"/>
              </w:rPr>
            </m:ctrlPr>
          </m:fPr>
          <m:num>
            <m:r>
              <w:rPr>
                <w:rFonts w:ascii="Cambria Math" w:hAnsi="Cambria Math" w:cstheme="minorHAnsi"/>
                <w:noProof/>
                <w:lang w:val="sk-SK"/>
              </w:rPr>
              <m:t>)</m:t>
            </m:r>
          </m:num>
          <m:den>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t</m:t>
                </m:r>
              </m:e>
              <m:sub>
                <m:r>
                  <w:rPr>
                    <w:rFonts w:ascii="Cambria Math" w:hAnsi="Cambria Math" w:cstheme="minorHAnsi"/>
                    <w:noProof/>
                    <w:lang w:val="sk-SK"/>
                  </w:rPr>
                  <m:t>max</m:t>
                </m:r>
              </m:sub>
            </m:sSub>
          </m:den>
        </m:f>
      </m:oMath>
      <w:r w:rsidRPr="001453E7">
        <w:rPr>
          <w:rFonts w:asciiTheme="minorHAnsi" w:hAnsiTheme="minorHAnsi" w:cstheme="minorHAnsi"/>
          <w:i/>
          <w:noProof/>
          <w:lang w:val="sk-SK"/>
        </w:rPr>
        <w:t>, vľavo dole pulzná vlna (PVW), vpravo dole krvný tlak (BP) a RR.</w:t>
      </w:r>
    </w:p>
    <w:p w14:paraId="70263655"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2" w:name="_Toc517605978"/>
      <w:r w:rsidRPr="001453E7">
        <w:rPr>
          <w:lang w:val="sk-SK"/>
        </w:rPr>
        <w:t xml:space="preserve">Parameter rozloženia krvi: </w:t>
      </w:r>
      <m:oMath>
        <m:sSub>
          <m:sSubPr>
            <m:ctrlPr>
              <w:rPr>
                <w:rFonts w:ascii="Cambria Math" w:hAnsi="Cambria Math"/>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bookmarkEnd w:id="122"/>
      <w:r w:rsidRPr="001453E7">
        <w:rPr>
          <w:lang w:val="sk-SK"/>
        </w:rPr>
        <w:t xml:space="preserve"> </w:t>
      </w:r>
    </w:p>
    <w:p w14:paraId="04FF3FAA" w14:textId="77777777" w:rsidR="0063782A" w:rsidRPr="001453E7" w:rsidRDefault="0063782A" w:rsidP="0063782A">
      <w:pPr>
        <w:rPr>
          <w:lang w:val="sk-SK"/>
        </w:rPr>
      </w:pPr>
    </w:p>
    <w:p w14:paraId="4F3A013F" w14:textId="397FED5B" w:rsidR="0063782A" w:rsidRPr="001453E7" w:rsidRDefault="0063782A" w:rsidP="0063782A">
      <w:pPr>
        <w:rPr>
          <w:lang w:val="sk-SK"/>
        </w:rPr>
      </w:pPr>
      <w:r w:rsidRPr="001453E7">
        <w:rPr>
          <w:lang w:val="sk-SK"/>
        </w:rPr>
        <w:t>Všetky hodnoty</w:t>
      </w:r>
      <w:r w:rsidRPr="001453E7">
        <w:rPr>
          <w:b/>
          <w:lang w:val="sk-SK"/>
        </w:rPr>
        <w:t xml:space="preserve"> C(PAR-RESP)</w:t>
      </w:r>
      <w:r w:rsidRPr="001453E7">
        <w:rPr>
          <w:lang w:val="sk-SK"/>
        </w:rPr>
        <w:t xml:space="preserve">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dosahujú úroveň vyššiu ako 0,5 okrem kanála 16, kde bola umiestnená manžeta na meranie krvného tlaku. To naznačuje silný vplyv hlbokého dýchania na distribúciu krvi v perifériách. Sila väzby (veľkosť korelačného koeficientu - </w:t>
      </w:r>
      <w:r w:rsidRPr="001453E7">
        <w:rPr>
          <w:b/>
          <w:lang w:val="sk-SK"/>
        </w:rPr>
        <w:t>C(PAR-RESP)</w:t>
      </w:r>
      <w:r w:rsidRPr="001453E7">
        <w:rPr>
          <w:lang w:val="sk-SK"/>
        </w:rPr>
        <w:t xml:space="preserve">) sa znižuje s rastúcou vzdialenosťou od srdca. Fázový posuv oscilácií parametru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oproti dýchaniu je stabilný naprieč všetkými dobrovoľníkmi a je blízko nulového posunu s opačnou fázou oproti respirácií (</w:t>
      </w:r>
      <w:r w:rsidRPr="001453E7">
        <w:rPr>
          <w:b/>
          <w:lang w:val="sk-SK"/>
        </w:rPr>
        <w:t>PS(PAR-RESP)</w:t>
      </w:r>
      <w:r w:rsidRPr="001453E7">
        <w:rPr>
          <w:lang w:val="sk-SK"/>
        </w:rPr>
        <w:t xml:space="preserve"> = 5 sekúnd).</w:t>
      </w:r>
      <w:r w:rsidR="008A0785">
        <w:rPr>
          <w:lang w:val="sk-SK"/>
        </w:rPr>
        <w:t xml:space="preserve"> </w:t>
      </w:r>
      <w:r w:rsidRPr="001453E7">
        <w:rPr>
          <w:lang w:val="sk-SK"/>
        </w:rPr>
        <w:t xml:space="preserve">V priebehu nádychu,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klesá na všetkých miestach okrem </w:t>
      </w:r>
      <w:r w:rsidRPr="001453E7">
        <w:rPr>
          <w:lang w:val="sk-SK"/>
        </w:rPr>
        <w:lastRenderedPageBreak/>
        <w:t xml:space="preserve">hrudníka, čo odráža nárast objemu krvi počas nádychu v krku, a končatinách s minimálnym časovým posunom. </w:t>
      </w:r>
    </w:p>
    <w:p w14:paraId="7F4EB955" w14:textId="77777777" w:rsidR="0063782A" w:rsidRPr="001453E7" w:rsidRDefault="0063782A" w:rsidP="0063782A">
      <w:pPr>
        <w:rPr>
          <w:lang w:val="sk-SK"/>
        </w:rPr>
      </w:pPr>
    </w:p>
    <w:p w14:paraId="0A28DDDB"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3" w:name="_Toc517605979"/>
      <w:r w:rsidRPr="001453E7">
        <w:rPr>
          <w:lang w:val="sk-SK"/>
        </w:rPr>
        <w:t xml:space="preserve">Parameter toku krvi: </w:t>
      </w:r>
      <m:oMath>
        <m:r>
          <m:rPr>
            <m:sty m:val="b"/>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
          </m:rPr>
          <w:rPr>
            <w:rFonts w:ascii="Cambria Math" w:hAnsi="Cambria Math"/>
            <w:lang w:val="sk-SK"/>
          </w:rPr>
          <m:t>(</m:t>
        </m:r>
        <m:r>
          <m:rPr>
            <m:sty m:val="bi"/>
          </m:rPr>
          <w:rPr>
            <w:rFonts w:ascii="Cambria Math" w:hAnsi="Cambria Math"/>
            <w:lang w:val="sk-SK"/>
          </w:rPr>
          <m:t>t</m:t>
        </m:r>
        <m:f>
          <m:fPr>
            <m:type m:val="lin"/>
            <m:ctrlPr>
              <w:rPr>
                <w:rFonts w:ascii="Cambria Math" w:hAnsi="Cambria Math"/>
                <w:lang w:val="sk-SK"/>
              </w:rPr>
            </m:ctrlPr>
          </m:fPr>
          <m:num>
            <m:r>
              <m:rPr>
                <m:sty m:val="b"/>
              </m:rPr>
              <w:rPr>
                <w:rFonts w:ascii="Cambria Math" w:hAnsi="Cambria Math"/>
                <w:lang w:val="sk-SK"/>
              </w:rPr>
              <m:t>)</m:t>
            </m:r>
          </m:num>
          <m:den>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bookmarkEnd w:id="123"/>
      <w:r w:rsidRPr="001453E7">
        <w:rPr>
          <w:lang w:val="sk-SK"/>
        </w:rPr>
        <w:t xml:space="preserve"> </w:t>
      </w:r>
    </w:p>
    <w:p w14:paraId="5CD3C44B" w14:textId="77777777" w:rsidR="0063782A" w:rsidRPr="001453E7" w:rsidRDefault="0063782A" w:rsidP="0063782A">
      <w:pPr>
        <w:rPr>
          <w:lang w:val="sk-SK"/>
        </w:rPr>
      </w:pPr>
    </w:p>
    <w:p w14:paraId="431E51C1" w14:textId="4E18F949" w:rsidR="0063782A" w:rsidRPr="001453E7" w:rsidRDefault="0063782A" w:rsidP="0063782A">
      <w:pPr>
        <w:rPr>
          <w:lang w:val="sk-SK"/>
        </w:rPr>
      </w:pPr>
      <w:r w:rsidRPr="001453E7">
        <w:rPr>
          <w:lang w:val="sk-SK"/>
        </w:rPr>
        <w:t xml:space="preserve">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F55B70">
        <w:rPr>
          <w:lang w:val="sk-SK"/>
        </w:rPr>
        <w:t xml:space="preserve"> dosahuje najvyššiu</w:t>
      </w:r>
      <w:r w:rsidRPr="001453E7">
        <w:rPr>
          <w:lang w:val="sk-SK"/>
        </w:rPr>
        <w:t xml:space="preserve"> koreláciu s respiráciou na hrudníku. Koreláciu vyššiu ako 0,5 dosahuje ešte na krku. Na perifériách je korelácia nižšia ako 0,5. V predošlej kapitole bolo ukázané, že 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8A0785">
        <w:rPr>
          <w:lang w:val="sk-SK"/>
        </w:rPr>
        <w:t xml:space="preserve"> </w:t>
      </w:r>
      <w:r w:rsidRPr="001453E7">
        <w:rPr>
          <w:lang w:val="sk-SK"/>
        </w:rPr>
        <w:t>dosahuje najväčšiu variabilitu spomedzi parametrov používaných na výpočet srdcového výdaja. Je preto dôležitým poznatkom, že parameter je výrazne ovplyvnený respiračnou aktivitou.</w:t>
      </w:r>
    </w:p>
    <w:p w14:paraId="7D333127" w14:textId="77777777" w:rsidR="0063782A" w:rsidRPr="001453E7" w:rsidRDefault="0063782A" w:rsidP="0063782A">
      <w:pPr>
        <w:rPr>
          <w:lang w:val="sk-SK"/>
        </w:rPr>
      </w:pPr>
    </w:p>
    <w:p w14:paraId="2FF18F6B"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4" w:name="_Toc517605980"/>
      <w:r w:rsidRPr="001453E7">
        <w:rPr>
          <w:lang w:val="sk-SK"/>
        </w:rPr>
        <w:t>Rýchlosť pulznej vlny: PVW</w:t>
      </w:r>
      <w:bookmarkEnd w:id="124"/>
    </w:p>
    <w:p w14:paraId="6117C539" w14:textId="77777777" w:rsidR="0063782A" w:rsidRPr="001453E7" w:rsidRDefault="0063782A" w:rsidP="0063782A">
      <w:pPr>
        <w:rPr>
          <w:lang w:val="sk-SK"/>
        </w:rPr>
      </w:pPr>
    </w:p>
    <w:p w14:paraId="67F6153D" w14:textId="2C683A7C" w:rsidR="0063782A" w:rsidRPr="001453E7" w:rsidRDefault="0063782A" w:rsidP="0063782A">
      <w:pPr>
        <w:rPr>
          <w:lang w:val="sk-SK"/>
        </w:rPr>
      </w:pPr>
      <w:r w:rsidRPr="001453E7">
        <w:rPr>
          <w:lang w:val="sk-SK"/>
        </w:rPr>
        <w:t>Viac kanálová impedancie poskytuje výnimočnú príležitosť na určenie rýchlosti pulznej vlny simultánne na rôznych miestach tela. Korelácia PVW s dýchaním vyššia ako 0,5 bola nájdená na miestach priamo spojených s hrudníkom (</w:t>
      </w:r>
      <w:r w:rsidR="0022568A">
        <w:rPr>
          <w:lang w:val="sk-SK"/>
        </w:rPr>
        <w:t>3-7, 3-5, 4-8, 4-6, 3-15, 4-16)</w:t>
      </w:r>
      <w:r w:rsidRPr="001453E7">
        <w:rPr>
          <w:lang w:val="sk-SK"/>
        </w:rPr>
        <w:t xml:space="preserve">. PVW spojená s hrudníkom dosahuje fázový posun 2,2-3,6s. </w:t>
      </w:r>
    </w:p>
    <w:p w14:paraId="6699B6D3" w14:textId="77777777" w:rsidR="0063782A" w:rsidRPr="001453E7" w:rsidRDefault="0063782A" w:rsidP="0063782A">
      <w:pPr>
        <w:pStyle w:val="Popis"/>
        <w:rPr>
          <w:lang w:val="sk-SK"/>
        </w:rPr>
      </w:pPr>
    </w:p>
    <w:p w14:paraId="3207AB8C"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eastAsia="en-US" w:bidi="en-US"/>
        </w:rPr>
      </w:pPr>
      <w:r w:rsidRPr="001453E7">
        <w:rPr>
          <w:lang w:val="sk-SK" w:eastAsia="en-US" w:bidi="en-US"/>
        </w:rPr>
        <w:t>Arteriálny krvný tlak: BP</w:t>
      </w:r>
    </w:p>
    <w:p w14:paraId="6B4CED1A" w14:textId="77777777" w:rsidR="0063782A" w:rsidRPr="001453E7" w:rsidRDefault="0063782A" w:rsidP="0063782A">
      <w:pPr>
        <w:rPr>
          <w:lang w:val="sk-SK" w:eastAsia="en-US" w:bidi="en-US"/>
        </w:rPr>
      </w:pPr>
    </w:p>
    <w:p w14:paraId="0130F716" w14:textId="0496B53D" w:rsidR="0063782A" w:rsidRPr="001453E7" w:rsidRDefault="0063782A" w:rsidP="0063782A">
      <w:pPr>
        <w:rPr>
          <w:lang w:val="sk-SK"/>
        </w:rPr>
      </w:pPr>
      <w:r w:rsidRPr="001453E7">
        <w:rPr>
          <w:lang w:val="sk-SK" w:eastAsia="en-US" w:bidi="en-US"/>
        </w:rPr>
        <w:t>Krv</w:t>
      </w:r>
      <w:r w:rsidR="00A0450B">
        <w:rPr>
          <w:lang w:val="sk-SK" w:eastAsia="en-US" w:bidi="en-US"/>
        </w:rPr>
        <w:t>n</w:t>
      </w:r>
      <w:r w:rsidRPr="001453E7">
        <w:rPr>
          <w:lang w:val="sk-SK" w:eastAsia="en-US" w:bidi="en-US"/>
        </w:rPr>
        <w:t>ý tlak vysoko koreluje s respiráciou. Časové posuny medzi parametrami SBP, SBP, PP a MBP a respiráciou sa líšia len nevýrazne a pohybujú sa v rozmedzí 0,8-2,9 s. Výsledky ukazujú nárast SBP</w:t>
      </w:r>
      <w:r w:rsidR="00A0450B">
        <w:rPr>
          <w:lang w:val="sk-SK" w:eastAsia="en-US" w:bidi="en-US"/>
        </w:rPr>
        <w:t xml:space="preserve"> ako reakciu na nádych. Paramet</w:t>
      </w:r>
      <w:r w:rsidRPr="001453E7">
        <w:rPr>
          <w:lang w:val="sk-SK" w:eastAsia="en-US" w:bidi="en-US"/>
        </w:rPr>
        <w:t>r</w:t>
      </w:r>
      <w:r w:rsidR="00A0450B">
        <w:rPr>
          <w:lang w:val="sk-SK" w:eastAsia="en-US" w:bidi="en-US"/>
        </w:rPr>
        <w:t>e</w:t>
      </w:r>
      <w:r w:rsidRPr="001453E7">
        <w:rPr>
          <w:lang w:val="sk-SK" w:eastAsia="en-US" w:bidi="en-US"/>
        </w:rPr>
        <w:t xml:space="preserve">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w:t>
      </w:r>
    </w:p>
    <w:p w14:paraId="4E83A530"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5" w:name="_Toc517605981"/>
      <w:r w:rsidRPr="001453E7">
        <w:rPr>
          <w:lang w:val="sk-SK"/>
        </w:rPr>
        <w:t>Srdcové zvuky</w:t>
      </w:r>
      <w:bookmarkEnd w:id="125"/>
    </w:p>
    <w:p w14:paraId="2B6503FF" w14:textId="77777777" w:rsidR="0063782A" w:rsidRPr="001453E7" w:rsidRDefault="0063782A" w:rsidP="0063782A">
      <w:pPr>
        <w:rPr>
          <w:lang w:val="sk-SK"/>
        </w:rPr>
      </w:pPr>
    </w:p>
    <w:p w14:paraId="5D571F9B" w14:textId="77777777" w:rsidR="0063782A" w:rsidRPr="001453E7" w:rsidRDefault="0063782A" w:rsidP="0063782A">
      <w:pPr>
        <w:rPr>
          <w:lang w:val="sk-SK"/>
        </w:rPr>
      </w:pPr>
      <w:r w:rsidRPr="001453E7">
        <w:rPr>
          <w:lang w:val="sk-SK"/>
        </w:rPr>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72647292" w14:textId="77777777" w:rsidR="0063782A" w:rsidRPr="001453E7" w:rsidRDefault="0063782A" w:rsidP="0063782A">
      <w:pPr>
        <w:rPr>
          <w:lang w:val="sk-SK"/>
        </w:rPr>
      </w:pPr>
    </w:p>
    <w:p w14:paraId="128C2F25"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6" w:name="_Toc517605982"/>
      <w:r w:rsidRPr="001453E7">
        <w:rPr>
          <w:lang w:val="sk-SK"/>
        </w:rPr>
        <w:lastRenderedPageBreak/>
        <w:t>RR intervaly</w:t>
      </w:r>
      <w:bookmarkEnd w:id="126"/>
    </w:p>
    <w:p w14:paraId="26F96BB2" w14:textId="77777777" w:rsidR="0063782A" w:rsidRPr="001453E7" w:rsidRDefault="0063782A" w:rsidP="0063782A">
      <w:pPr>
        <w:rPr>
          <w:lang w:val="sk-SK"/>
        </w:rPr>
      </w:pPr>
    </w:p>
    <w:p w14:paraId="49A5498E" w14:textId="4057D422" w:rsidR="0063782A" w:rsidRPr="001453E7" w:rsidRDefault="0063782A" w:rsidP="0063782A">
      <w:pPr>
        <w:rPr>
          <w:lang w:val="sk-SK"/>
        </w:rPr>
      </w:pPr>
      <w:r w:rsidRPr="001453E7">
        <w:rPr>
          <w:lang w:val="sk-SK"/>
        </w:rPr>
        <w:t xml:space="preserve">RR intervaly silno korelujú s respiráciou s časovým posuvom 3,2s. Podľa literatúry je u zdravých ľudí posun reakcie RR intervalov na SBP 1,5-2s </w: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Pr="001453E7">
        <w:rPr>
          <w:lang w:val="sk-SK"/>
        </w:rPr>
        <w:instrText xml:space="preserve"> ADDIN EN.CITE </w:instrTex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[20]</w:t>
      </w:r>
      <w:r w:rsidRPr="001453E7">
        <w:rPr>
          <w:lang w:val="sk-SK"/>
        </w:rPr>
        <w:fldChar w:fldCharType="end"/>
      </w:r>
      <w:r w:rsidRPr="001453E7">
        <w:rPr>
          <w:lang w:val="sk-SK"/>
        </w:rPr>
        <w:t>. V tejto práci bol pozorovaný posun medzi respiráciou a RR intervalmi 2s a posun ďalších 1,2s k predĺženiu RR intervalov (predĺženie RR intervalu = zníženie tepu).</w:t>
      </w:r>
    </w:p>
    <w:p w14:paraId="6503A7C6" w14:textId="77777777" w:rsidR="0063782A" w:rsidRPr="001453E7" w:rsidRDefault="0063782A" w:rsidP="0063782A">
      <w:pPr>
        <w:rPr>
          <w:lang w:val="sk-SK"/>
        </w:rPr>
      </w:pPr>
    </w:p>
    <w:p w14:paraId="584832F1"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7" w:name="_Toc517605983"/>
      <w:commentRangeStart w:id="128"/>
      <w:r w:rsidRPr="001453E7">
        <w:rPr>
          <w:lang w:val="sk-SK"/>
        </w:rPr>
        <w:t>Diskusia</w:t>
      </w:r>
      <w:commentRangeEnd w:id="128"/>
      <w:r w:rsidRPr="001453E7">
        <w:rPr>
          <w:rStyle w:val="Odkaznakomentr"/>
          <w:b w:val="0"/>
          <w:bCs w:val="0"/>
          <w:lang w:val="sk-SK"/>
        </w:rPr>
        <w:commentReference w:id="128"/>
      </w:r>
      <w:bookmarkEnd w:id="127"/>
    </w:p>
    <w:p w14:paraId="64D7237C" w14:textId="2DA0C717" w:rsidR="0063782A" w:rsidRPr="001453E7" w:rsidRDefault="0063782A" w:rsidP="0063782A">
      <w:pPr>
        <w:rPr>
          <w:lang w:val="sk-SK"/>
        </w:rPr>
      </w:pPr>
      <w:r w:rsidRPr="001453E7">
        <w:rPr>
          <w:lang w:val="sk-SK"/>
        </w:rPr>
        <w:t>V </w:t>
      </w:r>
      <w:r w:rsidR="00DD3A7E">
        <w:rPr>
          <w:lang w:val="sk-SK"/>
        </w:rPr>
        <w:t>tejto</w:t>
      </w:r>
      <w:r w:rsidRPr="001453E7">
        <w:rPr>
          <w:lang w:val="sk-SK"/>
        </w:rPr>
        <w:t xml:space="preserve"> štúdií bola uvedená nová metóda pre simultánne stanovenie toku </w:t>
      </w:r>
      <w:r w:rsidR="00A0450B" w:rsidRPr="001453E7">
        <w:rPr>
          <w:lang w:val="sk-SK"/>
        </w:rPr>
        <w:t>krvi</w:t>
      </w:r>
      <w:r w:rsidRPr="001453E7">
        <w:rPr>
          <w:lang w:val="sk-SK"/>
        </w:rPr>
        <w:t xml:space="preserve"> a distribúcie </w:t>
      </w:r>
      <w:r w:rsidR="00A0450B" w:rsidRPr="001453E7">
        <w:rPr>
          <w:lang w:val="sk-SK"/>
        </w:rPr>
        <w:t>krvi</w:t>
      </w:r>
      <w:r w:rsidRPr="001453E7">
        <w:rPr>
          <w:lang w:val="sk-SK"/>
        </w:rPr>
        <w:t xml:space="preserve"> v rôznych častiach tela použitím paralelného kontinuálneho merania bioimpedancie spolu s neinvazívnym meraním krvného tlaku, srdcovými zvukmi a EKG ako reakcia na hlboké a spontánne dýchanie. Bolo zistené, že táto metóda je citlivá na detekciu vzájomných vzťahov medzi niekoľkými vzájomne odlišnými hemodynamickými parametrami počas hlbokého dýchania. Bola meraná sila väzby medzi parametrami ale aj vzá</w:t>
      </w:r>
      <w:r w:rsidR="00DD3A7E">
        <w:rPr>
          <w:lang w:val="sk-SK"/>
        </w:rPr>
        <w:t>jomné</w:t>
      </w:r>
      <w:r w:rsidRPr="001453E7">
        <w:rPr>
          <w:lang w:val="sk-SK"/>
        </w:rPr>
        <w:t xml:space="preserve"> oneskorenie reakcie parametrov na dýchanie. Naopak žiaden štatisticky významný vzťah nebol detekovaný pri spontánnom dýchaní </w:t>
      </w:r>
      <w:r w:rsidRPr="001453E7">
        <w:rPr>
          <w:lang w:val="sk-SK"/>
        </w:rPr>
        <w:fldChar w:fldCharType="begin"/>
      </w:r>
      <w:r w:rsidRPr="001453E7">
        <w:rPr>
          <w:lang w:val="sk-SK"/>
        </w:rPr>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Pr="001453E7">
        <w:rPr>
          <w:lang w:val="sk-SK"/>
        </w:rPr>
        <w:fldChar w:fldCharType="separate"/>
      </w:r>
      <w:r w:rsidRPr="001453E7">
        <w:rPr>
          <w:noProof/>
          <w:lang w:val="sk-SK"/>
        </w:rPr>
        <w:t>[21]</w:t>
      </w:r>
      <w:r w:rsidRPr="001453E7">
        <w:rPr>
          <w:lang w:val="sk-SK"/>
        </w:rPr>
        <w:fldChar w:fldCharType="end"/>
      </w:r>
      <w:r w:rsidRPr="001453E7">
        <w:rPr>
          <w:lang w:val="sk-SK"/>
        </w:rPr>
        <w:t xml:space="preserve">. </w:t>
      </w:r>
    </w:p>
    <w:p w14:paraId="0C0293FA" w14:textId="719D2FE1" w:rsidR="00DD3A7E" w:rsidRDefault="0063782A" w:rsidP="0063782A">
      <w:pPr>
        <w:rPr>
          <w:lang w:val="sk-SK"/>
        </w:rPr>
      </w:pPr>
      <w:r w:rsidRPr="001453E7">
        <w:rPr>
          <w:lang w:val="sk-SK"/>
        </w:rPr>
        <w:t>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 mmHg</w:t>
      </w:r>
      <w:r w:rsidR="008A0785">
        <w:rPr>
          <w:lang w:val="sk-SK"/>
        </w:rPr>
        <w:t xml:space="preserve"> </w:t>
      </w:r>
      <w:r w:rsidRPr="001453E7">
        <w:rPr>
          <w:lang w:val="sk-SK"/>
        </w:rPr>
        <w:t xml:space="preserve">a na vrchole nádychu je tlak -6 mmHg relatívne k atmosférickému tlaku </w:t>
      </w:r>
      <w:r w:rsidRPr="001453E7">
        <w:rPr>
          <w:lang w:val="sk-SK"/>
        </w:rPr>
        <w:fldChar w:fldCharType="begin"/>
      </w:r>
      <w:r w:rsidRPr="001453E7">
        <w:rPr>
          <w:lang w:val="sk-SK"/>
        </w:rPr>
        <w:instrText xml:space="preserve"> ADDIN EN.CITE &lt;EndNote&gt;&lt;Cite&gt;&lt;Author&gt;Barrett&lt;/Author&gt;&lt;Year&gt;2012&lt;/Year&gt;&lt;RecNum&gt;0&lt;/RecNum&gt;&lt;IDText&gt;Ganong&amp;apos;s review of medical physiology&lt;/IDText&gt;&lt;DisplayText&gt;[22]&lt;/DisplayText&gt;&lt;record&gt;&lt;isbn&gt;9780071780032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1453E7">
        <w:rPr>
          <w:lang w:val="sk-SK"/>
        </w:rPr>
        <w:fldChar w:fldCharType="separate"/>
      </w:r>
      <w:r w:rsidRPr="001453E7">
        <w:rPr>
          <w:noProof/>
          <w:lang w:val="sk-SK"/>
        </w:rPr>
        <w:t>[22]</w:t>
      </w:r>
      <w:r w:rsidRPr="001453E7">
        <w:rPr>
          <w:lang w:val="sk-SK"/>
        </w:rPr>
        <w:fldChar w:fldCharType="end"/>
      </w:r>
      <w:r w:rsidRPr="001453E7">
        <w:rPr>
          <w:lang w:val="sk-SK"/>
        </w:rPr>
        <w:t>. Táto situácia je ale odlišná pri hlbokom dýchaní. Predĺžený nádych spôsobuje pokles vnútro hrudného tlaku až na -30 mmHg relatívne k </w:t>
      </w:r>
      <w:r w:rsidR="00A0450B" w:rsidRPr="001453E7">
        <w:rPr>
          <w:lang w:val="sk-SK"/>
        </w:rPr>
        <w:t>atmosférickému</w:t>
      </w:r>
      <w:r w:rsidRPr="001453E7">
        <w:rPr>
          <w:lang w:val="sk-SK"/>
        </w:rPr>
        <w:t xml:space="preserve"> tlaku.</w:t>
      </w:r>
      <w:r w:rsidR="008A0785">
        <w:rPr>
          <w:lang w:val="sk-SK"/>
        </w:rPr>
        <w:t xml:space="preserve"> </w:t>
      </w:r>
      <w:r w:rsidRPr="001453E7">
        <w:rPr>
          <w:lang w:val="sk-SK"/>
        </w:rPr>
        <w:t xml:space="preserve">Tieto zmeny silno ovplyvňujú hemodynamické parametre ako žilný návrat, plnenie srdca, srdcový výdaj a arteriálny </w:t>
      </w:r>
      <w:r w:rsidR="00A0450B">
        <w:rPr>
          <w:lang w:val="sk-SK"/>
        </w:rPr>
        <w:t>krvný tlak, ktorý rastie a klesá</w:t>
      </w:r>
      <w:r w:rsidRPr="001453E7">
        <w:rPr>
          <w:lang w:val="sk-SK"/>
        </w:rPr>
        <w:t xml:space="preserve"> o 4 až 6 mmHg počas spontánneho dýchania a až o 20 mmHg počas hlbokého dýchania </w:t>
      </w:r>
      <w:r w:rsidR="00A0450B" w:rsidRPr="001453E7">
        <w:rPr>
          <w:lang w:val="sk-SK"/>
        </w:rPr>
        <w:t>v rámci</w:t>
      </w:r>
      <w:r w:rsidRPr="001453E7">
        <w:rPr>
          <w:lang w:val="sk-SK"/>
        </w:rPr>
        <w:t xml:space="preserve"> jedného respiračného cyklu </w:t>
      </w:r>
      <w:r w:rsidRPr="001453E7">
        <w:rPr>
          <w:lang w:val="sk-SK"/>
        </w:rPr>
        <w:fldChar w:fldCharType="begin"/>
      </w:r>
      <w:r w:rsidRPr="001453E7">
        <w:rPr>
          <w:lang w:val="sk-SK"/>
        </w:rPr>
        <w:instrText xml:space="preserve"> ADDIN EN.CITE &lt;EndNote&gt;&lt;Cite&gt;&lt;Author&gt;Hall&lt;/Author&gt;&lt;Year&gt;2011&lt;/Year&gt;&lt;RecNum&gt;0&lt;/RecNum&gt;&lt;IDText&gt;Guyton and Hall textbook of medical physiology&lt;/IDText&gt;&lt;DisplayText&gt;[22, 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1453E7">
        <w:rPr>
          <w:lang w:val="sk-SK"/>
        </w:rPr>
        <w:fldChar w:fldCharType="separate"/>
      </w:r>
      <w:r w:rsidRPr="001453E7">
        <w:rPr>
          <w:noProof/>
          <w:lang w:val="sk-SK"/>
        </w:rPr>
        <w:t>[22, 23]</w:t>
      </w:r>
      <w:r w:rsidRPr="001453E7">
        <w:rPr>
          <w:lang w:val="sk-SK"/>
        </w:rPr>
        <w:fldChar w:fldCharType="end"/>
      </w:r>
      <w:r w:rsidRPr="001453E7">
        <w:rPr>
          <w:lang w:val="sk-SK"/>
        </w:rPr>
        <w:t xml:space="preserve">. </w:t>
      </w:r>
    </w:p>
    <w:p w14:paraId="2C794761" w14:textId="3BF1AB67" w:rsidR="0063782A" w:rsidRPr="001453E7" w:rsidRDefault="0063782A" w:rsidP="0063782A">
      <w:pPr>
        <w:rPr>
          <w:lang w:val="sk-SK"/>
        </w:rPr>
      </w:pPr>
      <w:r w:rsidRPr="001453E7">
        <w:rPr>
          <w:lang w:val="sk-SK"/>
        </w:rPr>
        <w:t xml:space="preserve">Druhým dôležitým mechanizmom ktorý by mohol ovplyvňovať pozorované hemodynamické zmeny je baroreflexná regulácia. Baroreflex predstavuje </w:t>
      </w:r>
      <w:r w:rsidR="00A0450B" w:rsidRPr="001453E7">
        <w:rPr>
          <w:lang w:val="sk-SK"/>
        </w:rPr>
        <w:t>najdôležitejší</w:t>
      </w:r>
      <w:r w:rsidRPr="001453E7">
        <w:rPr>
          <w:lang w:val="sk-SK"/>
        </w:rPr>
        <w:t xml:space="preserve"> regulačný mechanizmus pre krátkodobú kardiovaskulárnu homeostázu interakciou nervového systému ktorý reguluje srdcovú frekvenciu a krvný tlak. V prípade nárastu arteriálneho krvného tlaku, dôjde k stimulácií baroreceptorov v karotíde a aorte čo má za následok depresorický reflex - pokles arteriálneho krvného tlaku a bradykardickú reakciu -predlženie RR intervalov. Táto reakcia je sprost</w:t>
      </w:r>
      <w:r w:rsidR="00A0450B">
        <w:rPr>
          <w:lang w:val="sk-SK"/>
        </w:rPr>
        <w:t>redkovaná stimuláciou kardioinhi</w:t>
      </w:r>
      <w:r w:rsidRPr="001453E7">
        <w:rPr>
          <w:lang w:val="sk-SK"/>
        </w:rPr>
        <w:t>bičného a depresorického centra v predĺženej mieche a Varolovom moste</w:t>
      </w:r>
      <w:r w:rsidRPr="001453E7">
        <w:rPr>
          <w:lang w:val="sk-SK"/>
        </w:rPr>
        <w:fldChar w:fldCharType="begin"/>
      </w:r>
      <w:r w:rsidRPr="001453E7">
        <w:rPr>
          <w:lang w:val="sk-SK"/>
        </w:rPr>
        <w:instrText xml:space="preserve"> ADDIN EN.CITE &lt;EndNote&gt;&lt;Cite&gt;&lt;Author&gt;Hall&lt;/Author&gt;&lt;Year&gt;2011&lt;/Year&gt;&lt;RecNum&gt;0&lt;/RecNum&gt;&lt;IDText&gt;Guyton and Hall textbook of medical physiology&lt;/IDText&gt;&lt;DisplayText&gt;[23]&lt;/DisplayText&gt;&lt;record&gt;&lt;isbn&gt;9781416045748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1453E7">
        <w:rPr>
          <w:lang w:val="sk-SK"/>
        </w:rPr>
        <w:fldChar w:fldCharType="separate"/>
      </w:r>
      <w:r w:rsidRPr="001453E7">
        <w:rPr>
          <w:noProof/>
          <w:lang w:val="sk-SK"/>
        </w:rPr>
        <w:t>[23]</w:t>
      </w:r>
      <w:r w:rsidRPr="001453E7">
        <w:rPr>
          <w:lang w:val="sk-SK"/>
        </w:rPr>
        <w:fldChar w:fldCharType="end"/>
      </w:r>
      <w:r w:rsidRPr="001453E7">
        <w:rPr>
          <w:lang w:val="sk-SK"/>
        </w:rPr>
        <w:t xml:space="preserve">. </w:t>
      </w:r>
      <w:r w:rsidR="00DD3A7E">
        <w:rPr>
          <w:lang w:val="sk-SK"/>
        </w:rPr>
        <w:t>Môž</w:t>
      </w:r>
      <w:r w:rsidR="00DD3A7E" w:rsidRPr="001453E7">
        <w:rPr>
          <w:lang w:val="sk-SK"/>
        </w:rPr>
        <w:t>e</w:t>
      </w:r>
      <w:r w:rsidR="00DD3A7E">
        <w:rPr>
          <w:lang w:val="sk-SK"/>
        </w:rPr>
        <w:t>me</w:t>
      </w:r>
      <w:r w:rsidRPr="001453E7">
        <w:rPr>
          <w:lang w:val="sk-SK"/>
        </w:rPr>
        <w:t xml:space="preserve"> predpokladať, že mechanické zmeny </w:t>
      </w:r>
      <w:r w:rsidR="00DD3A7E">
        <w:rPr>
          <w:lang w:val="sk-SK"/>
        </w:rPr>
        <w:t>v arteriálnej stene</w:t>
      </w:r>
      <w:r w:rsidRPr="001453E7">
        <w:rPr>
          <w:lang w:val="sk-SK"/>
        </w:rPr>
        <w:t xml:space="preserve"> v dôsledku zmien arteriálneho krvného tlaku spolu s efektom nervovej kontroly arteriálnej vazokonstrikcie môžu predstavovať jeden mechanizmus prispievajúc</w:t>
      </w:r>
      <w:r w:rsidR="00DD3A7E">
        <w:rPr>
          <w:lang w:val="sk-SK"/>
        </w:rPr>
        <w:t>i</w:t>
      </w:r>
      <w:r w:rsidRPr="001453E7">
        <w:rPr>
          <w:lang w:val="sk-SK"/>
        </w:rPr>
        <w:t xml:space="preserve"> k časovým oneskoreniam reakcie rôznych kardiovaskulárnych parametrov na komplexný efekt hlbokého dýchania. Inými slovami, dýchanie, arteriálny krvný tlak, srdcová frekvencia , „kardiorespiračná funkcia“,</w:t>
      </w:r>
      <w:r w:rsidR="008A0785">
        <w:rPr>
          <w:lang w:val="sk-SK"/>
        </w:rPr>
        <w:t xml:space="preserve"> </w:t>
      </w:r>
      <w:r w:rsidRPr="001453E7">
        <w:rPr>
          <w:lang w:val="sk-SK"/>
        </w:rPr>
        <w:t xml:space="preserve">predstavujú silný fyziologický vplyv, ktorý sa výrazne prejavuje pri dychovej frekvencií 10 sekúnd s očakávaným maximálnym ziskom baroreflexu </w: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Pr="001453E7">
        <w:rPr>
          <w:lang w:val="sk-SK"/>
        </w:rPr>
        <w:instrText xml:space="preserve"> ADDIN EN.CITE </w:instrTex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[20, 21]</w:t>
      </w:r>
      <w:r w:rsidRPr="001453E7">
        <w:rPr>
          <w:lang w:val="sk-SK"/>
        </w:rPr>
        <w:fldChar w:fldCharType="end"/>
      </w:r>
      <w:r w:rsidRPr="001453E7">
        <w:rPr>
          <w:lang w:val="sk-SK"/>
        </w:rPr>
        <w:t xml:space="preserve">. </w:t>
      </w:r>
    </w:p>
    <w:p w14:paraId="43B42D54" w14:textId="3914936F" w:rsidR="0063782A" w:rsidRPr="001453E7" w:rsidRDefault="0063782A" w:rsidP="0063782A">
      <w:pPr>
        <w:rPr>
          <w:lang w:val="sk-SK"/>
        </w:rPr>
      </w:pPr>
      <w:r w:rsidRPr="001453E7">
        <w:rPr>
          <w:lang w:val="sk-SK"/>
        </w:rPr>
        <w:t xml:space="preserve">Viac ako pol storočia sa vedci snažia popísať hemodynamické zmeny počas dýchania, výsledkom sú však rozporuplné závery. Všeobecne sa predpokladá že nádych je spojený so zvýšením žilného návratu ako dôsledok poklesu vnútro hrudného tlaku </w:t>
      </w:r>
      <w:r w:rsidRPr="001453E7">
        <w:rPr>
          <w:lang w:val="sk-SK"/>
        </w:rPr>
        <w:fldChar w:fldCharType="begin"/>
      </w:r>
      <w:r w:rsidRPr="001453E7">
        <w:rPr>
          <w:lang w:val="sk-SK"/>
        </w:rP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1453E7">
        <w:rPr>
          <w:lang w:val="sk-SK"/>
        </w:rPr>
        <w:fldChar w:fldCharType="separate"/>
      </w:r>
      <w:r w:rsidRPr="001453E7">
        <w:rPr>
          <w:noProof/>
          <w:lang w:val="sk-SK"/>
        </w:rPr>
        <w:t>[24]</w:t>
      </w:r>
      <w:r w:rsidRPr="001453E7">
        <w:rPr>
          <w:lang w:val="sk-SK"/>
        </w:rPr>
        <w:fldChar w:fldCharType="end"/>
      </w:r>
      <w:r w:rsidRPr="001453E7">
        <w:rPr>
          <w:lang w:val="sk-SK"/>
        </w:rPr>
        <w:t xml:space="preserve">, a to sa ďalej premietne do zmeny tepového objemu vďaka Franks-Starlingovmu zákonu. </w:t>
      </w:r>
      <w:r w:rsidRPr="001453E7">
        <w:rPr>
          <w:lang w:val="sk-SK"/>
        </w:rPr>
        <w:lastRenderedPageBreak/>
        <w:t>Vo všeobecnosti pokles strednej Z</w:t>
      </w:r>
      <w:r w:rsidRPr="001453E7">
        <w:rPr>
          <w:vertAlign w:val="subscript"/>
          <w:lang w:val="sk-SK"/>
        </w:rPr>
        <w:t xml:space="preserve">0 </w:t>
      </w:r>
      <w:r w:rsidRPr="001453E7">
        <w:rPr>
          <w:lang w:val="sk-SK"/>
        </w:rPr>
        <w:t xml:space="preserve">by mal súvisieť s poklesom objemu </w:t>
      </w:r>
      <w:r w:rsidR="007B169A" w:rsidRPr="001453E7">
        <w:rPr>
          <w:lang w:val="sk-SK"/>
        </w:rPr>
        <w:t>krvi</w:t>
      </w:r>
      <w:r w:rsidRPr="001453E7">
        <w:rPr>
          <w:lang w:val="sk-SK"/>
        </w:rPr>
        <w:t xml:space="preserve"> v žilách. V prípade hrudníka je však tento parameter tiež ovplyvnený inými zmenami, ktoré by mohli </w:t>
      </w:r>
      <w:commentRangeStart w:id="129"/>
      <w:r w:rsidRPr="001453E7">
        <w:rPr>
          <w:lang w:val="sk-SK"/>
        </w:rPr>
        <w:t xml:space="preserve">spôsobiť </w:t>
      </w:r>
      <w:commentRangeEnd w:id="129"/>
      <w:r w:rsidRPr="001453E7">
        <w:rPr>
          <w:rStyle w:val="Odkaznakomentr"/>
          <w:lang w:val="sk-SK"/>
        </w:rPr>
        <w:commentReference w:id="129"/>
      </w:r>
      <w:r w:rsidRPr="001453E7">
        <w:rPr>
          <w:lang w:val="sk-SK"/>
        </w:rPr>
        <w:t xml:space="preserve">zvýšený objem </w:t>
      </w:r>
      <w:r w:rsidR="007B169A" w:rsidRPr="001453E7">
        <w:rPr>
          <w:lang w:val="sk-SK"/>
        </w:rPr>
        <w:t>krvi</w:t>
      </w:r>
      <w:r w:rsidRPr="001453E7">
        <w:rPr>
          <w:lang w:val="sk-SK"/>
        </w:rPr>
        <w:t xml:space="preserve"> vo veľkých žilách hrudníka – hrudníková impedancia je paralelnou kombináciou impedancie všetkých tkanív a </w:t>
      </w:r>
      <w:r w:rsidR="007B169A" w:rsidRPr="001453E7">
        <w:rPr>
          <w:lang w:val="sk-SK"/>
        </w:rPr>
        <w:t>krvi</w:t>
      </w:r>
      <w:r w:rsidRPr="001453E7">
        <w:rPr>
          <w:lang w:val="sk-SK"/>
        </w:rPr>
        <w:t xml:space="preserve">. Pozícia orgánov a ich objem sa mierne menia počas dýchania a hrudníková impedancia je preto ovplyvnená aj týmto fenoménom ďaleko viac ako na iných častiach tela. Tepový objem je lineárne závislý na S1S2 a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Na hrudi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rastie behom nádychu s oneskorením 1-2 s a S1S2 rastie s oneskorením 2-2,5 s, čo indikuje nárast tepového objemu približne 2 s po začiatku nádychu. Tento posun korešponduje s fluktuáciami v arteriálnom krvnom tlaku a RR intervaloch. Navyše bolo zistené, že behom nádychu vzrástol objem </w:t>
      </w:r>
      <w:r w:rsidR="007B169A" w:rsidRPr="001453E7">
        <w:rPr>
          <w:lang w:val="sk-SK"/>
        </w:rPr>
        <w:t>krvi</w:t>
      </w:r>
      <w:r w:rsidRPr="001453E7">
        <w:rPr>
          <w:lang w:val="sk-SK"/>
        </w:rPr>
        <w:t xml:space="preserve"> v končatinách a krku a to s vysokou koreláciou k fáze nádychu. Tok </w:t>
      </w:r>
      <w:r w:rsidR="007B169A" w:rsidRPr="001453E7">
        <w:rPr>
          <w:lang w:val="sk-SK"/>
        </w:rPr>
        <w:t>krvi</w:t>
      </w:r>
      <w:r w:rsidRPr="001453E7">
        <w:rPr>
          <w:lang w:val="sk-SK"/>
        </w:rPr>
        <w:t xml:space="preserve"> v karotídach vzrástol s oneskorením 4 s po začiatku nádychu. V dolných končatinách </w:t>
      </w:r>
      <w:r w:rsidR="007B169A" w:rsidRPr="001453E7">
        <w:rPr>
          <w:lang w:val="sk-SK"/>
        </w:rPr>
        <w:t>narastá</w:t>
      </w:r>
      <w:r w:rsidRPr="001453E7">
        <w:rPr>
          <w:lang w:val="sk-SK"/>
        </w:rPr>
        <w:t xml:space="preserve"> objem </w:t>
      </w:r>
      <w:r w:rsidR="007B169A" w:rsidRPr="001453E7">
        <w:rPr>
          <w:lang w:val="sk-SK"/>
        </w:rPr>
        <w:t>krvi</w:t>
      </w:r>
      <w:r w:rsidRPr="001453E7">
        <w:rPr>
          <w:lang w:val="sk-SK"/>
        </w:rPr>
        <w:t xml:space="preserve"> s nádychom bez oneskorenia a významne vzrastie zrýchlenie </w:t>
      </w:r>
      <w:r w:rsidR="007B169A" w:rsidRPr="001453E7">
        <w:rPr>
          <w:lang w:val="sk-SK"/>
        </w:rPr>
        <w:t>krvi</w:t>
      </w:r>
      <w:r w:rsidRPr="001453E7">
        <w:rPr>
          <w:lang w:val="sk-SK"/>
        </w:rPr>
        <w:t xml:space="preserve">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m:t>
            </m:r>
          </m:den>
        </m:f>
      </m:oMath>
      <w:r w:rsidRPr="001453E7">
        <w:rPr>
          <w:lang w:val="sk-SK"/>
        </w:rPr>
        <w:t xml:space="preserve"> s oneskorením v priemere 3,5 s. Tieto zistenia korešpondujú s prácou </w:t>
      </w:r>
      <w:r w:rsidRPr="001453E7">
        <w:rPr>
          <w:lang w:val="sk-SK"/>
        </w:rPr>
        <w:fldChar w:fldCharType="begin"/>
      </w:r>
      <w:r w:rsidRPr="001453E7">
        <w:rPr>
          <w:lang w:val="sk-SK"/>
        </w:rP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1453E7">
        <w:rPr>
          <w:lang w:val="sk-SK"/>
        </w:rPr>
        <w:fldChar w:fldCharType="separate"/>
      </w:r>
      <w:r w:rsidRPr="001453E7">
        <w:rPr>
          <w:noProof/>
          <w:lang w:val="sk-SK"/>
        </w:rPr>
        <w:t>[24]</w:t>
      </w:r>
      <w:r w:rsidRPr="001453E7">
        <w:rPr>
          <w:lang w:val="sk-SK"/>
        </w:rPr>
        <w:fldChar w:fldCharType="end"/>
      </w:r>
      <w:r w:rsidRPr="001453E7">
        <w:rPr>
          <w:lang w:val="sk-SK"/>
        </w:rPr>
        <w:t xml:space="preserve">, kde zistili rozdielnu reakciu u ľudí na typ dýchania: pri nádychu hrudným košom sa zrýchli tok </w:t>
      </w:r>
      <w:r w:rsidR="007B169A" w:rsidRPr="001453E7">
        <w:rPr>
          <w:lang w:val="sk-SK"/>
        </w:rPr>
        <w:t>krvi</w:t>
      </w:r>
      <w:r w:rsidRPr="001453E7">
        <w:rPr>
          <w:lang w:val="sk-SK"/>
        </w:rPr>
        <w:t xml:space="preserve"> v stehennej žile, naopak pri dýchaní bránicou sa tok </w:t>
      </w:r>
      <w:r w:rsidR="007B169A" w:rsidRPr="001453E7">
        <w:rPr>
          <w:lang w:val="sk-SK"/>
        </w:rPr>
        <w:t>krvi</w:t>
      </w:r>
      <w:r w:rsidRPr="001453E7">
        <w:rPr>
          <w:lang w:val="sk-SK"/>
        </w:rPr>
        <w:t xml:space="preserve"> v stehne </w:t>
      </w:r>
      <w:r w:rsidR="007B169A" w:rsidRPr="001453E7">
        <w:rPr>
          <w:lang w:val="sk-SK"/>
        </w:rPr>
        <w:t>spomalí</w:t>
      </w:r>
      <w:r w:rsidRPr="001453E7">
        <w:rPr>
          <w:lang w:val="sk-SK"/>
        </w:rPr>
        <w:t>. Toto by mohlo byť vysvetlené rozdielmi v t</w:t>
      </w:r>
      <w:r w:rsidR="007B169A">
        <w:rPr>
          <w:lang w:val="sk-SK"/>
        </w:rPr>
        <w:t>l</w:t>
      </w:r>
      <w:r w:rsidRPr="001453E7">
        <w:rPr>
          <w:lang w:val="sk-SK"/>
        </w:rPr>
        <w:t>akových zmenách v brušnej</w:t>
      </w:r>
      <w:r w:rsidR="008A0785">
        <w:rPr>
          <w:lang w:val="sk-SK"/>
        </w:rPr>
        <w:t xml:space="preserve"> </w:t>
      </w:r>
      <w:r w:rsidR="00CC3E9D">
        <w:rPr>
          <w:lang w:val="sk-SK"/>
        </w:rPr>
        <w:t xml:space="preserve">dutine </w:t>
      </w:r>
      <w:r w:rsidRPr="001453E7">
        <w:rPr>
          <w:lang w:val="sk-SK"/>
        </w:rPr>
        <w:fldChar w:fldCharType="begin"/>
      </w:r>
      <w:r w:rsidRPr="001453E7">
        <w:rPr>
          <w:lang w:val="sk-SK"/>
        </w:rP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1453E7">
        <w:rPr>
          <w:lang w:val="sk-SK"/>
        </w:rPr>
        <w:fldChar w:fldCharType="separate"/>
      </w:r>
      <w:r w:rsidRPr="001453E7">
        <w:rPr>
          <w:noProof/>
          <w:lang w:val="sk-SK"/>
        </w:rPr>
        <w:t>[24]</w:t>
      </w:r>
      <w:r w:rsidRPr="001453E7">
        <w:rPr>
          <w:lang w:val="sk-SK"/>
        </w:rPr>
        <w:fldChar w:fldCharType="end"/>
      </w:r>
      <w:r w:rsidRPr="001453E7">
        <w:rPr>
          <w:lang w:val="sk-SK"/>
        </w:rPr>
        <w:t>. Meranie PVW reflektuje tuhosť artérií</w:t>
      </w:r>
      <w:r w:rsidR="00CC3E9D">
        <w:rPr>
          <w:lang w:val="sk-SK"/>
        </w:rPr>
        <w:t>.</w:t>
      </w:r>
      <w:r w:rsidRPr="001453E7">
        <w:rPr>
          <w:lang w:val="sk-SK"/>
        </w:rPr>
        <w:t xml:space="preserve"> Výsledky ukazujú, že maximálna respiráciou vyvolaná zmena arteriálnej elasticity je sústredená v aorte. PVW korelácia s respiráciou je detekovaná iba na miesta úzko spojené s hrudníkom. PVW zmeny v nohách nekorelujú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preto sa u nich vyskytujú </w:t>
      </w:r>
      <w:r w:rsidR="007B169A" w:rsidRPr="001453E7">
        <w:rPr>
          <w:lang w:val="sk-SK"/>
        </w:rPr>
        <w:t>väčšie</w:t>
      </w:r>
      <w:r w:rsidRPr="001453E7">
        <w:rPr>
          <w:lang w:val="sk-SK"/>
        </w:rPr>
        <w:t xml:space="preserve"> zmeny v napätí a následne PVW ako reakcia na zmeny v tepovom objeme. Naopak svalové artérie sú tuhšie a hrajú dôležitú rolu pri regulácií toku </w:t>
      </w:r>
      <w:r w:rsidR="007B169A" w:rsidRPr="001453E7">
        <w:rPr>
          <w:lang w:val="sk-SK"/>
        </w:rPr>
        <w:t>krvi</w:t>
      </w:r>
      <w:r w:rsidRPr="001453E7">
        <w:rPr>
          <w:lang w:val="sk-SK"/>
        </w:rPr>
        <w:t xml:space="preserve"> v </w:t>
      </w:r>
      <w:r w:rsidR="007B169A" w:rsidRPr="001453E7">
        <w:rPr>
          <w:lang w:val="sk-SK"/>
        </w:rPr>
        <w:t>rôznych</w:t>
      </w:r>
      <w:r w:rsidRPr="001453E7">
        <w:rPr>
          <w:lang w:val="sk-SK"/>
        </w:rPr>
        <w:t xml:space="preserve"> tkanivách vďaka vazokontrakcií a vazodiletácií </w:t>
      </w:r>
      <w:r w:rsidRPr="001453E7">
        <w:rPr>
          <w:lang w:val="sk-SK"/>
        </w:rPr>
        <w:fldChar w:fldCharType="begin"/>
      </w:r>
      <w:r w:rsidRPr="001453E7">
        <w:rPr>
          <w:lang w:val="sk-SK"/>
        </w:rPr>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1453E7">
        <w:rPr>
          <w:lang w:val="sk-SK"/>
        </w:rPr>
        <w:fldChar w:fldCharType="separate"/>
      </w:r>
      <w:r w:rsidRPr="001453E7">
        <w:rPr>
          <w:noProof/>
          <w:lang w:val="sk-SK"/>
        </w:rPr>
        <w:t>[25]</w:t>
      </w:r>
      <w:r w:rsidRPr="001453E7">
        <w:rPr>
          <w:lang w:val="sk-SK"/>
        </w:rPr>
        <w:fldChar w:fldCharType="end"/>
      </w:r>
      <w:r w:rsidR="00901806" w:rsidRPr="001453E7">
        <w:rPr>
          <w:lang w:val="sk-SK"/>
        </w:rPr>
        <w:t>.</w:t>
      </w:r>
    </w:p>
    <w:p w14:paraId="723BC83A" w14:textId="12685A5E" w:rsidR="0063782A" w:rsidRPr="001453E7" w:rsidRDefault="0063782A" w:rsidP="0063782A">
      <w:pPr>
        <w:rPr>
          <w:lang w:val="sk-SK"/>
        </w:rPr>
      </w:pPr>
      <w:r w:rsidRPr="001453E7">
        <w:rPr>
          <w:lang w:val="sk-SK"/>
        </w:rPr>
        <w:t xml:space="preserve">Niekoľko mechanizmov môže vplývať na zistenia tejto štúdie a mali by byť zvážené opatrne pri interpretácií. Napríklad svalová autoregulácia je založená na schopnosti jednotlivých ciev odolať napnutiu pri zvýšenom arteriálnom tlaku a metabolická autoregulácia plní dôležitú úlohu pri zvýšenej metabolickej aktivite alebo nedostatku kyslíku </w:t>
      </w:r>
      <w:r w:rsidRPr="001453E7">
        <w:rPr>
          <w:lang w:val="sk-SK"/>
        </w:rPr>
        <w:fldChar w:fldCharType="begin"/>
      </w:r>
      <w:r w:rsidRPr="001453E7">
        <w:rPr>
          <w:lang w:val="sk-SK"/>
        </w:rPr>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Study&lt;/IDText&gt;&lt;DisplayText&gt;[26]&lt;/DisplayText&gt;&lt;record&gt;&lt;dates&gt;&lt;pub-dates&gt;&lt;date&gt;March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1453E7">
        <w:rPr>
          <w:lang w:val="sk-SK"/>
        </w:rPr>
        <w:fldChar w:fldCharType="separate"/>
      </w:r>
      <w:r w:rsidRPr="001453E7">
        <w:rPr>
          <w:noProof/>
          <w:lang w:val="sk-SK"/>
        </w:rPr>
        <w:t>[26]</w:t>
      </w:r>
      <w:r w:rsidRPr="001453E7">
        <w:rPr>
          <w:lang w:val="sk-SK"/>
        </w:rPr>
        <w:fldChar w:fldCharType="end"/>
      </w:r>
      <w:r w:rsidRPr="001453E7">
        <w:rPr>
          <w:lang w:val="sk-SK"/>
        </w:rPr>
        <w:t xml:space="preserve">. Navyše endotel predstavuje aktívne endokrinné tkanivo schopné </w:t>
      </w:r>
      <w:r w:rsidR="007B169A" w:rsidRPr="001453E7">
        <w:rPr>
          <w:lang w:val="sk-SK"/>
        </w:rPr>
        <w:t>uvoľniť</w:t>
      </w:r>
      <w:r w:rsidRPr="001453E7">
        <w:rPr>
          <w:lang w:val="sk-SK"/>
        </w:rPr>
        <w:t xml:space="preserve"> vazoaktívne látky ako endothelin (vazokonstrikcia), alebo oxid dusnatý (vazodiletácia) ktorá </w:t>
      </w:r>
      <w:r w:rsidR="007B169A" w:rsidRPr="001453E7">
        <w:rPr>
          <w:lang w:val="sk-SK"/>
        </w:rPr>
        <w:t>môže</w:t>
      </w:r>
      <w:r w:rsidRPr="001453E7">
        <w:rPr>
          <w:lang w:val="sk-SK"/>
        </w:rPr>
        <w:t xml:space="preserve"> tiež ovplyvňovať hemodynamickú aktivitu </w:t>
      </w:r>
      <w:r w:rsidRPr="001453E7">
        <w:rPr>
          <w:lang w:val="sk-SK"/>
        </w:rPr>
        <w:fldChar w:fldCharType="begin"/>
      </w:r>
      <w:r w:rsidRPr="001453E7">
        <w:rPr>
          <w:lang w:val="sk-SK"/>
        </w:rPr>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1453E7">
        <w:rPr>
          <w:lang w:val="sk-SK"/>
        </w:rPr>
        <w:fldChar w:fldCharType="separate"/>
      </w:r>
      <w:r w:rsidRPr="001453E7">
        <w:rPr>
          <w:noProof/>
          <w:lang w:val="sk-SK"/>
        </w:rPr>
        <w:t>[25]</w:t>
      </w:r>
      <w:r w:rsidRPr="001453E7">
        <w:rPr>
          <w:lang w:val="sk-SK"/>
        </w:rPr>
        <w:fldChar w:fldCharType="end"/>
      </w:r>
      <w:r w:rsidRPr="001453E7">
        <w:rPr>
          <w:lang w:val="sk-SK"/>
        </w:rPr>
        <w:t xml:space="preserve">. </w:t>
      </w:r>
      <w:r w:rsidR="007B169A" w:rsidRPr="001453E7">
        <w:rPr>
          <w:lang w:val="sk-SK"/>
        </w:rPr>
        <w:t>Mechanizmy</w:t>
      </w:r>
      <w:r w:rsidRPr="001453E7">
        <w:rPr>
          <w:lang w:val="sk-SK"/>
        </w:rPr>
        <w:t xml:space="preserve"> </w:t>
      </w:r>
      <w:r w:rsidR="007B169A" w:rsidRPr="001453E7">
        <w:rPr>
          <w:lang w:val="sk-SK"/>
        </w:rPr>
        <w:t>spomenuté</w:t>
      </w:r>
      <w:r w:rsidRPr="001453E7">
        <w:rPr>
          <w:lang w:val="sk-SK"/>
        </w:rPr>
        <w:t xml:space="preserve"> vyššie sú aktívne simultánne a reagujú s odlišným oneskorením na excitáciu a s odlišnou silou. Bolo by preto zavádzajúce ich </w:t>
      </w:r>
      <w:r w:rsidR="007B169A" w:rsidRPr="001453E7">
        <w:rPr>
          <w:lang w:val="sk-SK"/>
        </w:rPr>
        <w:t>oddeľovať</w:t>
      </w:r>
      <w:r w:rsidRPr="001453E7">
        <w:rPr>
          <w:lang w:val="sk-SK"/>
        </w:rPr>
        <w:t xml:space="preserve"> a diskutovať individuálne. Toto </w:t>
      </w:r>
      <w:r w:rsidR="007B169A" w:rsidRPr="001453E7">
        <w:rPr>
          <w:lang w:val="sk-SK"/>
        </w:rPr>
        <w:t>môže</w:t>
      </w:r>
      <w:r w:rsidRPr="001453E7">
        <w:rPr>
          <w:lang w:val="sk-SK"/>
        </w:rPr>
        <w:t xml:space="preserve"> takisto vysvetliť nedostatok významnej korelácie medzi vyšetrenými hemodynamickými parametrami a respiráciou počas spontánneho dýchania, kedy vnútro hrudníkové tlakové zmeny a kardiovaskulárna regulácia sú menej výrazné a centrálne a periférne mechanizmy môžu prevážiť zmeny vyvolané respiráciou </w:t>
      </w:r>
      <w:r w:rsidRPr="001453E7">
        <w:rPr>
          <w:lang w:val="sk-SK"/>
        </w:rPr>
        <w:fldChar w:fldCharType="begin"/>
      </w:r>
      <w:r w:rsidRPr="001453E7">
        <w:rPr>
          <w:lang w:val="sk-SK"/>
        </w:rPr>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Pr="001453E7">
        <w:rPr>
          <w:lang w:val="sk-SK"/>
        </w:rPr>
        <w:fldChar w:fldCharType="separate"/>
      </w:r>
      <w:r w:rsidRPr="001453E7">
        <w:rPr>
          <w:noProof/>
          <w:lang w:val="sk-SK"/>
        </w:rPr>
        <w:t>[21]</w:t>
      </w:r>
      <w:r w:rsidRPr="001453E7">
        <w:rPr>
          <w:lang w:val="sk-SK"/>
        </w:rPr>
        <w:fldChar w:fldCharType="end"/>
      </w:r>
      <w:r w:rsidRPr="001453E7">
        <w:rPr>
          <w:lang w:val="sk-SK"/>
        </w:rPr>
        <w:t xml:space="preserve">. </w:t>
      </w:r>
    </w:p>
    <w:p w14:paraId="7A7D5BAB" w14:textId="77777777" w:rsidR="0063782A" w:rsidRPr="001453E7" w:rsidRDefault="0063782A" w:rsidP="0063782A">
      <w:pPr>
        <w:rPr>
          <w:lang w:val="sk-SK"/>
        </w:rPr>
      </w:pPr>
    </w:p>
    <w:p w14:paraId="3632A00A"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130" w:name="_Toc517605984"/>
      <w:r w:rsidRPr="001453E7">
        <w:rPr>
          <w:lang w:val="sk-SK"/>
        </w:rPr>
        <w:t>Výpočet srdcového výdaja</w:t>
      </w:r>
      <w:bookmarkEnd w:id="130"/>
    </w:p>
    <w:p w14:paraId="4F326F48" w14:textId="77777777" w:rsidR="0063782A" w:rsidRPr="001453E7" w:rsidRDefault="0063782A" w:rsidP="0063782A">
      <w:pPr>
        <w:rPr>
          <w:lang w:val="sk-SK"/>
        </w:rPr>
      </w:pPr>
    </w:p>
    <w:p w14:paraId="5CE3FA37" w14:textId="77777777" w:rsidR="0063782A" w:rsidRPr="001453E7" w:rsidRDefault="0063782A" w:rsidP="0063782A">
      <w:pPr>
        <w:tabs>
          <w:tab w:val="left" w:pos="7140"/>
        </w:tabs>
        <w:rPr>
          <w:lang w:val="sk-SK"/>
        </w:rPr>
      </w:pPr>
      <w:r w:rsidRPr="001453E7">
        <w:rPr>
          <w:lang w:val="sk-SK"/>
        </w:rPr>
        <w:t xml:space="preserve">V tejto štúdii bolo hodnotených 20 pacientov po transplantácií srdca. Na rozdiel od predošlých kapitol, kde sme spracovávali dáta od mladých zdravých ľudí sa tu jedná o ľudí starších a s transplantovaných srdcom. Meranie bolo vykonané v klimatizovanej </w:t>
      </w:r>
      <w:r w:rsidRPr="001453E7">
        <w:rPr>
          <w:lang w:val="sk-SK"/>
        </w:rPr>
        <w:lastRenderedPageBreak/>
        <w:t xml:space="preserve">miestnosti s teplotou 22 stupňov C. Charakteristiky meraných ľudí uvádza </w:t>
      </w:r>
      <w:r w:rsidRPr="001453E7">
        <w:rPr>
          <w:lang w:val="sk-SK"/>
        </w:rPr>
        <w:fldChar w:fldCharType="begin"/>
      </w:r>
      <w:r w:rsidRPr="001453E7">
        <w:rPr>
          <w:lang w:val="sk-SK"/>
        </w:rPr>
        <w:instrText xml:space="preserve"> REF _Ref513967043 \h </w:instrText>
      </w:r>
      <w:r w:rsidRPr="001453E7">
        <w:rPr>
          <w:lang w:val="sk-SK"/>
        </w:rPr>
      </w:r>
      <w:r w:rsidRPr="001453E7">
        <w:rPr>
          <w:lang w:val="sk-SK"/>
        </w:rPr>
        <w:fldChar w:fldCharType="separate"/>
      </w:r>
      <w:r w:rsidR="00384A78" w:rsidRPr="001453E7">
        <w:rPr>
          <w:rFonts w:asciiTheme="minorHAnsi" w:hAnsiTheme="minorHAnsi" w:cstheme="minorHAnsi"/>
          <w:i/>
          <w:lang w:val="sk-SK"/>
        </w:rPr>
        <w:t xml:space="preserve">Tabuľka </w:t>
      </w:r>
      <w:r w:rsidR="00384A78">
        <w:rPr>
          <w:rFonts w:asciiTheme="minorHAnsi" w:hAnsiTheme="minorHAnsi" w:cstheme="minorHAnsi"/>
          <w:i/>
          <w:noProof/>
          <w:lang w:val="sk-SK"/>
        </w:rPr>
        <w:t>6</w:t>
      </w:r>
      <w:r w:rsidRPr="001453E7">
        <w:rPr>
          <w:lang w:val="sk-SK"/>
        </w:rPr>
        <w:fldChar w:fldCharType="end"/>
      </w:r>
      <w:r w:rsidRPr="001453E7">
        <w:rPr>
          <w:lang w:val="sk-SK"/>
        </w:rPr>
        <w:t>:</w:t>
      </w:r>
    </w:p>
    <w:tbl>
      <w:tblPr>
        <w:tblW w:w="5160" w:type="dxa"/>
        <w:jc w:val="center"/>
        <w:tblCellMar>
          <w:left w:w="70" w:type="dxa"/>
          <w:right w:w="70" w:type="dxa"/>
        </w:tblCellMar>
        <w:tblLook w:val="04A0" w:firstRow="1" w:lastRow="0" w:firstColumn="1" w:lastColumn="0" w:noHBand="0" w:noVBand="1"/>
      </w:tblPr>
      <w:tblGrid>
        <w:gridCol w:w="2880"/>
        <w:gridCol w:w="2280"/>
      </w:tblGrid>
      <w:tr w:rsidR="0063782A" w:rsidRPr="001453E7" w14:paraId="5596BF4C" w14:textId="77777777" w:rsidTr="009371E6">
        <w:trPr>
          <w:trHeight w:val="144"/>
          <w:jc w:val="center"/>
        </w:trPr>
        <w:tc>
          <w:tcPr>
            <w:tcW w:w="2880" w:type="dxa"/>
            <w:tcBorders>
              <w:top w:val="nil"/>
              <w:left w:val="nil"/>
              <w:bottom w:val="nil"/>
              <w:right w:val="nil"/>
            </w:tcBorders>
            <w:shd w:val="clear" w:color="auto" w:fill="auto"/>
            <w:noWrap/>
            <w:vAlign w:val="bottom"/>
            <w:hideMark/>
          </w:tcPr>
          <w:p w14:paraId="310300C0" w14:textId="77777777" w:rsidR="0063782A" w:rsidRPr="001453E7" w:rsidRDefault="0063782A" w:rsidP="009371E6">
            <w:pPr>
              <w:rPr>
                <w:lang w:val="sk-SK"/>
              </w:rPr>
            </w:pPr>
            <w:r w:rsidRPr="001453E7">
              <w:rPr>
                <w:lang w:val="sk-SK"/>
              </w:rPr>
              <w:t>Vek (roky)</w:t>
            </w:r>
            <w:r w:rsidRPr="001453E7">
              <w:rPr>
                <w:rFonts w:ascii="Calibri" w:hAnsi="Calibri" w:cs="Calibri"/>
                <w:lang w:val="sk-SK"/>
              </w:rPr>
              <w:t xml:space="preserve"> </w:t>
            </w:r>
          </w:p>
        </w:tc>
        <w:tc>
          <w:tcPr>
            <w:tcW w:w="2280" w:type="dxa"/>
            <w:tcBorders>
              <w:top w:val="nil"/>
              <w:left w:val="nil"/>
              <w:bottom w:val="nil"/>
              <w:right w:val="nil"/>
            </w:tcBorders>
            <w:shd w:val="clear" w:color="auto" w:fill="auto"/>
            <w:noWrap/>
            <w:vAlign w:val="center"/>
            <w:hideMark/>
          </w:tcPr>
          <w:p w14:paraId="5B408763" w14:textId="77777777" w:rsidR="0063782A" w:rsidRPr="001453E7" w:rsidRDefault="0063782A" w:rsidP="009371E6">
            <w:pPr>
              <w:jc w:val="right"/>
              <w:rPr>
                <w:lang w:val="sk-SK"/>
              </w:rPr>
            </w:pPr>
            <w:r w:rsidRPr="001453E7">
              <w:rPr>
                <w:lang w:val="sk-SK"/>
              </w:rPr>
              <w:t>56 ± 8.5</w:t>
            </w:r>
          </w:p>
        </w:tc>
      </w:tr>
      <w:tr w:rsidR="0063782A" w:rsidRPr="001453E7" w14:paraId="29BC9DCB" w14:textId="77777777" w:rsidTr="009371E6">
        <w:trPr>
          <w:trHeight w:val="144"/>
          <w:jc w:val="center"/>
        </w:trPr>
        <w:tc>
          <w:tcPr>
            <w:tcW w:w="2880" w:type="dxa"/>
            <w:tcBorders>
              <w:top w:val="nil"/>
              <w:left w:val="nil"/>
              <w:bottom w:val="nil"/>
              <w:right w:val="nil"/>
            </w:tcBorders>
            <w:shd w:val="clear" w:color="auto" w:fill="auto"/>
            <w:noWrap/>
            <w:vAlign w:val="center"/>
            <w:hideMark/>
          </w:tcPr>
          <w:p w14:paraId="1335BAC0" w14:textId="77777777" w:rsidR="0063782A" w:rsidRPr="001453E7" w:rsidRDefault="0063782A" w:rsidP="009371E6">
            <w:pPr>
              <w:rPr>
                <w:lang w:val="sk-SK"/>
              </w:rPr>
            </w:pPr>
            <w:r w:rsidRPr="001453E7">
              <w:rPr>
                <w:lang w:val="sk-SK"/>
              </w:rPr>
              <w:t>Muži / Ženy (n)</w:t>
            </w:r>
            <w:r w:rsidRPr="001453E7">
              <w:rPr>
                <w:rFonts w:ascii="Calibri" w:hAnsi="Calibri" w:cs="Calibri"/>
                <w:lang w:val="sk-SK"/>
              </w:rPr>
              <w:t xml:space="preserve"> </w:t>
            </w:r>
          </w:p>
        </w:tc>
        <w:tc>
          <w:tcPr>
            <w:tcW w:w="2280" w:type="dxa"/>
            <w:tcBorders>
              <w:top w:val="nil"/>
              <w:left w:val="nil"/>
              <w:bottom w:val="nil"/>
              <w:right w:val="nil"/>
            </w:tcBorders>
            <w:shd w:val="clear" w:color="auto" w:fill="auto"/>
            <w:noWrap/>
            <w:vAlign w:val="center"/>
            <w:hideMark/>
          </w:tcPr>
          <w:p w14:paraId="0F4A200F" w14:textId="010294E9" w:rsidR="0063782A" w:rsidRPr="001453E7" w:rsidRDefault="0063782A" w:rsidP="009371E6">
            <w:pPr>
              <w:jc w:val="right"/>
              <w:rPr>
                <w:rFonts w:ascii="Calibri" w:hAnsi="Calibri" w:cs="Calibri"/>
                <w:lang w:val="sk-SK"/>
              </w:rPr>
            </w:pPr>
            <w:r w:rsidRPr="001453E7">
              <w:rPr>
                <w:rFonts w:ascii="Calibri" w:hAnsi="Calibri" w:cs="Calibri"/>
                <w:lang w:val="sk-SK"/>
              </w:rPr>
              <w:t>17 / 3</w:t>
            </w:r>
            <w:r w:rsidR="008A0785">
              <w:rPr>
                <w:rFonts w:ascii="Calibri" w:hAnsi="Calibri" w:cs="Calibri"/>
                <w:lang w:val="sk-SK"/>
              </w:rPr>
              <w:t xml:space="preserve"> </w:t>
            </w:r>
          </w:p>
        </w:tc>
      </w:tr>
      <w:tr w:rsidR="0063782A" w:rsidRPr="001453E7" w14:paraId="0D35AFA2" w14:textId="77777777" w:rsidTr="009371E6">
        <w:trPr>
          <w:trHeight w:val="144"/>
          <w:jc w:val="center"/>
        </w:trPr>
        <w:tc>
          <w:tcPr>
            <w:tcW w:w="2880" w:type="dxa"/>
            <w:tcBorders>
              <w:top w:val="nil"/>
              <w:left w:val="nil"/>
              <w:bottom w:val="nil"/>
              <w:right w:val="nil"/>
            </w:tcBorders>
            <w:shd w:val="clear" w:color="auto" w:fill="auto"/>
            <w:vAlign w:val="center"/>
            <w:hideMark/>
          </w:tcPr>
          <w:p w14:paraId="43FE2D04" w14:textId="77777777" w:rsidR="0063782A" w:rsidRPr="001453E7" w:rsidRDefault="0063782A" w:rsidP="009371E6">
            <w:pPr>
              <w:rPr>
                <w:lang w:val="sk-SK"/>
              </w:rPr>
            </w:pPr>
            <w:r w:rsidRPr="001453E7">
              <w:rPr>
                <w:lang w:val="sk-SK"/>
              </w:rPr>
              <w:t>Vysoký krvný tlak (%)</w:t>
            </w:r>
            <w:r w:rsidRPr="001453E7">
              <w:rPr>
                <w:rFonts w:ascii="Calibri" w:hAnsi="Calibri" w:cs="Calibri"/>
                <w:lang w:val="sk-SK"/>
              </w:rPr>
              <w:t xml:space="preserve"> </w:t>
            </w:r>
          </w:p>
        </w:tc>
        <w:tc>
          <w:tcPr>
            <w:tcW w:w="2280" w:type="dxa"/>
            <w:tcBorders>
              <w:top w:val="nil"/>
              <w:left w:val="nil"/>
              <w:bottom w:val="nil"/>
              <w:right w:val="nil"/>
            </w:tcBorders>
            <w:shd w:val="clear" w:color="auto" w:fill="auto"/>
            <w:vAlign w:val="center"/>
            <w:hideMark/>
          </w:tcPr>
          <w:p w14:paraId="0911DC1B" w14:textId="77777777" w:rsidR="0063782A" w:rsidRPr="001453E7" w:rsidRDefault="0063782A" w:rsidP="009371E6">
            <w:pPr>
              <w:ind w:firstLineChars="100" w:firstLine="240"/>
              <w:jc w:val="right"/>
              <w:rPr>
                <w:rFonts w:ascii="Calibri" w:hAnsi="Calibri" w:cs="Calibri"/>
                <w:lang w:val="sk-SK"/>
              </w:rPr>
            </w:pPr>
            <w:r w:rsidRPr="001453E7">
              <w:rPr>
                <w:rFonts w:ascii="Calibri" w:hAnsi="Calibri" w:cs="Calibri"/>
                <w:lang w:val="sk-SK"/>
              </w:rPr>
              <w:t xml:space="preserve">33 </w:t>
            </w:r>
          </w:p>
        </w:tc>
      </w:tr>
      <w:tr w:rsidR="0063782A" w:rsidRPr="001453E7" w14:paraId="5E7FC7C9" w14:textId="77777777" w:rsidTr="009371E6">
        <w:trPr>
          <w:trHeight w:val="144"/>
          <w:jc w:val="center"/>
        </w:trPr>
        <w:tc>
          <w:tcPr>
            <w:tcW w:w="2880" w:type="dxa"/>
            <w:tcBorders>
              <w:top w:val="nil"/>
              <w:left w:val="nil"/>
              <w:bottom w:val="nil"/>
              <w:right w:val="nil"/>
            </w:tcBorders>
            <w:shd w:val="clear" w:color="auto" w:fill="auto"/>
            <w:vAlign w:val="center"/>
            <w:hideMark/>
          </w:tcPr>
          <w:p w14:paraId="5F9F99B0" w14:textId="77777777" w:rsidR="0063782A" w:rsidRPr="001453E7" w:rsidRDefault="0063782A" w:rsidP="009371E6">
            <w:pPr>
              <w:rPr>
                <w:lang w:val="sk-SK"/>
              </w:rPr>
            </w:pPr>
            <w:r w:rsidRPr="001453E7">
              <w:rPr>
                <w:lang w:val="sk-SK"/>
              </w:rPr>
              <w:t>Diabetes mellitus (%)</w:t>
            </w:r>
            <w:r w:rsidRPr="001453E7">
              <w:rPr>
                <w:rFonts w:ascii="Calibri" w:hAnsi="Calibri" w:cs="Calibri"/>
                <w:lang w:val="sk-SK"/>
              </w:rPr>
              <w:t xml:space="preserve"> </w:t>
            </w:r>
          </w:p>
        </w:tc>
        <w:tc>
          <w:tcPr>
            <w:tcW w:w="2280" w:type="dxa"/>
            <w:tcBorders>
              <w:top w:val="nil"/>
              <w:left w:val="nil"/>
              <w:bottom w:val="nil"/>
              <w:right w:val="nil"/>
            </w:tcBorders>
            <w:shd w:val="clear" w:color="auto" w:fill="auto"/>
            <w:vAlign w:val="center"/>
            <w:hideMark/>
          </w:tcPr>
          <w:p w14:paraId="08D7EBDA" w14:textId="77777777" w:rsidR="0063782A" w:rsidRPr="001453E7" w:rsidRDefault="0063782A" w:rsidP="009371E6">
            <w:pPr>
              <w:ind w:firstLineChars="100" w:firstLine="240"/>
              <w:jc w:val="right"/>
              <w:rPr>
                <w:rFonts w:ascii="Calibri" w:hAnsi="Calibri" w:cs="Calibri"/>
                <w:lang w:val="sk-SK"/>
              </w:rPr>
            </w:pPr>
            <w:r w:rsidRPr="001453E7">
              <w:rPr>
                <w:rFonts w:ascii="Calibri" w:hAnsi="Calibri" w:cs="Calibri"/>
                <w:lang w:val="sk-SK"/>
              </w:rPr>
              <w:t xml:space="preserve">21 </w:t>
            </w:r>
          </w:p>
        </w:tc>
      </w:tr>
      <w:tr w:rsidR="0063782A" w:rsidRPr="001453E7" w14:paraId="1CDC9B56" w14:textId="77777777" w:rsidTr="009371E6">
        <w:trPr>
          <w:trHeight w:val="144"/>
          <w:jc w:val="center"/>
        </w:trPr>
        <w:tc>
          <w:tcPr>
            <w:tcW w:w="2880" w:type="dxa"/>
            <w:tcBorders>
              <w:top w:val="nil"/>
              <w:left w:val="nil"/>
              <w:bottom w:val="nil"/>
              <w:right w:val="nil"/>
            </w:tcBorders>
            <w:shd w:val="clear" w:color="auto" w:fill="auto"/>
            <w:vAlign w:val="center"/>
            <w:hideMark/>
          </w:tcPr>
          <w:p w14:paraId="67204FB2" w14:textId="77777777" w:rsidR="0063782A" w:rsidRPr="001453E7" w:rsidRDefault="0063782A" w:rsidP="009371E6">
            <w:pPr>
              <w:rPr>
                <w:lang w:val="sk-SK"/>
              </w:rPr>
            </w:pPr>
            <w:r w:rsidRPr="001453E7">
              <w:rPr>
                <w:lang w:val="sk-SK"/>
              </w:rPr>
              <w:t>BMI (kg/m^2)</w:t>
            </w:r>
            <w:r w:rsidRPr="001453E7">
              <w:rPr>
                <w:rFonts w:ascii="Calibri" w:hAnsi="Calibri" w:cs="Calibri"/>
                <w:lang w:val="sk-SK"/>
              </w:rPr>
              <w:t xml:space="preserve"> </w:t>
            </w:r>
          </w:p>
        </w:tc>
        <w:tc>
          <w:tcPr>
            <w:tcW w:w="2280" w:type="dxa"/>
            <w:tcBorders>
              <w:top w:val="nil"/>
              <w:left w:val="nil"/>
              <w:bottom w:val="nil"/>
              <w:right w:val="nil"/>
            </w:tcBorders>
            <w:shd w:val="clear" w:color="auto" w:fill="auto"/>
            <w:vAlign w:val="center"/>
            <w:hideMark/>
          </w:tcPr>
          <w:p w14:paraId="5D9E4C29" w14:textId="77777777" w:rsidR="0063782A" w:rsidRPr="001453E7" w:rsidRDefault="0063782A" w:rsidP="009371E6">
            <w:pPr>
              <w:jc w:val="right"/>
              <w:rPr>
                <w:rFonts w:ascii="Calibri" w:hAnsi="Calibri" w:cs="Calibri"/>
                <w:lang w:val="sk-SK"/>
              </w:rPr>
            </w:pPr>
            <w:r w:rsidRPr="001453E7">
              <w:rPr>
                <w:rFonts w:ascii="Calibri" w:hAnsi="Calibri" w:cs="Calibri"/>
                <w:lang w:val="sk-SK"/>
              </w:rPr>
              <w:t xml:space="preserve">28 ± 3 </w:t>
            </w:r>
          </w:p>
        </w:tc>
      </w:tr>
    </w:tbl>
    <w:p w14:paraId="563FEEEF" w14:textId="77777777" w:rsidR="0063782A" w:rsidRPr="001453E7" w:rsidRDefault="0063782A" w:rsidP="009371E6">
      <w:pPr>
        <w:pStyle w:val="Popis"/>
        <w:widowControl w:val="0"/>
        <w:ind w:left="0" w:firstLine="0"/>
        <w:jc w:val="both"/>
        <w:rPr>
          <w:rFonts w:asciiTheme="minorHAnsi" w:hAnsiTheme="minorHAnsi" w:cstheme="minorHAnsi"/>
          <w:i/>
          <w:lang w:val="sk-SK"/>
        </w:rPr>
      </w:pPr>
      <w:bookmarkStart w:id="131" w:name="_Ref513967043"/>
      <w:bookmarkStart w:id="132" w:name="_Toc516835712"/>
      <w:r w:rsidRPr="001453E7">
        <w:rPr>
          <w:rFonts w:asciiTheme="minorHAnsi" w:hAnsiTheme="minorHAnsi" w:cstheme="minorHAnsi"/>
          <w:i/>
          <w:lang w:val="sk-SK"/>
        </w:rPr>
        <w:t xml:space="preserve">Tabuľka </w:t>
      </w:r>
      <w:r w:rsidRPr="001453E7">
        <w:rPr>
          <w:rFonts w:asciiTheme="minorHAnsi" w:hAnsiTheme="minorHAnsi" w:cstheme="minorHAnsi"/>
          <w:i/>
          <w:lang w:val="sk-SK"/>
        </w:rPr>
        <w:fldChar w:fldCharType="begin"/>
      </w:r>
      <w:r w:rsidRPr="001453E7">
        <w:rPr>
          <w:rFonts w:asciiTheme="minorHAnsi" w:hAnsiTheme="minorHAnsi" w:cstheme="minorHAnsi"/>
          <w:i/>
          <w:lang w:val="sk-SK"/>
        </w:rPr>
        <w:instrText xml:space="preserve"> SEQ Tabuľka \* ARABIC </w:instrText>
      </w:r>
      <w:r w:rsidRPr="001453E7">
        <w:rPr>
          <w:rFonts w:asciiTheme="minorHAnsi" w:hAnsiTheme="minorHAnsi" w:cstheme="minorHAnsi"/>
          <w:i/>
          <w:lang w:val="sk-SK"/>
        </w:rPr>
        <w:fldChar w:fldCharType="separate"/>
      </w:r>
      <w:r w:rsidR="00384A78">
        <w:rPr>
          <w:rFonts w:asciiTheme="minorHAnsi" w:hAnsiTheme="minorHAnsi" w:cstheme="minorHAnsi"/>
          <w:i/>
          <w:noProof/>
          <w:lang w:val="sk-SK"/>
        </w:rPr>
        <w:t>6</w:t>
      </w:r>
      <w:r w:rsidRPr="001453E7">
        <w:rPr>
          <w:rFonts w:asciiTheme="minorHAnsi" w:hAnsiTheme="minorHAnsi" w:cstheme="minorHAnsi"/>
          <w:i/>
          <w:lang w:val="sk-SK"/>
        </w:rPr>
        <w:fldChar w:fldCharType="end"/>
      </w:r>
      <w:bookmarkEnd w:id="131"/>
      <w:r w:rsidRPr="001453E7">
        <w:rPr>
          <w:rFonts w:asciiTheme="minorHAnsi" w:hAnsiTheme="minorHAnsi" w:cstheme="minorHAnsi"/>
          <w:i/>
          <w:lang w:val="sk-SK"/>
        </w:rPr>
        <w:t>: Charakteristiky meraných ľudí po transplantácii srdca.</w:t>
      </w:r>
      <w:bookmarkEnd w:id="132"/>
    </w:p>
    <w:p w14:paraId="6DBE259B" w14:textId="77777777" w:rsidR="0063782A" w:rsidRPr="001453E7" w:rsidRDefault="0063782A" w:rsidP="0063782A">
      <w:pPr>
        <w:tabs>
          <w:tab w:val="left" w:pos="7140"/>
        </w:tabs>
        <w:rPr>
          <w:lang w:val="sk-SK"/>
        </w:rPr>
      </w:pPr>
    </w:p>
    <w:p w14:paraId="32B5A2E5" w14:textId="77777777" w:rsidR="0063782A" w:rsidRPr="001453E7" w:rsidRDefault="0063782A" w:rsidP="0063782A">
      <w:pPr>
        <w:tabs>
          <w:tab w:val="left" w:pos="7140"/>
        </w:tabs>
        <w:rPr>
          <w:lang w:val="sk-SK"/>
        </w:rPr>
      </w:pPr>
    </w:p>
    <w:p w14:paraId="7D370121" w14:textId="77777777" w:rsidR="0063782A" w:rsidRPr="001453E7" w:rsidRDefault="0063782A" w:rsidP="0063782A">
      <w:pPr>
        <w:tabs>
          <w:tab w:val="left" w:pos="7140"/>
        </w:tabs>
        <w:rPr>
          <w:lang w:val="sk-SK"/>
        </w:rPr>
      </w:pPr>
      <w:r w:rsidRPr="001453E7">
        <w:rPr>
          <w:lang w:val="sk-SK"/>
        </w:rPr>
        <w:t>Merané signály :</w:t>
      </w:r>
    </w:p>
    <w:p w14:paraId="42335C4E" w14:textId="01766AFE"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Bioimpedancia nameraná multikanálovým bioim</w:t>
      </w:r>
      <w:r w:rsidR="007B169A">
        <w:rPr>
          <w:lang w:val="sk-SK"/>
        </w:rPr>
        <w:t>p</w:t>
      </w:r>
      <w:r w:rsidRPr="001453E7">
        <w:rPr>
          <w:lang w:val="sk-SK"/>
        </w:rPr>
        <w:t xml:space="preserve">edančným monitoru (MBM; ISIBRNO MPM 14.1, Institute of Scientific Instruments, Brno, Czech Republic) </w: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[14]</w:t>
      </w:r>
      <w:r w:rsidRPr="001453E7">
        <w:rPr>
          <w:lang w:val="sk-SK"/>
        </w:rPr>
        <w:fldChar w:fldCharType="end"/>
      </w:r>
      <w:r w:rsidRPr="001453E7">
        <w:rPr>
          <w:lang w:val="sk-SK"/>
        </w:rPr>
        <w:t>.</w:t>
      </w:r>
    </w:p>
    <w:p w14:paraId="4768E5FE"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 xml:space="preserve">12-zvodové EKG (ECG12, ISI BRNO, Czech Republic), </w:t>
      </w:r>
    </w:p>
    <w:p w14:paraId="1E4C09F5" w14:textId="2D4C97B8"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 xml:space="preserve">kontinuálny arteriálny </w:t>
      </w:r>
      <w:r w:rsidR="0023175E" w:rsidRPr="001453E7">
        <w:rPr>
          <w:lang w:val="sk-SK"/>
        </w:rPr>
        <w:t>krvný</w:t>
      </w:r>
      <w:r w:rsidRPr="001453E7">
        <w:rPr>
          <w:lang w:val="sk-SK"/>
        </w:rPr>
        <w:t xml:space="preserve"> tlak Penázovou </w:t>
      </w:r>
      <w:r w:rsidR="0023175E" w:rsidRPr="001453E7">
        <w:rPr>
          <w:lang w:val="sk-SK"/>
        </w:rPr>
        <w:t>metódou</w:t>
      </w:r>
      <w:r w:rsidR="008A0785">
        <w:rPr>
          <w:lang w:val="sk-SK"/>
        </w:rPr>
        <w:t xml:space="preserve"> </w:t>
      </w:r>
      <w:r w:rsidRPr="001453E7">
        <w:rPr>
          <w:lang w:val="sk-SK"/>
        </w:rPr>
        <w:t xml:space="preserve">(Finapres-2300, Ohmeda Medical, Englewood, Co., USA) </w:t>
      </w:r>
    </w:p>
    <w:p w14:paraId="6626B6D2"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srdcové zvuky (PCG 1.0, ISI BRNO, Czech Republic)</w:t>
      </w:r>
    </w:p>
    <w:p w14:paraId="764086AE"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termodilúčné meranie SV (7F Swan-Ganz thermodilution catheter - model 131HF7, Baxter Healthcare Corporation, Irvine, CA, USA)</w:t>
      </w:r>
    </w:p>
    <w:p w14:paraId="247BACBC"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Echokardiografiou bol vo vybrané momenty zmeraný tepový objem</w:t>
      </w:r>
    </w:p>
    <w:p w14:paraId="379E74F3"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33" w:name="_Toc517605985"/>
      <w:r w:rsidRPr="001453E7">
        <w:rPr>
          <w:lang w:val="sk-SK"/>
        </w:rPr>
        <w:t>Protokol</w:t>
      </w:r>
      <w:bookmarkEnd w:id="133"/>
    </w:p>
    <w:p w14:paraId="54F96126" w14:textId="77777777" w:rsidR="0063782A" w:rsidRPr="001453E7" w:rsidRDefault="0063782A" w:rsidP="0063782A">
      <w:pPr>
        <w:rPr>
          <w:lang w:val="sk-SK"/>
        </w:rPr>
      </w:pPr>
    </w:p>
    <w:p w14:paraId="7E10C498" w14:textId="77777777" w:rsidR="0063782A" w:rsidRPr="001453E7" w:rsidRDefault="0063782A" w:rsidP="0063782A">
      <w:pPr>
        <w:rPr>
          <w:lang w:val="sk-SK"/>
        </w:rPr>
      </w:pPr>
      <w:r w:rsidRPr="001453E7">
        <w:rPr>
          <w:lang w:val="sk-SK"/>
        </w:rPr>
        <w:t xml:space="preserve">SV z bioimpedancie bol spočítaný kontinuálne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xml:space="preserve">. Parametre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a S1S2 boli priemerované cez 60, resp. 20 tepov aby sa eliminoval vplyv dýchania, rušenia a pohybov subjektu. Meranie bolo vykonané pri týchto podmienkach:</w:t>
      </w:r>
    </w:p>
    <w:p w14:paraId="6452FA98" w14:textId="77777777" w:rsidR="0063782A" w:rsidRPr="001453E7" w:rsidRDefault="0063782A" w:rsidP="0063782A">
      <w:pPr>
        <w:rPr>
          <w:lang w:val="sk-SK"/>
        </w:rPr>
      </w:pPr>
    </w:p>
    <w:p w14:paraId="5E649154" w14:textId="77777777" w:rsidR="0063782A" w:rsidRPr="001453E7" w:rsidRDefault="0063782A" w:rsidP="00206DCC">
      <w:pPr>
        <w:pStyle w:val="Odsekzoznamu"/>
        <w:widowControl/>
        <w:numPr>
          <w:ilvl w:val="0"/>
          <w:numId w:val="9"/>
        </w:numPr>
        <w:tabs>
          <w:tab w:val="left" w:pos="7140"/>
        </w:tabs>
        <w:overflowPunct w:val="0"/>
        <w:autoSpaceDE w:val="0"/>
        <w:autoSpaceDN w:val="0"/>
        <w:adjustRightInd w:val="0"/>
        <w:spacing w:after="0" w:line="360" w:lineRule="auto"/>
        <w:textAlignment w:val="baseline"/>
        <w:rPr>
          <w:lang w:val="sk-SK"/>
        </w:rPr>
      </w:pPr>
      <w:r w:rsidRPr="001453E7">
        <w:rPr>
          <w:lang w:val="sk-SK"/>
        </w:rPr>
        <w:t>pacient nehybne leží na lôžku a má nohy vodorovne</w:t>
      </w:r>
    </w:p>
    <w:p w14:paraId="532823DF" w14:textId="77777777" w:rsidR="0063782A" w:rsidRPr="001453E7" w:rsidRDefault="0063782A" w:rsidP="00206DCC">
      <w:pPr>
        <w:pStyle w:val="Odsekzoznamu"/>
        <w:widowControl/>
        <w:numPr>
          <w:ilvl w:val="1"/>
          <w:numId w:val="9"/>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60-tich tepov</w:t>
      </w:r>
    </w:p>
    <w:p w14:paraId="45F5127B" w14:textId="77777777"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pacient nehybne leží na lôžku a má zdvihnuté nohy</w:t>
      </w:r>
    </w:p>
    <w:p w14:paraId="65D2C4CF"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60-tich tepov</w:t>
      </w:r>
    </w:p>
    <w:p w14:paraId="61D52804" w14:textId="64556B33"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pacie</w:t>
      </w:r>
      <w:r w:rsidR="0023175E">
        <w:rPr>
          <w:lang w:val="sk-SK"/>
        </w:rPr>
        <w:t>nt šľape na horizontálnom rotopé</w:t>
      </w:r>
      <w:r w:rsidRPr="001453E7">
        <w:rPr>
          <w:lang w:val="sk-SK"/>
        </w:rPr>
        <w:t>de s počiatočnou záťažou 25W ( trvanie záťaže 2 minúty), SV sa meria každých 20 sekúnd</w:t>
      </w:r>
    </w:p>
    <w:p w14:paraId="496D1418"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lastRenderedPageBreak/>
        <w:t> SV je priemerovaný z 20-tich tepov</w:t>
      </w:r>
    </w:p>
    <w:p w14:paraId="78A8B31C" w14:textId="763EEB14"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xml:space="preserve">záťaž na </w:t>
      </w:r>
      <w:r w:rsidR="0023175E">
        <w:rPr>
          <w:lang w:val="sk-SK"/>
        </w:rPr>
        <w:t>rotopé</w:t>
      </w:r>
      <w:r w:rsidR="0023175E" w:rsidRPr="001453E7">
        <w:rPr>
          <w:lang w:val="sk-SK"/>
        </w:rPr>
        <w:t xml:space="preserve">de </w:t>
      </w:r>
      <w:r w:rsidRPr="001453E7">
        <w:rPr>
          <w:lang w:val="sk-SK"/>
        </w:rPr>
        <w:t xml:space="preserve">sa skokovo zvyšuje na 50W ( trvanie záťaže 2 minúty), SV sa meria každých 20 sekúnd </w:t>
      </w:r>
    </w:p>
    <w:p w14:paraId="7AEC2391"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20-tich tepov</w:t>
      </w:r>
    </w:p>
    <w:p w14:paraId="501D6F2E" w14:textId="6F4C37BC"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xml:space="preserve">záťaž na </w:t>
      </w:r>
      <w:r w:rsidR="0023175E">
        <w:rPr>
          <w:lang w:val="sk-SK"/>
        </w:rPr>
        <w:t>rotopé</w:t>
      </w:r>
      <w:r w:rsidR="0023175E" w:rsidRPr="001453E7">
        <w:rPr>
          <w:lang w:val="sk-SK"/>
        </w:rPr>
        <w:t xml:space="preserve">de </w:t>
      </w:r>
      <w:r w:rsidRPr="001453E7">
        <w:rPr>
          <w:lang w:val="sk-SK"/>
        </w:rPr>
        <w:t xml:space="preserve">sa skokovo zvyšuje na 75W ( trvanie záťaže 2 minúty), SV sa meria každých 20 sekúnd </w:t>
      </w:r>
    </w:p>
    <w:p w14:paraId="143F1B25"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20-tich tepov</w:t>
      </w:r>
    </w:p>
    <w:p w14:paraId="54010F57" w14:textId="77777777"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po ukončení záťaže pacient opäť odpočíva na lôžku, SV sa počíta každú minútu (celkovo 7 minút)</w:t>
      </w:r>
    </w:p>
    <w:p w14:paraId="47B65F96"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60-tich tepov</w:t>
      </w:r>
    </w:p>
    <w:p w14:paraId="3A7DD54F" w14:textId="77777777" w:rsidR="0063782A" w:rsidRPr="001453E7" w:rsidRDefault="0063782A" w:rsidP="0063782A">
      <w:pPr>
        <w:rPr>
          <w:lang w:val="sk-SK"/>
        </w:rPr>
      </w:pPr>
    </w:p>
    <w:p w14:paraId="086D0D0C" w14:textId="79663649" w:rsidR="0063782A" w:rsidRPr="001453E7" w:rsidRDefault="0063782A" w:rsidP="0063782A">
      <w:pPr>
        <w:rPr>
          <w:lang w:val="sk-SK"/>
        </w:rPr>
      </w:pPr>
      <w:r w:rsidRPr="001453E7">
        <w:rPr>
          <w:lang w:val="sk-SK"/>
        </w:rPr>
        <w:t>Meranie SV echokardiografiou bolo vykonané 20 sekúnd pred koncom každej z týchto fáz. Meranie SV termodilúciou bolo vykonané na začiatku merania keď pacient ležal nehybne na lôžku. U niektorých pacientov</w:t>
      </w:r>
      <w:r w:rsidR="00B35D0A">
        <w:rPr>
          <w:lang w:val="sk-SK"/>
        </w:rPr>
        <w:t xml:space="preserve"> bolo záťažové meranie na rotopé</w:t>
      </w:r>
      <w:r w:rsidRPr="001453E7">
        <w:rPr>
          <w:lang w:val="sk-SK"/>
        </w:rPr>
        <w:t>de ukončené predčasne ak sa u nich vyskytla dýchavičnosť alebo vyčerpanie.</w:t>
      </w:r>
      <w:bookmarkStart w:id="134" w:name="_Toc510268159"/>
    </w:p>
    <w:p w14:paraId="5A9A3490"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35" w:name="_Toc517605986"/>
      <w:r w:rsidRPr="001453E7">
        <w:rPr>
          <w:lang w:val="sk-SK"/>
        </w:rPr>
        <w:t>Výpočet srdcového výdaja z impedancie krku</w:t>
      </w:r>
      <w:bookmarkEnd w:id="134"/>
      <w:bookmarkEnd w:id="135"/>
    </w:p>
    <w:p w14:paraId="68DF62C9" w14:textId="77777777" w:rsidR="0063782A" w:rsidRPr="001453E7" w:rsidRDefault="0063782A" w:rsidP="0063782A">
      <w:pPr>
        <w:rPr>
          <w:lang w:val="sk-SK"/>
        </w:rPr>
      </w:pPr>
    </w:p>
    <w:p w14:paraId="5CDD9721" w14:textId="21CE376D" w:rsidR="0063782A" w:rsidRPr="001453E7" w:rsidRDefault="0063782A" w:rsidP="00CC3E9D">
      <w:pPr>
        <w:rPr>
          <w:lang w:val="sk-SK"/>
        </w:rPr>
      </w:pPr>
      <w:r w:rsidRPr="001453E7">
        <w:rPr>
          <w:lang w:val="sk-SK"/>
        </w:rPr>
        <w:t xml:space="preserve">Na meranie srdcového výdaja sa tradične používa impedancia hrudníka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Pri štatistickom spracovaní bioimpedančných parametrov bolo ukázané (</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lang w:val="sk-SK"/>
        </w:rPr>
        <w:fldChar w:fldCharType="end"/>
      </w:r>
      <w:r w:rsidRPr="001453E7">
        <w:rPr>
          <w:lang w:val="sk-SK"/>
        </w:rPr>
        <w:t>)</w:t>
      </w:r>
      <w:r w:rsidR="00CC3E9D">
        <w:rPr>
          <w:lang w:val="sk-SK"/>
        </w:rPr>
        <w:t>,</w:t>
      </w:r>
      <w:r w:rsidRPr="001453E7">
        <w:rPr>
          <w:lang w:val="sk-SK"/>
        </w:rPr>
        <w:t xml:space="preserve"> že relatívna zmena parametra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w:t>
      </w:r>
      <w:r w:rsidR="001453E7">
        <w:rPr>
          <w:lang w:val="sk-SK"/>
        </w:rPr>
        <w:t>počas spont</w:t>
      </w:r>
      <w:r w:rsidRPr="001453E7">
        <w:rPr>
          <w:lang w:val="sk-SK"/>
        </w:rPr>
        <w:t xml:space="preserve">ánneho dýchania na hrudníku (kanál 3) je 8,7%, </w:t>
      </w:r>
      <w:r w:rsidR="00B35D0A">
        <w:rPr>
          <w:lang w:val="sk-SK"/>
        </w:rPr>
        <w:t>pričom</w:t>
      </w:r>
      <w:r w:rsidRPr="001453E7">
        <w:rPr>
          <w:lang w:val="sk-SK"/>
        </w:rPr>
        <w:t xml:space="preserve"> relatívna zmena na krku (kanál 1) je vyššia a to 10,6%. Predpokladáme, že vyššia relatívna zmena znamená vyššiu citlivosť parametra na zmeny v toku </w:t>
      </w:r>
      <w:r w:rsidR="00B35D0A" w:rsidRPr="001453E7">
        <w:rPr>
          <w:lang w:val="sk-SK"/>
        </w:rPr>
        <w:t>krvi</w:t>
      </w:r>
      <w:r w:rsidRPr="001453E7">
        <w:rPr>
          <w:lang w:val="sk-SK"/>
        </w:rPr>
        <w:t>. V nasledujúcej štúdii sme si preto pre meranie SV vybrali impedanciu krku. Navyše impedancia krku nie je ovplyvnená zmenami impedancie v dôsledku dýchania a pľúcneho obehu. Navrhnutá metóda na stanovenie SV z impedancie krku bola porovnaná s meraním SV pomocou echokardiografie a termodilúcie.</w:t>
      </w:r>
    </w:p>
    <w:p w14:paraId="3BFBAC39" w14:textId="77777777" w:rsidR="0063782A" w:rsidRPr="001453E7" w:rsidRDefault="0063782A" w:rsidP="0063782A">
      <w:pPr>
        <w:rPr>
          <w:lang w:val="sk-SK"/>
        </w:rPr>
      </w:pPr>
    </w:p>
    <w:p w14:paraId="410ADB60"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36" w:name="_Toc510268161"/>
      <w:bookmarkStart w:id="137" w:name="_Toc517605987"/>
      <w:r w:rsidRPr="001453E7">
        <w:rPr>
          <w:lang w:val="sk-SK"/>
        </w:rPr>
        <w:t>Štatistické vyhodnotenie simultánneho merania</w:t>
      </w:r>
      <w:bookmarkEnd w:id="136"/>
      <w:bookmarkEnd w:id="137"/>
    </w:p>
    <w:p w14:paraId="588ED574" w14:textId="77777777" w:rsidR="0063782A" w:rsidRPr="001453E7" w:rsidRDefault="0063782A" w:rsidP="0063782A">
      <w:pPr>
        <w:rPr>
          <w:lang w:val="sk-SK"/>
        </w:rPr>
      </w:pPr>
    </w:p>
    <w:p w14:paraId="7A9FAC56" w14:textId="77777777" w:rsidR="0063782A" w:rsidRPr="001453E7" w:rsidRDefault="0063782A" w:rsidP="0063782A">
      <w:pPr>
        <w:rPr>
          <w:lang w:val="sk-SK"/>
        </w:rPr>
      </w:pPr>
      <w:r w:rsidRPr="001453E7">
        <w:rPr>
          <w:lang w:val="sk-SK"/>
        </w:rPr>
        <w:t xml:space="preserve">Pre štatistické spracovanie boli vybrané simultánne meranie SV echokardiografiou a </w:t>
      </w:r>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 xml:space="preserve">n </m:t>
            </m:r>
          </m:sub>
        </m:sSub>
      </m:oMath>
      <w:r w:rsidRPr="001453E7">
        <w:rPr>
          <w:lang w:val="sk-SK"/>
        </w:rPr>
        <w:t> bioimpedanciou podľa rovnice (</w:t>
      </w:r>
      <w:r w:rsidRPr="001453E7">
        <w:rPr>
          <w:lang w:val="sk-SK"/>
        </w:rPr>
        <w:fldChar w:fldCharType="begin"/>
      </w:r>
      <w:r w:rsidRPr="001453E7">
        <w:rPr>
          <w:lang w:val="sk-SK"/>
        </w:rPr>
        <w:instrText xml:space="preserve"> REF SV_krk \h  \* MERGEFORMAT </w:instrText>
      </w:r>
      <w:r w:rsidRPr="001453E7">
        <w:rPr>
          <w:lang w:val="sk-SK"/>
        </w:rPr>
      </w:r>
      <w:r w:rsidRPr="001453E7">
        <w:rPr>
          <w:lang w:val="sk-SK"/>
        </w:rPr>
        <w:fldChar w:fldCharType="separate"/>
      </w:r>
      <w:r w:rsidR="00384A78">
        <w:rPr>
          <w:noProof/>
          <w:lang w:val="sk-SK"/>
        </w:rPr>
        <w:t>11</w:t>
      </w:r>
      <w:r w:rsidRPr="001453E7">
        <w:rPr>
          <w:lang w:val="sk-SK"/>
        </w:rPr>
        <w:fldChar w:fldCharType="end"/>
      </w:r>
      <w:r w:rsidRPr="001453E7">
        <w:rPr>
          <w:lang w:val="sk-SK"/>
        </w:rPr>
        <w:t>) v dvoch momentoch počas merania:</w:t>
      </w:r>
    </w:p>
    <w:p w14:paraId="5AA36058" w14:textId="77777777" w:rsidR="0063782A" w:rsidRPr="001453E7" w:rsidRDefault="0063782A" w:rsidP="00206DCC">
      <w:pPr>
        <w:pStyle w:val="Odsekzoznamu"/>
        <w:widowControl/>
        <w:numPr>
          <w:ilvl w:val="0"/>
          <w:numId w:val="17"/>
        </w:numPr>
        <w:overflowPunct w:val="0"/>
        <w:autoSpaceDE w:val="0"/>
        <w:autoSpaceDN w:val="0"/>
        <w:adjustRightInd w:val="0"/>
        <w:spacing w:after="0" w:line="360" w:lineRule="auto"/>
        <w:textAlignment w:val="baseline"/>
        <w:rPr>
          <w:lang w:val="sk-SK"/>
        </w:rPr>
      </w:pPr>
      <w:r w:rsidRPr="001453E7">
        <w:rPr>
          <w:lang w:val="sk-SK"/>
        </w:rPr>
        <w:t>pacient nehybne leží na lôžku a má nohy vodorovne</w:t>
      </w:r>
    </w:p>
    <w:p w14:paraId="48B3E89C" w14:textId="2B682403" w:rsidR="0063782A" w:rsidRPr="001453E7" w:rsidRDefault="0063782A" w:rsidP="00206DCC">
      <w:pPr>
        <w:pStyle w:val="Odsekzoznamu"/>
        <w:widowControl/>
        <w:numPr>
          <w:ilvl w:val="0"/>
          <w:numId w:val="17"/>
        </w:numPr>
        <w:overflowPunct w:val="0"/>
        <w:autoSpaceDE w:val="0"/>
        <w:autoSpaceDN w:val="0"/>
        <w:adjustRightInd w:val="0"/>
        <w:spacing w:after="0" w:line="360" w:lineRule="auto"/>
        <w:textAlignment w:val="baseline"/>
        <w:rPr>
          <w:lang w:val="sk-SK"/>
        </w:rPr>
      </w:pPr>
      <w:r w:rsidRPr="001453E7">
        <w:rPr>
          <w:lang w:val="sk-SK"/>
        </w:rPr>
        <w:t xml:space="preserve">20 sekúnd pred koncom </w:t>
      </w:r>
      <w:r w:rsidR="00B35D0A" w:rsidRPr="001453E7">
        <w:rPr>
          <w:lang w:val="sk-SK"/>
        </w:rPr>
        <w:t>šliapania</w:t>
      </w:r>
      <w:r w:rsidR="00B35D0A">
        <w:rPr>
          <w:lang w:val="sk-SK"/>
        </w:rPr>
        <w:t xml:space="preserve"> vo vodorovnej polohe na rotopé</w:t>
      </w:r>
      <w:r w:rsidRPr="001453E7">
        <w:rPr>
          <w:lang w:val="sk-SK"/>
        </w:rPr>
        <w:t xml:space="preserve">de so záťažou 25W. </w:t>
      </w:r>
    </w:p>
    <w:p w14:paraId="38EF7DF1" w14:textId="77777777" w:rsidR="0063782A" w:rsidRPr="001453E7" w:rsidRDefault="0063782A" w:rsidP="0063782A">
      <w:pPr>
        <w:rPr>
          <w:lang w:val="sk-SK"/>
        </w:rPr>
      </w:pPr>
    </w:p>
    <w:p w14:paraId="56BF5526" w14:textId="77777777" w:rsidR="0063782A" w:rsidRPr="001453E7" w:rsidRDefault="0063782A" w:rsidP="0063782A">
      <w:pPr>
        <w:rPr>
          <w:lang w:val="sk-SK"/>
        </w:rPr>
      </w:pPr>
      <w:r w:rsidRPr="001453E7">
        <w:rPr>
          <w:lang w:val="sk-SK"/>
        </w:rPr>
        <w:t>SV počítaný z impedancie krku vyjadruje rovnica (</w:t>
      </w:r>
      <w:r w:rsidRPr="001453E7">
        <w:rPr>
          <w:lang w:val="sk-SK"/>
        </w:rPr>
        <w:fldChar w:fldCharType="begin"/>
      </w:r>
      <w:r w:rsidRPr="001453E7">
        <w:rPr>
          <w:lang w:val="sk-SK"/>
        </w:rPr>
        <w:instrText xml:space="preserve"> REF SV_krk \h </w:instrText>
      </w:r>
      <w:r w:rsidRPr="001453E7">
        <w:rPr>
          <w:lang w:val="sk-SK"/>
        </w:rPr>
      </w:r>
      <w:r w:rsidRPr="001453E7">
        <w:rPr>
          <w:lang w:val="sk-SK"/>
        </w:rPr>
        <w:fldChar w:fldCharType="separate"/>
      </w:r>
      <w:r w:rsidR="00384A78">
        <w:rPr>
          <w:noProof/>
          <w:lang w:val="sk-SK"/>
        </w:rPr>
        <w:t>11</w:t>
      </w:r>
      <w:r w:rsidRPr="001453E7">
        <w:rPr>
          <w:lang w:val="sk-SK"/>
        </w:rPr>
        <w:fldChar w:fldCharType="end"/>
      </w:r>
      <w:r w:rsidRPr="001453E7">
        <w:rPr>
          <w:lang w:val="sk-SK"/>
        </w:rPr>
        <w:t>).</w:t>
      </w:r>
    </w:p>
    <w:tbl>
      <w:tblPr>
        <w:tblW w:w="0" w:type="auto"/>
        <w:tblLook w:val="04A0" w:firstRow="1" w:lastRow="0" w:firstColumn="1" w:lastColumn="0" w:noHBand="0" w:noVBand="1"/>
      </w:tblPr>
      <w:tblGrid>
        <w:gridCol w:w="654"/>
        <w:gridCol w:w="6780"/>
        <w:gridCol w:w="1070"/>
      </w:tblGrid>
      <w:tr w:rsidR="0063782A" w:rsidRPr="001453E7" w14:paraId="2E9C0B24" w14:textId="77777777" w:rsidTr="009371E6">
        <w:tc>
          <w:tcPr>
            <w:tcW w:w="704" w:type="dxa"/>
          </w:tcPr>
          <w:p w14:paraId="05328167" w14:textId="77777777" w:rsidR="0063782A" w:rsidRPr="001453E7" w:rsidRDefault="0063782A" w:rsidP="009371E6">
            <w:pPr>
              <w:jc w:val="center"/>
              <w:rPr>
                <w:lang w:val="sk-SK"/>
              </w:rPr>
            </w:pPr>
          </w:p>
        </w:tc>
        <w:tc>
          <w:tcPr>
            <w:tcW w:w="7088" w:type="dxa"/>
            <w:vAlign w:val="center"/>
          </w:tcPr>
          <w:p w14:paraId="7D9B03C9" w14:textId="77777777" w:rsidR="0063782A" w:rsidRPr="001453E7" w:rsidRDefault="002B2FF1" w:rsidP="009371E6">
            <w:pPr>
              <w:rPr>
                <w:lang w:val="sk-SK"/>
              </w:rPr>
            </w:pPr>
            <m:oMathPara>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 xml:space="preserve">n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n</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S1S2 </m:t>
                </m:r>
                <m:d>
                  <m:dPr>
                    <m:ctrlPr>
                      <w:rPr>
                        <w:rFonts w:ascii="Cambria Math" w:hAnsi="Cambria Math"/>
                        <w:i/>
                        <w:lang w:val="sk-SK"/>
                      </w:rPr>
                    </m:ctrlPr>
                  </m:dPr>
                  <m:e>
                    <m:r>
                      <w:rPr>
                        <w:rFonts w:ascii="Cambria Math" w:hAnsi="Cambria Math"/>
                        <w:lang w:val="sk-SK"/>
                      </w:rPr>
                      <m:t>ml</m:t>
                    </m:r>
                  </m:e>
                </m:d>
                <m:r>
                  <m:rPr>
                    <m:sty m:val="p"/>
                  </m:rPr>
                  <w:rPr>
                    <w:rFonts w:ascii="Cambria Math" w:hAnsi="Cambria Math"/>
                    <w:lang w:val="sk-SK"/>
                  </w:rPr>
                  <m:t>.</m:t>
                </m:r>
              </m:oMath>
            </m:oMathPara>
          </w:p>
        </w:tc>
        <w:tc>
          <w:tcPr>
            <w:tcW w:w="702" w:type="dxa"/>
            <w:vAlign w:val="center"/>
          </w:tcPr>
          <w:p w14:paraId="3EED3F24" w14:textId="77777777" w:rsidR="0063782A" w:rsidRPr="001453E7" w:rsidRDefault="0063782A" w:rsidP="009371E6">
            <w:pPr>
              <w:jc w:val="center"/>
              <w:rPr>
                <w:lang w:val="sk-SK"/>
              </w:rPr>
            </w:pPr>
            <w:r w:rsidRPr="001453E7">
              <w:rPr>
                <w:lang w:val="sk-SK"/>
              </w:rPr>
              <w:t>(</w:t>
            </w:r>
            <w:bookmarkStart w:id="138" w:name="SV_krk"/>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11</w:t>
            </w:r>
            <w:r w:rsidRPr="001453E7">
              <w:rPr>
                <w:lang w:val="sk-SK"/>
              </w:rPr>
              <w:fldChar w:fldCharType="end"/>
            </w:r>
            <w:bookmarkEnd w:id="138"/>
            <w:r w:rsidRPr="001453E7">
              <w:rPr>
                <w:lang w:val="sk-SK"/>
              </w:rPr>
              <w:t>)</w:t>
            </w:r>
          </w:p>
        </w:tc>
      </w:tr>
    </w:tbl>
    <w:p w14:paraId="33642D5C" w14:textId="77777777" w:rsidR="0063782A" w:rsidRPr="001453E7" w:rsidRDefault="0063782A" w:rsidP="0063782A">
      <w:pPr>
        <w:rPr>
          <w:lang w:val="sk-SK"/>
        </w:rPr>
      </w:pPr>
    </w:p>
    <w:p w14:paraId="252CEEA0" w14:textId="3AB041F5" w:rsidR="0063782A" w:rsidRPr="001453E7" w:rsidRDefault="0063782A" w:rsidP="0063782A">
      <w:pPr>
        <w:rPr>
          <w:lang w:val="sk-SK"/>
        </w:rPr>
      </w:pPr>
      <w:r w:rsidRPr="001453E7">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n</m:t>
            </m:r>
          </m:sub>
        </m:sSub>
      </m:oMath>
      <w:r w:rsidRPr="001453E7">
        <w:rPr>
          <w:lang w:val="sk-SK"/>
        </w:rPr>
        <w:t xml:space="preserve"> je impedancia krku (kanál 1),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=17,5*m (ml)</m:t>
        </m:r>
      </m:oMath>
      <w:r w:rsidRPr="001453E7">
        <w:rPr>
          <w:lang w:val="sk-SK"/>
        </w:rPr>
        <w:t xml:space="preserve">, kde m je telesná váha, konštanta </w:t>
      </w:r>
      <m:oMath>
        <m:r>
          <w:rPr>
            <w:rFonts w:ascii="Cambria Math" w:hAnsi="Cambria Math"/>
            <w:lang w:val="sk-SK"/>
          </w:rPr>
          <m:t xml:space="preserve">ζ=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 K</m:t>
            </m:r>
          </m:num>
          <m:den>
            <m:r>
              <w:rPr>
                <w:rFonts w:ascii="Cambria Math" w:hAnsi="Cambria Math"/>
                <w:lang w:val="sk-SK"/>
              </w:rPr>
              <m:t>2</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+K</m:t>
            </m:r>
          </m:den>
        </m:f>
      </m:oMath>
      <w:r w:rsidRPr="001453E7">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1453E7">
        <w:rPr>
          <w:lang w:val="sk-SK"/>
        </w:rPr>
        <w:t xml:space="preserve"> = 20,</w:t>
      </w:r>
      <w:r w:rsidR="008A0785">
        <w:rPr>
          <w:lang w:val="sk-SK"/>
        </w:rPr>
        <w:t xml:space="preserve"> </w:t>
      </w:r>
      <w:r w:rsidRPr="001453E7">
        <w:rPr>
          <w:lang w:val="sk-SK"/>
        </w:rPr>
        <w:t>a</w:t>
      </w:r>
      <m:oMath>
        <m:r>
          <w:rPr>
            <w:rFonts w:ascii="Cambria Math" w:hAnsi="Cambria Math"/>
            <w:lang w:val="sk-SK"/>
          </w:rPr>
          <m:t> K</m:t>
        </m:r>
      </m:oMath>
      <w:r w:rsidRPr="001453E7">
        <w:rPr>
          <w:lang w:val="sk-SK"/>
        </w:rPr>
        <w:t>→0 je triviálna konštanta. Táto rovnica je analogickou rovnicou (</w:t>
      </w:r>
      <w:r w:rsidRPr="001453E7">
        <w:rPr>
          <w:lang w:val="sk-SK"/>
        </w:rPr>
        <w:fldChar w:fldCharType="begin"/>
      </w:r>
      <w:r w:rsidRPr="001453E7">
        <w:rPr>
          <w:lang w:val="sk-SK"/>
        </w:rPr>
        <w:instrText xml:space="preserve"> REF Berstain_model_3 \h </w:instrText>
      </w:r>
      <w:r w:rsidRPr="001453E7">
        <w:rPr>
          <w:lang w:val="sk-SK"/>
        </w:rPr>
      </w:r>
      <w:r w:rsidRPr="001453E7">
        <w:rPr>
          <w:lang w:val="sk-SK"/>
        </w:rPr>
        <w:fldChar w:fldCharType="separate"/>
      </w:r>
      <w:r w:rsidR="00384A78">
        <w:rPr>
          <w:noProof/>
          <w:lang w:val="sk-SK"/>
        </w:rPr>
        <w:t>7</w:t>
      </w:r>
      <w:r w:rsidRPr="001453E7">
        <w:rPr>
          <w:lang w:val="sk-SK"/>
        </w:rPr>
        <w:fldChar w:fldCharType="end"/>
      </w:r>
      <w:r w:rsidRPr="001453E7">
        <w:rPr>
          <w:lang w:val="sk-SK"/>
        </w:rPr>
        <w:t xml:space="preserve">) pre </w:t>
      </w:r>
      <w:r w:rsidR="00B35D0A" w:rsidRPr="001453E7">
        <w:rPr>
          <w:lang w:val="sk-SK"/>
        </w:rPr>
        <w:t>výpočet</w:t>
      </w:r>
      <w:r w:rsidRPr="001453E7">
        <w:rPr>
          <w:lang w:val="sk-SK"/>
        </w:rPr>
        <w:t xml:space="preserve"> SV z impedancie krku.</w:t>
      </w:r>
    </w:p>
    <w:p w14:paraId="47CB3F8D" w14:textId="77777777" w:rsidR="0063782A" w:rsidRPr="001453E7" w:rsidRDefault="0063782A" w:rsidP="0063782A">
      <w:pPr>
        <w:rPr>
          <w:lang w:val="sk-SK"/>
        </w:rPr>
      </w:pPr>
    </w:p>
    <w:p w14:paraId="5B51CC61" w14:textId="77777777" w:rsidR="0063782A" w:rsidRPr="001453E7" w:rsidRDefault="0063782A" w:rsidP="0063782A">
      <w:pPr>
        <w:rPr>
          <w:lang w:val="sk-SK"/>
        </w:rPr>
      </w:pPr>
      <w:r w:rsidRPr="001453E7">
        <w:rPr>
          <w:lang w:val="sk-SK"/>
        </w:rPr>
        <w:t>Boli spracované dva druhy výpočtu SV z bioimpedancie:</w:t>
      </w:r>
    </w:p>
    <w:p w14:paraId="6C1A7C01" w14:textId="0CA3757D" w:rsidR="0063782A" w:rsidRPr="001453E7" w:rsidRDefault="0063782A" w:rsidP="00206DCC">
      <w:pPr>
        <w:pStyle w:val="Odsekzoznamu"/>
        <w:widowControl/>
        <w:numPr>
          <w:ilvl w:val="0"/>
          <w:numId w:val="19"/>
        </w:numPr>
        <w:overflowPunct w:val="0"/>
        <w:autoSpaceDE w:val="0"/>
        <w:autoSpaceDN w:val="0"/>
        <w:adjustRightInd w:val="0"/>
        <w:spacing w:after="0" w:line="360" w:lineRule="auto"/>
        <w:textAlignment w:val="baseline"/>
        <w:rPr>
          <w:lang w:val="sk-SK"/>
        </w:rPr>
      </w:pPr>
      <w:r w:rsidRPr="001453E7">
        <w:rPr>
          <w:lang w:val="sk-SK"/>
        </w:rPr>
        <w:t>Výpočet SV podľa rovnice (</w:t>
      </w:r>
      <w:r w:rsidRPr="001453E7">
        <w:rPr>
          <w:lang w:val="sk-SK"/>
        </w:rPr>
        <w:fldChar w:fldCharType="begin"/>
      </w:r>
      <w:r w:rsidRPr="001453E7">
        <w:rPr>
          <w:lang w:val="sk-SK"/>
        </w:rPr>
        <w:instrText xml:space="preserve"> REF SV_krk \h </w:instrText>
      </w:r>
      <w:r w:rsidRPr="001453E7">
        <w:rPr>
          <w:lang w:val="sk-SK"/>
        </w:rPr>
      </w:r>
      <w:r w:rsidRPr="001453E7">
        <w:rPr>
          <w:lang w:val="sk-SK"/>
        </w:rPr>
        <w:fldChar w:fldCharType="separate"/>
      </w:r>
      <w:r w:rsidR="00384A78">
        <w:rPr>
          <w:noProof/>
          <w:lang w:val="sk-SK"/>
        </w:rPr>
        <w:t>11</w:t>
      </w:r>
      <w:r w:rsidRPr="001453E7">
        <w:rPr>
          <w:lang w:val="sk-SK"/>
        </w:rPr>
        <w:fldChar w:fldCharType="end"/>
      </w:r>
      <w:r w:rsidRPr="001453E7">
        <w:rPr>
          <w:lang w:val="sk-SK"/>
        </w:rPr>
        <w:t xml:space="preserve">) – bioimpedančné parametre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8A0785">
        <w:rPr>
          <w:lang w:val="sk-SK"/>
        </w:rPr>
        <w:t xml:space="preserve"> </w:t>
      </w:r>
      <w:r w:rsidRPr="001453E7">
        <w:rPr>
          <w:lang w:val="sk-SK"/>
        </w:rPr>
        <w:t>a S1S2 sa tu násobia konštantou a váhou subjektu (nazvime to normalizáciou na váhu)</w:t>
      </w:r>
    </w:p>
    <w:p w14:paraId="4F14193D" w14:textId="02B17FA5" w:rsidR="0063782A" w:rsidRPr="001453E7" w:rsidRDefault="0063782A" w:rsidP="00206DCC">
      <w:pPr>
        <w:pStyle w:val="Odsekzoznamu"/>
        <w:widowControl/>
        <w:numPr>
          <w:ilvl w:val="0"/>
          <w:numId w:val="19"/>
        </w:numPr>
        <w:overflowPunct w:val="0"/>
        <w:autoSpaceDE w:val="0"/>
        <w:autoSpaceDN w:val="0"/>
        <w:adjustRightInd w:val="0"/>
        <w:spacing w:after="0" w:line="360" w:lineRule="auto"/>
        <w:textAlignment w:val="baseline"/>
        <w:rPr>
          <w:lang w:val="sk-SK"/>
        </w:rPr>
      </w:pPr>
      <w:r w:rsidRPr="001453E7">
        <w:rPr>
          <w:lang w:val="sk-SK"/>
        </w:rPr>
        <w:t>Výpočet SV ako normalizácia na termodilúciu podľa rovnice (</w:t>
      </w:r>
      <w:r w:rsidRPr="001453E7">
        <w:rPr>
          <w:lang w:val="sk-SK"/>
        </w:rPr>
        <w:fldChar w:fldCharType="begin"/>
      </w:r>
      <w:r w:rsidRPr="001453E7">
        <w:rPr>
          <w:lang w:val="sk-SK"/>
        </w:rPr>
        <w:instrText xml:space="preserve"> REF nromalizacia_termodilucia \h </w:instrText>
      </w:r>
      <w:r w:rsidRPr="001453E7">
        <w:rPr>
          <w:lang w:val="sk-SK"/>
        </w:rPr>
      </w:r>
      <w:r w:rsidRPr="001453E7">
        <w:rPr>
          <w:lang w:val="sk-SK"/>
        </w:rPr>
        <w:fldChar w:fldCharType="separate"/>
      </w:r>
      <w:r w:rsidR="00384A78">
        <w:rPr>
          <w:noProof/>
          <w:lang w:val="sk-SK"/>
        </w:rPr>
        <w:t>12</w:t>
      </w:r>
      <w:r w:rsidRPr="001453E7">
        <w:rPr>
          <w:lang w:val="sk-SK"/>
        </w:rPr>
        <w:fldChar w:fldCharType="end"/>
      </w:r>
      <w:r w:rsidRPr="001453E7">
        <w:rPr>
          <w:lang w:val="sk-SK"/>
        </w:rPr>
        <w:t xml:space="preserve">). Bioimpedančné parametre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8A0785">
        <w:rPr>
          <w:lang w:val="sk-SK"/>
        </w:rPr>
        <w:t xml:space="preserve"> </w:t>
      </w:r>
      <w:r w:rsidRPr="001453E7">
        <w:rPr>
          <w:lang w:val="sk-SK"/>
        </w:rPr>
        <w:t xml:space="preserve">a S1S2 sú vynásobené a ich hodnota je normalizovaná hodnotou </w:t>
      </w:r>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termo, kľud</m:t>
            </m:r>
          </m:sub>
        </m:sSub>
      </m:oMath>
      <w:r w:rsidRPr="001453E7">
        <w:rPr>
          <w:lang w:val="sk-SK"/>
        </w:rPr>
        <w:t xml:space="preserve"> nameranej termodilúciou počas kľudu na lôžku </w:t>
      </w:r>
    </w:p>
    <w:p w14:paraId="51192222" w14:textId="77777777" w:rsidR="0063782A" w:rsidRPr="001453E7" w:rsidRDefault="0063782A" w:rsidP="0063782A">
      <w:pPr>
        <w:pStyle w:val="Odsekzoznamu"/>
        <w:rPr>
          <w:lang w:val="sk-SK"/>
        </w:rPr>
      </w:pPr>
    </w:p>
    <w:tbl>
      <w:tblPr>
        <w:tblW w:w="0" w:type="auto"/>
        <w:tblLook w:val="04A0" w:firstRow="1" w:lastRow="0" w:firstColumn="1" w:lastColumn="0" w:noHBand="0" w:noVBand="1"/>
      </w:tblPr>
      <w:tblGrid>
        <w:gridCol w:w="660"/>
        <w:gridCol w:w="6774"/>
        <w:gridCol w:w="1070"/>
      </w:tblGrid>
      <w:tr w:rsidR="0063782A" w:rsidRPr="001453E7" w14:paraId="74158271" w14:textId="77777777" w:rsidTr="009371E6">
        <w:tc>
          <w:tcPr>
            <w:tcW w:w="704" w:type="dxa"/>
          </w:tcPr>
          <w:p w14:paraId="4C3F5E8C" w14:textId="77777777" w:rsidR="0063782A" w:rsidRPr="001453E7" w:rsidRDefault="0063782A" w:rsidP="009371E6">
            <w:pPr>
              <w:jc w:val="center"/>
              <w:rPr>
                <w:lang w:val="sk-SK"/>
              </w:rPr>
            </w:pPr>
          </w:p>
        </w:tc>
        <w:tc>
          <w:tcPr>
            <w:tcW w:w="7088" w:type="dxa"/>
            <w:vAlign w:val="center"/>
          </w:tcPr>
          <w:p w14:paraId="361B05CA" w14:textId="77777777" w:rsidR="0063782A" w:rsidRPr="001453E7" w:rsidRDefault="0063782A" w:rsidP="009371E6">
            <w:pPr>
              <w:jc w:val="center"/>
              <w:rPr>
                <w:lang w:val="sk-SK"/>
              </w:rPr>
            </w:pPr>
            <w:r w:rsidRPr="001453E7">
              <w:rPr>
                <w:lang w:val="sk-SK"/>
              </w:rPr>
              <w:t xml:space="preserve">SV =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 . </m:t>
              </m:r>
              <m:r>
                <m:rPr>
                  <m:sty m:val="p"/>
                </m:rPr>
                <w:rPr>
                  <w:rFonts w:ascii="Cambria Math" w:hAnsi="Cambria Math"/>
                  <w:lang w:val="sk-SK"/>
                </w:rPr>
                <m:t xml:space="preserve">S1S2 </m:t>
              </m:r>
              <m:r>
                <w:rPr>
                  <w:rFonts w:ascii="Cambria Math" w:hAnsi="Cambria Math"/>
                  <w:lang w:val="sk-SK"/>
                </w:rPr>
                <m:t xml:space="preserve">. x; </m:t>
              </m:r>
            </m:oMath>
          </w:p>
          <w:p w14:paraId="45B9E38F" w14:textId="77777777" w:rsidR="0063782A" w:rsidRPr="001453E7" w:rsidRDefault="0063782A" w:rsidP="009371E6">
            <w:pPr>
              <w:jc w:val="center"/>
              <w:rPr>
                <w:lang w:val="sk-SK"/>
              </w:rPr>
            </w:pPr>
          </w:p>
          <w:p w14:paraId="075BC23D" w14:textId="77777777" w:rsidR="0063782A" w:rsidRPr="001453E7" w:rsidRDefault="0063782A" w:rsidP="009371E6">
            <w:pPr>
              <w:jc w:val="center"/>
              <w:rPr>
                <w:lang w:val="sk-SK"/>
              </w:rPr>
            </w:pPr>
            <m:oMath>
              <m:r>
                <w:rPr>
                  <w:rFonts w:ascii="Cambria Math" w:hAnsi="Cambria Math"/>
                  <w:lang w:val="sk-SK"/>
                </w:rPr>
                <m:t>x=</m:t>
              </m:r>
              <m:f>
                <m:fPr>
                  <m:type m:val="skw"/>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termo, kľud</m:t>
                      </m:r>
                    </m:sub>
                  </m:sSub>
                </m:num>
                <m:den>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 . </m:t>
                  </m:r>
                  <m:r>
                    <m:rPr>
                      <m:sty m:val="p"/>
                    </m:rPr>
                    <w:rPr>
                      <w:rFonts w:ascii="Cambria Math" w:hAnsi="Cambria Math"/>
                      <w:lang w:val="sk-SK"/>
                    </w:rPr>
                    <m:t xml:space="preserve">S1S2 </m:t>
                  </m:r>
                </m:den>
              </m:f>
            </m:oMath>
            <w:r w:rsidRPr="001453E7">
              <w:rPr>
                <w:lang w:val="sk-SK"/>
              </w:rPr>
              <w:t xml:space="preserve"> </w:t>
            </w:r>
          </w:p>
        </w:tc>
        <w:tc>
          <w:tcPr>
            <w:tcW w:w="702" w:type="dxa"/>
            <w:vAlign w:val="center"/>
          </w:tcPr>
          <w:p w14:paraId="6637571B" w14:textId="77777777" w:rsidR="0063782A" w:rsidRPr="001453E7" w:rsidRDefault="0063782A" w:rsidP="009371E6">
            <w:pPr>
              <w:jc w:val="center"/>
              <w:rPr>
                <w:lang w:val="sk-SK"/>
              </w:rPr>
            </w:pPr>
            <w:r w:rsidRPr="001453E7">
              <w:rPr>
                <w:lang w:val="sk-SK"/>
              </w:rPr>
              <w:t>(</w:t>
            </w:r>
            <w:bookmarkStart w:id="139" w:name="nromalizacia_termodilucia"/>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12</w:t>
            </w:r>
            <w:r w:rsidRPr="001453E7">
              <w:rPr>
                <w:lang w:val="sk-SK"/>
              </w:rPr>
              <w:fldChar w:fldCharType="end"/>
            </w:r>
            <w:bookmarkEnd w:id="139"/>
            <w:r w:rsidRPr="001453E7">
              <w:rPr>
                <w:lang w:val="sk-SK"/>
              </w:rPr>
              <w:t>)</w:t>
            </w:r>
          </w:p>
        </w:tc>
      </w:tr>
    </w:tbl>
    <w:p w14:paraId="783A2EDF" w14:textId="77777777" w:rsidR="0063782A" w:rsidRPr="001453E7" w:rsidRDefault="0063782A" w:rsidP="0063782A">
      <w:pPr>
        <w:rPr>
          <w:lang w:val="sk-SK"/>
        </w:rPr>
      </w:pPr>
    </w:p>
    <w:p w14:paraId="6B250ABC" w14:textId="77777777" w:rsidR="0063782A" w:rsidRPr="001453E7" w:rsidRDefault="0063782A" w:rsidP="0063782A">
      <w:pPr>
        <w:rPr>
          <w:lang w:val="sk-SK"/>
        </w:rPr>
      </w:pPr>
      <w:r w:rsidRPr="001453E7">
        <w:rPr>
          <w:lang w:val="sk-SK"/>
        </w:rPr>
        <w:t xml:space="preserve">Zvyšné fázy merania boli z tejto analýzy vylúčené pre nízku kvalitu signálu impedancie krku. </w:t>
      </w:r>
    </w:p>
    <w:p w14:paraId="0719B387"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0" w:name="_Toc517605988"/>
      <w:r w:rsidRPr="001453E7">
        <w:rPr>
          <w:lang w:val="sk-SK"/>
        </w:rPr>
        <w:t>Výsledky</w:t>
      </w:r>
      <w:bookmarkEnd w:id="140"/>
    </w:p>
    <w:p w14:paraId="000904CF" w14:textId="1C0080C9" w:rsidR="0063782A" w:rsidRPr="001453E7" w:rsidRDefault="0063782A" w:rsidP="0063782A">
      <w:pPr>
        <w:rPr>
          <w:lang w:val="sk-SK"/>
        </w:rPr>
      </w:pPr>
      <w:r w:rsidRPr="001453E7">
        <w:rPr>
          <w:lang w:val="sk-SK"/>
        </w:rPr>
        <w:t>Pri štatistickom spracovaní dát bol spočítaný Personov korelačný koeficient pre simultánne meranie SV ech</w:t>
      </w:r>
      <w:r w:rsidR="002D1756">
        <w:rPr>
          <w:lang w:val="sk-SK"/>
        </w:rPr>
        <w:t>o</w:t>
      </w:r>
      <w:r w:rsidRPr="001453E7">
        <w:rPr>
          <w:lang w:val="sk-SK"/>
        </w:rPr>
        <w:t>kardiografiou a bioimpedanciou z krku (kanál 1).:</w:t>
      </w:r>
    </w:p>
    <w:p w14:paraId="750A269A" w14:textId="77777777" w:rsidR="0063782A" w:rsidRPr="001453E7" w:rsidRDefault="0063782A" w:rsidP="00206DCC">
      <w:pPr>
        <w:pStyle w:val="Odsekzoznamu"/>
        <w:widowControl/>
        <w:numPr>
          <w:ilvl w:val="0"/>
          <w:numId w:val="18"/>
        </w:numPr>
        <w:overflowPunct w:val="0"/>
        <w:autoSpaceDE w:val="0"/>
        <w:autoSpaceDN w:val="0"/>
        <w:adjustRightInd w:val="0"/>
        <w:spacing w:after="0" w:line="360" w:lineRule="auto"/>
        <w:textAlignment w:val="baseline"/>
        <w:rPr>
          <w:lang w:val="sk-SK"/>
        </w:rPr>
      </w:pPr>
      <w:r w:rsidRPr="001453E7">
        <w:rPr>
          <w:lang w:val="sk-SK"/>
        </w:rPr>
        <w:t xml:space="preserve">Korelačný koeficient dosahoval hodnotu 0,68, pri normalizácií na váhu a 0,67 pri normalizácií na termodilúciu. </w:t>
      </w:r>
    </w:p>
    <w:p w14:paraId="2177E500" w14:textId="77777777" w:rsidR="0063782A" w:rsidRPr="001453E7" w:rsidRDefault="0063782A" w:rsidP="00206DCC">
      <w:pPr>
        <w:pStyle w:val="Odsekzoznamu"/>
        <w:widowControl/>
        <w:numPr>
          <w:ilvl w:val="0"/>
          <w:numId w:val="18"/>
        </w:numPr>
        <w:overflowPunct w:val="0"/>
        <w:autoSpaceDE w:val="0"/>
        <w:autoSpaceDN w:val="0"/>
        <w:adjustRightInd w:val="0"/>
        <w:spacing w:after="0" w:line="360" w:lineRule="auto"/>
        <w:textAlignment w:val="baseline"/>
        <w:rPr>
          <w:lang w:val="sk-SK"/>
        </w:rPr>
      </w:pPr>
      <w:r w:rsidRPr="001453E7">
        <w:rPr>
          <w:lang w:val="sk-SK"/>
        </w:rPr>
        <w:t xml:space="preserve">Regresná priamka má smernicu 0,88 resp.1,1. </w:t>
      </w:r>
    </w:p>
    <w:p w14:paraId="0F98E647" w14:textId="77777777" w:rsidR="0063782A" w:rsidRPr="001453E7" w:rsidRDefault="0063782A" w:rsidP="0063782A">
      <w:pPr>
        <w:rPr>
          <w:lang w:val="sk-SK"/>
        </w:rPr>
      </w:pPr>
    </w:p>
    <w:p w14:paraId="77C6EAE3" w14:textId="77777777" w:rsidR="0063782A" w:rsidRPr="001453E7" w:rsidRDefault="0063782A" w:rsidP="0063782A">
      <w:pPr>
        <w:rPr>
          <w:lang w:val="sk-SK"/>
        </w:rPr>
      </w:pPr>
      <w:r w:rsidRPr="001453E7">
        <w:rPr>
          <w:lang w:val="sk-SK"/>
        </w:rPr>
        <w:t xml:space="preserve">Regresnú priamku a párové meranie zachytáva </w:t>
      </w:r>
      <w:r w:rsidRPr="001453E7">
        <w:rPr>
          <w:lang w:val="sk-SK"/>
        </w:rPr>
        <w:fldChar w:fldCharType="begin"/>
      </w:r>
      <w:r w:rsidRPr="001453E7">
        <w:rPr>
          <w:lang w:val="sk-SK"/>
        </w:rPr>
        <w:instrText xml:space="preserve"> REF _Ref509784538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9</w:t>
      </w:r>
      <w:r w:rsidRPr="001453E7">
        <w:rPr>
          <w:lang w:val="sk-SK"/>
        </w:rPr>
        <w:fldChar w:fldCharType="end"/>
      </w:r>
      <w:r w:rsidRPr="001453E7">
        <w:rPr>
          <w:lang w:val="sk-SK"/>
        </w:rPr>
        <w:t>.</w:t>
      </w:r>
    </w:p>
    <w:p w14:paraId="252DF00A" w14:textId="77777777" w:rsidR="0063782A" w:rsidRPr="001453E7" w:rsidRDefault="0063782A" w:rsidP="0063782A">
      <w:pPr>
        <w:jc w:val="center"/>
        <w:rPr>
          <w:lang w:val="sk-SK"/>
        </w:rPr>
      </w:pPr>
      <w:r w:rsidRPr="001453E7">
        <w:rPr>
          <w:noProof/>
        </w:rPr>
        <w:lastRenderedPageBreak/>
        <w:drawing>
          <wp:inline distT="0" distB="0" distL="0" distR="0" wp14:anchorId="6B2E58B0" wp14:editId="6C0D4C4C">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3B6AFD07" w14:textId="7F08376C"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41" w:name="_Ref509784538"/>
      <w:bookmarkStart w:id="142" w:name="_Toc516835692"/>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9</w:t>
      </w:r>
      <w:r w:rsidRPr="001453E7">
        <w:rPr>
          <w:rFonts w:asciiTheme="minorHAnsi" w:hAnsiTheme="minorHAnsi" w:cstheme="minorHAnsi"/>
          <w:i/>
          <w:noProof/>
          <w:lang w:val="sk-SK"/>
        </w:rPr>
        <w:fldChar w:fldCharType="end"/>
      </w:r>
      <w:bookmarkEnd w:id="141"/>
      <w:r w:rsidRPr="001453E7">
        <w:rPr>
          <w:rFonts w:asciiTheme="minorHAnsi" w:hAnsiTheme="minorHAnsi" w:cstheme="minorHAnsi"/>
          <w:i/>
          <w:noProof/>
          <w:lang w:val="sk-SK"/>
        </w:rPr>
        <w:t>: SV z impedancie krku a jeho porovnanie s meraním SV echokardiografiou</w:t>
      </w:r>
      <w:bookmarkEnd w:id="142"/>
      <w:r w:rsidRPr="001453E7">
        <w:rPr>
          <w:rFonts w:asciiTheme="minorHAnsi" w:hAnsiTheme="minorHAnsi" w:cstheme="minorHAnsi"/>
          <w:i/>
          <w:noProof/>
          <w:lang w:val="sk-SK"/>
        </w:rPr>
        <w:t>. Červené hviezdy reprezentujú meranie SV echom a bioimpedanciou podľa rovnice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SV_krk \h </w:instrText>
      </w:r>
      <w:r w:rsidR="009371E6"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384A78">
        <w:rPr>
          <w:rFonts w:asciiTheme="minorHAnsi" w:hAnsiTheme="minorHAnsi" w:cstheme="minorHAnsi"/>
          <w:i/>
          <w:noProof/>
          <w:lang w:val="sk-SK"/>
        </w:rPr>
        <w:t>11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xml:space="preserve">). Modré hviezdy reprezentujú meranie SV </w:t>
      </w:r>
      <w:r w:rsidR="00B35D0A">
        <w:rPr>
          <w:rFonts w:asciiTheme="minorHAnsi" w:hAnsiTheme="minorHAnsi" w:cstheme="minorHAnsi"/>
          <w:i/>
          <w:noProof/>
          <w:lang w:val="sk-SK"/>
        </w:rPr>
        <w:t>echom a bioimpedanciou normalizo</w:t>
      </w:r>
      <w:r w:rsidRPr="001453E7">
        <w:rPr>
          <w:rFonts w:asciiTheme="minorHAnsi" w:hAnsiTheme="minorHAnsi" w:cstheme="minorHAnsi"/>
          <w:i/>
          <w:noProof/>
          <w:lang w:val="sk-SK"/>
        </w:rPr>
        <w:t>vanej na termodilúciu</w:t>
      </w:r>
      <w:r w:rsidR="00CC3E9D">
        <w:rPr>
          <w:rFonts w:asciiTheme="minorHAnsi" w:hAnsiTheme="minorHAnsi" w:cstheme="minorHAnsi"/>
          <w:i/>
          <w:noProof/>
          <w:lang w:val="sk-SK"/>
        </w:rPr>
        <w:t xml:space="preserve"> podlľa rovnice (</w:t>
      </w:r>
      <w:r w:rsidR="00CC3E9D">
        <w:rPr>
          <w:rFonts w:asciiTheme="minorHAnsi" w:hAnsiTheme="minorHAnsi" w:cstheme="minorHAnsi"/>
          <w:i/>
          <w:noProof/>
          <w:lang w:val="sk-SK"/>
        </w:rPr>
        <w:fldChar w:fldCharType="begin"/>
      </w:r>
      <w:r w:rsidR="00CC3E9D">
        <w:rPr>
          <w:rFonts w:asciiTheme="minorHAnsi" w:hAnsiTheme="minorHAnsi" w:cstheme="minorHAnsi"/>
          <w:i/>
          <w:noProof/>
          <w:lang w:val="sk-SK"/>
        </w:rPr>
        <w:instrText xml:space="preserve"> REF nromalizacia_termodilucia \h </w:instrText>
      </w:r>
      <w:r w:rsidR="00CC3E9D">
        <w:rPr>
          <w:rFonts w:asciiTheme="minorHAnsi" w:hAnsiTheme="minorHAnsi" w:cstheme="minorHAnsi"/>
          <w:i/>
          <w:noProof/>
          <w:lang w:val="sk-SK"/>
        </w:rPr>
      </w:r>
      <w:r w:rsidR="00CC3E9D">
        <w:rPr>
          <w:rFonts w:asciiTheme="minorHAnsi" w:hAnsiTheme="minorHAnsi" w:cstheme="minorHAnsi"/>
          <w:i/>
          <w:noProof/>
          <w:lang w:val="sk-SK"/>
        </w:rPr>
        <w:fldChar w:fldCharType="separate"/>
      </w:r>
      <w:r w:rsidR="00CC3E9D">
        <w:rPr>
          <w:noProof/>
          <w:lang w:val="sk-SK"/>
        </w:rPr>
        <w:t>12</w:t>
      </w:r>
      <w:r w:rsidR="00CC3E9D">
        <w:rPr>
          <w:rFonts w:asciiTheme="minorHAnsi" w:hAnsiTheme="minorHAnsi" w:cstheme="minorHAnsi"/>
          <w:i/>
          <w:noProof/>
          <w:lang w:val="sk-SK"/>
        </w:rPr>
        <w:fldChar w:fldCharType="end"/>
      </w:r>
      <w:r w:rsidR="00CC3E9D">
        <w:rPr>
          <w:rFonts w:asciiTheme="minorHAnsi" w:hAnsiTheme="minorHAnsi" w:cstheme="minorHAnsi"/>
          <w:i/>
          <w:noProof/>
          <w:lang w:val="sk-SK"/>
        </w:rPr>
        <w:t>)</w:t>
      </w:r>
      <w:r w:rsidRPr="001453E7">
        <w:rPr>
          <w:rFonts w:asciiTheme="minorHAnsi" w:hAnsiTheme="minorHAnsi" w:cstheme="minorHAnsi"/>
          <w:i/>
          <w:noProof/>
          <w:lang w:val="sk-SK"/>
        </w:rPr>
        <w:t>.</w:t>
      </w:r>
    </w:p>
    <w:p w14:paraId="6404CC11" w14:textId="77777777" w:rsidR="0063782A"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3" w:name="_Toc517605989"/>
      <w:commentRangeStart w:id="144"/>
      <w:r w:rsidRPr="001453E7">
        <w:rPr>
          <w:lang w:val="sk-SK"/>
        </w:rPr>
        <w:t>Diskusia</w:t>
      </w:r>
      <w:commentRangeEnd w:id="144"/>
      <w:r w:rsidRPr="001453E7">
        <w:rPr>
          <w:rStyle w:val="Odkaznakomentr"/>
          <w:b w:val="0"/>
          <w:bCs w:val="0"/>
          <w:lang w:val="sk-SK"/>
        </w:rPr>
        <w:commentReference w:id="144"/>
      </w:r>
      <w:bookmarkEnd w:id="143"/>
    </w:p>
    <w:p w14:paraId="1A571017" w14:textId="77777777" w:rsidR="00260D05" w:rsidRPr="00260D05" w:rsidRDefault="00260D05" w:rsidP="00260D05">
      <w:pPr>
        <w:pStyle w:val="Pokraovn"/>
        <w:rPr>
          <w:lang w:val="sk-SK"/>
        </w:rPr>
      </w:pPr>
    </w:p>
    <w:p w14:paraId="3988D3F2" w14:textId="33758EBE" w:rsidR="0063782A" w:rsidRPr="001453E7" w:rsidRDefault="0063782A" w:rsidP="00260D05">
      <w:pPr>
        <w:rPr>
          <w:lang w:val="sk-SK"/>
        </w:rPr>
      </w:pPr>
      <w:r w:rsidRPr="001453E7">
        <w:rPr>
          <w:lang w:val="sk-SK"/>
        </w:rPr>
        <w:t xml:space="preserve">Korelačný koeficient merania SV echokardiografiou s SV meraným z impedancie krku a SV meraným z impedancie hrudníka dosahuje podobných hodnôt: 0,68, reps. 0,72. Hodnota smernice regresnej priamky pri meraní SV z impedancie krku je 0.88, smernica priamky pri meraní SV z hrudníka dosahuje hodnotu 1,47. </w:t>
      </w:r>
      <w:r w:rsidR="00F91BEE" w:rsidRPr="001453E7">
        <w:rPr>
          <w:lang w:val="sk-SK"/>
        </w:rPr>
        <w:t>SV z parametrov detekovaných z impedancie krku počítaný v ml podľa rovnice (</w:t>
      </w:r>
      <w:r w:rsidR="00F91BEE" w:rsidRPr="001453E7">
        <w:rPr>
          <w:lang w:val="sk-SK"/>
        </w:rPr>
        <w:fldChar w:fldCharType="begin"/>
      </w:r>
      <w:r w:rsidR="00F91BEE" w:rsidRPr="001453E7">
        <w:rPr>
          <w:lang w:val="sk-SK"/>
        </w:rPr>
        <w:instrText xml:space="preserve"> REF SV_krk \h </w:instrText>
      </w:r>
      <w:r w:rsidR="00F91BEE" w:rsidRPr="001453E7">
        <w:rPr>
          <w:lang w:val="sk-SK"/>
        </w:rPr>
      </w:r>
      <w:r w:rsidR="00F91BEE" w:rsidRPr="001453E7">
        <w:rPr>
          <w:lang w:val="sk-SK"/>
        </w:rPr>
        <w:fldChar w:fldCharType="separate"/>
      </w:r>
      <w:r w:rsidR="00384A78">
        <w:rPr>
          <w:noProof/>
          <w:lang w:val="sk-SK"/>
        </w:rPr>
        <w:t>11</w:t>
      </w:r>
      <w:r w:rsidR="00F91BEE" w:rsidRPr="001453E7">
        <w:rPr>
          <w:lang w:val="sk-SK"/>
        </w:rPr>
        <w:fldChar w:fldCharType="end"/>
      </w:r>
      <w:r w:rsidR="00F91BEE" w:rsidRPr="001453E7">
        <w:rPr>
          <w:lang w:val="sk-SK"/>
        </w:rPr>
        <w:t xml:space="preserve">) dosahuje nižšiu systematickú chybu a viac odpovedá meraniu SV pomocou echokardiografie a termodilúcie ako SV počítané z impedancie hrudníka. V prípade hrudníka je potrebné zahrnúť korekciu, po ktorej by boli obidve metódy porovnatelné, pretože ich korelačné koeficienty s echokardiografiou sú podobné. </w:t>
      </w:r>
      <w:r w:rsidRPr="001453E7">
        <w:rPr>
          <w:lang w:val="sk-SK"/>
        </w:rPr>
        <w:t>Hodnoty smernice naznačujú, že SV merané z krku viac odpovedá SV meranému z echokardiografie.</w:t>
      </w:r>
      <w:r w:rsidR="00EF1E89" w:rsidRPr="001453E7">
        <w:rPr>
          <w:lang w:val="sk-SK"/>
        </w:rPr>
        <w:t xml:space="preserve"> </w:t>
      </w:r>
      <w:r w:rsidRPr="001453E7">
        <w:rPr>
          <w:lang w:val="sk-SK"/>
        </w:rPr>
        <w:t xml:space="preserve">Podľa výsledkov tejto štúdie meranie SV z impedancie krku dosahuje podobnú presnosť v odhade SV ako </w:t>
      </w:r>
      <w:r w:rsidR="00D86E6A" w:rsidRPr="001453E7">
        <w:rPr>
          <w:lang w:val="sk-SK"/>
        </w:rPr>
        <w:t>meranie</w:t>
      </w:r>
      <w:r w:rsidRPr="001453E7">
        <w:rPr>
          <w:lang w:val="sk-SK"/>
        </w:rPr>
        <w:t xml:space="preserve"> SV z impedancie hrudníka. Výhodou je pohodlnejšia aplikácia meracích elektród.</w:t>
      </w:r>
    </w:p>
    <w:p w14:paraId="5137CC65"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5" w:name="_Toc386404219"/>
      <w:bookmarkStart w:id="146" w:name="_Toc510268162"/>
      <w:bookmarkStart w:id="147" w:name="_Toc517605990"/>
      <w:r w:rsidRPr="001453E7">
        <w:rPr>
          <w:lang w:val="sk-SK"/>
        </w:rPr>
        <w:t>Relatívne zmeny SV</w:t>
      </w:r>
      <w:bookmarkEnd w:id="147"/>
      <w:r w:rsidRPr="001453E7">
        <w:rPr>
          <w:lang w:val="sk-SK"/>
        </w:rPr>
        <w:t xml:space="preserve"> </w:t>
      </w:r>
      <w:bookmarkEnd w:id="145"/>
      <w:bookmarkEnd w:id="146"/>
    </w:p>
    <w:p w14:paraId="64A92498" w14:textId="77777777" w:rsidR="0063782A" w:rsidRPr="001453E7" w:rsidRDefault="0063782A" w:rsidP="0063782A">
      <w:pPr>
        <w:tabs>
          <w:tab w:val="left" w:pos="7140"/>
        </w:tabs>
        <w:rPr>
          <w:lang w:val="sk-SK"/>
        </w:rPr>
      </w:pPr>
    </w:p>
    <w:p w14:paraId="47EDB642" w14:textId="6D2BBFC1" w:rsidR="0063782A" w:rsidRPr="001453E7" w:rsidRDefault="0063782A" w:rsidP="0063782A">
      <w:pPr>
        <w:tabs>
          <w:tab w:val="left" w:pos="7140"/>
        </w:tabs>
        <w:rPr>
          <w:lang w:val="sk-SK"/>
        </w:rPr>
      </w:pPr>
      <w:r w:rsidRPr="001453E7">
        <w:rPr>
          <w:lang w:val="sk-SK"/>
        </w:rPr>
        <w:t>V predchádzajúcej kapitole boli merané absolútne hodnoty SV a toto meranie bolo porovnané s meraním SV pomocou echokardiografiou. V nasledujúcej analýze boli sledované relatívne zmeny SV počítané kontinuálne pomocou hrudníkovej impedancie. V tejto analýze bolo zahrnutých 39 pacientov po transplantácií srdca.</w:t>
      </w:r>
      <w:r w:rsidR="008A0785">
        <w:rPr>
          <w:lang w:val="sk-SK"/>
        </w:rPr>
        <w:t xml:space="preserve"> </w:t>
      </w:r>
      <w:r w:rsidRPr="001453E7">
        <w:rPr>
          <w:lang w:val="sk-SK"/>
        </w:rPr>
        <w:t>Pacienti boli rozdelený do dvoch skupín podľa maximálnej záťažovej tolerancie MET</w:t>
      </w:r>
      <w:r w:rsidRPr="001453E7">
        <w:rPr>
          <w:lang w:val="sk-SK"/>
        </w:rPr>
        <w:fldChar w:fldCharType="begin"/>
      </w:r>
      <w:r w:rsidRPr="001453E7">
        <w:rPr>
          <w:lang w:val="sk-SK"/>
        </w:rPr>
        <w:instrText xml:space="preserve"> ADDIN EN.CITE &lt;EndNote&gt;&lt;Cite&gt;&lt;Author&gt;Swain DP&lt;/Author&gt;&lt;Year&gt;2007&lt;/Year&gt;&lt;RecNum&gt;0&lt;/RecNum&gt;&lt;IDText&gt;Exercise prescription.&lt;/IDText&gt;&lt;DisplayText&gt;[27]&lt;/DisplayText&gt;&lt;record&gt;&lt;titles&gt;&lt;title&gt;Exercise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Pr="001453E7">
        <w:rPr>
          <w:lang w:val="sk-SK"/>
        </w:rPr>
        <w:fldChar w:fldCharType="separate"/>
      </w:r>
      <w:r w:rsidRPr="001453E7">
        <w:rPr>
          <w:noProof/>
          <w:lang w:val="sk-SK"/>
        </w:rPr>
        <w:t>[27]</w:t>
      </w:r>
      <w:r w:rsidRPr="001453E7">
        <w:rPr>
          <w:lang w:val="sk-SK"/>
        </w:rPr>
        <w:fldChar w:fldCharType="end"/>
      </w:r>
      <w:r w:rsidRPr="001453E7">
        <w:rPr>
          <w:lang w:val="sk-SK"/>
        </w:rPr>
        <w:t xml:space="preserve"> na MET </w:t>
      </w:r>
      <w:r w:rsidRPr="001453E7">
        <w:rPr>
          <w:rFonts w:cstheme="majorHAnsi"/>
          <w:lang w:val="sk-SK"/>
        </w:rPr>
        <w:t>≥</w:t>
      </w:r>
      <w:r w:rsidRPr="001453E7">
        <w:rPr>
          <w:lang w:val="sk-SK"/>
        </w:rPr>
        <w:t xml:space="preserve"> 4 (26 pacientov) a MET &lt; 4 (13 pacientov). </w:t>
      </w:r>
    </w:p>
    <w:p w14:paraId="0575D00E"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8" w:name="_Toc517605991"/>
      <w:r w:rsidRPr="001453E7">
        <w:rPr>
          <w:lang w:val="sk-SK"/>
        </w:rPr>
        <w:lastRenderedPageBreak/>
        <w:t>Výsledky</w:t>
      </w:r>
      <w:bookmarkEnd w:id="148"/>
    </w:p>
    <w:p w14:paraId="13BB66E8" w14:textId="5F6A541B" w:rsidR="0063782A" w:rsidRPr="001453E7" w:rsidRDefault="0063782A" w:rsidP="0063782A">
      <w:pPr>
        <w:rPr>
          <w:lang w:val="sk-SK"/>
        </w:rPr>
      </w:pPr>
      <w:r w:rsidRPr="001453E7">
        <w:rPr>
          <w:lang w:val="sk-SK"/>
        </w:rPr>
        <w:t xml:space="preserve">Na kategorizovanie typu odozvy SV na fyzickú záťaž, bol čas cvičenia rozdelený na prvú a druhú polovicu. Bola takisto stanovená východzia úroveň SV ako SV keď subjekt leží na </w:t>
      </w:r>
      <w:r w:rsidR="00D86E6A" w:rsidRPr="001453E7">
        <w:rPr>
          <w:lang w:val="sk-SK"/>
        </w:rPr>
        <w:t>lôžku</w:t>
      </w:r>
      <w:r w:rsidRPr="001453E7">
        <w:rPr>
          <w:lang w:val="sk-SK"/>
        </w:rPr>
        <w:t xml:space="preserve"> so zdvihnutými nohami. Zmeny v SV väčšie ako 10% v prvej polovici cvičenia a v druhej polovici cvičenia oproti východzej úrovni boli považované za štatisticky významné. Bolo identifikovaných 6 typov odozvy SV na </w:t>
      </w:r>
      <w:commentRangeStart w:id="149"/>
      <w:r w:rsidRPr="001453E7">
        <w:rPr>
          <w:lang w:val="sk-SK"/>
        </w:rPr>
        <w:t>cv</w:t>
      </w:r>
      <w:r w:rsidR="00F91BEE" w:rsidRPr="001453E7">
        <w:rPr>
          <w:lang w:val="sk-SK"/>
        </w:rPr>
        <w:t>i</w:t>
      </w:r>
      <w:r w:rsidRPr="001453E7">
        <w:rPr>
          <w:lang w:val="sk-SK"/>
        </w:rPr>
        <w:t>čenie</w:t>
      </w:r>
      <w:commentRangeEnd w:id="149"/>
      <w:r w:rsidRPr="001453E7">
        <w:rPr>
          <w:rStyle w:val="Odkaznakomentr"/>
          <w:lang w:val="sk-SK"/>
        </w:rPr>
        <w:commentReference w:id="149"/>
      </w:r>
      <w:r w:rsidRPr="001453E7">
        <w:rPr>
          <w:lang w:val="sk-SK"/>
        </w:rPr>
        <w:t xml:space="preserve"> a k týmto odozvám boli priradený pacienti ktorý do nich spadali:</w:t>
      </w:r>
    </w:p>
    <w:p w14:paraId="17678024" w14:textId="77777777"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A: zvýšenie SV v prvej aj druhej polovici cvičenia</w:t>
      </w:r>
    </w:p>
    <w:p w14:paraId="78AB9ED8"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54% subjektov (MET </w:t>
      </w:r>
      <w:r w:rsidRPr="001453E7">
        <w:rPr>
          <w:rFonts w:cstheme="majorHAnsi"/>
          <w:lang w:val="sk-SK"/>
        </w:rPr>
        <w:t>≥ 4), resp. 15% (</w:t>
      </w:r>
      <w:r w:rsidRPr="001453E7">
        <w:rPr>
          <w:lang w:val="sk-SK"/>
        </w:rPr>
        <w:t xml:space="preserve">MET </w:t>
      </w:r>
      <w:r w:rsidRPr="001453E7">
        <w:rPr>
          <w:rFonts w:cstheme="majorHAnsi"/>
          <w:lang w:val="sk-SK"/>
        </w:rPr>
        <w:t>&lt; 4)</w:t>
      </w:r>
    </w:p>
    <w:p w14:paraId="6AF9C664" w14:textId="77777777"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B: zvýšenie SV v prvej polovici, zníženie v druhej polovici </w:t>
      </w:r>
    </w:p>
    <w:p w14:paraId="0B3CE956"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8% subjektov (MET </w:t>
      </w:r>
      <w:r w:rsidRPr="001453E7">
        <w:rPr>
          <w:rFonts w:cstheme="majorHAnsi"/>
          <w:lang w:val="sk-SK"/>
        </w:rPr>
        <w:t>≥ 4), resp. 15% (</w:t>
      </w:r>
      <w:r w:rsidRPr="001453E7">
        <w:rPr>
          <w:lang w:val="sk-SK"/>
        </w:rPr>
        <w:t xml:space="preserve">MET </w:t>
      </w:r>
      <w:r w:rsidRPr="001453E7">
        <w:rPr>
          <w:rFonts w:cstheme="majorHAnsi"/>
          <w:lang w:val="sk-SK"/>
        </w:rPr>
        <w:t>&lt; 4)</w:t>
      </w:r>
    </w:p>
    <w:p w14:paraId="3AD03739" w14:textId="4E775F91"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C: zvýšenie SV v prvej polovici, v druhej </w:t>
      </w:r>
      <w:r w:rsidR="00D86E6A" w:rsidRPr="001453E7">
        <w:rPr>
          <w:lang w:val="sk-SK"/>
        </w:rPr>
        <w:t>polovici</w:t>
      </w:r>
      <w:r w:rsidRPr="001453E7">
        <w:rPr>
          <w:lang w:val="sk-SK"/>
        </w:rPr>
        <w:t xml:space="preserve"> SV bez zmeny</w:t>
      </w:r>
    </w:p>
    <w:p w14:paraId="60E35B46"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27% subjektov (MET </w:t>
      </w:r>
      <w:r w:rsidRPr="001453E7">
        <w:rPr>
          <w:rFonts w:cstheme="majorHAnsi"/>
          <w:lang w:val="sk-SK"/>
        </w:rPr>
        <w:t>≥ 4), resp. 25% (</w:t>
      </w:r>
      <w:r w:rsidRPr="001453E7">
        <w:rPr>
          <w:lang w:val="sk-SK"/>
        </w:rPr>
        <w:t xml:space="preserve">MET </w:t>
      </w:r>
      <w:r w:rsidRPr="001453E7">
        <w:rPr>
          <w:rFonts w:cstheme="majorHAnsi"/>
          <w:lang w:val="sk-SK"/>
        </w:rPr>
        <w:t>&lt; 4)</w:t>
      </w:r>
      <w:r w:rsidRPr="001453E7">
        <w:rPr>
          <w:lang w:val="sk-SK"/>
        </w:rPr>
        <w:t xml:space="preserve"> </w:t>
      </w:r>
    </w:p>
    <w:p w14:paraId="0D3176E8" w14:textId="40623F4C"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D: žiadna zmena v SV počas </w:t>
      </w:r>
      <w:r w:rsidR="00F91BEE" w:rsidRPr="001453E7">
        <w:rPr>
          <w:lang w:val="sk-SK"/>
        </w:rPr>
        <w:t>cvičenia</w:t>
      </w:r>
    </w:p>
    <w:p w14:paraId="3DAB5A07"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4% subjektov (MET </w:t>
      </w:r>
      <w:r w:rsidRPr="001453E7">
        <w:rPr>
          <w:rFonts w:cstheme="majorHAnsi"/>
          <w:lang w:val="sk-SK"/>
        </w:rPr>
        <w:t>≥ 4), resp. 30% (</w:t>
      </w:r>
      <w:r w:rsidRPr="001453E7">
        <w:rPr>
          <w:lang w:val="sk-SK"/>
        </w:rPr>
        <w:t xml:space="preserve">MET </w:t>
      </w:r>
      <w:r w:rsidRPr="001453E7">
        <w:rPr>
          <w:rFonts w:cstheme="majorHAnsi"/>
          <w:lang w:val="sk-SK"/>
        </w:rPr>
        <w:t>&lt; 4)</w:t>
      </w:r>
      <w:r w:rsidRPr="001453E7">
        <w:rPr>
          <w:lang w:val="sk-SK"/>
        </w:rPr>
        <w:t xml:space="preserve"> </w:t>
      </w:r>
    </w:p>
    <w:p w14:paraId="71A99DC6" w14:textId="77777777"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E: žiadna zmena SV v prvej polovici, zníženie SV v druhej polovici</w:t>
      </w:r>
    </w:p>
    <w:p w14:paraId="1316AFF7"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0% subjektov (MET </w:t>
      </w:r>
      <w:r w:rsidRPr="001453E7">
        <w:rPr>
          <w:rFonts w:cstheme="majorHAnsi"/>
          <w:lang w:val="sk-SK"/>
        </w:rPr>
        <w:t>≥ 4), resp. 0% (</w:t>
      </w:r>
      <w:r w:rsidRPr="001453E7">
        <w:rPr>
          <w:lang w:val="sk-SK"/>
        </w:rPr>
        <w:t xml:space="preserve">MET </w:t>
      </w:r>
      <w:r w:rsidRPr="001453E7">
        <w:rPr>
          <w:rFonts w:cstheme="majorHAnsi"/>
          <w:lang w:val="sk-SK"/>
        </w:rPr>
        <w:t>&lt; 4)</w:t>
      </w:r>
      <w:r w:rsidRPr="001453E7">
        <w:rPr>
          <w:lang w:val="sk-SK"/>
        </w:rPr>
        <w:t xml:space="preserve"> </w:t>
      </w:r>
    </w:p>
    <w:p w14:paraId="68695418" w14:textId="36E69932"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F: žiadne zmena SV v prvej </w:t>
      </w:r>
      <w:r w:rsidR="00D86E6A" w:rsidRPr="001453E7">
        <w:rPr>
          <w:lang w:val="sk-SK"/>
        </w:rPr>
        <w:t>polovici</w:t>
      </w:r>
      <w:r w:rsidRPr="001453E7">
        <w:rPr>
          <w:lang w:val="sk-SK"/>
        </w:rPr>
        <w:t>, zvýšenie SV v druhej polovici</w:t>
      </w:r>
    </w:p>
    <w:p w14:paraId="2BCC13DB"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7% subjektov (MET </w:t>
      </w:r>
      <w:r w:rsidRPr="001453E7">
        <w:rPr>
          <w:rFonts w:cstheme="majorHAnsi"/>
          <w:lang w:val="sk-SK"/>
        </w:rPr>
        <w:t>≥ 4), resp. 15% (</w:t>
      </w:r>
      <w:r w:rsidRPr="001453E7">
        <w:rPr>
          <w:lang w:val="sk-SK"/>
        </w:rPr>
        <w:t xml:space="preserve">MET </w:t>
      </w:r>
      <w:r w:rsidRPr="001453E7">
        <w:rPr>
          <w:rFonts w:cstheme="majorHAnsi"/>
          <w:lang w:val="sk-SK"/>
        </w:rPr>
        <w:t>&lt; 4)</w:t>
      </w:r>
      <w:r w:rsidRPr="001453E7">
        <w:rPr>
          <w:lang w:val="sk-SK"/>
        </w:rPr>
        <w:t xml:space="preserve"> </w:t>
      </w:r>
    </w:p>
    <w:p w14:paraId="51E2DB2B" w14:textId="3E4A0C0D" w:rsidR="007F3E6C" w:rsidRPr="001453E7" w:rsidRDefault="00260D05" w:rsidP="007F3E6C">
      <w:pPr>
        <w:tabs>
          <w:tab w:val="left" w:pos="7140"/>
        </w:tabs>
        <w:rPr>
          <w:lang w:val="sk-SK"/>
        </w:rPr>
      </w:pPr>
      <w:r w:rsidRPr="001453E7">
        <w:rPr>
          <w:noProof/>
        </w:rPr>
        <mc:AlternateContent>
          <mc:Choice Requires="wps">
            <w:drawing>
              <wp:anchor distT="0" distB="0" distL="114300" distR="114300" simplePos="0" relativeHeight="251660288" behindDoc="0" locked="0" layoutInCell="1" allowOverlap="1" wp14:anchorId="1A27DE08" wp14:editId="37868407">
                <wp:simplePos x="0" y="0"/>
                <wp:positionH relativeFrom="column">
                  <wp:posOffset>-41491</wp:posOffset>
                </wp:positionH>
                <wp:positionV relativeFrom="paragraph">
                  <wp:posOffset>892487</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319A1EDD" w14:textId="77777777" w:rsidR="002B2FF1" w:rsidRPr="00903A70" w:rsidRDefault="002B2FF1" w:rsidP="0063782A">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7DE08" id="Text Box 6" o:spid="_x0000_s1031" type="#_x0000_t202" style="position:absolute;left:0;text-align:left;margin-left:-3.25pt;margin-top:70.25pt;width:62.5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HQRAIAAIsEAAAOAAAAZHJzL2Uyb0RvYy54bWysVF1v2yAUfZ+0/4B4X52kaZpYcaquXadJ&#10;3YfU7gdgjG004DIgsbNfvwskWda+TfMD4vJxOPece72+GbUiO+G8BFPR6cWEEmE4NNJ0Ff3+/PBu&#10;SYkPzDRMgREV3QtPbzZv36wHW4oZ9KAa4QiCGF8OtqJ9CLYsCs97oZm/ACsMbrbgNAsYuq5oHBsQ&#10;XatiNpksigFcYx1w4T2u3udNukn4bSt4+Nq2XgSiKorcQhpdGus4Fps1KzvHbC/5gQb7BxaaSYOP&#10;nqDuWWBk6+QrKC25Aw9tuOCgC2hbyUXKAbOZTl5k89QzK1IuKI63J5n8/4PlX3bfHJFNRWcrSgzT&#10;6NGzGAN5DyNZRHkG60s89WTxXBhxGW1OqXr7CPyHJwbuemY6cescDL1gDdKbxpvF2dWM4yNIPXyG&#10;Bp9h2wAJaGydjtqhGgTR0ab9yZpIhePi9Wp+ubyihOPW5XS+WiTrClYeL1vnw0cBmsRJRR06n8DZ&#10;7tGHSIaVxyPxLQ9KNg9SqRS4rr5TjuwYVslD+hL/F8eUIUMk9vp+rFZxQqi7LJDaasw0o04n8cvl&#10;hutYlHn9mEYq+AiRmP7FTsuALaKkrujyDCUq/cE0qYADkyrPMU1lDtJHtbPuYazHZPLV0dEamj16&#10;4SB3BHYwTnpwvygZsBsq6n9umROUqE8G/VxN5/PYPimYX13PMHDnO/X5DjMcoSoaKMnTu5Bbbmud&#10;7Hp8KQtk4BZroJXJn1gsmdWBPlZ8EuPQnbGlzuN06s8/ZPMbAAD//wMAUEsDBBQABgAIAAAAIQCt&#10;VAVX3QAAAAoBAAAPAAAAZHJzL2Rvd25yZXYueG1sTI/BTsMwEETvSPyDtUjcWicVDSHEqaqifgBt&#10;Dhy3sUlS7HUUu03g69me4Da7M5p9W25mZ8XVjKH3pCBdJiAMNV731Cqoj/tFDiJEJI3Wk1HwbQJs&#10;qvu7EgvtJ3o310NsBZdQKFBBF+NQSBmazjgMSz8YYu/Tjw4jj2Mr9YgTlzsrV0mSSYc98YUOB7Pr&#10;TPN1uDgFb6tp94F7e37O61rbLf7U5/VRqceHefsKIpo5/oXhhs/oUDHTyV9IB2EVLLI1J3n/lLC4&#10;BdI8A3Fi8ZKkIKtS/n+h+gUAAP//AwBQSwECLQAUAAYACAAAACEAtoM4kv4AAADhAQAAEwAAAAAA&#10;AAAAAAAAAAAAAAAAW0NvbnRlbnRfVHlwZXNdLnhtbFBLAQItABQABgAIAAAAIQA4/SH/1gAAAJQB&#10;AAALAAAAAAAAAAAAAAAAAC8BAABfcmVscy8ucmVsc1BLAQItABQABgAIAAAAIQBDYFHQRAIAAIsE&#10;AAAOAAAAAAAAAAAAAAAAAC4CAABkcnMvZTJvRG9jLnhtbFBLAQItABQABgAIAAAAIQCtVAVX3QAA&#10;AAoBAAAPAAAAAAAAAAAAAAAAAJ4EAABkcnMvZG93bnJldi54bWxQSwUGAAAAAAQABADzAAAAqAUA&#10;AAAA&#10;" strokecolor="white [3212]" strokeweight="0">
                <v:textbox>
                  <w:txbxContent>
                    <w:p w14:paraId="319A1EDD" w14:textId="77777777" w:rsidR="002B2FF1" w:rsidRPr="00903A70" w:rsidRDefault="002B2FF1" w:rsidP="0063782A">
                      <w:pPr>
                        <w:rPr>
                          <w:sz w:val="16"/>
                          <w:szCs w:val="16"/>
                          <w:lang w:val="en-US"/>
                        </w:rPr>
                      </w:pPr>
                      <w:r w:rsidRPr="00903A70">
                        <w:rPr>
                          <w:sz w:val="16"/>
                          <w:szCs w:val="16"/>
                        </w:rPr>
                        <w:t xml:space="preserve">Relatívna zmena SV </w:t>
                      </w:r>
                      <w:r w:rsidRPr="00903A70">
                        <w:rPr>
                          <w:sz w:val="16"/>
                          <w:szCs w:val="16"/>
                          <w:lang w:val="en-US"/>
                        </w:rPr>
                        <w:t>[%]</w:t>
                      </w:r>
                    </w:p>
                  </w:txbxContent>
                </v:textbox>
              </v:shape>
            </w:pict>
          </mc:Fallback>
        </mc:AlternateContent>
      </w:r>
      <w:r w:rsidR="007F3E6C" w:rsidRPr="001453E7">
        <w:rPr>
          <w:lang w:val="sk-SK"/>
        </w:rPr>
        <w:t xml:space="preserve">Výsledok relatívnych zmien SV počítanej v tejto štúdii </w:t>
      </w:r>
      <w:r w:rsidR="00333D7D">
        <w:rPr>
          <w:lang w:val="sk-SK"/>
        </w:rPr>
        <w:t>pre dvoch pacientov</w:t>
      </w:r>
      <w:r w:rsidR="00333D7D" w:rsidRPr="001453E7">
        <w:rPr>
          <w:lang w:val="sk-SK"/>
        </w:rPr>
        <w:t xml:space="preserve"> </w:t>
      </w:r>
      <w:r w:rsidR="007F3E6C" w:rsidRPr="001453E7">
        <w:rPr>
          <w:lang w:val="sk-SK"/>
        </w:rPr>
        <w:t xml:space="preserve">uvádza </w:t>
      </w:r>
      <w:r w:rsidR="0063782A" w:rsidRPr="001453E7">
        <w:rPr>
          <w:lang w:val="sk-SK"/>
        </w:rPr>
        <w:fldChar w:fldCharType="begin"/>
      </w:r>
      <w:r w:rsidR="0063782A" w:rsidRPr="001453E7">
        <w:rPr>
          <w:lang w:val="sk-SK"/>
        </w:rPr>
        <w:instrText xml:space="preserve"> REF _Ref510354717 \h </w:instrText>
      </w:r>
      <w:r w:rsidR="0063782A" w:rsidRPr="001453E7">
        <w:rPr>
          <w:lang w:val="sk-SK"/>
        </w:rPr>
      </w:r>
      <w:r w:rsidR="0063782A"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10</w:t>
      </w:r>
      <w:r w:rsidR="0063782A" w:rsidRPr="001453E7">
        <w:rPr>
          <w:lang w:val="sk-SK"/>
        </w:rPr>
        <w:fldChar w:fldCharType="end"/>
      </w:r>
      <w:r w:rsidR="007F3E6C" w:rsidRPr="001453E7">
        <w:rPr>
          <w:lang w:val="sk-SK"/>
        </w:rPr>
        <w:t xml:space="preserve"> a </w:t>
      </w:r>
      <w:r w:rsidR="007F3E6C" w:rsidRPr="001453E7">
        <w:rPr>
          <w:lang w:val="sk-SK"/>
        </w:rPr>
        <w:fldChar w:fldCharType="begin"/>
      </w:r>
      <w:r w:rsidR="007F3E6C" w:rsidRPr="001453E7">
        <w:rPr>
          <w:lang w:val="sk-SK"/>
        </w:rPr>
        <w:instrText xml:space="preserve"> REF _Ref510354717 \h </w:instrText>
      </w:r>
      <w:r w:rsidR="007F3E6C" w:rsidRPr="001453E7">
        <w:rPr>
          <w:lang w:val="sk-SK"/>
        </w:rPr>
      </w:r>
      <w:r w:rsidR="007F3E6C"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10</w:t>
      </w:r>
      <w:r w:rsidR="007F3E6C" w:rsidRPr="001453E7">
        <w:rPr>
          <w:lang w:val="sk-SK"/>
        </w:rPr>
        <w:fldChar w:fldCharType="end"/>
      </w:r>
      <w:r w:rsidR="0063782A" w:rsidRPr="001453E7">
        <w:rPr>
          <w:lang w:val="sk-SK"/>
        </w:rPr>
        <w:t xml:space="preserve">. Relatívne zmeny SV </w:t>
      </w:r>
      <w:r w:rsidR="007F3E6C" w:rsidRPr="001453E7">
        <w:rPr>
          <w:lang w:val="sk-SK"/>
        </w:rPr>
        <w:t>ktoré uvádza</w:t>
      </w:r>
      <w:r w:rsidR="0063782A" w:rsidRPr="001453E7">
        <w:rPr>
          <w:lang w:val="sk-SK"/>
        </w:rPr>
        <w:t xml:space="preserve"> </w:t>
      </w:r>
      <w:r w:rsidR="0063782A" w:rsidRPr="001453E7">
        <w:rPr>
          <w:lang w:val="sk-SK"/>
        </w:rPr>
        <w:fldChar w:fldCharType="begin"/>
      </w:r>
      <w:r w:rsidR="0063782A" w:rsidRPr="001453E7">
        <w:rPr>
          <w:lang w:val="sk-SK"/>
        </w:rPr>
        <w:instrText xml:space="preserve"> REF _Ref510354717 \h </w:instrText>
      </w:r>
      <w:r w:rsidR="0063782A" w:rsidRPr="001453E7">
        <w:rPr>
          <w:lang w:val="sk-SK"/>
        </w:rPr>
      </w:r>
      <w:r w:rsidR="0063782A"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10</w:t>
      </w:r>
      <w:r w:rsidR="0063782A" w:rsidRPr="001453E7">
        <w:rPr>
          <w:lang w:val="sk-SK"/>
        </w:rPr>
        <w:fldChar w:fldCharType="end"/>
      </w:r>
      <w:r w:rsidR="0063782A" w:rsidRPr="001453E7">
        <w:rPr>
          <w:lang w:val="sk-SK"/>
        </w:rPr>
        <w:t xml:space="preserve"> </w:t>
      </w:r>
      <w:r w:rsidR="007F3E6C" w:rsidRPr="001453E7">
        <w:rPr>
          <w:lang w:val="sk-SK"/>
        </w:rPr>
        <w:t xml:space="preserve">majú predpokladaný priebeh s postupným nárastom pri zvyšovanej záťaže. </w:t>
      </w:r>
      <w:r w:rsidR="007F3E6C" w:rsidRPr="001453E7">
        <w:rPr>
          <w:lang w:val="sk-SK"/>
        </w:rPr>
        <w:fldChar w:fldCharType="begin"/>
      </w:r>
      <w:r w:rsidR="007F3E6C" w:rsidRPr="001453E7">
        <w:rPr>
          <w:lang w:val="sk-SK"/>
        </w:rPr>
        <w:instrText xml:space="preserve"> REF _Ref510354717 \h </w:instrText>
      </w:r>
      <w:r w:rsidR="007F3E6C" w:rsidRPr="001453E7">
        <w:rPr>
          <w:lang w:val="sk-SK"/>
        </w:rPr>
      </w:r>
      <w:r w:rsidR="007F3E6C"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10</w:t>
      </w:r>
      <w:r w:rsidR="007F3E6C" w:rsidRPr="001453E7">
        <w:rPr>
          <w:lang w:val="sk-SK"/>
        </w:rPr>
        <w:fldChar w:fldCharType="end"/>
      </w:r>
      <w:r w:rsidR="007F3E6C" w:rsidRPr="001453E7">
        <w:rPr>
          <w:lang w:val="sk-SK"/>
        </w:rPr>
        <w:t xml:space="preserve"> však uvádza odlišnú reakciu, možno tu vidieť pokles relatívneho SV na začiatku záťaže a len mierny nárast v strede záťaže. </w:t>
      </w:r>
    </w:p>
    <w:p w14:paraId="7F3443AC" w14:textId="14106274" w:rsidR="0063782A" w:rsidRPr="001453E7" w:rsidRDefault="0063782A" w:rsidP="007F3E6C">
      <w:pPr>
        <w:tabs>
          <w:tab w:val="left" w:pos="7140"/>
        </w:tabs>
        <w:rPr>
          <w:lang w:val="sk-SK"/>
        </w:rPr>
      </w:pPr>
      <w:r w:rsidRPr="001453E7">
        <w:rPr>
          <w:noProof/>
        </w:rPr>
        <mc:AlternateContent>
          <mc:Choice Requires="wps">
            <w:drawing>
              <wp:anchor distT="0" distB="0" distL="114300" distR="114300" simplePos="0" relativeHeight="251661312" behindDoc="0" locked="0" layoutInCell="1" allowOverlap="1" wp14:anchorId="55350342" wp14:editId="652A5DC4">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07B77947" w14:textId="77777777" w:rsidR="002B2FF1" w:rsidRPr="00903A70" w:rsidRDefault="002B2FF1" w:rsidP="0063782A">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350342" id="Text Box 8" o:spid="_x0000_s1032" type="#_x0000_t202" style="position:absolute;left:0;text-align:left;margin-left:425.55pt;margin-top:156.6pt;width:41.95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KGVRAIAAIsEAAAOAAAAZHJzL2Uyb0RvYy54bWysVG1v2yAQ/j5p/wHxfXWcpm1qxam6dJ0m&#10;dS9Sux+AMbbRgGNAYne/fgckWdZ+m+YPCO6Oh+eeu/PqZtKK7ITzEkxNy7MZJcJwaKXpa/r96f7d&#10;khIfmGmZAiNq+iw8vVm/fbMabSXmMIBqhSMIYnw12poOIdiqKDwfhGb+DKww6OzAaRbw6PqidWxE&#10;dK2K+Wx2WYzgWuuAC+/RepeddJ3wu07w8LXrvAhE1RS5hbS6tDZxLdYrVvWO2UHyPQ32Dyw0kwYf&#10;PULdscDI1slXUFpyBx66cMZBF9B1kouUA2ZTzl5k8zgwK1IuKI63R5n8/4PlX3bfHJFtTc9RHsM0&#10;1uhJTIG8h4ksozyj9RVGPVqMCxOascwpVW8fgP/wxMBmYKYXt87BOAjWIr0y3ixOrmYcH0Ga8TO0&#10;+AzbBkhAU+d01A7VIIiOPJ6PpYlUOBovzudXlxeUcHSV18tynkpXsOpw2TofPgrQJG5q6rDyCZzt&#10;HnyIZFh1CIlveVCyvZdKpYPrm41yZMewS+7Tl/i/CFOGjJHY6/uxW8URoemzQGqrMdOMWs7il9sN&#10;7diU2X5IIzV8hEhM/2KnZcARUVLXdHmCEpX+YNrUwIFJlfeYpjJ76aPaWfcwNVMq8uWhog20z1gL&#10;B3kicIJxM4D7RcmI01BT/3PLnKBEfTJYz+tysYjjkw6LiyuUn7hTT3PqYYYjVE0DJXm7CXnkttbJ&#10;fsCXskAGbrEHOpnqE5sls9rTx45PYuynM47U6TlF/fmHrH8D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c7ChlUQCAACL&#10;BAAADgAAAAAAAAAAAAAAAAAuAgAAZHJzL2Uyb0RvYy54bWxQSwECLQAUAAYACAAAACEAZqJ+Od4A&#10;AAALAQAADwAAAAAAAAAAAAAAAACeBAAAZHJzL2Rvd25yZXYueG1sUEsFBgAAAAAEAAQA8wAAAKkF&#10;AAAAAA==&#10;" strokecolor="white [3212]" strokeweight="0">
                <v:textbox>
                  <w:txbxContent>
                    <w:p w14:paraId="07B77947" w14:textId="77777777" w:rsidR="002B2FF1" w:rsidRPr="00903A70" w:rsidRDefault="002B2FF1" w:rsidP="0063782A">
                      <w:pPr>
                        <w:rPr>
                          <w:sz w:val="16"/>
                          <w:szCs w:val="16"/>
                        </w:rPr>
                      </w:pPr>
                      <w:r w:rsidRPr="00903A70">
                        <w:rPr>
                          <w:sz w:val="16"/>
                          <w:szCs w:val="16"/>
                        </w:rPr>
                        <w:t>Udalosť</w:t>
                      </w:r>
                    </w:p>
                  </w:txbxContent>
                </v:textbox>
              </v:shape>
            </w:pict>
          </mc:Fallback>
        </mc:AlternateContent>
      </w:r>
      <w:r w:rsidRPr="001453E7">
        <w:rPr>
          <w:noProof/>
        </w:rPr>
        <w:drawing>
          <wp:inline distT="0" distB="0" distL="0" distR="0" wp14:anchorId="19B8DAB1" wp14:editId="330E86C5">
            <wp:extent cx="4528545" cy="2329132"/>
            <wp:effectExtent l="0" t="0" r="5715"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31513CD" w14:textId="4A71203A"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50" w:name="_Ref510354717"/>
      <w:bookmarkStart w:id="151" w:name="_Toc516835696"/>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10</w:t>
      </w:r>
      <w:r w:rsidRPr="001453E7">
        <w:rPr>
          <w:rFonts w:asciiTheme="minorHAnsi" w:hAnsiTheme="minorHAnsi" w:cstheme="minorHAnsi"/>
          <w:i/>
          <w:noProof/>
          <w:lang w:val="sk-SK"/>
        </w:rPr>
        <w:fldChar w:fldCharType="end"/>
      </w:r>
      <w:bookmarkEnd w:id="150"/>
      <w:r w:rsidRPr="001453E7">
        <w:rPr>
          <w:rFonts w:asciiTheme="minorHAnsi" w:hAnsiTheme="minorHAnsi" w:cstheme="minorHAnsi"/>
          <w:i/>
          <w:noProof/>
          <w:lang w:val="sk-SK"/>
        </w:rPr>
        <w:t xml:space="preserve">: Relatívne zmeny SV subjektu 53 pri </w:t>
      </w:r>
      <w:commentRangeStart w:id="152"/>
      <w:commentRangeStart w:id="153"/>
      <w:r w:rsidRPr="001453E7">
        <w:rPr>
          <w:rFonts w:asciiTheme="minorHAnsi" w:hAnsiTheme="minorHAnsi" w:cstheme="minorHAnsi"/>
          <w:i/>
          <w:noProof/>
          <w:lang w:val="sk-SK"/>
        </w:rPr>
        <w:t>záťaži</w:t>
      </w:r>
      <w:commentRangeEnd w:id="152"/>
      <w:r w:rsidRPr="001453E7">
        <w:rPr>
          <w:rFonts w:asciiTheme="minorHAnsi" w:hAnsiTheme="minorHAnsi" w:cstheme="minorHAnsi"/>
          <w:i/>
          <w:noProof/>
          <w:lang w:val="sk-SK"/>
        </w:rPr>
        <w:commentReference w:id="152"/>
      </w:r>
      <w:commentRangeEnd w:id="153"/>
      <w:r w:rsidRPr="001453E7">
        <w:rPr>
          <w:rFonts w:asciiTheme="minorHAnsi" w:hAnsiTheme="minorHAnsi" w:cstheme="minorHAnsi"/>
          <w:i/>
          <w:noProof/>
          <w:lang w:val="sk-SK"/>
        </w:rPr>
        <w:commentReference w:id="153"/>
      </w:r>
      <w:r w:rsidRPr="001453E7">
        <w:rPr>
          <w:rFonts w:asciiTheme="minorHAnsi" w:hAnsiTheme="minorHAnsi" w:cstheme="minorHAnsi"/>
          <w:i/>
          <w:noProof/>
          <w:lang w:val="sk-SK"/>
        </w:rPr>
        <w:t>.</w:t>
      </w:r>
      <w:bookmarkEnd w:id="151"/>
      <w:r w:rsidR="006B036A" w:rsidRPr="001453E7">
        <w:rPr>
          <w:rFonts w:asciiTheme="minorHAnsi" w:hAnsiTheme="minorHAnsi" w:cstheme="minorHAnsi"/>
          <w:i/>
          <w:noProof/>
          <w:lang w:val="sk-SK"/>
        </w:rPr>
        <w:t>Hodnoty SV v obrázku sú normalizované k počiatku merani</w:t>
      </w:r>
      <w:r w:rsidR="00C175DE" w:rsidRPr="001453E7">
        <w:rPr>
          <w:rFonts w:asciiTheme="minorHAnsi" w:hAnsiTheme="minorHAnsi" w:cstheme="minorHAnsi"/>
          <w:i/>
          <w:noProof/>
          <w:lang w:val="sk-SK"/>
        </w:rPr>
        <w:t>u</w:t>
      </w:r>
      <w:r w:rsidR="006B036A" w:rsidRPr="001453E7">
        <w:rPr>
          <w:rFonts w:asciiTheme="minorHAnsi" w:hAnsiTheme="minorHAnsi" w:cstheme="minorHAnsi"/>
          <w:i/>
          <w:noProof/>
          <w:lang w:val="sk-SK"/>
        </w:rPr>
        <w:t>, kde je SV rovné hodnote 100.</w:t>
      </w:r>
      <w:r w:rsidR="007F3E6C" w:rsidRPr="001453E7">
        <w:rPr>
          <w:rFonts w:asciiTheme="minorHAnsi" w:hAnsiTheme="minorHAnsi" w:cstheme="minorHAnsi"/>
          <w:i/>
          <w:noProof/>
          <w:lang w:val="sk-SK"/>
        </w:rPr>
        <w:t xml:space="preserve"> Hodnota SV očakávane rastie pri fyzickej záťaži.</w:t>
      </w:r>
    </w:p>
    <w:p w14:paraId="038B53A0" w14:textId="1BF6B815" w:rsidR="00C175DE" w:rsidRPr="001453E7" w:rsidRDefault="00C175DE" w:rsidP="00260D05">
      <w:pPr>
        <w:pStyle w:val="References"/>
        <w:jc w:val="center"/>
        <w:rPr>
          <w:lang w:val="sk-SK" w:eastAsia="cs-CZ"/>
        </w:rPr>
      </w:pPr>
      <w:r w:rsidRPr="001453E7">
        <w:rPr>
          <w:noProof/>
          <w:lang w:val="cs-CZ" w:eastAsia="cs-CZ"/>
        </w:rPr>
        <w:lastRenderedPageBreak/>
        <w:drawing>
          <wp:inline distT="0" distB="0" distL="0" distR="0" wp14:anchorId="7E12213E" wp14:editId="4F550B02">
            <wp:extent cx="4709927" cy="2449901"/>
            <wp:effectExtent l="0" t="0" r="0" b="762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DDB820D" w14:textId="75148753" w:rsidR="00C175DE" w:rsidRPr="001453E7" w:rsidRDefault="00C175DE" w:rsidP="00C175DE">
      <w:pPr>
        <w:pStyle w:val="Popis"/>
        <w:widowControl w:val="0"/>
        <w:ind w:left="0" w:firstLine="0"/>
        <w:jc w:val="both"/>
        <w:rPr>
          <w:rFonts w:asciiTheme="minorHAnsi" w:hAnsiTheme="minorHAnsi" w:cstheme="minorHAnsi"/>
          <w:i/>
          <w:noProof/>
          <w:lang w:val="sk-SK"/>
        </w:rPr>
      </w:pPr>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Relatívne zmeny SV subjektu 49 pri záťaži.</w:t>
      </w:r>
      <w:r w:rsidR="007F3E6C" w:rsidRPr="001453E7">
        <w:rPr>
          <w:rFonts w:asciiTheme="minorHAnsi" w:hAnsiTheme="minorHAnsi" w:cstheme="minorHAnsi"/>
          <w:i/>
          <w:noProof/>
          <w:lang w:val="sk-SK"/>
        </w:rPr>
        <w:t xml:space="preserve"> Hodnoty SV v obrázku sú normalizované k počiatku meraniu, kde je SV rovné hodnote 100. Hodnota SV pri fyzickej záťaži nerastie.</w:t>
      </w:r>
    </w:p>
    <w:p w14:paraId="2AA54BC2" w14:textId="77777777" w:rsidR="0063782A" w:rsidRPr="001453E7" w:rsidRDefault="0063782A" w:rsidP="0063782A">
      <w:pPr>
        <w:pStyle w:val="Text"/>
        <w:ind w:firstLine="0"/>
        <w:rPr>
          <w:lang w:val="sk-SK"/>
        </w:rPr>
      </w:pPr>
    </w:p>
    <w:p w14:paraId="2258125E"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54" w:name="_Toc517605992"/>
      <w:r w:rsidRPr="001453E7">
        <w:rPr>
          <w:lang w:val="sk-SK"/>
        </w:rPr>
        <w:t>Diskusia</w:t>
      </w:r>
      <w:bookmarkEnd w:id="154"/>
    </w:p>
    <w:p w14:paraId="27C55F2A" w14:textId="5D73260C" w:rsidR="00333D7D" w:rsidRDefault="0063782A" w:rsidP="0063782A">
      <w:pPr>
        <w:tabs>
          <w:tab w:val="left" w:pos="7140"/>
        </w:tabs>
        <w:rPr>
          <w:lang w:val="sk-SK"/>
        </w:rPr>
      </w:pPr>
      <w:r w:rsidRPr="001453E7">
        <w:rPr>
          <w:lang w:val="sk-SK"/>
        </w:rPr>
        <w:t xml:space="preserve">V čase písania tejto práce je táto štúdia </w:t>
      </w:r>
      <w:r w:rsidR="00D86E6A" w:rsidRPr="001453E7">
        <w:rPr>
          <w:lang w:val="sk-SK"/>
        </w:rPr>
        <w:t>najväčšou</w:t>
      </w:r>
      <w:r w:rsidR="00D86E6A">
        <w:rPr>
          <w:lang w:val="sk-SK"/>
        </w:rPr>
        <w:t xml:space="preserve"> s pacient</w:t>
      </w:r>
      <w:r w:rsidRPr="001453E7">
        <w:rPr>
          <w:lang w:val="sk-SK"/>
        </w:rPr>
        <w:t>mi so zlyhaním srdca s normálnou ejekčnou frakciou (Heart Failure and Normal Left Ventricular Ejection Fraction - HFNEF), ktorá hodnotí hemodynamické parametre v </w:t>
      </w:r>
      <w:r w:rsidR="00D86E6A" w:rsidRPr="001453E7">
        <w:rPr>
          <w:lang w:val="sk-SK"/>
        </w:rPr>
        <w:t>priebehu</w:t>
      </w:r>
      <w:r w:rsidRPr="001453E7">
        <w:rPr>
          <w:lang w:val="sk-SK"/>
        </w:rPr>
        <w:t xml:space="preserve"> fyzickej záťaže simultánne s kateterizáciou pravého srdca a</w:t>
      </w:r>
      <w:r w:rsidR="00333D7D">
        <w:rPr>
          <w:lang w:val="sk-SK"/>
        </w:rPr>
        <w:t> </w:t>
      </w:r>
      <w:r w:rsidRPr="001453E7">
        <w:rPr>
          <w:lang w:val="sk-SK"/>
        </w:rPr>
        <w:t>echokardiografiou</w:t>
      </w:r>
      <w:r w:rsidR="00333D7D">
        <w:rPr>
          <w:lang w:val="sk-SK"/>
        </w:rPr>
        <w:t xml:space="preserve"> </w:t>
      </w:r>
      <w:r w:rsidR="00333D7D" w:rsidRPr="001453E7">
        <w:rPr>
          <w:lang w:val="sk-SK"/>
        </w:rPr>
        <w:fldChar w:fldCharType="begin"/>
      </w:r>
      <w:r w:rsidR="00333D7D" w:rsidRPr="001453E7">
        <w:rPr>
          <w:lang w:val="sk-SK"/>
        </w:rPr>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fraction&lt;/IDText&gt;&lt;DisplayText&gt;[32]&lt;/DisplayText&gt;&lt;record&gt;&lt;titles&gt;&lt;title&gt;The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00333D7D" w:rsidRPr="001453E7">
        <w:rPr>
          <w:lang w:val="sk-SK"/>
        </w:rPr>
        <w:fldChar w:fldCharType="separate"/>
      </w:r>
      <w:r w:rsidR="00333D7D" w:rsidRPr="001453E7">
        <w:rPr>
          <w:noProof/>
          <w:lang w:val="sk-SK"/>
        </w:rPr>
        <w:t>[32]</w:t>
      </w:r>
      <w:r w:rsidR="00333D7D" w:rsidRPr="001453E7">
        <w:rPr>
          <w:lang w:val="sk-SK"/>
        </w:rPr>
        <w:fldChar w:fldCharType="end"/>
      </w:r>
      <w:r w:rsidRPr="001453E7">
        <w:rPr>
          <w:lang w:val="sk-SK"/>
        </w:rPr>
        <w:t>. Po prvý raz takisto analyzuje smer zmeny srdcového výdaja pre individuálnych pacientov vo veľmi krátkych časových intervaloch – 20 sekúnd. U zdravých ľudí bolo popís</w:t>
      </w:r>
      <w:r w:rsidR="00F91BEE" w:rsidRPr="001453E7">
        <w:rPr>
          <w:lang w:val="sk-SK"/>
        </w:rPr>
        <w:t>aných niekoľko typov odoziev SV</w:t>
      </w:r>
      <w:r w:rsidRPr="001453E7">
        <w:rPr>
          <w:lang w:val="sk-SK"/>
        </w:rPr>
        <w:t xml:space="preserve"> na fyzickú záťaž. Pravdepodobne najčastejšou odozvou je zvýšenie SV pri nízkej úrovni fyzickej záťaže a žiadne významné zvýšenie SV pri vysokej fyzickej záťaži </w:t>
      </w:r>
      <w:r w:rsidRPr="001453E7">
        <w:rPr>
          <w:lang w:val="sk-SK"/>
        </w:rPr>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[28, 29]</w:t>
      </w:r>
      <w:r w:rsidRPr="001453E7">
        <w:rPr>
          <w:lang w:val="sk-SK"/>
        </w:rPr>
        <w:fldChar w:fldCharType="end"/>
      </w:r>
      <w:r w:rsidRPr="001453E7">
        <w:rPr>
          <w:lang w:val="sk-SK"/>
        </w:rPr>
        <w:t>. Častou odozvou je takisto kontinuálne zvyšovanie SV počas fyzickej záťaže, s výrazným zvýšením pri počiatku záťaže</w:t>
      </w:r>
      <w:r w:rsidR="00333D7D">
        <w:rPr>
          <w:lang w:val="sk-SK"/>
        </w:rPr>
        <w:t xml:space="preserve"> </w:t>
      </w:r>
      <w:r w:rsidRPr="001453E7">
        <w:rPr>
          <w:lang w:val="sk-SK"/>
        </w:rPr>
        <w:fldChar w:fldCharType="begin"/>
      </w:r>
      <w:r w:rsidRPr="001453E7">
        <w:rPr>
          <w:lang w:val="sk-SK"/>
        </w:rPr>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HEART-RATE&lt;/IDText&gt;&lt;DisplayText&gt;[30]&lt;/DisplayText&gt;&lt;record&gt;&lt;keywords&gt;&lt;keyword&gt;Cardiovascular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1453E7">
        <w:rPr>
          <w:lang w:val="sk-SK"/>
        </w:rPr>
        <w:fldChar w:fldCharType="separate"/>
      </w:r>
      <w:r w:rsidRPr="001453E7">
        <w:rPr>
          <w:noProof/>
          <w:lang w:val="sk-SK"/>
        </w:rPr>
        <w:t>[30]</w:t>
      </w:r>
      <w:r w:rsidRPr="001453E7">
        <w:rPr>
          <w:lang w:val="sk-SK"/>
        </w:rPr>
        <w:fldChar w:fldCharType="end"/>
      </w:r>
      <w:r w:rsidRPr="001453E7">
        <w:rPr>
          <w:lang w:val="sk-SK"/>
        </w:rPr>
        <w:t xml:space="preserve">. Niekedy počiatočné zvýšenie SV je nasledované znížením SV na konci záťaže </w:t>
      </w:r>
      <w:r w:rsidRPr="001453E7">
        <w:rPr>
          <w:lang w:val="sk-SK"/>
        </w:rPr>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Pr="001453E7">
        <w:rPr>
          <w:lang w:val="sk-SK"/>
        </w:rPr>
        <w:instrText xml:space="preserve"> ADDIN EN.CITE </w:instrText>
      </w:r>
      <w:r w:rsidRPr="001453E7">
        <w:rPr>
          <w:lang w:val="sk-SK"/>
        </w:rPr>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[31]</w:t>
      </w:r>
      <w:r w:rsidRPr="001453E7">
        <w:rPr>
          <w:lang w:val="sk-SK"/>
        </w:rPr>
        <w:fldChar w:fldCharType="end"/>
      </w:r>
      <w:r w:rsidRPr="001453E7">
        <w:rPr>
          <w:lang w:val="sk-SK"/>
        </w:rPr>
        <w:t xml:space="preserve">. Zaujímavé je, že maximum SV nenastáva v období najväčšej záťaže. V tejto štúdii bolo zistené, že maximum SV sa až v 67% prípadov nevyskytuje v rovnakej dobe ako maximum záťaže </w:t>
      </w:r>
      <w:r w:rsidRPr="001453E7">
        <w:rPr>
          <w:lang w:val="sk-SK"/>
        </w:rPr>
        <w:fldChar w:fldCharType="begin"/>
      </w:r>
      <w:r w:rsidRPr="001453E7">
        <w:rPr>
          <w:lang w:val="sk-SK"/>
        </w:rPr>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fraction&lt;/IDText&gt;&lt;DisplayText&gt;[32]&lt;/DisplayText&gt;&lt;record&gt;&lt;titles&gt;&lt;title&gt;The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1453E7">
        <w:rPr>
          <w:lang w:val="sk-SK"/>
        </w:rPr>
        <w:fldChar w:fldCharType="separate"/>
      </w:r>
      <w:r w:rsidRPr="001453E7">
        <w:rPr>
          <w:noProof/>
          <w:lang w:val="sk-SK"/>
        </w:rPr>
        <w:t>[32]</w:t>
      </w:r>
      <w:r w:rsidRPr="001453E7">
        <w:rPr>
          <w:lang w:val="sk-SK"/>
        </w:rPr>
        <w:fldChar w:fldCharType="end"/>
      </w:r>
      <w:r w:rsidRPr="001453E7">
        <w:rPr>
          <w:lang w:val="sk-SK"/>
        </w:rPr>
        <w:t>. Vysvetlením by mohla byť nesprávna funkcia srdca, ako aj neschopnosť srdca zvládať zvýšenú zaťaž.</w:t>
      </w:r>
    </w:p>
    <w:p w14:paraId="258781FD" w14:textId="77777777" w:rsidR="00333D7D" w:rsidRDefault="00333D7D">
      <w:pPr>
        <w:widowControl/>
        <w:spacing w:after="0"/>
        <w:ind w:firstLine="0"/>
        <w:jc w:val="left"/>
        <w:rPr>
          <w:lang w:val="sk-SK"/>
        </w:rPr>
      </w:pPr>
      <w:r>
        <w:rPr>
          <w:lang w:val="sk-SK"/>
        </w:rPr>
        <w:br w:type="page"/>
      </w:r>
    </w:p>
    <w:p w14:paraId="59E09EE1" w14:textId="77777777" w:rsidR="0063782A" w:rsidRPr="001453E7" w:rsidRDefault="0063782A" w:rsidP="00206DCC">
      <w:pPr>
        <w:pStyle w:val="Nadpis1"/>
        <w:widowControl/>
        <w:numPr>
          <w:ilvl w:val="0"/>
          <w:numId w:val="6"/>
        </w:numPr>
        <w:overflowPunct w:val="0"/>
        <w:autoSpaceDE w:val="0"/>
        <w:autoSpaceDN w:val="0"/>
        <w:adjustRightInd w:val="0"/>
        <w:spacing w:before="1200" w:line="360" w:lineRule="auto"/>
        <w:jc w:val="both"/>
        <w:textAlignment w:val="baseline"/>
        <w:rPr>
          <w:lang w:val="sk-SK"/>
        </w:rPr>
      </w:pPr>
      <w:bookmarkStart w:id="155" w:name="_Toc386404220"/>
      <w:bookmarkStart w:id="156" w:name="_Toc510268163"/>
      <w:bookmarkStart w:id="157" w:name="_Toc517605993"/>
      <w:r w:rsidRPr="001453E7">
        <w:rPr>
          <w:lang w:val="sk-SK"/>
        </w:rPr>
        <w:lastRenderedPageBreak/>
        <w:t>Záver</w:t>
      </w:r>
      <w:bookmarkEnd w:id="155"/>
      <w:bookmarkEnd w:id="156"/>
      <w:bookmarkEnd w:id="157"/>
    </w:p>
    <w:p w14:paraId="193C08AA" w14:textId="32289CAE" w:rsidR="0063782A" w:rsidRPr="001453E7" w:rsidRDefault="005B63D8" w:rsidP="0063782A">
      <w:pPr>
        <w:tabs>
          <w:tab w:val="left" w:pos="7140"/>
        </w:tabs>
        <w:rPr>
          <w:lang w:val="sk-SK"/>
        </w:rPr>
      </w:pPr>
      <w:r>
        <w:rPr>
          <w:lang w:val="sk-SK"/>
        </w:rPr>
        <w:t xml:space="preserve">Hlavný prínos tejto práce spočíva predovšetkým v návrhu metód pre spracovanie bioimpedančních signálov meraných súčasne z viacerých miest na ľudskom tele a v interpretácií dosiahnutých výsledkov. V práci je ukázané, akým spôsobom hemodynamické parametre reagujú na riadené dýchanie a ako sa líši vplyv dýchania v končatinách a karotíde v porovnaní s hrudníkom. Z práce tiež plynie doporučenie pre výber vhodného miesta a metodiky pre presné stanovenie srdcového výdaja. Výsledky práce otvárajú ďalšie možnosti pre komplexné hodnotenie krvnej cirkulácie. </w:t>
      </w:r>
      <w:r w:rsidR="0063782A" w:rsidRPr="001453E7">
        <w:rPr>
          <w:lang w:val="sk-SK"/>
        </w:rPr>
        <w:t>V práci sa využíva</w:t>
      </w:r>
      <w:r w:rsidR="008A0785">
        <w:rPr>
          <w:lang w:val="sk-SK"/>
        </w:rPr>
        <w:t xml:space="preserve"> </w:t>
      </w:r>
      <w:r w:rsidR="0063782A" w:rsidRPr="001453E7">
        <w:rPr>
          <w:lang w:val="sk-SK"/>
        </w:rPr>
        <w:t>výnimočných dátových súborov, ktoré zahrňujú súčasné meranie 12-zvodového EKG, srdcových zvukov, arteriáln</w:t>
      </w:r>
      <w:r>
        <w:rPr>
          <w:lang w:val="sk-SK"/>
        </w:rPr>
        <w:t>eho krvného tlaku a celotelovej</w:t>
      </w:r>
      <w:r w:rsidR="0063782A" w:rsidRPr="001453E7">
        <w:rPr>
          <w:lang w:val="sk-SK"/>
        </w:rPr>
        <w:t xml:space="preserve"> boimpedanc</w:t>
      </w:r>
      <w:r w:rsidR="00B35D0A">
        <w:rPr>
          <w:lang w:val="sk-SK"/>
        </w:rPr>
        <w:t>i</w:t>
      </w:r>
      <w:r w:rsidR="0063782A" w:rsidRPr="001453E7">
        <w:rPr>
          <w:lang w:val="sk-SK"/>
        </w:rPr>
        <w:t xml:space="preserve">e. Analyzované sú dve skupiny ľudí – zdraví dobrovoľníci a pacienti po transplantácií srdca. </w:t>
      </w:r>
      <w:r w:rsidRPr="00630043">
        <w:t>Pri druhej skupine bol navyše</w:t>
      </w:r>
      <w:r w:rsidR="00333D7D">
        <w:t xml:space="preserve"> súčasne</w:t>
      </w:r>
      <w:r w:rsidRPr="00630043">
        <w:t xml:space="preserve"> meraný </w:t>
      </w:r>
      <w:r>
        <w:t>srdcov</w:t>
      </w:r>
      <w:r w:rsidRPr="00630043">
        <w:t>ý výdaj echokadriografiou a termodilúciou.</w:t>
      </w:r>
    </w:p>
    <w:p w14:paraId="2F251CF4" w14:textId="77777777" w:rsidR="0063782A" w:rsidRPr="001453E7" w:rsidRDefault="0063782A" w:rsidP="0063782A">
      <w:pPr>
        <w:tabs>
          <w:tab w:val="left" w:pos="7140"/>
        </w:tabs>
        <w:rPr>
          <w:lang w:val="sk-SK"/>
        </w:rPr>
      </w:pPr>
    </w:p>
    <w:p w14:paraId="3DD48326" w14:textId="7F3047BF" w:rsidR="0063782A" w:rsidRPr="001453E7" w:rsidRDefault="0063782A" w:rsidP="0063782A">
      <w:pPr>
        <w:tabs>
          <w:tab w:val="left" w:pos="7140"/>
        </w:tabs>
        <w:rPr>
          <w:b/>
          <w:lang w:val="sk-SK"/>
        </w:rPr>
      </w:pPr>
      <w:r w:rsidRPr="001453E7">
        <w:rPr>
          <w:b/>
          <w:lang w:val="sk-SK"/>
        </w:rPr>
        <w:t>Prínosy a</w:t>
      </w:r>
      <w:r w:rsidR="008A0785">
        <w:rPr>
          <w:b/>
          <w:lang w:val="sk-SK"/>
        </w:rPr>
        <w:t xml:space="preserve"> </w:t>
      </w:r>
      <w:r w:rsidRPr="001453E7">
        <w:rPr>
          <w:b/>
          <w:lang w:val="sk-SK"/>
        </w:rPr>
        <w:t>závery práce:</w:t>
      </w:r>
    </w:p>
    <w:p w14:paraId="1CB81FB9" w14:textId="20AD9A80" w:rsidR="0063782A" w:rsidRPr="001453E7" w:rsidRDefault="0063782A" w:rsidP="0063782A">
      <w:pPr>
        <w:tabs>
          <w:tab w:val="left" w:pos="7140"/>
        </w:tabs>
        <w:rPr>
          <w:lang w:val="sk-SK"/>
        </w:rPr>
      </w:pPr>
      <w:r w:rsidRPr="001453E7">
        <w:rPr>
          <w:lang w:val="sk-SK"/>
        </w:rPr>
        <w:t>Bola vytvorená metóda na detekciu prvého a druhého srdcového zvuku. Bolo ukázané, že frekvenčné rozloženie srdcových zvukov je u každého človeka iné.</w:t>
      </w:r>
      <w:r w:rsidR="008A0785">
        <w:rPr>
          <w:lang w:val="sk-SK"/>
        </w:rPr>
        <w:t xml:space="preserve"> </w:t>
      </w:r>
      <w:r w:rsidRPr="001453E7">
        <w:rPr>
          <w:lang w:val="sk-SK"/>
        </w:rPr>
        <w:t>Metódy detekcie navrhnuté v tejto práci pozostávajú z filtrácie srdcových zvukov pre každý subjekt individuálne.</w:t>
      </w:r>
    </w:p>
    <w:p w14:paraId="5EA5CAA8" w14:textId="77777777" w:rsidR="0063782A" w:rsidRPr="001453E7" w:rsidRDefault="0063782A" w:rsidP="0063782A">
      <w:pPr>
        <w:tabs>
          <w:tab w:val="left" w:pos="7140"/>
        </w:tabs>
        <w:rPr>
          <w:lang w:val="sk-SK"/>
        </w:rPr>
      </w:pPr>
    </w:p>
    <w:p w14:paraId="195C6FB1" w14:textId="77777777" w:rsidR="0063782A" w:rsidRPr="001453E7" w:rsidRDefault="0063782A" w:rsidP="0063782A">
      <w:pPr>
        <w:tabs>
          <w:tab w:val="left" w:pos="7140"/>
        </w:tabs>
        <w:rPr>
          <w:lang w:val="sk-SK"/>
        </w:rPr>
      </w:pPr>
      <w:r w:rsidRPr="001453E7">
        <w:rPr>
          <w:lang w:val="sk-SK"/>
        </w:rPr>
        <w:t>Bola spracovaná popisná štatistika hemodynamických parametrov so zameraním na parametre používané na stanovenie srdcového výdaja. Bola vytvorená metodika, na stanovenie sily väzby hemodynamických parametrov na hlboké a spontánne dýchanie s dôrazom na bioimpedančné parametre. Bol takisto stanovený oneskorenie reakcie hemodynamických parametrov na fázu dýchania. Zistili sme, že táto metóda umožňuje prehľad reakcie navzájom rozdielnych parametrov na fázu dýchania.</w:t>
      </w:r>
    </w:p>
    <w:p w14:paraId="0A3598EB" w14:textId="77777777" w:rsidR="0063782A" w:rsidRPr="001453E7" w:rsidRDefault="0063782A" w:rsidP="0063782A">
      <w:pPr>
        <w:tabs>
          <w:tab w:val="left" w:pos="7140"/>
        </w:tabs>
        <w:rPr>
          <w:lang w:val="sk-SK"/>
        </w:rPr>
      </w:pPr>
    </w:p>
    <w:p w14:paraId="45382B04" w14:textId="77777777" w:rsidR="0063782A" w:rsidRPr="001453E7" w:rsidRDefault="0063782A" w:rsidP="0063782A">
      <w:pPr>
        <w:tabs>
          <w:tab w:val="left" w:pos="7140"/>
        </w:tabs>
        <w:rPr>
          <w:lang w:val="sk-SK"/>
        </w:rPr>
      </w:pPr>
      <w:r w:rsidRPr="001453E7">
        <w:rPr>
          <w:lang w:val="sk-SK"/>
        </w:rPr>
        <w:t>Bola navrhnutá metóda na stanovenie srdcového výdaja z impedancie krku. Impedancia krku nie je zaťažená vplyvom pľúcneho obehu, plnenia pľúc vzduchom a dýchacími pohybmi.</w:t>
      </w:r>
    </w:p>
    <w:p w14:paraId="16D70269" w14:textId="77777777" w:rsidR="0063782A" w:rsidRPr="001453E7" w:rsidRDefault="0063782A" w:rsidP="0063782A">
      <w:pPr>
        <w:tabs>
          <w:tab w:val="left" w:pos="7140"/>
        </w:tabs>
        <w:rPr>
          <w:lang w:val="sk-SK"/>
        </w:rPr>
      </w:pPr>
    </w:p>
    <w:p w14:paraId="51843456" w14:textId="77777777" w:rsidR="0063782A" w:rsidRPr="001453E7" w:rsidRDefault="0063782A" w:rsidP="0063782A">
      <w:pPr>
        <w:tabs>
          <w:tab w:val="left" w:pos="7140"/>
        </w:tabs>
        <w:rPr>
          <w:lang w:val="sk-SK"/>
        </w:rPr>
      </w:pPr>
      <w:r w:rsidRPr="001453E7">
        <w:rPr>
          <w:lang w:val="sk-SK"/>
        </w:rPr>
        <w:t>Bol spočítaný kontinuálny srdcový výdaj z impedancie počas fyzickej záťaže súčasne s echokardiografiou a termodilúciou. Bolo ukázané že kontinuálne merania srdcového výdaja pomocou bioimpedancie je citlivé na relatívny zmeny srdcového výdaja a odpovedá relatívnym zmenám meraným pomocou echokardiografie.</w:t>
      </w:r>
    </w:p>
    <w:p w14:paraId="79319045" w14:textId="18A4DB35" w:rsidR="0063782A" w:rsidRPr="001453E7" w:rsidRDefault="0063782A" w:rsidP="0063782A">
      <w:pPr>
        <w:rPr>
          <w:lang w:val="sk-SK"/>
        </w:rPr>
        <w:sectPr w:rsidR="0063782A" w:rsidRPr="001453E7" w:rsidSect="009371E6">
          <w:headerReference w:type="default" r:id="rId35"/>
          <w:footerReference w:type="default" r:id="rId36"/>
          <w:headerReference w:type="first" r:id="rId37"/>
          <w:footerReference w:type="first" r:id="rId38"/>
          <w:pgSz w:w="11907" w:h="16840" w:code="9"/>
          <w:pgMar w:top="1418" w:right="1418" w:bottom="1418" w:left="1985" w:header="737" w:footer="737" w:gutter="0"/>
          <w:cols w:space="708"/>
          <w:noEndnote/>
          <w:titlePg/>
        </w:sectPr>
      </w:pPr>
    </w:p>
    <w:p w14:paraId="7D78A0D2" w14:textId="77777777" w:rsidR="0063782A" w:rsidRPr="001453E7" w:rsidRDefault="0063782A" w:rsidP="0063782A">
      <w:pPr>
        <w:pStyle w:val="Nadpis1"/>
        <w:numPr>
          <w:ilvl w:val="0"/>
          <w:numId w:val="0"/>
        </w:numPr>
        <w:ind w:left="850"/>
        <w:rPr>
          <w:lang w:val="sk-SK"/>
        </w:rPr>
      </w:pPr>
      <w:bookmarkStart w:id="158" w:name="_Toc259606667"/>
      <w:bookmarkStart w:id="159" w:name="_Toc386404221"/>
      <w:bookmarkStart w:id="160" w:name="_Toc510268164"/>
      <w:bookmarkStart w:id="161" w:name="_Toc517605994"/>
      <w:r w:rsidRPr="001453E7">
        <w:rPr>
          <w:lang w:val="sk-SK"/>
        </w:rPr>
        <w:lastRenderedPageBreak/>
        <w:t>Literatúra</w:t>
      </w:r>
      <w:bookmarkEnd w:id="158"/>
      <w:bookmarkEnd w:id="159"/>
      <w:bookmarkEnd w:id="160"/>
      <w:bookmarkEnd w:id="161"/>
    </w:p>
    <w:p w14:paraId="14FE8183" w14:textId="77777777" w:rsidR="00333D7D" w:rsidRPr="00333D7D" w:rsidRDefault="0063782A" w:rsidP="00333D7D">
      <w:pPr>
        <w:pStyle w:val="EndNoteBibliography"/>
        <w:ind w:left="720" w:hanging="720"/>
      </w:pPr>
      <w:r w:rsidRPr="001453E7">
        <w:rPr>
          <w:noProof w:val="0"/>
          <w:color w:val="000000" w:themeColor="text1"/>
          <w:lang w:val="sk-SK"/>
        </w:rPr>
        <w:fldChar w:fldCharType="begin"/>
      </w:r>
      <w:r w:rsidRPr="001453E7">
        <w:rPr>
          <w:noProof w:val="0"/>
          <w:color w:val="000000" w:themeColor="text1"/>
          <w:lang w:val="sk-SK"/>
        </w:rPr>
        <w:instrText xml:space="preserve"> ADDIN EN.REFLIST </w:instrText>
      </w:r>
      <w:r w:rsidRPr="001453E7">
        <w:rPr>
          <w:noProof w:val="0"/>
          <w:color w:val="000000" w:themeColor="text1"/>
          <w:lang w:val="sk-SK"/>
        </w:rPr>
        <w:fldChar w:fldCharType="separate"/>
      </w:r>
      <w:r w:rsidR="00333D7D" w:rsidRPr="00333D7D">
        <w:t>1.</w:t>
      </w:r>
      <w:r w:rsidR="00333D7D" w:rsidRPr="00333D7D">
        <w:tab/>
        <w:t xml:space="preserve">Nyboer, J., </w:t>
      </w:r>
      <w:r w:rsidR="00333D7D" w:rsidRPr="00333D7D">
        <w:rPr>
          <w:i/>
        </w:rPr>
        <w:t>ELECTRICAL IMPEDANCE PLETHYSMOGRAPHY - A PHYSICAL AND PHYSIOLOGIC APPROACH TO PERIPHERAL VASCULAR STUDY.</w:t>
      </w:r>
      <w:r w:rsidR="00333D7D" w:rsidRPr="00333D7D">
        <w:t xml:space="preserve"> Circulation, 1950. </w:t>
      </w:r>
      <w:r w:rsidR="00333D7D" w:rsidRPr="00333D7D">
        <w:rPr>
          <w:b/>
        </w:rPr>
        <w:t>2</w:t>
      </w:r>
      <w:r w:rsidR="00333D7D" w:rsidRPr="00333D7D">
        <w:t>(6): p. 811-821.</w:t>
      </w:r>
    </w:p>
    <w:p w14:paraId="2EDD35FB" w14:textId="77777777" w:rsidR="00333D7D" w:rsidRPr="00333D7D" w:rsidRDefault="00333D7D" w:rsidP="00333D7D">
      <w:pPr>
        <w:pStyle w:val="EndNoteBibliography"/>
        <w:ind w:left="720" w:hanging="720"/>
      </w:pPr>
      <w:r w:rsidRPr="00333D7D">
        <w:t>2.</w:t>
      </w:r>
      <w:r w:rsidRPr="00333D7D">
        <w:tab/>
        <w:t xml:space="preserve">Borzage, M., et al., </w:t>
      </w:r>
      <w:r w:rsidRPr="00333D7D">
        <w:rPr>
          <w:i/>
        </w:rPr>
        <w:t>MEASURING STROKE VOLUME: IMPEDANCE CARDIOGRAPHY VS PHASE-CONTRAST MAGNETIC RESONANCE IMAGING.</w:t>
      </w:r>
      <w:r w:rsidRPr="00333D7D">
        <w:t xml:space="preserve"> American Journal of Critical Care, 2017. </w:t>
      </w:r>
      <w:r w:rsidRPr="00333D7D">
        <w:rPr>
          <w:b/>
        </w:rPr>
        <w:t>26</w:t>
      </w:r>
      <w:r w:rsidRPr="00333D7D">
        <w:t>(5): p. 408-415.</w:t>
      </w:r>
    </w:p>
    <w:p w14:paraId="3ABAC6DC" w14:textId="77777777" w:rsidR="00333D7D" w:rsidRPr="00333D7D" w:rsidRDefault="00333D7D" w:rsidP="00333D7D">
      <w:pPr>
        <w:pStyle w:val="EndNoteBibliography"/>
        <w:ind w:left="720" w:hanging="720"/>
      </w:pPr>
      <w:r w:rsidRPr="00333D7D">
        <w:t>3.</w:t>
      </w:r>
      <w:r w:rsidRPr="00333D7D">
        <w:tab/>
        <w:t xml:space="preserve">Honzikova, N., et al., </w:t>
      </w:r>
      <w:r w:rsidRPr="00333D7D">
        <w:rPr>
          <w:i/>
        </w:rPr>
        <w:t>Influence of age, body mass index, and blood pressure on the carotid intima-media thickness in normotensive and hypertensive patients.</w:t>
      </w:r>
      <w:r w:rsidRPr="00333D7D">
        <w:t xml:space="preserve"> Biomedizinische Technik, 2006. </w:t>
      </w:r>
      <w:r w:rsidRPr="00333D7D">
        <w:rPr>
          <w:b/>
        </w:rPr>
        <w:t>51</w:t>
      </w:r>
      <w:r w:rsidRPr="00333D7D">
        <w:t>(4): p. 159-+.</w:t>
      </w:r>
    </w:p>
    <w:p w14:paraId="03748455" w14:textId="77777777" w:rsidR="00333D7D" w:rsidRPr="00333D7D" w:rsidRDefault="00333D7D" w:rsidP="00333D7D">
      <w:pPr>
        <w:pStyle w:val="EndNoteBibliography"/>
        <w:ind w:left="720" w:hanging="720"/>
      </w:pPr>
      <w:r w:rsidRPr="00333D7D">
        <w:t>4.</w:t>
      </w:r>
      <w:r w:rsidRPr="00333D7D">
        <w:tab/>
        <w:t xml:space="preserve">Bernstein, D.P., </w:t>
      </w:r>
      <w:r w:rsidRPr="00333D7D">
        <w:rPr>
          <w:i/>
        </w:rPr>
        <w:t>Impedance cardiography: Pulsatile blood flow and the biophysical and electrodynamic basis for the stroke volume equations.</w:t>
      </w:r>
      <w:r w:rsidRPr="00333D7D">
        <w:t xml:space="preserve"> Journal of Electrical Bioimpedance, 2010. </w:t>
      </w:r>
      <w:r w:rsidRPr="00333D7D">
        <w:rPr>
          <w:b/>
        </w:rPr>
        <w:t>1</w:t>
      </w:r>
      <w:r w:rsidRPr="00333D7D">
        <w:t>.</w:t>
      </w:r>
    </w:p>
    <w:p w14:paraId="14EF0D19" w14:textId="77777777" w:rsidR="00333D7D" w:rsidRPr="00333D7D" w:rsidRDefault="00333D7D" w:rsidP="00333D7D">
      <w:pPr>
        <w:pStyle w:val="EndNoteBibliography"/>
        <w:ind w:left="720" w:hanging="720"/>
      </w:pPr>
      <w:r w:rsidRPr="00333D7D">
        <w:t>5.</w:t>
      </w:r>
      <w:r w:rsidRPr="00333D7D">
        <w:tab/>
        <w:t xml:space="preserve">Boron, W.F.B., Emile L., </w:t>
      </w:r>
      <w:r w:rsidRPr="00333D7D">
        <w:rPr>
          <w:i/>
        </w:rPr>
        <w:t>Medical physiology :a cellular and molecular approach </w:t>
      </w:r>
      <w:r w:rsidRPr="00333D7D">
        <w:t>3ed. 2009, Philadelphia: Saunders/Elsevier.</w:t>
      </w:r>
    </w:p>
    <w:p w14:paraId="033D3D00" w14:textId="77777777" w:rsidR="00333D7D" w:rsidRPr="00333D7D" w:rsidRDefault="00333D7D" w:rsidP="00333D7D">
      <w:pPr>
        <w:pStyle w:val="EndNoteBibliography"/>
        <w:ind w:left="720" w:hanging="720"/>
      </w:pPr>
      <w:r w:rsidRPr="00333D7D">
        <w:t>6.</w:t>
      </w:r>
      <w:r w:rsidRPr="00333D7D">
        <w:tab/>
        <w:t xml:space="preserve">Baura, G.D., </w:t>
      </w:r>
      <w:r w:rsidRPr="00333D7D">
        <w:rPr>
          <w:i/>
        </w:rPr>
        <w:t>System theory and practical applications of biomedical signals</w:t>
      </w:r>
      <w:r w:rsidRPr="00333D7D">
        <w:t>. 2002, Wiley-Interscience, IEEE Press.</w:t>
      </w:r>
    </w:p>
    <w:p w14:paraId="586F3A62" w14:textId="77777777" w:rsidR="00333D7D" w:rsidRPr="00333D7D" w:rsidRDefault="00333D7D" w:rsidP="00333D7D">
      <w:pPr>
        <w:pStyle w:val="EndNoteBibliography"/>
        <w:ind w:left="720" w:hanging="720"/>
      </w:pPr>
      <w:r w:rsidRPr="00333D7D">
        <w:t>7.</w:t>
      </w:r>
      <w:r w:rsidRPr="00333D7D">
        <w:tab/>
        <w:t xml:space="preserve">Rooney, W., </w:t>
      </w:r>
      <w:r w:rsidRPr="00333D7D">
        <w:rPr>
          <w:i/>
        </w:rPr>
        <w:t>MRI: From picture to proton.</w:t>
      </w:r>
      <w:r w:rsidRPr="00333D7D">
        <w:t xml:space="preserve"> Health Physics, 2003. </w:t>
      </w:r>
      <w:r w:rsidRPr="00333D7D">
        <w:rPr>
          <w:b/>
        </w:rPr>
        <w:t>85</w:t>
      </w:r>
      <w:r w:rsidRPr="00333D7D">
        <w:t>(4): p. 504-505.</w:t>
      </w:r>
    </w:p>
    <w:p w14:paraId="61F09DCD" w14:textId="77777777" w:rsidR="00333D7D" w:rsidRPr="00333D7D" w:rsidRDefault="00333D7D" w:rsidP="00333D7D">
      <w:pPr>
        <w:pStyle w:val="EndNoteBibliography"/>
        <w:ind w:left="720" w:hanging="720"/>
      </w:pPr>
      <w:r w:rsidRPr="00333D7D">
        <w:t>8.</w:t>
      </w:r>
      <w:r w:rsidRPr="00333D7D">
        <w:tab/>
        <w:t xml:space="preserve">Leenders, K.L., </w:t>
      </w:r>
      <w:r w:rsidRPr="00333D7D">
        <w:rPr>
          <w:i/>
        </w:rPr>
        <w:t>PET - BLOOD-FLOW AND OXYGEN-CONSUMPTION IN BRAIN-TUMORS.</w:t>
      </w:r>
      <w:r w:rsidRPr="00333D7D">
        <w:t xml:space="preserve"> Journal of Neuro-Oncology, 1994. </w:t>
      </w:r>
      <w:r w:rsidRPr="00333D7D">
        <w:rPr>
          <w:b/>
        </w:rPr>
        <w:t>22</w:t>
      </w:r>
      <w:r w:rsidRPr="00333D7D">
        <w:t>(3): p. 269-273.</w:t>
      </w:r>
    </w:p>
    <w:p w14:paraId="4CD16962" w14:textId="77777777" w:rsidR="00333D7D" w:rsidRPr="00333D7D" w:rsidRDefault="00333D7D" w:rsidP="00333D7D">
      <w:pPr>
        <w:pStyle w:val="EndNoteBibliography"/>
        <w:ind w:left="720" w:hanging="720"/>
      </w:pPr>
      <w:r w:rsidRPr="00333D7D">
        <w:t>9.</w:t>
      </w:r>
      <w:r w:rsidRPr="00333D7D">
        <w:tab/>
        <w:t xml:space="preserve">Papaioannou, T.G., O. Vardoulis, and N. Stergiopulos, </w:t>
      </w:r>
      <w:r w:rsidRPr="00333D7D">
        <w:rPr>
          <w:i/>
        </w:rPr>
        <w:t>The "systolic volume balance" method for the noninvasive estimation of cardiac output based on pressure wave analysis.</w:t>
      </w:r>
      <w:r w:rsidRPr="00333D7D">
        <w:t xml:space="preserve"> American Journal of Physiology-Heart and Circulatory Physiology, 2012. </w:t>
      </w:r>
      <w:r w:rsidRPr="00333D7D">
        <w:rPr>
          <w:b/>
        </w:rPr>
        <w:t>302</w:t>
      </w:r>
      <w:r w:rsidRPr="00333D7D">
        <w:t>(10): p. H2064-H2073.</w:t>
      </w:r>
    </w:p>
    <w:p w14:paraId="32A288FF" w14:textId="77777777" w:rsidR="00333D7D" w:rsidRPr="00333D7D" w:rsidRDefault="00333D7D" w:rsidP="00333D7D">
      <w:pPr>
        <w:pStyle w:val="EndNoteBibliography"/>
        <w:ind w:left="720" w:hanging="720"/>
      </w:pPr>
      <w:r w:rsidRPr="00333D7D">
        <w:t>10.</w:t>
      </w:r>
      <w:r w:rsidRPr="00333D7D">
        <w:tab/>
        <w:t xml:space="preserve">Parlikar, T.A., et al., </w:t>
      </w:r>
      <w:r w:rsidRPr="00333D7D">
        <w:rPr>
          <w:i/>
        </w:rPr>
        <w:t>Model-Based Estimation of Cardiac Output and Total Peripheral Resistance.</w:t>
      </w:r>
      <w:r w:rsidRPr="00333D7D">
        <w:t xml:space="preserve"> Computers in Cardiology 2007, Vol 34, 2007. </w:t>
      </w:r>
      <w:r w:rsidRPr="00333D7D">
        <w:rPr>
          <w:b/>
        </w:rPr>
        <w:t>34</w:t>
      </w:r>
      <w:r w:rsidRPr="00333D7D">
        <w:t>: p. 379-382.</w:t>
      </w:r>
    </w:p>
    <w:p w14:paraId="05AA838F" w14:textId="77777777" w:rsidR="00333D7D" w:rsidRPr="00333D7D" w:rsidRDefault="00333D7D" w:rsidP="00333D7D">
      <w:pPr>
        <w:pStyle w:val="EndNoteBibliography"/>
        <w:ind w:left="720" w:hanging="720"/>
      </w:pPr>
      <w:r w:rsidRPr="00333D7D">
        <w:t>11.</w:t>
      </w:r>
      <w:r w:rsidRPr="00333D7D">
        <w:tab/>
        <w:t xml:space="preserve">Caillard, A., et al., </w:t>
      </w:r>
      <w:r w:rsidRPr="00333D7D">
        <w:rPr>
          <w:i/>
        </w:rPr>
        <w:t>Comparison of cardiac output measured by oesophageal Doppler ultrasonography or pulse pressure contour wave analysis.</w:t>
      </w:r>
      <w:r w:rsidRPr="00333D7D">
        <w:t xml:space="preserve"> British Journal of Anaesthesia, 2015. </w:t>
      </w:r>
      <w:r w:rsidRPr="00333D7D">
        <w:rPr>
          <w:b/>
        </w:rPr>
        <w:t>114</w:t>
      </w:r>
      <w:r w:rsidRPr="00333D7D">
        <w:t>(6): p. 893-900.</w:t>
      </w:r>
    </w:p>
    <w:p w14:paraId="1BA15705" w14:textId="77777777" w:rsidR="00333D7D" w:rsidRPr="00333D7D" w:rsidRDefault="00333D7D" w:rsidP="00333D7D">
      <w:pPr>
        <w:pStyle w:val="EndNoteBibliography"/>
        <w:ind w:left="720" w:hanging="720"/>
      </w:pPr>
      <w:r w:rsidRPr="00333D7D">
        <w:t>12.</w:t>
      </w:r>
      <w:r w:rsidRPr="00333D7D">
        <w:tab/>
        <w:t xml:space="preserve">Gaw, R.L., B.H. Cornish, and B.J. Thomas, </w:t>
      </w:r>
      <w:r w:rsidRPr="00333D7D">
        <w:rPr>
          <w:i/>
        </w:rPr>
        <w:t>The electrical impedance of pulsatile blood flowing through rigid tubes: A theoretical investigation.</w:t>
      </w:r>
      <w:r w:rsidRPr="00333D7D">
        <w:t xml:space="preserve"> Ieee Transactions on Biomedical Engineering, 2008. </w:t>
      </w:r>
      <w:r w:rsidRPr="00333D7D">
        <w:rPr>
          <w:b/>
        </w:rPr>
        <w:t>55</w:t>
      </w:r>
      <w:r w:rsidRPr="00333D7D">
        <w:t>(2): p. 721-727.</w:t>
      </w:r>
    </w:p>
    <w:p w14:paraId="268D7E11" w14:textId="77777777" w:rsidR="00333D7D" w:rsidRPr="00333D7D" w:rsidRDefault="00333D7D" w:rsidP="00333D7D">
      <w:pPr>
        <w:pStyle w:val="EndNoteBibliography"/>
        <w:ind w:left="720" w:hanging="720"/>
      </w:pPr>
      <w:r w:rsidRPr="00333D7D">
        <w:t>13.</w:t>
      </w:r>
      <w:r w:rsidRPr="00333D7D">
        <w:tab/>
        <w:t xml:space="preserve">Sherwood, A., et al., </w:t>
      </w:r>
      <w:r w:rsidRPr="00333D7D">
        <w:rPr>
          <w:i/>
        </w:rPr>
        <w:t>METHODOLOGICAL GUIDELINES FOR IMPEDANCE CARDIOGRAPHY.</w:t>
      </w:r>
      <w:r w:rsidRPr="00333D7D">
        <w:t xml:space="preserve"> Psychophysiology, 1990. </w:t>
      </w:r>
      <w:r w:rsidRPr="00333D7D">
        <w:rPr>
          <w:b/>
        </w:rPr>
        <w:t>27</w:t>
      </w:r>
      <w:r w:rsidRPr="00333D7D">
        <w:t>(1): p. 1-23.</w:t>
      </w:r>
    </w:p>
    <w:p w14:paraId="4820BD7C" w14:textId="77777777" w:rsidR="00333D7D" w:rsidRPr="00333D7D" w:rsidRDefault="00333D7D" w:rsidP="00333D7D">
      <w:pPr>
        <w:pStyle w:val="EndNoteBibliography"/>
        <w:ind w:left="720" w:hanging="720"/>
      </w:pPr>
      <w:r w:rsidRPr="00333D7D">
        <w:t>14.</w:t>
      </w:r>
      <w:r w:rsidRPr="00333D7D">
        <w:tab/>
        <w:t xml:space="preserve">Vondra, V., et al., </w:t>
      </w:r>
      <w:r w:rsidRPr="00333D7D">
        <w:rPr>
          <w:i/>
        </w:rPr>
        <w:t>A multichannel bioimpedance monitor for full-body blood flow monitoring.</w:t>
      </w:r>
      <w:r w:rsidRPr="00333D7D">
        <w:t xml:space="preserve"> Biomedical Engineering-Biomedizinische Technik, 2016. </w:t>
      </w:r>
      <w:r w:rsidRPr="00333D7D">
        <w:rPr>
          <w:b/>
        </w:rPr>
        <w:t>61</w:t>
      </w:r>
      <w:r w:rsidRPr="00333D7D">
        <w:t>(1): p. 107-118.</w:t>
      </w:r>
    </w:p>
    <w:p w14:paraId="2C3D4B7C" w14:textId="77777777" w:rsidR="00333D7D" w:rsidRPr="00333D7D" w:rsidRDefault="00333D7D" w:rsidP="00333D7D">
      <w:pPr>
        <w:pStyle w:val="EndNoteBibliography"/>
        <w:ind w:left="720" w:hanging="720"/>
      </w:pPr>
      <w:r w:rsidRPr="00333D7D">
        <w:t>15.</w:t>
      </w:r>
      <w:r w:rsidRPr="00333D7D">
        <w:tab/>
        <w:t xml:space="preserve">Shen, H., Y. Zhu, and K.R. Qin, </w:t>
      </w:r>
      <w:r w:rsidRPr="00333D7D">
        <w:rPr>
          <w:i/>
        </w:rPr>
        <w:t>A theoretical computerized study for the electrical conductivity of arterial pulsatile blood flow by an elastic tube model.</w:t>
      </w:r>
      <w:r w:rsidRPr="00333D7D">
        <w:t xml:space="preserve"> Medical Engineering &amp; Physics, 2016. </w:t>
      </w:r>
      <w:r w:rsidRPr="00333D7D">
        <w:rPr>
          <w:b/>
        </w:rPr>
        <w:t>38</w:t>
      </w:r>
      <w:r w:rsidRPr="00333D7D">
        <w:t>(12): p. 1439-1448.</w:t>
      </w:r>
    </w:p>
    <w:p w14:paraId="375E2FD1" w14:textId="77777777" w:rsidR="00333D7D" w:rsidRPr="00333D7D" w:rsidRDefault="00333D7D" w:rsidP="00333D7D">
      <w:pPr>
        <w:pStyle w:val="EndNoteBibliography"/>
        <w:ind w:left="720" w:hanging="720"/>
      </w:pPr>
      <w:r w:rsidRPr="00333D7D">
        <w:t>16.</w:t>
      </w:r>
      <w:r w:rsidRPr="00333D7D">
        <w:tab/>
        <w:t xml:space="preserve">Bernstein, D.P., et al., </w:t>
      </w:r>
      <w:r w:rsidRPr="00333D7D">
        <w:rPr>
          <w:i/>
        </w:rPr>
        <w:t>Validation of stroke volume and cardiac output by electrical interrogation of the brachial artery in normals: assessment of strengths, limitations, and sources of error.</w:t>
      </w:r>
      <w:r w:rsidRPr="00333D7D">
        <w:t xml:space="preserve"> Journal of Clinical Monitoring and Computing, 2015. </w:t>
      </w:r>
      <w:r w:rsidRPr="00333D7D">
        <w:rPr>
          <w:b/>
        </w:rPr>
        <w:t>29</w:t>
      </w:r>
      <w:r w:rsidRPr="00333D7D">
        <w:t>(6): p. 789-800.</w:t>
      </w:r>
    </w:p>
    <w:p w14:paraId="184F78A2" w14:textId="77777777" w:rsidR="00333D7D" w:rsidRPr="00333D7D" w:rsidRDefault="00333D7D" w:rsidP="00333D7D">
      <w:pPr>
        <w:pStyle w:val="EndNoteBibliography"/>
        <w:ind w:left="720" w:hanging="720"/>
      </w:pPr>
      <w:r w:rsidRPr="00333D7D">
        <w:t>17.</w:t>
      </w:r>
      <w:r w:rsidRPr="00333D7D">
        <w:tab/>
        <w:t xml:space="preserve">Seppä, V.-P., </w:t>
      </w:r>
      <w:r w:rsidRPr="00333D7D">
        <w:rPr>
          <w:i/>
        </w:rPr>
        <w:t>Development and clinical application of impedance pneumography technique</w:t>
      </w:r>
      <w:r w:rsidRPr="00333D7D">
        <w:t>. Tampere University of Techology. Publication. 2014, Tampere: Tampere University of Technology.</w:t>
      </w:r>
    </w:p>
    <w:p w14:paraId="6C39D567" w14:textId="77777777" w:rsidR="00333D7D" w:rsidRPr="00333D7D" w:rsidRDefault="00333D7D" w:rsidP="00333D7D">
      <w:pPr>
        <w:pStyle w:val="EndNoteBibliography"/>
        <w:ind w:left="720" w:hanging="720"/>
      </w:pPr>
      <w:r w:rsidRPr="00333D7D">
        <w:t>18.</w:t>
      </w:r>
      <w:r w:rsidRPr="00333D7D">
        <w:tab/>
        <w:t xml:space="preserve">Kubicek, W.G., et al., </w:t>
      </w:r>
      <w:r w:rsidRPr="00333D7D">
        <w:rPr>
          <w:i/>
        </w:rPr>
        <w:t>DEVELOPMENT AND EVALUATION OF AN IMPEDANCE CARDIAC OUTPUT SYSTEM.</w:t>
      </w:r>
      <w:r w:rsidRPr="00333D7D">
        <w:t xml:space="preserve"> Aerospace Medicine, 1966. </w:t>
      </w:r>
      <w:r w:rsidRPr="00333D7D">
        <w:rPr>
          <w:b/>
        </w:rPr>
        <w:t>37</w:t>
      </w:r>
      <w:r w:rsidRPr="00333D7D">
        <w:t>(12): p. 1208-&amp;.</w:t>
      </w:r>
    </w:p>
    <w:p w14:paraId="15FC626E" w14:textId="77777777" w:rsidR="00333D7D" w:rsidRPr="00333D7D" w:rsidRDefault="00333D7D" w:rsidP="00333D7D">
      <w:pPr>
        <w:pStyle w:val="EndNoteBibliography"/>
        <w:ind w:left="720" w:hanging="720"/>
      </w:pPr>
      <w:r w:rsidRPr="00333D7D">
        <w:lastRenderedPageBreak/>
        <w:t>19.</w:t>
      </w:r>
      <w:r w:rsidRPr="00333D7D">
        <w:tab/>
        <w:t xml:space="preserve">Jeyhani, V., et al., </w:t>
      </w:r>
      <w:r w:rsidRPr="00333D7D">
        <w:rPr>
          <w:i/>
        </w:rPr>
        <w:t>Comparison of simple algorithms for estimating respiration rate from electrical impedance pneumography signals in wearable devices.</w:t>
      </w:r>
      <w:r w:rsidRPr="00333D7D">
        <w:t xml:space="preserve"> Health and Technology, 2017. </w:t>
      </w:r>
      <w:r w:rsidRPr="00333D7D">
        <w:rPr>
          <w:b/>
        </w:rPr>
        <w:t>7</w:t>
      </w:r>
      <w:r w:rsidRPr="00333D7D">
        <w:t>(1): p. 21-31.</w:t>
      </w:r>
    </w:p>
    <w:p w14:paraId="00FDAACD" w14:textId="77777777" w:rsidR="00333D7D" w:rsidRPr="00333D7D" w:rsidRDefault="00333D7D" w:rsidP="00333D7D">
      <w:pPr>
        <w:pStyle w:val="EndNoteBibliography"/>
        <w:ind w:left="720" w:hanging="720"/>
      </w:pPr>
      <w:r w:rsidRPr="00333D7D">
        <w:t>20.</w:t>
      </w:r>
      <w:r w:rsidRPr="00333D7D">
        <w:tab/>
        <w:t xml:space="preserve">Halamek, J., et al., </w:t>
      </w:r>
      <w:r w:rsidRPr="00333D7D">
        <w:rPr>
          <w:i/>
        </w:rPr>
        <w:t>Variability of phase shift between blood pressure and heart rate fluctuations - A marker of short-term circulation control.</w:t>
      </w:r>
      <w:r w:rsidRPr="00333D7D">
        <w:t xml:space="preserve"> Circulation, 2003. </w:t>
      </w:r>
      <w:r w:rsidRPr="00333D7D">
        <w:rPr>
          <w:b/>
        </w:rPr>
        <w:t>108</w:t>
      </w:r>
      <w:r w:rsidRPr="00333D7D">
        <w:t>(3): p. 292-297.</w:t>
      </w:r>
    </w:p>
    <w:p w14:paraId="2CD97BEE" w14:textId="77777777" w:rsidR="00333D7D" w:rsidRPr="00333D7D" w:rsidRDefault="00333D7D" w:rsidP="00333D7D">
      <w:pPr>
        <w:pStyle w:val="EndNoteBibliography"/>
        <w:ind w:left="720" w:hanging="720"/>
      </w:pPr>
      <w:r w:rsidRPr="00333D7D">
        <w:t>21.</w:t>
      </w:r>
      <w:r w:rsidRPr="00333D7D">
        <w:tab/>
        <w:t xml:space="preserve">Peter Langer, P.J., Vlastimil Vondra, Josef Halámek, Michal Mešťaník, Ingrid Tonhajzerová, Ivo Viščor, Ladislav Soukup, Magdaléna Matejkova, Eva Závodná, Pavel Leinveber, </w:t>
      </w:r>
      <w:r w:rsidRPr="00333D7D">
        <w:rPr>
          <w:b/>
          <w:i/>
        </w:rPr>
        <w:t>Respiratory-induced hemodynamic changes measured by whole-body multichannel impedance plethysmography </w:t>
      </w:r>
      <w:r w:rsidRPr="00333D7D">
        <w:t>Physiological Research, 2018.</w:t>
      </w:r>
    </w:p>
    <w:p w14:paraId="373D8C8C" w14:textId="77777777" w:rsidR="00333D7D" w:rsidRPr="00333D7D" w:rsidRDefault="00333D7D" w:rsidP="00333D7D">
      <w:pPr>
        <w:pStyle w:val="EndNoteBibliography"/>
        <w:ind w:left="720" w:hanging="720"/>
      </w:pPr>
      <w:r w:rsidRPr="00333D7D">
        <w:t>22.</w:t>
      </w:r>
      <w:r w:rsidRPr="00333D7D">
        <w:tab/>
        <w:t xml:space="preserve">Barrett, K.E. and W.F. Ganong, </w:t>
      </w:r>
      <w:r w:rsidRPr="00333D7D">
        <w:rPr>
          <w:i/>
        </w:rPr>
        <w:t>Ganong's review of medical physiology</w:t>
      </w:r>
      <w:r w:rsidRPr="00333D7D">
        <w:t>. 2012, New York; London: McGraw-Hill Medical ; McGraw-Hill [distributor].</w:t>
      </w:r>
    </w:p>
    <w:p w14:paraId="3E67E268" w14:textId="77777777" w:rsidR="00333D7D" w:rsidRPr="00333D7D" w:rsidRDefault="00333D7D" w:rsidP="00333D7D">
      <w:pPr>
        <w:pStyle w:val="EndNoteBibliography"/>
        <w:ind w:left="720" w:hanging="720"/>
      </w:pPr>
      <w:r w:rsidRPr="00333D7D">
        <w:t>23.</w:t>
      </w:r>
      <w:r w:rsidRPr="00333D7D">
        <w:tab/>
        <w:t xml:space="preserve">Hall, J.E. and A.C. Guyton, </w:t>
      </w:r>
      <w:r w:rsidRPr="00333D7D">
        <w:rPr>
          <w:i/>
        </w:rPr>
        <w:t>Guyton and Hall textbook of medical physiology</w:t>
      </w:r>
      <w:r w:rsidRPr="00333D7D">
        <w:t>. 2011.</w:t>
      </w:r>
    </w:p>
    <w:p w14:paraId="5B9868B8" w14:textId="77777777" w:rsidR="00333D7D" w:rsidRPr="00333D7D" w:rsidRDefault="00333D7D" w:rsidP="00333D7D">
      <w:pPr>
        <w:pStyle w:val="EndNoteBibliography"/>
        <w:ind w:left="720" w:hanging="720"/>
      </w:pPr>
      <w:r w:rsidRPr="00333D7D">
        <w:t>24.</w:t>
      </w:r>
      <w:r w:rsidRPr="00333D7D">
        <w:tab/>
        <w:t xml:space="preserve">Willeput, R., C. Rondeux, and A. Detroyer, </w:t>
      </w:r>
      <w:r w:rsidRPr="00333D7D">
        <w:rPr>
          <w:i/>
        </w:rPr>
        <w:t>BREATHING AFFECTS VENOUS RETURN FROM LEGS IN HUMANS.</w:t>
      </w:r>
      <w:r w:rsidRPr="00333D7D">
        <w:t xml:space="preserve"> Journal of Applied Physiology, 1984. </w:t>
      </w:r>
      <w:r w:rsidRPr="00333D7D">
        <w:rPr>
          <w:b/>
        </w:rPr>
        <w:t>57</w:t>
      </w:r>
      <w:r w:rsidRPr="00333D7D">
        <w:t>(4): p. 971-976.</w:t>
      </w:r>
    </w:p>
    <w:p w14:paraId="039D093A" w14:textId="77777777" w:rsidR="00333D7D" w:rsidRPr="00333D7D" w:rsidRDefault="00333D7D" w:rsidP="00333D7D">
      <w:pPr>
        <w:pStyle w:val="EndNoteBibliography"/>
        <w:ind w:left="720" w:hanging="720"/>
      </w:pPr>
      <w:r w:rsidRPr="00333D7D">
        <w:t>25.</w:t>
      </w:r>
      <w:r w:rsidRPr="00333D7D">
        <w:tab/>
        <w:t xml:space="preserve">Berrones, B.S.F.A.J., </w:t>
      </w:r>
      <w:r w:rsidRPr="00333D7D">
        <w:rPr>
          <w:i/>
        </w:rPr>
        <w:t>Arterial Stiffness</w:t>
      </w:r>
      <w:r w:rsidRPr="00333D7D">
        <w:t>. 2015: Springer, Cham.</w:t>
      </w:r>
    </w:p>
    <w:p w14:paraId="6C581F3B" w14:textId="77777777" w:rsidR="00333D7D" w:rsidRPr="00333D7D" w:rsidRDefault="00333D7D" w:rsidP="00333D7D">
      <w:pPr>
        <w:pStyle w:val="EndNoteBibliography"/>
        <w:ind w:left="720" w:hanging="720"/>
      </w:pPr>
      <w:r w:rsidRPr="00333D7D">
        <w:t>26.</w:t>
      </w:r>
      <w:r w:rsidRPr="00333D7D">
        <w:tab/>
        <w:t xml:space="preserve">Starc, V., </w:t>
      </w:r>
      <w:r w:rsidRPr="00333D7D">
        <w:rPr>
          <w:i/>
        </w:rPr>
        <w:t>Effects of Myogenic and Metabolic Mechanisms on the Autoregulation of Blood Flow Through Muscle Tissue: A Mathematical Model Study.</w:t>
      </w:r>
      <w:r w:rsidRPr="00333D7D">
        <w:t xml:space="preserve"> Cardiovascular Engineering: An International Journal, 2004. </w:t>
      </w:r>
      <w:r w:rsidRPr="00333D7D">
        <w:rPr>
          <w:b/>
        </w:rPr>
        <w:t>4</w:t>
      </w:r>
      <w:r w:rsidRPr="00333D7D">
        <w:t>(1): p. 81-88.</w:t>
      </w:r>
    </w:p>
    <w:p w14:paraId="18D968C9" w14:textId="417E1F05" w:rsidR="00333D7D" w:rsidRPr="00333D7D" w:rsidRDefault="00333D7D" w:rsidP="008A617C">
      <w:pPr>
        <w:pStyle w:val="EndNoteBibliography"/>
        <w:ind w:left="720" w:hanging="720"/>
      </w:pPr>
      <w:r w:rsidRPr="00333D7D">
        <w:t>27.</w:t>
      </w:r>
      <w:r w:rsidRPr="00333D7D">
        <w:tab/>
        <w:t xml:space="preserve">Swain DP, L.B., </w:t>
      </w:r>
      <w:r w:rsidRPr="00333D7D">
        <w:rPr>
          <w:i/>
        </w:rPr>
        <w:t>Exercise prescription.</w:t>
      </w:r>
      <w:r w:rsidR="008A617C">
        <w:rPr>
          <w:i/>
        </w:rPr>
        <w:t xml:space="preserve"> </w:t>
      </w:r>
      <w:r w:rsidRPr="00333D7D">
        <w:rPr>
          <w:i/>
        </w:rPr>
        <w:t>A case Study Approach to the ACSM</w:t>
      </w:r>
      <w:r w:rsidR="008A617C">
        <w:rPr>
          <w:i/>
        </w:rPr>
        <w:t xml:space="preserve"> </w:t>
      </w:r>
      <w:r w:rsidRPr="00333D7D">
        <w:rPr>
          <w:i/>
        </w:rPr>
        <w:t>Guidelines.</w:t>
      </w:r>
      <w:r w:rsidRPr="00333D7D">
        <w:t>, ed. n. edition. 2007: Human Kinetics.</w:t>
      </w:r>
    </w:p>
    <w:p w14:paraId="72184303" w14:textId="77777777" w:rsidR="00333D7D" w:rsidRPr="00333D7D" w:rsidRDefault="00333D7D" w:rsidP="00333D7D">
      <w:pPr>
        <w:pStyle w:val="EndNoteBibliography"/>
        <w:ind w:left="720" w:hanging="720"/>
      </w:pPr>
      <w:r w:rsidRPr="00333D7D">
        <w:t>28.</w:t>
      </w:r>
      <w:r w:rsidRPr="00333D7D">
        <w:tab/>
        <w:t xml:space="preserve">Higginbotham, M.B., et al., </w:t>
      </w:r>
      <w:r w:rsidRPr="00333D7D">
        <w:rPr>
          <w:i/>
        </w:rPr>
        <w:t>REGULATION OF STROKE VOLUME DURING SUBMAXIMAL AND MAXIMAL UPRIGHT EXERCISE IN NORMAL MAN.</w:t>
      </w:r>
      <w:r w:rsidRPr="00333D7D">
        <w:t xml:space="preserve"> Circulation Research, 1986. </w:t>
      </w:r>
      <w:r w:rsidRPr="00333D7D">
        <w:rPr>
          <w:b/>
        </w:rPr>
        <w:t>58</w:t>
      </w:r>
      <w:r w:rsidRPr="00333D7D">
        <w:t>(2): p. 281-291.</w:t>
      </w:r>
    </w:p>
    <w:p w14:paraId="1CBC9E59" w14:textId="77777777" w:rsidR="00333D7D" w:rsidRPr="00333D7D" w:rsidRDefault="00333D7D" w:rsidP="00333D7D">
      <w:pPr>
        <w:pStyle w:val="EndNoteBibliography"/>
        <w:ind w:left="720" w:hanging="720"/>
      </w:pPr>
      <w:r w:rsidRPr="00333D7D">
        <w:t>29.</w:t>
      </w:r>
      <w:r w:rsidRPr="00333D7D">
        <w:tab/>
        <w:t xml:space="preserve">Kitzman, D.W., et al., </w:t>
      </w:r>
      <w:r w:rsidRPr="00333D7D">
        <w:rPr>
          <w:i/>
        </w:rPr>
        <w:t>EXERCISE INTOLERANCE IN PATIENTS WITH HEART-FAILURE AND PRESERVED LEFT-VENTRICULAR SYSTOLIC FUNCTION - FAILURE OF THE FRANK-STARLING MECHANISM.</w:t>
      </w:r>
      <w:r w:rsidRPr="00333D7D">
        <w:t xml:space="preserve"> Journal of the American College of Cardiology, 1991. </w:t>
      </w:r>
      <w:r w:rsidRPr="00333D7D">
        <w:rPr>
          <w:b/>
        </w:rPr>
        <w:t>17</w:t>
      </w:r>
      <w:r w:rsidRPr="00333D7D">
        <w:t>(5): p. 1065-1072.</w:t>
      </w:r>
    </w:p>
    <w:p w14:paraId="112DD0F8" w14:textId="77777777" w:rsidR="00333D7D" w:rsidRPr="00333D7D" w:rsidRDefault="00333D7D" w:rsidP="00333D7D">
      <w:pPr>
        <w:pStyle w:val="EndNoteBibliography"/>
        <w:ind w:left="720" w:hanging="720"/>
      </w:pPr>
      <w:r w:rsidRPr="00333D7D">
        <w:t>30.</w:t>
      </w:r>
      <w:r w:rsidRPr="00333D7D">
        <w:tab/>
        <w:t xml:space="preserve">Rodeheffer, R.J., et al., </w:t>
      </w:r>
      <w:r w:rsidRPr="00333D7D">
        <w:rPr>
          <w:i/>
        </w:rPr>
        <w:t>EXERCISE CARDIAC-OUTPUT IS MAINTAINED WITH ADVANCING AGE IN HEALTHY-HUMAN SUBJECTS - CARDIAC DILATATION AND INCREASED STROKE VOLUME COMPENSATE FOR A DIMINISHED HEART-RATE.</w:t>
      </w:r>
      <w:r w:rsidRPr="00333D7D">
        <w:t xml:space="preserve"> Circulation, 1984. </w:t>
      </w:r>
      <w:r w:rsidRPr="00333D7D">
        <w:rPr>
          <w:b/>
        </w:rPr>
        <w:t>69</w:t>
      </w:r>
      <w:r w:rsidRPr="00333D7D">
        <w:t>(2): p. 203-213.</w:t>
      </w:r>
    </w:p>
    <w:p w14:paraId="13C18745" w14:textId="77777777" w:rsidR="00333D7D" w:rsidRPr="00333D7D" w:rsidRDefault="00333D7D" w:rsidP="00333D7D">
      <w:pPr>
        <w:pStyle w:val="EndNoteBibliography"/>
        <w:ind w:left="720" w:hanging="720"/>
      </w:pPr>
      <w:r w:rsidRPr="00333D7D">
        <w:t>31.</w:t>
      </w:r>
      <w:r w:rsidRPr="00333D7D">
        <w:tab/>
        <w:t xml:space="preserve">Haykowsky, M.J., et al., </w:t>
      </w:r>
      <w:r w:rsidRPr="00333D7D">
        <w:rPr>
          <w:i/>
        </w:rPr>
        <w:t>Determinants of Exercise Intolerance in Elderly Heart Failure Patients With Preserved Ejection Fraction.</w:t>
      </w:r>
      <w:r w:rsidRPr="00333D7D">
        <w:t xml:space="preserve"> Journal of the American College of Cardiology, 2011. </w:t>
      </w:r>
      <w:r w:rsidRPr="00333D7D">
        <w:rPr>
          <w:b/>
        </w:rPr>
        <w:t>58</w:t>
      </w:r>
      <w:r w:rsidRPr="00333D7D">
        <w:t>(3): p. 265-274.</w:t>
      </w:r>
    </w:p>
    <w:p w14:paraId="1D0554CE" w14:textId="77777777" w:rsidR="00333D7D" w:rsidRDefault="00333D7D" w:rsidP="00333D7D">
      <w:pPr>
        <w:pStyle w:val="EndNoteBibliography"/>
        <w:ind w:left="720" w:hanging="720"/>
      </w:pPr>
      <w:r w:rsidRPr="00333D7D">
        <w:t>32.</w:t>
      </w:r>
      <w:r w:rsidRPr="00333D7D">
        <w:tab/>
        <w:t xml:space="preserve">Meluzín, et al., </w:t>
      </w:r>
      <w:r w:rsidRPr="00333D7D">
        <w:rPr>
          <w:i/>
        </w:rPr>
        <w:t>The magnitude and course of exercise-induced stroke volume changes determine the exercise tolerance in heart transplant recipients with heart failure and normal ejection fraction</w:t>
      </w:r>
      <w:r w:rsidRPr="00333D7D">
        <w:t>. 2014, Experimental and Clinical Cardiology p. 674-687.</w:t>
      </w:r>
    </w:p>
    <w:p w14:paraId="630FD08D" w14:textId="70C095D9" w:rsidR="005B6AAD" w:rsidRPr="005B6AAD" w:rsidRDefault="00A70D95" w:rsidP="005B6AAD">
      <w:pPr>
        <w:widowControl/>
        <w:overflowPunct w:val="0"/>
        <w:autoSpaceDE w:val="0"/>
        <w:autoSpaceDN w:val="0"/>
        <w:adjustRightInd w:val="0"/>
        <w:spacing w:after="0"/>
        <w:ind w:left="720" w:hanging="720"/>
        <w:textAlignment w:val="baseline"/>
        <w:rPr>
          <w:lang w:val="sk-SK"/>
        </w:rPr>
      </w:pPr>
      <w:r>
        <w:t xml:space="preserve">33. </w:t>
      </w:r>
      <w:r>
        <w:tab/>
      </w:r>
      <w:r w:rsidR="005B6AAD">
        <w:t>L</w:t>
      </w:r>
      <w:r w:rsidR="005B6AAD" w:rsidRPr="005B6AAD">
        <w:rPr>
          <w:noProof/>
          <w:sz w:val="22"/>
          <w:szCs w:val="22"/>
          <w:lang w:val="en-GB"/>
        </w:rPr>
        <w:t>anger, et al., First Heart Sound Detection Methods A Comparison of Wavelet Transform and Fourier Analysis in Different Frequency Bands. In Proceedings of the International Conference on Bio- inspired Systems and Signal Processing. 2014. s. 278-283. ISBN: 978-989-758-011- 6.</w:t>
      </w:r>
    </w:p>
    <w:p w14:paraId="463677D4" w14:textId="4200F834" w:rsidR="00A70D95" w:rsidRPr="00333D7D" w:rsidRDefault="00A70D95" w:rsidP="00333D7D">
      <w:pPr>
        <w:pStyle w:val="EndNoteBibliography"/>
        <w:ind w:left="720" w:hanging="720"/>
      </w:pPr>
    </w:p>
    <w:p w14:paraId="5F6F4853" w14:textId="7CC7EE13" w:rsidR="0063782A" w:rsidRPr="001453E7" w:rsidRDefault="0063782A" w:rsidP="0063782A">
      <w:pPr>
        <w:pStyle w:val="literatura"/>
        <w:rPr>
          <w:color w:val="000000" w:themeColor="text1"/>
          <w:lang w:val="sk-SK"/>
        </w:rPr>
      </w:pPr>
      <w:r w:rsidRPr="001453E7">
        <w:rPr>
          <w:color w:val="000000" w:themeColor="text1"/>
          <w:lang w:val="sk-SK"/>
        </w:rPr>
        <w:fldChar w:fldCharType="end"/>
      </w:r>
    </w:p>
    <w:p w14:paraId="4B3676DD" w14:textId="77777777" w:rsidR="0063782A" w:rsidRPr="001453E7" w:rsidRDefault="0063782A" w:rsidP="0063782A">
      <w:pPr>
        <w:rPr>
          <w:color w:val="000000" w:themeColor="text1"/>
          <w:sz w:val="20"/>
          <w:lang w:val="sk-SK"/>
        </w:rPr>
      </w:pPr>
      <w:r w:rsidRPr="001453E7">
        <w:rPr>
          <w:color w:val="000000" w:themeColor="text1"/>
          <w:lang w:val="sk-SK"/>
        </w:rPr>
        <w:br w:type="page"/>
      </w:r>
    </w:p>
    <w:p w14:paraId="037AC68B" w14:textId="77777777" w:rsidR="0063782A" w:rsidRPr="001453E7" w:rsidRDefault="0063782A" w:rsidP="0063782A">
      <w:pPr>
        <w:pStyle w:val="Nadpis1"/>
        <w:numPr>
          <w:ilvl w:val="0"/>
          <w:numId w:val="0"/>
        </w:numPr>
        <w:ind w:left="432" w:hanging="432"/>
        <w:rPr>
          <w:lang w:val="sk-SK"/>
        </w:rPr>
      </w:pPr>
      <w:bookmarkStart w:id="162" w:name="_Toc510268165"/>
      <w:bookmarkStart w:id="163" w:name="_Toc517605995"/>
      <w:r w:rsidRPr="001453E7">
        <w:rPr>
          <w:lang w:val="sk-SK"/>
        </w:rPr>
        <w:lastRenderedPageBreak/>
        <w:t>ZOZNAM SYMBOLOV, VELIČÍN A SKRATIEK</w:t>
      </w:r>
      <w:bookmarkEnd w:id="162"/>
      <w:bookmarkEnd w:id="163"/>
    </w:p>
    <w:p w14:paraId="181F7633" w14:textId="77777777" w:rsidR="0063782A" w:rsidRPr="001453E7" w:rsidRDefault="0063782A" w:rsidP="0063782A">
      <w:pPr>
        <w:rPr>
          <w:lang w:val="sk-SK"/>
        </w:rPr>
      </w:pPr>
      <w:r w:rsidRPr="001453E7">
        <w:rPr>
          <w:lang w:val="sk-SK"/>
        </w:rPr>
        <w:t xml:space="preserve">CO </w:t>
      </w:r>
      <w:r w:rsidRPr="001453E7">
        <w:rPr>
          <w:lang w:val="sk-SK"/>
        </w:rPr>
        <w:tab/>
      </w:r>
      <w:r w:rsidRPr="001453E7">
        <w:rPr>
          <w:lang w:val="sk-SK"/>
        </w:rPr>
        <w:tab/>
      </w:r>
      <w:r w:rsidRPr="001453E7">
        <w:rPr>
          <w:lang w:val="sk-SK"/>
        </w:rPr>
        <w:tab/>
        <w:t>minútový objem</w:t>
      </w:r>
    </w:p>
    <w:p w14:paraId="0A0642BF" w14:textId="77777777" w:rsidR="0063782A" w:rsidRPr="001453E7" w:rsidRDefault="0063782A" w:rsidP="0063782A">
      <w:pPr>
        <w:rPr>
          <w:lang w:val="sk-SK"/>
        </w:rPr>
      </w:pPr>
      <w:r w:rsidRPr="001453E7">
        <w:rPr>
          <w:lang w:val="sk-SK"/>
        </w:rPr>
        <w:t>SV</w:t>
      </w:r>
      <w:r w:rsidRPr="001453E7">
        <w:rPr>
          <w:lang w:val="sk-SK"/>
        </w:rPr>
        <w:tab/>
      </w:r>
      <w:r w:rsidRPr="001453E7">
        <w:rPr>
          <w:lang w:val="sk-SK"/>
        </w:rPr>
        <w:tab/>
      </w:r>
      <w:r w:rsidRPr="001453E7">
        <w:rPr>
          <w:lang w:val="sk-SK"/>
        </w:rPr>
        <w:tab/>
        <w:t>tepový objem</w:t>
      </w:r>
    </w:p>
    <w:p w14:paraId="2D3B400D" w14:textId="77777777" w:rsidR="0063782A" w:rsidRPr="001453E7" w:rsidRDefault="0063782A" w:rsidP="0063782A">
      <w:pPr>
        <w:rPr>
          <w:lang w:val="sk-SK"/>
        </w:rPr>
      </w:pPr>
      <w:r w:rsidRPr="001453E7">
        <w:rPr>
          <w:lang w:val="sk-SK"/>
        </w:rPr>
        <w:t>LVET</w:t>
      </w:r>
      <w:r w:rsidRPr="001453E7">
        <w:rPr>
          <w:lang w:val="sk-SK"/>
        </w:rPr>
        <w:tab/>
      </w:r>
      <w:r w:rsidRPr="001453E7">
        <w:rPr>
          <w:lang w:val="sk-SK"/>
        </w:rPr>
        <w:tab/>
      </w:r>
      <w:r w:rsidRPr="001453E7">
        <w:rPr>
          <w:lang w:val="sk-SK"/>
        </w:rPr>
        <w:tab/>
        <w:t>doba výdaja ľavej komory</w:t>
      </w:r>
    </w:p>
    <w:p w14:paraId="55150212" w14:textId="77777777" w:rsidR="0063782A" w:rsidRPr="001453E7" w:rsidRDefault="0063782A" w:rsidP="0063782A">
      <w:pPr>
        <w:rPr>
          <w:lang w:val="sk-SK"/>
        </w:rPr>
      </w:pPr>
      <w:r w:rsidRPr="001453E7">
        <w:rPr>
          <w:lang w:val="sk-SK"/>
        </w:rPr>
        <w:t>HR</w:t>
      </w:r>
      <w:r w:rsidRPr="001453E7">
        <w:rPr>
          <w:lang w:val="sk-SK"/>
        </w:rPr>
        <w:tab/>
      </w:r>
      <w:r w:rsidRPr="001453E7">
        <w:rPr>
          <w:lang w:val="sk-SK"/>
        </w:rPr>
        <w:tab/>
      </w:r>
      <w:r w:rsidRPr="001453E7">
        <w:rPr>
          <w:lang w:val="sk-SK"/>
        </w:rPr>
        <w:tab/>
        <w:t>srdcová frekvencia</w:t>
      </w:r>
    </w:p>
    <w:p w14:paraId="21FD5418" w14:textId="77777777" w:rsidR="0063782A" w:rsidRPr="001453E7" w:rsidRDefault="0063782A" w:rsidP="0063782A">
      <w:pPr>
        <w:rPr>
          <w:lang w:val="sk-SK"/>
        </w:rPr>
      </w:pPr>
      <w:r w:rsidRPr="001453E7">
        <w:rPr>
          <w:lang w:val="sk-SK"/>
        </w:rPr>
        <w:t>EKG</w:t>
      </w:r>
      <w:r w:rsidRPr="001453E7">
        <w:rPr>
          <w:lang w:val="sk-SK"/>
        </w:rPr>
        <w:tab/>
      </w:r>
      <w:r w:rsidRPr="001453E7">
        <w:rPr>
          <w:lang w:val="sk-SK"/>
        </w:rPr>
        <w:tab/>
      </w:r>
      <w:r w:rsidRPr="001453E7">
        <w:rPr>
          <w:lang w:val="sk-SK"/>
        </w:rPr>
        <w:tab/>
        <w:t>elektrokardiogra</w:t>
      </w:r>
    </w:p>
    <w:p w14:paraId="0E8FD13F" w14:textId="77777777" w:rsidR="0063782A" w:rsidRPr="001453E7" w:rsidRDefault="0063782A" w:rsidP="0063782A">
      <w:pPr>
        <w:rPr>
          <w:lang w:val="sk-SK"/>
        </w:rPr>
      </w:pPr>
      <w:r w:rsidRPr="001453E7">
        <w:rPr>
          <w:lang w:val="sk-SK"/>
        </w:rPr>
        <w:t>BP</w:t>
      </w:r>
      <w:r w:rsidRPr="001453E7">
        <w:rPr>
          <w:lang w:val="sk-SK"/>
        </w:rPr>
        <w:tab/>
      </w:r>
      <w:r w:rsidRPr="001453E7">
        <w:rPr>
          <w:lang w:val="sk-SK"/>
        </w:rPr>
        <w:tab/>
      </w:r>
      <w:r w:rsidRPr="001453E7">
        <w:rPr>
          <w:lang w:val="sk-SK"/>
        </w:rPr>
        <w:tab/>
        <w:t>arteriálny krvný tlak</w:t>
      </w:r>
    </w:p>
    <w:p w14:paraId="3E5B1E07" w14:textId="77777777" w:rsidR="0063782A" w:rsidRPr="001453E7" w:rsidRDefault="0063782A" w:rsidP="0063782A">
      <w:pPr>
        <w:rPr>
          <w:lang w:val="sk-SK"/>
        </w:rPr>
      </w:pPr>
      <w:r w:rsidRPr="001453E7">
        <w:rPr>
          <w:lang w:val="sk-SK"/>
        </w:rPr>
        <w:t>HS</w:t>
      </w:r>
      <w:r w:rsidRPr="001453E7">
        <w:rPr>
          <w:lang w:val="sk-SK"/>
        </w:rPr>
        <w:tab/>
      </w:r>
      <w:r w:rsidRPr="001453E7">
        <w:rPr>
          <w:lang w:val="sk-SK"/>
        </w:rPr>
        <w:tab/>
      </w:r>
      <w:r w:rsidRPr="001453E7">
        <w:rPr>
          <w:lang w:val="sk-SK"/>
        </w:rPr>
        <w:tab/>
        <w:t>srdcový zvuk (</w:t>
      </w:r>
      <w:r w:rsidRPr="001453E7">
        <w:rPr>
          <w:i/>
          <w:lang w:val="sk-SK"/>
        </w:rPr>
        <w:t>Heart Sound</w:t>
      </w:r>
      <w:r w:rsidRPr="001453E7">
        <w:rPr>
          <w:lang w:val="sk-SK"/>
        </w:rPr>
        <w:t>)</w:t>
      </w:r>
    </w:p>
    <w:p w14:paraId="489BB89A" w14:textId="77777777" w:rsidR="0063782A" w:rsidRPr="001453E7" w:rsidRDefault="0063782A" w:rsidP="0063782A">
      <w:pPr>
        <w:rPr>
          <w:lang w:val="sk-SK"/>
        </w:rPr>
      </w:pPr>
      <w:r w:rsidRPr="001453E7">
        <w:rPr>
          <w:lang w:val="sk-SK"/>
        </w:rPr>
        <w:t>PP</w:t>
      </w:r>
      <w:r w:rsidRPr="001453E7">
        <w:rPr>
          <w:lang w:val="sk-SK"/>
        </w:rPr>
        <w:tab/>
      </w:r>
      <w:r w:rsidRPr="001453E7">
        <w:rPr>
          <w:lang w:val="sk-SK"/>
        </w:rPr>
        <w:tab/>
      </w:r>
      <w:r w:rsidRPr="001453E7">
        <w:rPr>
          <w:lang w:val="sk-SK"/>
        </w:rPr>
        <w:tab/>
        <w:t>arteriálny pulzný tlak</w:t>
      </w:r>
    </w:p>
    <w:p w14:paraId="1905BF6B" w14:textId="77777777" w:rsidR="0063782A" w:rsidRPr="001453E7" w:rsidRDefault="0063782A" w:rsidP="0063782A">
      <w:pPr>
        <w:rPr>
          <w:lang w:val="sk-SK"/>
        </w:rPr>
      </w:pPr>
      <w:r w:rsidRPr="001453E7">
        <w:rPr>
          <w:lang w:val="sk-SK"/>
        </w:rPr>
        <w:t>MBP</w:t>
      </w:r>
      <w:r w:rsidRPr="001453E7">
        <w:rPr>
          <w:lang w:val="sk-SK"/>
        </w:rPr>
        <w:tab/>
      </w:r>
      <w:r w:rsidRPr="001453E7">
        <w:rPr>
          <w:lang w:val="sk-SK"/>
        </w:rPr>
        <w:tab/>
      </w:r>
      <w:r w:rsidRPr="001453E7">
        <w:rPr>
          <w:lang w:val="sk-SK"/>
        </w:rPr>
        <w:tab/>
        <w:t>stredný arteriálny krvný tlak</w:t>
      </w:r>
    </w:p>
    <w:p w14:paraId="0C8D2CB0" w14:textId="77777777" w:rsidR="0063782A" w:rsidRPr="001453E7" w:rsidRDefault="0063782A" w:rsidP="0063782A">
      <w:pPr>
        <w:rPr>
          <w:lang w:val="sk-SK"/>
        </w:rPr>
      </w:pPr>
      <w:r w:rsidRPr="001453E7">
        <w:rPr>
          <w:lang w:val="sk-SK"/>
        </w:rPr>
        <w:t>SBP</w:t>
      </w:r>
      <w:r w:rsidRPr="001453E7">
        <w:rPr>
          <w:lang w:val="sk-SK"/>
        </w:rPr>
        <w:tab/>
      </w:r>
      <w:r w:rsidRPr="001453E7">
        <w:rPr>
          <w:lang w:val="sk-SK"/>
        </w:rPr>
        <w:tab/>
      </w:r>
      <w:r w:rsidRPr="001453E7">
        <w:rPr>
          <w:lang w:val="sk-SK"/>
        </w:rPr>
        <w:tab/>
        <w:t>systolický arteriálny krvný tlak</w:t>
      </w:r>
    </w:p>
    <w:p w14:paraId="1EF813FC" w14:textId="77777777" w:rsidR="0063782A" w:rsidRPr="001453E7" w:rsidRDefault="0063782A" w:rsidP="0063782A">
      <w:pPr>
        <w:rPr>
          <w:lang w:val="sk-SK"/>
        </w:rPr>
      </w:pPr>
      <w:r w:rsidRPr="001453E7">
        <w:rPr>
          <w:lang w:val="sk-SK"/>
        </w:rPr>
        <w:t>DBP</w:t>
      </w:r>
      <w:r w:rsidRPr="001453E7">
        <w:rPr>
          <w:lang w:val="sk-SK"/>
        </w:rPr>
        <w:tab/>
      </w:r>
      <w:r w:rsidRPr="001453E7">
        <w:rPr>
          <w:lang w:val="sk-SK"/>
        </w:rPr>
        <w:tab/>
      </w:r>
      <w:r w:rsidRPr="001453E7">
        <w:rPr>
          <w:lang w:val="sk-SK"/>
        </w:rPr>
        <w:tab/>
        <w:t>diastolický arteriálny krvný tlak</w:t>
      </w:r>
    </w:p>
    <w:p w14:paraId="2E237F4B" w14:textId="0C085AB7" w:rsidR="0063782A" w:rsidRPr="001453E7" w:rsidRDefault="0063782A" w:rsidP="0063782A">
      <w:pPr>
        <w:rPr>
          <w:lang w:val="sk-SK"/>
        </w:rPr>
      </w:pPr>
      <w:r w:rsidRPr="001453E7">
        <w:rPr>
          <w:lang w:val="sk-SK"/>
        </w:rPr>
        <w:t>Z</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impedancia</w:t>
      </w:r>
    </w:p>
    <w:p w14:paraId="22D7246F" w14:textId="155D1681" w:rsidR="0063782A" w:rsidRPr="001453E7" w:rsidRDefault="0063782A" w:rsidP="0063782A">
      <w:pPr>
        <w:rPr>
          <w:color w:val="000000" w:themeColor="text1"/>
          <w:lang w:val="sk-SK"/>
        </w:rPr>
      </w:pPr>
      <m:oMath>
        <m:r>
          <w:rPr>
            <w:rFonts w:ascii="Cambria Math" w:hAnsi="Cambria Math"/>
            <w:lang w:val="sk-SK"/>
          </w:rPr>
          <m:t>-dZ/dt</m:t>
        </m:r>
      </m:oMath>
      <w:r w:rsidRPr="001453E7">
        <w:rPr>
          <w:color w:val="000000" w:themeColor="text1"/>
          <w:lang w:val="sk-SK"/>
        </w:rPr>
        <w:t xml:space="preserve"> </w:t>
      </w:r>
      <w:r w:rsidRPr="001453E7">
        <w:rPr>
          <w:color w:val="000000" w:themeColor="text1"/>
          <w:lang w:val="sk-SK"/>
        </w:rPr>
        <w:tab/>
      </w:r>
      <w:r w:rsidRPr="001453E7">
        <w:rPr>
          <w:color w:val="000000" w:themeColor="text1"/>
          <w:lang w:val="sk-SK"/>
        </w:rPr>
        <w:tab/>
      </w:r>
      <w:r w:rsidR="009371E6" w:rsidRPr="001453E7">
        <w:rPr>
          <w:color w:val="000000" w:themeColor="text1"/>
          <w:lang w:val="sk-SK"/>
        </w:rPr>
        <w:tab/>
      </w:r>
      <w:r w:rsidRPr="001453E7">
        <w:rPr>
          <w:color w:val="000000" w:themeColor="text1"/>
          <w:lang w:val="sk-SK"/>
        </w:rPr>
        <w:t>derivovaná impedancia násobená konštantou -1</w:t>
      </w:r>
    </w:p>
    <w:p w14:paraId="329D750A" w14:textId="1ABE27F6" w:rsidR="0063782A" w:rsidRPr="001453E7" w:rsidRDefault="0063782A" w:rsidP="0063782A">
      <w:pPr>
        <w:rPr>
          <w:color w:val="000000" w:themeColor="text1"/>
          <w:lang w:val="sk-SK"/>
        </w:rPr>
      </w:pP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color w:val="000000" w:themeColor="text1"/>
          <w:lang w:val="sk-SK"/>
        </w:rPr>
        <w:t xml:space="preserve"> </w:t>
      </w:r>
      <w:r w:rsidRPr="001453E7">
        <w:rPr>
          <w:color w:val="000000" w:themeColor="text1"/>
          <w:lang w:val="sk-SK"/>
        </w:rPr>
        <w:tab/>
      </w:r>
      <w:r w:rsidRPr="001453E7">
        <w:rPr>
          <w:color w:val="000000" w:themeColor="text1"/>
          <w:lang w:val="sk-SK"/>
        </w:rPr>
        <w:tab/>
        <w:t>maximum zápornej derivovanej impedancie</w:t>
      </w:r>
    </w:p>
    <w:p w14:paraId="5D9FDBBE" w14:textId="4C29A6E1" w:rsidR="0063782A" w:rsidRPr="001453E7" w:rsidRDefault="0063782A" w:rsidP="0063782A">
      <w:pPr>
        <w:rPr>
          <w:lang w:val="sk-SK"/>
        </w:rPr>
      </w:pPr>
      <w:r w:rsidRPr="001453E7">
        <w:rPr>
          <w:lang w:val="sk-SK"/>
        </w:rPr>
        <w:t>S1</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1. srdcový zvuk</w:t>
      </w:r>
    </w:p>
    <w:p w14:paraId="58BE036E" w14:textId="55C06C5A" w:rsidR="0063782A" w:rsidRPr="001453E7" w:rsidRDefault="0063782A" w:rsidP="0063782A">
      <w:pPr>
        <w:rPr>
          <w:lang w:val="sk-SK"/>
        </w:rPr>
      </w:pPr>
      <w:r w:rsidRPr="001453E7">
        <w:rPr>
          <w:lang w:val="sk-SK"/>
        </w:rPr>
        <w:t>S2</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2. srdcový zvuk</w:t>
      </w:r>
    </w:p>
    <w:p w14:paraId="0C967306" w14:textId="77777777" w:rsidR="0063782A" w:rsidRPr="001453E7" w:rsidRDefault="0063782A" w:rsidP="0063782A">
      <w:pPr>
        <w:rPr>
          <w:lang w:val="sk-SK"/>
        </w:rPr>
      </w:pPr>
      <w:r w:rsidRPr="001453E7">
        <w:rPr>
          <w:lang w:val="sk-SK"/>
        </w:rPr>
        <w:t>S1S2</w:t>
      </w:r>
      <w:r w:rsidRPr="001453E7">
        <w:rPr>
          <w:lang w:val="sk-SK"/>
        </w:rPr>
        <w:tab/>
      </w:r>
      <w:r w:rsidRPr="001453E7">
        <w:rPr>
          <w:lang w:val="sk-SK"/>
        </w:rPr>
        <w:tab/>
      </w:r>
      <w:r w:rsidRPr="001453E7">
        <w:rPr>
          <w:lang w:val="sk-SK"/>
        </w:rPr>
        <w:tab/>
        <w:t>Interval medzi prvý a druhým srdcovým zvukom</w:t>
      </w:r>
    </w:p>
    <w:p w14:paraId="02C75B6A" w14:textId="63C0DCE1" w:rsidR="0063782A" w:rsidRPr="001453E7" w:rsidRDefault="0063782A" w:rsidP="0063782A">
      <w:pPr>
        <w:rPr>
          <w:lang w:val="sk-SK"/>
        </w:rPr>
      </w:pPr>
      <w:r w:rsidRPr="001453E7">
        <w:rPr>
          <w:lang w:val="sk-SK"/>
        </w:rPr>
        <w:t>r</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Pearsonov korelačný koeficient</w:t>
      </w:r>
    </w:p>
    <w:p w14:paraId="350AA7C2" w14:textId="78E692EE" w:rsidR="0063782A" w:rsidRPr="001453E7" w:rsidRDefault="0063782A" w:rsidP="0063782A">
      <w:pPr>
        <w:rPr>
          <w:lang w:val="sk-SK"/>
        </w:rPr>
      </w:pPr>
      <w:r w:rsidRPr="001453E7">
        <w:rPr>
          <w:lang w:val="sk-SK"/>
        </w:rPr>
        <w:t>Ω</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ohm</w:t>
      </w:r>
    </w:p>
    <w:p w14:paraId="74D2846F" w14:textId="07E83A6F" w:rsidR="0063782A" w:rsidRPr="001453E7" w:rsidRDefault="0063782A" w:rsidP="0063782A">
      <w:pPr>
        <w:rPr>
          <w:lang w:val="sk-SK"/>
        </w:rPr>
      </w:pPr>
      <w:r w:rsidRPr="001453E7">
        <w:rPr>
          <w:lang w:val="sk-SK"/>
        </w:rPr>
        <w:t>s</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sekunda</w:t>
      </w:r>
    </w:p>
    <w:p w14:paraId="4B2F87B1" w14:textId="77777777" w:rsidR="0063782A" w:rsidRPr="001453E7" w:rsidRDefault="0063782A" w:rsidP="0063782A">
      <w:pPr>
        <w:rPr>
          <w:lang w:val="sk-SK"/>
        </w:rPr>
      </w:pPr>
      <w:r w:rsidRPr="001453E7">
        <w:rPr>
          <w:lang w:val="sk-SK"/>
        </w:rPr>
        <w:t>RR</w:t>
      </w:r>
      <w:r w:rsidRPr="001453E7">
        <w:rPr>
          <w:lang w:val="sk-SK"/>
        </w:rPr>
        <w:tab/>
      </w:r>
      <w:r w:rsidRPr="001453E7">
        <w:rPr>
          <w:lang w:val="sk-SK"/>
        </w:rPr>
        <w:tab/>
      </w:r>
      <w:r w:rsidRPr="001453E7">
        <w:rPr>
          <w:lang w:val="sk-SK"/>
        </w:rPr>
        <w:tab/>
        <w:t>R-R interval, dĺžka intervalu medzi dvoma R vlnami</w:t>
      </w:r>
    </w:p>
    <w:p w14:paraId="79756465" w14:textId="77777777" w:rsidR="0063782A" w:rsidRPr="001453E7" w:rsidRDefault="0063782A" w:rsidP="0063782A">
      <w:pPr>
        <w:rPr>
          <w:lang w:val="sk-SK"/>
        </w:rPr>
      </w:pPr>
    </w:p>
    <w:p w14:paraId="27996164" w14:textId="77777777" w:rsidR="0063782A" w:rsidRPr="001453E7" w:rsidRDefault="0063782A" w:rsidP="0063782A">
      <w:pPr>
        <w:rPr>
          <w:lang w:val="sk-SK"/>
        </w:rPr>
      </w:pPr>
    </w:p>
    <w:p w14:paraId="423A05FB" w14:textId="77777777" w:rsidR="0063782A" w:rsidRPr="001453E7" w:rsidRDefault="0063782A" w:rsidP="0063782A">
      <w:pPr>
        <w:rPr>
          <w:lang w:val="sk-SK"/>
        </w:rPr>
      </w:pPr>
    </w:p>
    <w:p w14:paraId="4704410E" w14:textId="77777777" w:rsidR="0063782A" w:rsidRPr="001453E7" w:rsidRDefault="0063782A" w:rsidP="0063782A">
      <w:pPr>
        <w:rPr>
          <w:lang w:val="sk-SK"/>
        </w:rPr>
      </w:pPr>
    </w:p>
    <w:p w14:paraId="09408BE2" w14:textId="77777777" w:rsidR="0063782A" w:rsidRPr="001453E7" w:rsidRDefault="0063782A" w:rsidP="0063782A">
      <w:pPr>
        <w:rPr>
          <w:lang w:val="sk-SK"/>
        </w:rPr>
      </w:pPr>
    </w:p>
    <w:p w14:paraId="0C430FC2" w14:textId="77777777" w:rsidR="0063782A" w:rsidRPr="001453E7" w:rsidRDefault="0063782A" w:rsidP="0063782A">
      <w:pPr>
        <w:rPr>
          <w:lang w:val="sk-SK"/>
        </w:rPr>
      </w:pPr>
    </w:p>
    <w:p w14:paraId="03C030DD" w14:textId="77777777" w:rsidR="0063782A" w:rsidRPr="001453E7" w:rsidRDefault="0063782A" w:rsidP="0063782A">
      <w:pPr>
        <w:rPr>
          <w:lang w:val="sk-SK"/>
        </w:rPr>
      </w:pPr>
    </w:p>
    <w:p w14:paraId="7F1F4847" w14:textId="77777777" w:rsidR="0063782A" w:rsidRPr="001453E7" w:rsidRDefault="0063782A" w:rsidP="0063782A">
      <w:pPr>
        <w:rPr>
          <w:lang w:val="sk-SK"/>
        </w:rPr>
      </w:pPr>
    </w:p>
    <w:p w14:paraId="6E24BC42" w14:textId="77777777" w:rsidR="0063782A" w:rsidRPr="001453E7" w:rsidRDefault="0063782A" w:rsidP="0063782A">
      <w:pPr>
        <w:pStyle w:val="Nadpis1"/>
        <w:numPr>
          <w:ilvl w:val="0"/>
          <w:numId w:val="0"/>
        </w:numPr>
        <w:ind w:left="432" w:hanging="432"/>
        <w:rPr>
          <w:lang w:val="sk-SK"/>
        </w:rPr>
      </w:pPr>
      <w:bookmarkStart w:id="164" w:name="_Toc517605996"/>
      <w:r w:rsidRPr="001453E7">
        <w:rPr>
          <w:lang w:val="sk-SK"/>
        </w:rPr>
        <w:lastRenderedPageBreak/>
        <w:t>Publikačná aktivita</w:t>
      </w:r>
      <w:bookmarkEnd w:id="164"/>
    </w:p>
    <w:p w14:paraId="71456175" w14:textId="48E5EE24" w:rsidR="008A617C" w:rsidRPr="008A617C" w:rsidRDefault="0063782A" w:rsidP="008A617C">
      <w:pPr>
        <w:pStyle w:val="Odsekzoznamu"/>
        <w:widowControl/>
        <w:numPr>
          <w:ilvl w:val="0"/>
          <w:numId w:val="22"/>
        </w:numPr>
        <w:overflowPunct w:val="0"/>
        <w:autoSpaceDE w:val="0"/>
        <w:autoSpaceDN w:val="0"/>
        <w:adjustRightInd w:val="0"/>
        <w:spacing w:after="0" w:line="360" w:lineRule="auto"/>
        <w:textAlignment w:val="baseline"/>
        <w:rPr>
          <w:lang w:val="sk-SK"/>
        </w:rPr>
      </w:pPr>
      <w:r w:rsidRPr="008A617C">
        <w:rPr>
          <w:rFonts w:ascii="Arial" w:hAnsi="Arial" w:cs="Arial"/>
          <w:b/>
          <w:spacing w:val="4"/>
          <w:sz w:val="21"/>
          <w:szCs w:val="21"/>
          <w:shd w:val="clear" w:color="auto" w:fill="FFFFFF"/>
          <w:lang w:val="sk-SK"/>
        </w:rPr>
        <w:t>LANGER, P.;</w:t>
      </w:r>
      <w:r w:rsidRPr="008A617C">
        <w:rPr>
          <w:rFonts w:ascii="Arial" w:hAnsi="Arial" w:cs="Arial"/>
          <w:spacing w:val="4"/>
          <w:sz w:val="21"/>
          <w:szCs w:val="21"/>
          <w:shd w:val="clear" w:color="auto" w:fill="FFFFFF"/>
          <w:lang w:val="sk-SK"/>
        </w:rPr>
        <w:t xml:space="preserve"> JURÁK, P.; VONDRA, V.; HALÁMEK, J.; SOUKUP, L.; MATEJKOVÁ, M.; ZÁVODNÁ, E.; LEINVEBER, P. Respiratory induced hemodynamic changes measured by whole body multichannel impedance plethysmography. </w:t>
      </w:r>
      <w:r w:rsidRPr="008A617C">
        <w:rPr>
          <w:rFonts w:ascii="Arial" w:hAnsi="Arial" w:cs="Arial"/>
          <w:i/>
          <w:iCs/>
          <w:spacing w:val="4"/>
          <w:sz w:val="21"/>
          <w:szCs w:val="21"/>
          <w:shd w:val="clear" w:color="auto" w:fill="FFFFFF"/>
          <w:lang w:val="sk-SK"/>
        </w:rPr>
        <w:t>Physiological Research, </w:t>
      </w:r>
      <w:r w:rsidRPr="008A617C">
        <w:rPr>
          <w:rFonts w:ascii="Arial" w:hAnsi="Arial" w:cs="Arial"/>
          <w:spacing w:val="4"/>
          <w:sz w:val="21"/>
          <w:szCs w:val="21"/>
          <w:shd w:val="clear" w:color="auto" w:fill="FFFFFF"/>
          <w:lang w:val="sk-SK"/>
        </w:rPr>
        <w:t xml:space="preserve">2018, </w:t>
      </w:r>
      <w:r w:rsidRPr="008A617C">
        <w:rPr>
          <w:lang w:val="sk-SK"/>
        </w:rPr>
        <w:t>. </w:t>
      </w:r>
      <w:r w:rsidRPr="008A617C">
        <w:rPr>
          <w:rFonts w:ascii="Arial" w:hAnsi="Arial" w:cs="Arial"/>
          <w:spacing w:val="4"/>
          <w:sz w:val="21"/>
          <w:szCs w:val="21"/>
          <w:shd w:val="clear" w:color="auto" w:fill="FFFFFF"/>
          <w:lang w:val="sk-SK"/>
        </w:rPr>
        <w:t>ISSN: 0862-8408 (Accepted on 21.1.2018)</w:t>
      </w:r>
      <w:r w:rsidR="008A617C">
        <w:rPr>
          <w:rFonts w:ascii="Arial" w:hAnsi="Arial" w:cs="Arial"/>
          <w:spacing w:val="4"/>
          <w:sz w:val="21"/>
          <w:szCs w:val="21"/>
          <w:shd w:val="clear" w:color="auto" w:fill="FFFFFF"/>
          <w:lang w:val="sk-SK"/>
        </w:rPr>
        <w:t xml:space="preserve"> </w:t>
      </w:r>
      <w:hyperlink r:id="rId39" w:history="1">
        <w:r w:rsidR="008A617C" w:rsidRPr="00E66CD2">
          <w:rPr>
            <w:rStyle w:val="Hypertextovprepojenie"/>
            <w:lang w:val="sk-SK"/>
          </w:rPr>
          <w:t>http://www.biomed.cas.cz/physiolres/pdf/prepress/933778.pdf</w:t>
        </w:r>
      </w:hyperlink>
      <w:r w:rsidR="008A617C">
        <w:rPr>
          <w:lang w:val="sk-SK"/>
        </w:rPr>
        <w:t xml:space="preserve"> </w:t>
      </w:r>
    </w:p>
    <w:p w14:paraId="0D20EEC4" w14:textId="77777777" w:rsidR="0063782A" w:rsidRPr="001453E7" w:rsidRDefault="0063782A" w:rsidP="00206DCC">
      <w:pPr>
        <w:pStyle w:val="Odsekzoznamu"/>
        <w:widowControl/>
        <w:numPr>
          <w:ilvl w:val="0"/>
          <w:numId w:val="22"/>
        </w:numPr>
        <w:overflowPunct w:val="0"/>
        <w:autoSpaceDE w:val="0"/>
        <w:autoSpaceDN w:val="0"/>
        <w:adjustRightInd w:val="0"/>
        <w:spacing w:after="0" w:line="360" w:lineRule="auto"/>
        <w:textAlignment w:val="baseline"/>
        <w:rPr>
          <w:lang w:val="sk-SK"/>
        </w:rPr>
      </w:pPr>
      <w:r w:rsidRPr="001453E7">
        <w:rPr>
          <w:rFonts w:ascii="Arial" w:hAnsi="Arial" w:cs="Arial"/>
          <w:spacing w:val="4"/>
          <w:sz w:val="21"/>
          <w:szCs w:val="21"/>
          <w:shd w:val="clear" w:color="auto" w:fill="FFFFFF"/>
          <w:lang w:val="sk-SK"/>
        </w:rPr>
        <w:t xml:space="preserve">MATEJKOVÁ, M.; JURÁK, P.; SOUKUP, L.; HALÁMEK, J.; VIŠČOR, I.; </w:t>
      </w:r>
      <w:r w:rsidRPr="001453E7">
        <w:rPr>
          <w:rFonts w:ascii="Arial" w:hAnsi="Arial" w:cs="Arial"/>
          <w:b/>
          <w:spacing w:val="4"/>
          <w:sz w:val="21"/>
          <w:szCs w:val="21"/>
          <w:shd w:val="clear" w:color="auto" w:fill="FFFFFF"/>
          <w:lang w:val="sk-SK"/>
        </w:rPr>
        <w:t>LANGER, P.</w:t>
      </w:r>
      <w:r w:rsidRPr="001453E7">
        <w:rPr>
          <w:rFonts w:ascii="Arial" w:hAnsi="Arial" w:cs="Arial"/>
          <w:spacing w:val="4"/>
          <w:sz w:val="21"/>
          <w:szCs w:val="21"/>
          <w:shd w:val="clear" w:color="auto" w:fill="FFFFFF"/>
          <w:lang w:val="sk-SK"/>
        </w:rPr>
        <w:t>; VONDRA, V. Hemodynamic Modelling in the Calf - A Pilot Study. In </w:t>
      </w:r>
      <w:r w:rsidRPr="001453E7">
        <w:rPr>
          <w:rFonts w:ascii="Arial" w:hAnsi="Arial" w:cs="Arial"/>
          <w:i/>
          <w:iCs/>
          <w:spacing w:val="4"/>
          <w:sz w:val="21"/>
          <w:szCs w:val="21"/>
          <w:shd w:val="clear" w:color="auto" w:fill="FFFFFF"/>
          <w:lang w:val="sk-SK"/>
        </w:rPr>
        <w:t>Computing in Cardiology. Computing in Cardiology 2012. </w:t>
      </w:r>
      <w:r w:rsidRPr="001453E7">
        <w:rPr>
          <w:rFonts w:ascii="Arial" w:hAnsi="Arial" w:cs="Arial"/>
          <w:spacing w:val="4"/>
          <w:sz w:val="21"/>
          <w:szCs w:val="21"/>
          <w:shd w:val="clear" w:color="auto" w:fill="FFFFFF"/>
          <w:lang w:val="sk-SK"/>
        </w:rPr>
        <w:t>2016. 2016. </w:t>
      </w:r>
      <w:r w:rsidRPr="001453E7">
        <w:rPr>
          <w:lang w:val="sk-SK"/>
        </w:rPr>
        <w:t>s. 525-528. </w:t>
      </w:r>
      <w:r w:rsidRPr="001453E7">
        <w:rPr>
          <w:rFonts w:ascii="Arial" w:hAnsi="Arial" w:cs="Arial"/>
          <w:spacing w:val="4"/>
          <w:sz w:val="21"/>
          <w:szCs w:val="21"/>
          <w:shd w:val="clear" w:color="auto" w:fill="FFFFFF"/>
          <w:lang w:val="sk-SK"/>
        </w:rPr>
        <w:t>ISSN: 2325-887X.</w:t>
      </w:r>
    </w:p>
    <w:p w14:paraId="4374817C" w14:textId="77777777" w:rsidR="0063782A" w:rsidRPr="001453E7" w:rsidRDefault="0063782A" w:rsidP="00206DCC">
      <w:pPr>
        <w:pStyle w:val="Odsekzoznamu"/>
        <w:widowControl/>
        <w:numPr>
          <w:ilvl w:val="0"/>
          <w:numId w:val="22"/>
        </w:numPr>
        <w:overflowPunct w:val="0"/>
        <w:autoSpaceDE w:val="0"/>
        <w:autoSpaceDN w:val="0"/>
        <w:adjustRightInd w:val="0"/>
        <w:spacing w:after="0" w:line="360" w:lineRule="auto"/>
        <w:textAlignment w:val="baseline"/>
        <w:rPr>
          <w:lang w:val="sk-SK"/>
        </w:rPr>
      </w:pPr>
      <w:r w:rsidRPr="001453E7">
        <w:rPr>
          <w:rFonts w:ascii="Arial" w:hAnsi="Arial" w:cs="Arial"/>
          <w:spacing w:val="4"/>
          <w:sz w:val="21"/>
          <w:szCs w:val="21"/>
          <w:shd w:val="clear" w:color="auto" w:fill="FFFFFF"/>
          <w:lang w:val="sk-SK"/>
        </w:rPr>
        <w:t xml:space="preserve">MELUZÍN, J.; HUDE, P.; LEINVEBER, P.; JURÁK, P.; SOUKUP, L.; VIŠČOR, I.; ŠPINAROVÁ, L.; ŠTĚPÁNOVÁ, R.; PODROUŽKOVÁ, H.; VONDRA, V.; </w:t>
      </w:r>
      <w:r w:rsidRPr="001453E7">
        <w:rPr>
          <w:rFonts w:ascii="Arial" w:hAnsi="Arial" w:cs="Arial"/>
          <w:b/>
          <w:spacing w:val="4"/>
          <w:sz w:val="21"/>
          <w:szCs w:val="21"/>
          <w:shd w:val="clear" w:color="auto" w:fill="FFFFFF"/>
          <w:lang w:val="sk-SK"/>
        </w:rPr>
        <w:t>LANGER, P.;</w:t>
      </w:r>
      <w:r w:rsidRPr="001453E7">
        <w:rPr>
          <w:rFonts w:ascii="Arial" w:hAnsi="Arial" w:cs="Arial"/>
          <w:spacing w:val="4"/>
          <w:sz w:val="21"/>
          <w:szCs w:val="21"/>
          <w:shd w:val="clear" w:color="auto" w:fill="FFFFFF"/>
          <w:lang w:val="sk-SK"/>
        </w:rPr>
        <w:t xml:space="preserve"> NĚMEC, P. The magnitude and course of exercise- induced stroke volume changes determine the exercise tolerance in heart transplant recipients with heart failure and normal ejection fraction. </w:t>
      </w:r>
      <w:r w:rsidRPr="001453E7">
        <w:rPr>
          <w:rFonts w:ascii="Arial" w:hAnsi="Arial" w:cs="Arial"/>
          <w:i/>
          <w:iCs/>
          <w:spacing w:val="4"/>
          <w:sz w:val="21"/>
          <w:szCs w:val="21"/>
          <w:shd w:val="clear" w:color="auto" w:fill="FFFFFF"/>
          <w:lang w:val="sk-SK"/>
        </w:rPr>
        <w:t>Exp. Clin. Cardiol, </w:t>
      </w:r>
      <w:r w:rsidRPr="001453E7">
        <w:rPr>
          <w:rFonts w:ascii="Arial" w:hAnsi="Arial" w:cs="Arial"/>
          <w:spacing w:val="4"/>
          <w:sz w:val="21"/>
          <w:szCs w:val="21"/>
          <w:shd w:val="clear" w:color="auto" w:fill="FFFFFF"/>
          <w:lang w:val="sk-SK"/>
        </w:rPr>
        <w:t>2014, roč. 20, č. 1, </w:t>
      </w:r>
      <w:r w:rsidRPr="001453E7">
        <w:rPr>
          <w:lang w:val="sk-SK"/>
        </w:rPr>
        <w:t>s. 674-687. </w:t>
      </w:r>
      <w:r w:rsidRPr="001453E7">
        <w:rPr>
          <w:rFonts w:ascii="Arial" w:hAnsi="Arial" w:cs="Arial"/>
          <w:spacing w:val="4"/>
          <w:sz w:val="21"/>
          <w:szCs w:val="21"/>
          <w:shd w:val="clear" w:color="auto" w:fill="FFFFFF"/>
          <w:lang w:val="sk-SK"/>
        </w:rPr>
        <w:t>ISSN: 1205- 6626.</w:t>
      </w:r>
    </w:p>
    <w:p w14:paraId="6798594C" w14:textId="77777777" w:rsidR="0063782A" w:rsidRPr="001453E7" w:rsidRDefault="0063782A" w:rsidP="00206DCC">
      <w:pPr>
        <w:pStyle w:val="Odsekzoznamu"/>
        <w:widowControl/>
        <w:numPr>
          <w:ilvl w:val="0"/>
          <w:numId w:val="21"/>
        </w:numPr>
        <w:overflowPunct w:val="0"/>
        <w:autoSpaceDE w:val="0"/>
        <w:autoSpaceDN w:val="0"/>
        <w:adjustRightInd w:val="0"/>
        <w:spacing w:after="0" w:line="360" w:lineRule="auto"/>
        <w:textAlignment w:val="baseline"/>
        <w:rPr>
          <w:lang w:val="sk-SK"/>
        </w:rPr>
      </w:pPr>
      <w:r w:rsidRPr="001453E7">
        <w:rPr>
          <w:rFonts w:ascii="Arial" w:hAnsi="Arial" w:cs="Arial"/>
          <w:b/>
          <w:spacing w:val="4"/>
          <w:sz w:val="21"/>
          <w:szCs w:val="21"/>
          <w:shd w:val="clear" w:color="auto" w:fill="FFFFFF"/>
          <w:lang w:val="sk-SK"/>
        </w:rPr>
        <w:t>LANGER, P.</w:t>
      </w:r>
      <w:r w:rsidRPr="001453E7">
        <w:rPr>
          <w:rFonts w:ascii="Arial" w:hAnsi="Arial" w:cs="Arial"/>
          <w:spacing w:val="4"/>
          <w:sz w:val="21"/>
          <w:szCs w:val="21"/>
          <w:shd w:val="clear" w:color="auto" w:fill="FFFFFF"/>
          <w:lang w:val="sk-SK"/>
        </w:rPr>
        <w:t>; JURÁK, P.; HALÁMEK, J.; VONDRA, V. First Heart Sound Detection Methods A Comparison of Wavelet Transform and Fourier Analysis in Different Frequency Bands. In </w:t>
      </w:r>
      <w:r w:rsidRPr="001453E7">
        <w:rPr>
          <w:rFonts w:ascii="Arial" w:hAnsi="Arial" w:cs="Arial"/>
          <w:i/>
          <w:iCs/>
          <w:spacing w:val="4"/>
          <w:sz w:val="21"/>
          <w:szCs w:val="21"/>
          <w:shd w:val="clear" w:color="auto" w:fill="FFFFFF"/>
          <w:lang w:val="sk-SK"/>
        </w:rPr>
        <w:t>Proceedings of the International Conference on Bio- inspired Systems and Signal Processing. </w:t>
      </w:r>
      <w:r w:rsidRPr="001453E7">
        <w:rPr>
          <w:rFonts w:ascii="Arial" w:hAnsi="Arial" w:cs="Arial"/>
          <w:spacing w:val="4"/>
          <w:sz w:val="21"/>
          <w:szCs w:val="21"/>
          <w:shd w:val="clear" w:color="auto" w:fill="FFFFFF"/>
          <w:lang w:val="sk-SK"/>
        </w:rPr>
        <w:t>2014. </w:t>
      </w:r>
      <w:r w:rsidRPr="001453E7">
        <w:rPr>
          <w:lang w:val="sk-SK"/>
        </w:rPr>
        <w:t>s. 278-283. </w:t>
      </w:r>
      <w:r w:rsidRPr="001453E7">
        <w:rPr>
          <w:rFonts w:ascii="Arial" w:hAnsi="Arial" w:cs="Arial"/>
          <w:spacing w:val="4"/>
          <w:sz w:val="21"/>
          <w:szCs w:val="21"/>
          <w:shd w:val="clear" w:color="auto" w:fill="FFFFFF"/>
          <w:lang w:val="sk-SK"/>
        </w:rPr>
        <w:t>ISBN: 978-989-758-011- 6.</w:t>
      </w:r>
    </w:p>
    <w:p w14:paraId="5AA69DFC" w14:textId="77777777" w:rsidR="0063782A" w:rsidRPr="001453E7" w:rsidRDefault="0063782A" w:rsidP="0063782A">
      <w:pPr>
        <w:pStyle w:val="Odsekzoznamu"/>
        <w:rPr>
          <w:lang w:val="sk-SK"/>
        </w:rPr>
      </w:pPr>
    </w:p>
    <w:p w14:paraId="4507C388" w14:textId="1BC0B937" w:rsidR="003F6773" w:rsidRPr="001453E7" w:rsidRDefault="003F6773" w:rsidP="0063782A">
      <w:pPr>
        <w:rPr>
          <w:lang w:val="sk-SK"/>
        </w:rPr>
      </w:pPr>
    </w:p>
    <w:sectPr w:rsidR="003F6773" w:rsidRPr="001453E7" w:rsidSect="00570949">
      <w:footerReference w:type="default" r:id="rId40"/>
      <w:pgSz w:w="11906" w:h="16838" w:code="9"/>
      <w:pgMar w:top="1701" w:right="1418" w:bottom="1701" w:left="1418" w:header="709" w:footer="709" w:gutter="567"/>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8" w:author="Pavel Jurak" w:date="2018-06-21T14:36:00Z" w:initials="PJ">
    <w:p w14:paraId="0A6C657F" w14:textId="77777777" w:rsidR="002B2FF1" w:rsidRDefault="002B2FF1" w:rsidP="0063782A">
      <w:pPr>
        <w:pStyle w:val="Textkomentra"/>
      </w:pPr>
      <w:r>
        <w:rPr>
          <w:rStyle w:val="Odkaznakomentr"/>
        </w:rPr>
        <w:annotationRef/>
      </w:r>
      <w:r>
        <w:t>Diskusi je třeba strukturovat, je to hrozný monolit</w:t>
      </w:r>
    </w:p>
  </w:comment>
  <w:comment w:id="129" w:author="Pavel Jurak" w:date="2018-06-21T14:34:00Z" w:initials="PJ">
    <w:p w14:paraId="7B7E7D3E" w14:textId="77777777" w:rsidR="002B2FF1" w:rsidRDefault="002B2FF1" w:rsidP="0063782A">
      <w:pPr>
        <w:pStyle w:val="Textkomentra"/>
      </w:pPr>
      <w:r>
        <w:rPr>
          <w:rStyle w:val="Odkaznakomentr"/>
        </w:rPr>
        <w:annotationRef/>
      </w:r>
      <w:r>
        <w:t>Zkontroluj slovenskou gramatiku, spoustu termínů se mi tam nezdá, ale nedokážu to posoudit</w:t>
      </w:r>
    </w:p>
  </w:comment>
  <w:comment w:id="144" w:author="Pavel Jurak" w:date="2018-06-21T14:41:00Z" w:initials="PJ">
    <w:p w14:paraId="3E97B7FF" w14:textId="77777777" w:rsidR="002B2FF1" w:rsidRDefault="002B2FF1" w:rsidP="0063782A">
      <w:pPr>
        <w:pStyle w:val="Textkomentra"/>
      </w:pPr>
      <w:r>
        <w:rPr>
          <w:rStyle w:val="Odkaznakomentr"/>
        </w:rPr>
        <w:annotationRef/>
      </w:r>
      <w:r>
        <w:t xml:space="preserve">Zde bych v diskusi uvedl, že SV z karotidy počítaný v ml podle rovnice ....  má nižší systematickou chybu a více odpovídá měřené hodnotě (jak echo tak termodiluce) než z hrudníku. V případě hrudníku by bylo třeba zahrnout korekci, po korekci by obě metody byly srovnatelné, protože korelační koeficienty jsou podobné. </w:t>
      </w:r>
    </w:p>
  </w:comment>
  <w:comment w:id="149" w:author="Pavel Jurak" w:date="2018-06-21T14:32:00Z" w:initials="PJ">
    <w:p w14:paraId="5D7A90DE" w14:textId="77777777" w:rsidR="002B2FF1" w:rsidRDefault="002B2FF1" w:rsidP="0063782A">
      <w:pPr>
        <w:pStyle w:val="Textkomentra"/>
      </w:pPr>
      <w:r>
        <w:rPr>
          <w:rStyle w:val="Odkaznakomentr"/>
        </w:rPr>
        <w:annotationRef/>
      </w:r>
      <w:r>
        <w:t>?? je to slovensky správně ?</w:t>
      </w:r>
    </w:p>
  </w:comment>
  <w:comment w:id="152" w:author="Pavel Jurak" w:date="2018-06-21T14:46:00Z" w:initials="PJ">
    <w:p w14:paraId="42148FAE" w14:textId="77777777" w:rsidR="002B2FF1" w:rsidRDefault="002B2FF1" w:rsidP="0063782A">
      <w:pPr>
        <w:pStyle w:val="Textkomentra"/>
      </w:pPr>
      <w:r>
        <w:rPr>
          <w:rStyle w:val="Odkaznakomentr"/>
        </w:rPr>
        <w:annotationRef/>
      </w:r>
      <w:r>
        <w:t xml:space="preserve">100 procent je stanoveno pro klid před zátěží, </w:t>
      </w:r>
    </w:p>
  </w:comment>
  <w:comment w:id="153" w:author="Pavel Jurak" w:date="2018-06-21T14:46:00Z" w:initials="PJ">
    <w:p w14:paraId="29D8E9CB" w14:textId="77777777" w:rsidR="002B2FF1" w:rsidRDefault="002B2FF1" w:rsidP="0063782A">
      <w:pPr>
        <w:pStyle w:val="Textkomentra"/>
      </w:pPr>
      <w:r>
        <w:rPr>
          <w:rStyle w:val="Odkaznakomentr"/>
        </w:rPr>
        <w:annotationRef/>
      </w:r>
      <w:r>
        <w:t xml:space="preserve">Ukázal bchy zde dva obrázky – ten co tu je  a pak nějaký s velmi malýn nárůstem SV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6C657F" w15:done="0"/>
  <w15:commentEx w15:paraId="7B7E7D3E" w15:done="0"/>
  <w15:commentEx w15:paraId="3E97B7FF" w15:done="0"/>
  <w15:commentEx w15:paraId="5D7A90DE" w15:done="0"/>
  <w15:commentEx w15:paraId="42148FAE" w15:done="0"/>
  <w15:commentEx w15:paraId="29D8E9C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05E7BD" w14:textId="77777777" w:rsidR="00F06C42" w:rsidRDefault="00F06C42">
      <w:pPr>
        <w:spacing w:after="0"/>
      </w:pPr>
      <w:r>
        <w:separator/>
      </w:r>
    </w:p>
  </w:endnote>
  <w:endnote w:type="continuationSeparator" w:id="0">
    <w:p w14:paraId="3456B24E" w14:textId="77777777" w:rsidR="00F06C42" w:rsidRDefault="00F06C4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afle VU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B56DE" w14:textId="47C0151E" w:rsidR="002B2FF1" w:rsidRPr="00867DA8" w:rsidRDefault="002B2FF1">
    <w:pPr>
      <w:pStyle w:val="Pta"/>
      <w:jc w:val="center"/>
      <w:rPr>
        <w:caps/>
      </w:rPr>
    </w:pPr>
    <w:r w:rsidRPr="00867DA8">
      <w:rPr>
        <w:caps/>
      </w:rPr>
      <w:fldChar w:fldCharType="begin"/>
    </w:r>
    <w:r w:rsidRPr="00867DA8">
      <w:rPr>
        <w:caps/>
      </w:rPr>
      <w:instrText>PAGE   \* MERGEFORMAT</w:instrText>
    </w:r>
    <w:r w:rsidRPr="00867DA8">
      <w:rPr>
        <w:caps/>
      </w:rPr>
      <w:fldChar w:fldCharType="separate"/>
    </w:r>
    <w:r w:rsidR="00784B17">
      <w:rPr>
        <w:caps/>
        <w:noProof/>
      </w:rPr>
      <w:t>V</w:t>
    </w:r>
    <w:r w:rsidRPr="00867DA8">
      <w:rPr>
        <w:caps/>
      </w:rPr>
      <w:fldChar w:fldCharType="end"/>
    </w:r>
  </w:p>
  <w:p w14:paraId="67F0507F" w14:textId="77777777" w:rsidR="002B2FF1" w:rsidRDefault="002B2FF1" w:rsidP="009371E6">
    <w:pPr>
      <w:spacing w:befor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130293"/>
      <w:docPartObj>
        <w:docPartGallery w:val="Page Numbers (Bottom of Page)"/>
        <w:docPartUnique/>
      </w:docPartObj>
    </w:sdtPr>
    <w:sdtContent>
      <w:p w14:paraId="596A87BD" w14:textId="018E5272" w:rsidR="002B2FF1" w:rsidRDefault="002B2FF1" w:rsidP="009371E6">
        <w:pPr>
          <w:spacing w:before="360"/>
          <w:jc w:val="center"/>
        </w:pPr>
        <w:r>
          <w:fldChar w:fldCharType="begin"/>
        </w:r>
        <w:r>
          <w:instrText xml:space="preserve"> PAGE   \* MERGEFORMAT </w:instrText>
        </w:r>
        <w:r>
          <w:fldChar w:fldCharType="separate"/>
        </w:r>
        <w:r w:rsidR="00784B17">
          <w:rPr>
            <w:noProof/>
          </w:rPr>
          <w:t>8</w:t>
        </w:r>
        <w:r>
          <w:rPr>
            <w:noProof/>
          </w:rPr>
          <w:fldChar w:fldCharType="end"/>
        </w:r>
        <w:r w:rsidRPr="00E072E3">
          <w:t xml:space="preserve"> </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9053" w14:textId="4393F256" w:rsidR="002B2FF1" w:rsidRPr="00BE2FE3" w:rsidRDefault="002B2FF1">
    <w:pPr>
      <w:pStyle w:val="Pta"/>
      <w:jc w:val="center"/>
      <w:rPr>
        <w:caps/>
      </w:rPr>
    </w:pPr>
    <w:r w:rsidRPr="00BE2FE3">
      <w:rPr>
        <w:caps/>
      </w:rPr>
      <w:fldChar w:fldCharType="begin"/>
    </w:r>
    <w:r w:rsidRPr="00BE2FE3">
      <w:rPr>
        <w:caps/>
      </w:rPr>
      <w:instrText>PAGE   \* MERGEFORMAT</w:instrText>
    </w:r>
    <w:r w:rsidRPr="00BE2FE3">
      <w:rPr>
        <w:caps/>
      </w:rPr>
      <w:fldChar w:fldCharType="separate"/>
    </w:r>
    <w:r w:rsidR="00274C51">
      <w:rPr>
        <w:caps/>
        <w:noProof/>
      </w:rPr>
      <w:t>1</w:t>
    </w:r>
    <w:r w:rsidRPr="00BE2FE3">
      <w:rPr>
        <w:caps/>
      </w:rPr>
      <w:fldChar w:fldCharType="end"/>
    </w:r>
  </w:p>
  <w:p w14:paraId="6F5DAD05" w14:textId="77777777" w:rsidR="002B2FF1" w:rsidRDefault="002B2FF1" w:rsidP="009371E6">
    <w:pPr>
      <w:spacing w:befor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F82C1" w14:textId="733791B9" w:rsidR="002B2FF1" w:rsidRPr="00C93F57" w:rsidRDefault="002B2FF1">
    <w:pPr>
      <w:pStyle w:val="Pta"/>
      <w:jc w:val="center"/>
      <w:rPr>
        <w:caps/>
      </w:rPr>
    </w:pPr>
    <w:r w:rsidRPr="00C93F57">
      <w:rPr>
        <w:caps/>
      </w:rPr>
      <w:fldChar w:fldCharType="begin"/>
    </w:r>
    <w:r w:rsidRPr="00C93F57">
      <w:rPr>
        <w:caps/>
      </w:rPr>
      <w:instrText>PAGE   \* MERGEFORMAT</w:instrText>
    </w:r>
    <w:r w:rsidRPr="00C93F57">
      <w:rPr>
        <w:caps/>
      </w:rPr>
      <w:fldChar w:fldCharType="separate"/>
    </w:r>
    <w:r w:rsidR="00784B17">
      <w:rPr>
        <w:caps/>
        <w:noProof/>
      </w:rPr>
      <w:t>27</w:t>
    </w:r>
    <w:r w:rsidRPr="00C93F57">
      <w:rPr>
        <w:caps/>
      </w:rPr>
      <w:fldChar w:fldCharType="end"/>
    </w:r>
  </w:p>
  <w:p w14:paraId="2A6800DA" w14:textId="77777777" w:rsidR="002B2FF1" w:rsidRDefault="002B2FF1" w:rsidP="009371E6">
    <w:pPr>
      <w:spacing w:befor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46933" w14:textId="77777777" w:rsidR="002B2FF1" w:rsidRDefault="002B2FF1">
    <w:pPr>
      <w:pStyle w:val="Pta"/>
    </w:pPr>
  </w:p>
  <w:p w14:paraId="3E84A6AA" w14:textId="77777777" w:rsidR="002B2FF1" w:rsidRDefault="002B2FF1">
    <w:pPr>
      <w:spacing w:befor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C2BAA" w14:textId="77777777" w:rsidR="002B2FF1" w:rsidRDefault="002B2FF1">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0633DC" w14:textId="77777777" w:rsidR="00F06C42" w:rsidRDefault="00F06C42">
      <w:pPr>
        <w:spacing w:after="0"/>
      </w:pPr>
      <w:r>
        <w:separator/>
      </w:r>
    </w:p>
  </w:footnote>
  <w:footnote w:type="continuationSeparator" w:id="0">
    <w:p w14:paraId="17B2F2FF" w14:textId="77777777" w:rsidR="00F06C42" w:rsidRDefault="00F06C4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EB7E38" w14:textId="77777777" w:rsidR="002B2FF1" w:rsidRDefault="002B2FF1">
    <w:pPr>
      <w:pStyle w:val="Hlavika"/>
    </w:pPr>
  </w:p>
  <w:p w14:paraId="2A55DDBF" w14:textId="77777777" w:rsidR="002B2FF1" w:rsidRDefault="002B2FF1" w:rsidP="009371E6">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64583" w14:textId="77777777" w:rsidR="002B2FF1" w:rsidRDefault="002B2FF1" w:rsidP="009371E6">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F80B6" w14:textId="77777777" w:rsidR="002B2FF1" w:rsidRDefault="002B2FF1" w:rsidP="009371E6">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6A742" w14:textId="77777777" w:rsidR="002B2FF1" w:rsidRDefault="002B2FF1" w:rsidP="009371E6">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4EB7B" w14:textId="77777777" w:rsidR="002B2FF1" w:rsidRDefault="002B2FF1" w:rsidP="009371E6">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C9E24" w14:textId="77777777" w:rsidR="002B2FF1" w:rsidRDefault="002B2FF1">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80CEBE48"/>
    <w:lvl w:ilvl="0">
      <w:start w:val="1"/>
      <w:numFmt w:val="decimal"/>
      <w:pStyle w:val="Nadpis1"/>
      <w:lvlText w:val="%1"/>
      <w:lvlJc w:val="left"/>
      <w:pPr>
        <w:tabs>
          <w:tab w:val="num" w:pos="0"/>
        </w:tabs>
        <w:ind w:left="680" w:hanging="680"/>
      </w:pPr>
      <w:rPr>
        <w:rFonts w:hint="default"/>
      </w:rPr>
    </w:lvl>
    <w:lvl w:ilvl="1">
      <w:start w:val="1"/>
      <w:numFmt w:val="decimal"/>
      <w:pStyle w:val="Nadpis2"/>
      <w:lvlText w:val="%1.%2"/>
      <w:lvlJc w:val="left"/>
      <w:pPr>
        <w:tabs>
          <w:tab w:val="num" w:pos="0"/>
        </w:tabs>
        <w:ind w:left="907" w:hanging="907"/>
      </w:pPr>
      <w:rPr>
        <w:rFonts w:hint="default"/>
      </w:rPr>
    </w:lvl>
    <w:lvl w:ilvl="2">
      <w:start w:val="1"/>
      <w:numFmt w:val="decimal"/>
      <w:pStyle w:val="Nadpis3"/>
      <w:lvlText w:val="%1.%2.%3"/>
      <w:lvlJc w:val="left"/>
      <w:pPr>
        <w:tabs>
          <w:tab w:val="num" w:pos="4410"/>
        </w:tabs>
        <w:ind w:left="4410" w:firstLine="0"/>
      </w:pPr>
      <w:rPr>
        <w:rFonts w:hint="default"/>
      </w:rPr>
    </w:lvl>
    <w:lvl w:ilvl="3">
      <w:start w:val="1"/>
      <w:numFmt w:val="decimal"/>
      <w:pStyle w:val="Nadpis4"/>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pPr>
      <w:rPr>
        <w:rFonts w:hint="default"/>
      </w:rPr>
    </w:lvl>
    <w:lvl w:ilvl="3">
      <w:start w:val="1"/>
      <w:numFmt w:val="decimal"/>
      <w:lvlText w:val="%1.%2.%3.%4"/>
      <w:lvlJc w:val="left"/>
      <w:pPr>
        <w:tabs>
          <w:tab w:val="num" w:pos="0"/>
        </w:tabs>
      </w:pPr>
      <w:rPr>
        <w:rFonts w:hint="default"/>
      </w:rPr>
    </w:lvl>
    <w:lvl w:ilvl="4">
      <w:start w:val="1"/>
      <w:numFmt w:val="decimal"/>
      <w:lvlText w:val="%1.%2.%3.%4.%5"/>
      <w:lvlJc w:val="left"/>
      <w:pPr>
        <w:tabs>
          <w:tab w:val="num" w:pos="0"/>
        </w:tabs>
      </w:pPr>
      <w:rPr>
        <w:rFonts w:hint="default"/>
      </w:rPr>
    </w:lvl>
    <w:lvl w:ilvl="5">
      <w:start w:val="1"/>
      <w:numFmt w:val="decimal"/>
      <w:lvlText w:val="%1.%2.%3.%4.%5.%6"/>
      <w:lvlJc w:val="left"/>
      <w:pPr>
        <w:tabs>
          <w:tab w:val="num" w:pos="0"/>
        </w:tabs>
      </w:pPr>
      <w:rPr>
        <w:rFonts w:hint="default"/>
      </w:rPr>
    </w:lvl>
    <w:lvl w:ilvl="6">
      <w:start w:val="1"/>
      <w:numFmt w:val="decimal"/>
      <w:lvlText w:val="%1.%2.%3.%4.%5.%6.%7"/>
      <w:lvlJc w:val="left"/>
      <w:pPr>
        <w:tabs>
          <w:tab w:val="num" w:pos="0"/>
        </w:tabs>
      </w:pPr>
      <w:rPr>
        <w:rFonts w:hint="default"/>
      </w:rPr>
    </w:lvl>
    <w:lvl w:ilvl="7">
      <w:start w:val="1"/>
      <w:numFmt w:val="decimal"/>
      <w:lvlText w:val="%1.%2.%3.%4.%5.%6.%7.%8"/>
      <w:lvlJc w:val="left"/>
      <w:pPr>
        <w:tabs>
          <w:tab w:val="num" w:pos="0"/>
        </w:tabs>
      </w:pPr>
      <w:rPr>
        <w:rFonts w:hint="default"/>
      </w:rPr>
    </w:lvl>
    <w:lvl w:ilvl="8">
      <w:start w:val="1"/>
      <w:numFmt w:val="decimal"/>
      <w:lvlText w:val="%1.%2.%3.%4.%5.%6.%7.%8.%9"/>
      <w:lvlJc w:val="left"/>
      <w:pPr>
        <w:tabs>
          <w:tab w:val="num" w:pos="0"/>
        </w:tabs>
      </w:pPr>
      <w:rPr>
        <w:rFonts w:hint="default"/>
      </w:rPr>
    </w:lvl>
  </w:abstractNum>
  <w:abstractNum w:abstractNumId="2">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2803474"/>
    <w:multiLevelType w:val="hybridMultilevel"/>
    <w:tmpl w:val="0832CE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11">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nsid w:val="61844F2B"/>
    <w:multiLevelType w:val="hybridMultilevel"/>
    <w:tmpl w:val="D3FA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C457F3"/>
    <w:multiLevelType w:val="hybridMultilevel"/>
    <w:tmpl w:val="93B0565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66661626"/>
    <w:multiLevelType w:val="multilevel"/>
    <w:tmpl w:val="0A2A57C8"/>
    <w:lvl w:ilvl="0">
      <w:start w:val="1"/>
      <w:numFmt w:val="decimal"/>
      <w:lvlText w:val="%1"/>
      <w:lvlJc w:val="left"/>
      <w:pPr>
        <w:ind w:left="1282" w:hanging="432"/>
      </w:pPr>
    </w:lvl>
    <w:lvl w:ilvl="1">
      <w:start w:val="1"/>
      <w:numFmt w:val="decimal"/>
      <w:lvlText w:val="%1.%2"/>
      <w:lvlJc w:val="left"/>
      <w:pPr>
        <w:ind w:left="1426" w:hanging="576"/>
      </w:pPr>
    </w:lvl>
    <w:lvl w:ilvl="2">
      <w:start w:val="1"/>
      <w:numFmt w:val="decimal"/>
      <w:lvlText w:val="%1.%2.%3"/>
      <w:lvlJc w:val="left"/>
      <w:pPr>
        <w:ind w:left="1570" w:hanging="720"/>
      </w:pPr>
    </w:lvl>
    <w:lvl w:ilvl="3">
      <w:start w:val="1"/>
      <w:numFmt w:val="decimal"/>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858" w:hanging="1008"/>
      </w:pPr>
    </w:lvl>
    <w:lvl w:ilvl="5">
      <w:start w:val="1"/>
      <w:numFmt w:val="decimal"/>
      <w:lvlText w:val="%1.%2.%3.%4.%5.%6"/>
      <w:lvlJc w:val="left"/>
      <w:pPr>
        <w:ind w:left="2002" w:hanging="1152"/>
      </w:pPr>
    </w:lvl>
    <w:lvl w:ilvl="6">
      <w:start w:val="1"/>
      <w:numFmt w:val="decimal"/>
      <w:lvlText w:val="%1.%2.%3.%4.%5.%6.%7"/>
      <w:lvlJc w:val="left"/>
      <w:pPr>
        <w:ind w:left="2146" w:hanging="1296"/>
      </w:pPr>
    </w:lvl>
    <w:lvl w:ilvl="7">
      <w:start w:val="1"/>
      <w:numFmt w:val="decimal"/>
      <w:lvlText w:val="%1.%2.%3.%4.%5.%6.%7.%8"/>
      <w:lvlJc w:val="left"/>
      <w:pPr>
        <w:ind w:left="2290" w:hanging="1440"/>
      </w:pPr>
    </w:lvl>
    <w:lvl w:ilvl="8">
      <w:start w:val="1"/>
      <w:numFmt w:val="decimal"/>
      <w:lvlText w:val="%1.%2.%3.%4.%5.%6.%7.%8.%9"/>
      <w:lvlJc w:val="left"/>
      <w:pPr>
        <w:ind w:left="2434" w:hanging="1584"/>
      </w:pPr>
    </w:lvl>
  </w:abstractNum>
  <w:abstractNum w:abstractNumId="19">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20">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1">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0"/>
  </w:num>
  <w:num w:numId="5">
    <w:abstractNumId w:val="3"/>
  </w:num>
  <w:num w:numId="6">
    <w:abstractNumId w:val="18"/>
  </w:num>
  <w:num w:numId="7">
    <w:abstractNumId w:val="14"/>
  </w:num>
  <w:num w:numId="8">
    <w:abstractNumId w:val="21"/>
  </w:num>
  <w:num w:numId="9">
    <w:abstractNumId w:val="6"/>
  </w:num>
  <w:num w:numId="10">
    <w:abstractNumId w:val="4"/>
  </w:num>
  <w:num w:numId="11">
    <w:abstractNumId w:val="8"/>
  </w:num>
  <w:num w:numId="12">
    <w:abstractNumId w:val="9"/>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12"/>
  </w:num>
  <w:num w:numId="16">
    <w:abstractNumId w:val="15"/>
  </w:num>
  <w:num w:numId="17">
    <w:abstractNumId w:val="13"/>
  </w:num>
  <w:num w:numId="18">
    <w:abstractNumId w:val="11"/>
  </w:num>
  <w:num w:numId="19">
    <w:abstractNumId w:val="2"/>
  </w:num>
  <w:num w:numId="20">
    <w:abstractNumId w:val="10"/>
  </w:num>
  <w:num w:numId="21">
    <w:abstractNumId w:val="17"/>
  </w:num>
  <w:num w:numId="22">
    <w:abstractNumId w:val="7"/>
  </w:num>
  <w:num w:numId="23">
    <w:abstractNumId w:val="16"/>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vel Jurak">
    <w15:presenceInfo w15:providerId="None" w15:userId="Pavel Jur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Layout" w:val="&lt;ENLayout&gt;&lt;Style&gt;Number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C94FAD"/>
    <w:rsid w:val="00001796"/>
    <w:rsid w:val="00001EE0"/>
    <w:rsid w:val="00002002"/>
    <w:rsid w:val="00005096"/>
    <w:rsid w:val="0000614A"/>
    <w:rsid w:val="00007CB9"/>
    <w:rsid w:val="00011FEF"/>
    <w:rsid w:val="00015E8C"/>
    <w:rsid w:val="0001667A"/>
    <w:rsid w:val="000166C6"/>
    <w:rsid w:val="0001776E"/>
    <w:rsid w:val="00017912"/>
    <w:rsid w:val="00020407"/>
    <w:rsid w:val="000216F8"/>
    <w:rsid w:val="0002375D"/>
    <w:rsid w:val="000244AF"/>
    <w:rsid w:val="000253BF"/>
    <w:rsid w:val="00030A4E"/>
    <w:rsid w:val="000321FE"/>
    <w:rsid w:val="00032E35"/>
    <w:rsid w:val="00033D17"/>
    <w:rsid w:val="000361D0"/>
    <w:rsid w:val="00037E1B"/>
    <w:rsid w:val="000412AD"/>
    <w:rsid w:val="00042E4E"/>
    <w:rsid w:val="00045A9B"/>
    <w:rsid w:val="00046EF4"/>
    <w:rsid w:val="00052351"/>
    <w:rsid w:val="00052C7B"/>
    <w:rsid w:val="0005341F"/>
    <w:rsid w:val="00053518"/>
    <w:rsid w:val="0005365C"/>
    <w:rsid w:val="000538D3"/>
    <w:rsid w:val="00053FAA"/>
    <w:rsid w:val="0005514F"/>
    <w:rsid w:val="000555BE"/>
    <w:rsid w:val="000555FF"/>
    <w:rsid w:val="00056973"/>
    <w:rsid w:val="000569E3"/>
    <w:rsid w:val="00056BDE"/>
    <w:rsid w:val="000574B3"/>
    <w:rsid w:val="00060872"/>
    <w:rsid w:val="00061100"/>
    <w:rsid w:val="00061DBB"/>
    <w:rsid w:val="000621E4"/>
    <w:rsid w:val="00066A25"/>
    <w:rsid w:val="0007154C"/>
    <w:rsid w:val="00073C7E"/>
    <w:rsid w:val="00073E0B"/>
    <w:rsid w:val="00076204"/>
    <w:rsid w:val="00076A4C"/>
    <w:rsid w:val="0008126D"/>
    <w:rsid w:val="000831E5"/>
    <w:rsid w:val="000859A8"/>
    <w:rsid w:val="0008676E"/>
    <w:rsid w:val="00087482"/>
    <w:rsid w:val="000878FE"/>
    <w:rsid w:val="0009071B"/>
    <w:rsid w:val="0009749B"/>
    <w:rsid w:val="000A0741"/>
    <w:rsid w:val="000A21F7"/>
    <w:rsid w:val="000A47EE"/>
    <w:rsid w:val="000B2918"/>
    <w:rsid w:val="000B2C69"/>
    <w:rsid w:val="000B5EA6"/>
    <w:rsid w:val="000B6579"/>
    <w:rsid w:val="000C0F83"/>
    <w:rsid w:val="000C18B4"/>
    <w:rsid w:val="000C2C88"/>
    <w:rsid w:val="000C2ECD"/>
    <w:rsid w:val="000C76B6"/>
    <w:rsid w:val="000D6DD0"/>
    <w:rsid w:val="000D73D1"/>
    <w:rsid w:val="000E0150"/>
    <w:rsid w:val="000E45CE"/>
    <w:rsid w:val="000E594D"/>
    <w:rsid w:val="000E6A61"/>
    <w:rsid w:val="000E7A36"/>
    <w:rsid w:val="000E7D14"/>
    <w:rsid w:val="000F1EB7"/>
    <w:rsid w:val="000F4399"/>
    <w:rsid w:val="000F494B"/>
    <w:rsid w:val="000F4FD6"/>
    <w:rsid w:val="00100B6B"/>
    <w:rsid w:val="00101484"/>
    <w:rsid w:val="00101524"/>
    <w:rsid w:val="001033CB"/>
    <w:rsid w:val="00106D50"/>
    <w:rsid w:val="001111C1"/>
    <w:rsid w:val="001117E5"/>
    <w:rsid w:val="0011548A"/>
    <w:rsid w:val="00115C0F"/>
    <w:rsid w:val="00116995"/>
    <w:rsid w:val="00116CFD"/>
    <w:rsid w:val="001177DB"/>
    <w:rsid w:val="00123D9B"/>
    <w:rsid w:val="001253BF"/>
    <w:rsid w:val="00125998"/>
    <w:rsid w:val="00125DA1"/>
    <w:rsid w:val="00126593"/>
    <w:rsid w:val="0012699E"/>
    <w:rsid w:val="00126A59"/>
    <w:rsid w:val="00131F87"/>
    <w:rsid w:val="00133379"/>
    <w:rsid w:val="0013375B"/>
    <w:rsid w:val="0013491F"/>
    <w:rsid w:val="001349C2"/>
    <w:rsid w:val="00135670"/>
    <w:rsid w:val="0013571E"/>
    <w:rsid w:val="0013612D"/>
    <w:rsid w:val="00141295"/>
    <w:rsid w:val="00142363"/>
    <w:rsid w:val="00143DC6"/>
    <w:rsid w:val="001453E7"/>
    <w:rsid w:val="001476AE"/>
    <w:rsid w:val="00151EA5"/>
    <w:rsid w:val="00152625"/>
    <w:rsid w:val="00155204"/>
    <w:rsid w:val="00156607"/>
    <w:rsid w:val="00157392"/>
    <w:rsid w:val="00157DD2"/>
    <w:rsid w:val="00160D33"/>
    <w:rsid w:val="00161788"/>
    <w:rsid w:val="00161D97"/>
    <w:rsid w:val="00163A08"/>
    <w:rsid w:val="00164CBB"/>
    <w:rsid w:val="001654DA"/>
    <w:rsid w:val="00166A64"/>
    <w:rsid w:val="00166E7E"/>
    <w:rsid w:val="00170CED"/>
    <w:rsid w:val="0017106B"/>
    <w:rsid w:val="001728EA"/>
    <w:rsid w:val="00175710"/>
    <w:rsid w:val="00175859"/>
    <w:rsid w:val="00177562"/>
    <w:rsid w:val="00177909"/>
    <w:rsid w:val="00181621"/>
    <w:rsid w:val="001822F9"/>
    <w:rsid w:val="001839E8"/>
    <w:rsid w:val="00185C5B"/>
    <w:rsid w:val="00190E27"/>
    <w:rsid w:val="00192130"/>
    <w:rsid w:val="0019263D"/>
    <w:rsid w:val="00192AAF"/>
    <w:rsid w:val="0019460F"/>
    <w:rsid w:val="00197B82"/>
    <w:rsid w:val="001A0423"/>
    <w:rsid w:val="001A0A83"/>
    <w:rsid w:val="001A3489"/>
    <w:rsid w:val="001A3C18"/>
    <w:rsid w:val="001A4074"/>
    <w:rsid w:val="001A6F86"/>
    <w:rsid w:val="001B2987"/>
    <w:rsid w:val="001B426E"/>
    <w:rsid w:val="001B4C5C"/>
    <w:rsid w:val="001B5DE5"/>
    <w:rsid w:val="001B7515"/>
    <w:rsid w:val="001B77F6"/>
    <w:rsid w:val="001C0D02"/>
    <w:rsid w:val="001C2369"/>
    <w:rsid w:val="001C2881"/>
    <w:rsid w:val="001C53BD"/>
    <w:rsid w:val="001C6178"/>
    <w:rsid w:val="001D02C9"/>
    <w:rsid w:val="001D45B0"/>
    <w:rsid w:val="001D788F"/>
    <w:rsid w:val="001E181B"/>
    <w:rsid w:val="001E1970"/>
    <w:rsid w:val="001E2ED2"/>
    <w:rsid w:val="001E58A9"/>
    <w:rsid w:val="001E6AE7"/>
    <w:rsid w:val="001E7850"/>
    <w:rsid w:val="001F1450"/>
    <w:rsid w:val="001F1BBA"/>
    <w:rsid w:val="001F1F8A"/>
    <w:rsid w:val="001F3A55"/>
    <w:rsid w:val="001F578A"/>
    <w:rsid w:val="001F5CE0"/>
    <w:rsid w:val="00200547"/>
    <w:rsid w:val="00200648"/>
    <w:rsid w:val="00203CB7"/>
    <w:rsid w:val="0020433E"/>
    <w:rsid w:val="002063D3"/>
    <w:rsid w:val="00206587"/>
    <w:rsid w:val="00206DCC"/>
    <w:rsid w:val="00207D8C"/>
    <w:rsid w:val="00211B3A"/>
    <w:rsid w:val="00211E17"/>
    <w:rsid w:val="00212462"/>
    <w:rsid w:val="00215703"/>
    <w:rsid w:val="0022214C"/>
    <w:rsid w:val="002222E8"/>
    <w:rsid w:val="00224288"/>
    <w:rsid w:val="002249C0"/>
    <w:rsid w:val="0022568A"/>
    <w:rsid w:val="002260CD"/>
    <w:rsid w:val="0023175E"/>
    <w:rsid w:val="00231962"/>
    <w:rsid w:val="00232425"/>
    <w:rsid w:val="00232917"/>
    <w:rsid w:val="002337F9"/>
    <w:rsid w:val="00234B47"/>
    <w:rsid w:val="00235887"/>
    <w:rsid w:val="002359D5"/>
    <w:rsid w:val="00236058"/>
    <w:rsid w:val="002374F6"/>
    <w:rsid w:val="00240FD1"/>
    <w:rsid w:val="00241A20"/>
    <w:rsid w:val="00241CEC"/>
    <w:rsid w:val="00241E3F"/>
    <w:rsid w:val="002438F8"/>
    <w:rsid w:val="002440E1"/>
    <w:rsid w:val="0024420D"/>
    <w:rsid w:val="00245023"/>
    <w:rsid w:val="00254C78"/>
    <w:rsid w:val="002555E0"/>
    <w:rsid w:val="00255655"/>
    <w:rsid w:val="00256456"/>
    <w:rsid w:val="0025648B"/>
    <w:rsid w:val="0025783A"/>
    <w:rsid w:val="00260631"/>
    <w:rsid w:val="002607EE"/>
    <w:rsid w:val="00260D05"/>
    <w:rsid w:val="0026155D"/>
    <w:rsid w:val="00262F7C"/>
    <w:rsid w:val="00263C33"/>
    <w:rsid w:val="002650F8"/>
    <w:rsid w:val="002676D8"/>
    <w:rsid w:val="00271219"/>
    <w:rsid w:val="00274C51"/>
    <w:rsid w:val="00275C90"/>
    <w:rsid w:val="002809EB"/>
    <w:rsid w:val="00283104"/>
    <w:rsid w:val="002846BE"/>
    <w:rsid w:val="00287544"/>
    <w:rsid w:val="00290EEE"/>
    <w:rsid w:val="002910A6"/>
    <w:rsid w:val="0029278E"/>
    <w:rsid w:val="00294A15"/>
    <w:rsid w:val="00295385"/>
    <w:rsid w:val="0029656B"/>
    <w:rsid w:val="0029673A"/>
    <w:rsid w:val="00297D16"/>
    <w:rsid w:val="002A0335"/>
    <w:rsid w:val="002A70D7"/>
    <w:rsid w:val="002B00DB"/>
    <w:rsid w:val="002B1B28"/>
    <w:rsid w:val="002B28B2"/>
    <w:rsid w:val="002B2C97"/>
    <w:rsid w:val="002B2FF1"/>
    <w:rsid w:val="002B60F0"/>
    <w:rsid w:val="002B7487"/>
    <w:rsid w:val="002C2494"/>
    <w:rsid w:val="002C27E9"/>
    <w:rsid w:val="002C4550"/>
    <w:rsid w:val="002C5506"/>
    <w:rsid w:val="002D0E3E"/>
    <w:rsid w:val="002D0F31"/>
    <w:rsid w:val="002D1756"/>
    <w:rsid w:val="002D1BA2"/>
    <w:rsid w:val="002D2751"/>
    <w:rsid w:val="002D35C6"/>
    <w:rsid w:val="002D360C"/>
    <w:rsid w:val="002E1BB2"/>
    <w:rsid w:val="002E2F4D"/>
    <w:rsid w:val="002E74F7"/>
    <w:rsid w:val="002F0C99"/>
    <w:rsid w:val="002F1C37"/>
    <w:rsid w:val="002F2AE5"/>
    <w:rsid w:val="002F4C68"/>
    <w:rsid w:val="002F5B4D"/>
    <w:rsid w:val="002F6183"/>
    <w:rsid w:val="002F7ABD"/>
    <w:rsid w:val="002F7C3E"/>
    <w:rsid w:val="00300932"/>
    <w:rsid w:val="0030137D"/>
    <w:rsid w:val="00302B9B"/>
    <w:rsid w:val="00303742"/>
    <w:rsid w:val="00313BDC"/>
    <w:rsid w:val="00313DCC"/>
    <w:rsid w:val="0032331E"/>
    <w:rsid w:val="0032390E"/>
    <w:rsid w:val="00324938"/>
    <w:rsid w:val="0032497F"/>
    <w:rsid w:val="00326101"/>
    <w:rsid w:val="00326102"/>
    <w:rsid w:val="00326B15"/>
    <w:rsid w:val="003313D1"/>
    <w:rsid w:val="003330CF"/>
    <w:rsid w:val="00333D7D"/>
    <w:rsid w:val="00333EA6"/>
    <w:rsid w:val="00334467"/>
    <w:rsid w:val="0033541F"/>
    <w:rsid w:val="00335509"/>
    <w:rsid w:val="00336F89"/>
    <w:rsid w:val="00340C35"/>
    <w:rsid w:val="00342255"/>
    <w:rsid w:val="003423C8"/>
    <w:rsid w:val="00347E5C"/>
    <w:rsid w:val="00350CC7"/>
    <w:rsid w:val="00351F68"/>
    <w:rsid w:val="003532CF"/>
    <w:rsid w:val="00354B7D"/>
    <w:rsid w:val="00355B12"/>
    <w:rsid w:val="00356D03"/>
    <w:rsid w:val="00356D8D"/>
    <w:rsid w:val="003571CC"/>
    <w:rsid w:val="00361F2B"/>
    <w:rsid w:val="00362D4E"/>
    <w:rsid w:val="00363944"/>
    <w:rsid w:val="00364EBF"/>
    <w:rsid w:val="003675CC"/>
    <w:rsid w:val="0036760F"/>
    <w:rsid w:val="0037306A"/>
    <w:rsid w:val="003731FB"/>
    <w:rsid w:val="00373477"/>
    <w:rsid w:val="00373B52"/>
    <w:rsid w:val="00373BF2"/>
    <w:rsid w:val="00377C53"/>
    <w:rsid w:val="00377CD1"/>
    <w:rsid w:val="00377D27"/>
    <w:rsid w:val="00380752"/>
    <w:rsid w:val="00383505"/>
    <w:rsid w:val="00384A78"/>
    <w:rsid w:val="00386C87"/>
    <w:rsid w:val="00387CFA"/>
    <w:rsid w:val="003920E4"/>
    <w:rsid w:val="0039250C"/>
    <w:rsid w:val="003953E4"/>
    <w:rsid w:val="00395C78"/>
    <w:rsid w:val="00395D4F"/>
    <w:rsid w:val="003A17D2"/>
    <w:rsid w:val="003A1EA9"/>
    <w:rsid w:val="003A21AC"/>
    <w:rsid w:val="003A2E7B"/>
    <w:rsid w:val="003A45B5"/>
    <w:rsid w:val="003B01E8"/>
    <w:rsid w:val="003B1D20"/>
    <w:rsid w:val="003B4630"/>
    <w:rsid w:val="003B4C23"/>
    <w:rsid w:val="003B557A"/>
    <w:rsid w:val="003B6307"/>
    <w:rsid w:val="003C1D4E"/>
    <w:rsid w:val="003C4573"/>
    <w:rsid w:val="003C471B"/>
    <w:rsid w:val="003D08A0"/>
    <w:rsid w:val="003D3D8A"/>
    <w:rsid w:val="003D67ED"/>
    <w:rsid w:val="003E11AA"/>
    <w:rsid w:val="003E1301"/>
    <w:rsid w:val="003E136D"/>
    <w:rsid w:val="003E4192"/>
    <w:rsid w:val="003E71D6"/>
    <w:rsid w:val="003F09F6"/>
    <w:rsid w:val="003F4BF5"/>
    <w:rsid w:val="003F638C"/>
    <w:rsid w:val="003F6773"/>
    <w:rsid w:val="003F71F9"/>
    <w:rsid w:val="003F7AE2"/>
    <w:rsid w:val="004002BC"/>
    <w:rsid w:val="00401F0A"/>
    <w:rsid w:val="00403269"/>
    <w:rsid w:val="004043AF"/>
    <w:rsid w:val="004047A7"/>
    <w:rsid w:val="00405512"/>
    <w:rsid w:val="0040558F"/>
    <w:rsid w:val="00406C52"/>
    <w:rsid w:val="00407C7D"/>
    <w:rsid w:val="00410601"/>
    <w:rsid w:val="00412EFD"/>
    <w:rsid w:val="00414FA9"/>
    <w:rsid w:val="00415CF8"/>
    <w:rsid w:val="00415FC0"/>
    <w:rsid w:val="00416CEC"/>
    <w:rsid w:val="004202FA"/>
    <w:rsid w:val="00423076"/>
    <w:rsid w:val="00423258"/>
    <w:rsid w:val="00425204"/>
    <w:rsid w:val="004259BB"/>
    <w:rsid w:val="00425E4F"/>
    <w:rsid w:val="00432069"/>
    <w:rsid w:val="0043259D"/>
    <w:rsid w:val="004328F5"/>
    <w:rsid w:val="00434092"/>
    <w:rsid w:val="00435786"/>
    <w:rsid w:val="004422BF"/>
    <w:rsid w:val="00444150"/>
    <w:rsid w:val="0044442E"/>
    <w:rsid w:val="0044676C"/>
    <w:rsid w:val="00452AE7"/>
    <w:rsid w:val="00453EAE"/>
    <w:rsid w:val="00454D3E"/>
    <w:rsid w:val="00457520"/>
    <w:rsid w:val="00460B97"/>
    <w:rsid w:val="004640C1"/>
    <w:rsid w:val="0046430F"/>
    <w:rsid w:val="004651EA"/>
    <w:rsid w:val="00466404"/>
    <w:rsid w:val="00466AA7"/>
    <w:rsid w:val="004700ED"/>
    <w:rsid w:val="00470A50"/>
    <w:rsid w:val="00474DFF"/>
    <w:rsid w:val="0047519A"/>
    <w:rsid w:val="00475667"/>
    <w:rsid w:val="00475D9F"/>
    <w:rsid w:val="00476148"/>
    <w:rsid w:val="00476D14"/>
    <w:rsid w:val="00477CAB"/>
    <w:rsid w:val="00482041"/>
    <w:rsid w:val="004843FD"/>
    <w:rsid w:val="0048577C"/>
    <w:rsid w:val="0049128F"/>
    <w:rsid w:val="00491DF5"/>
    <w:rsid w:val="004928E3"/>
    <w:rsid w:val="00492912"/>
    <w:rsid w:val="00495882"/>
    <w:rsid w:val="004972E3"/>
    <w:rsid w:val="00497E8E"/>
    <w:rsid w:val="00497F33"/>
    <w:rsid w:val="004A3385"/>
    <w:rsid w:val="004A3768"/>
    <w:rsid w:val="004A661C"/>
    <w:rsid w:val="004B0064"/>
    <w:rsid w:val="004B0DAF"/>
    <w:rsid w:val="004B2970"/>
    <w:rsid w:val="004B3BB0"/>
    <w:rsid w:val="004C3A02"/>
    <w:rsid w:val="004C48F9"/>
    <w:rsid w:val="004C5105"/>
    <w:rsid w:val="004C7CD4"/>
    <w:rsid w:val="004D0B1B"/>
    <w:rsid w:val="004D563E"/>
    <w:rsid w:val="004D75D2"/>
    <w:rsid w:val="004E1836"/>
    <w:rsid w:val="004E194A"/>
    <w:rsid w:val="004E65A4"/>
    <w:rsid w:val="004F2C1B"/>
    <w:rsid w:val="004F2E7F"/>
    <w:rsid w:val="004F482A"/>
    <w:rsid w:val="004F505E"/>
    <w:rsid w:val="004F5B59"/>
    <w:rsid w:val="004F7406"/>
    <w:rsid w:val="00505129"/>
    <w:rsid w:val="00506DDF"/>
    <w:rsid w:val="00507AA2"/>
    <w:rsid w:val="005102DC"/>
    <w:rsid w:val="005119A6"/>
    <w:rsid w:val="00522A2A"/>
    <w:rsid w:val="00526691"/>
    <w:rsid w:val="00527A38"/>
    <w:rsid w:val="005302B7"/>
    <w:rsid w:val="00530F07"/>
    <w:rsid w:val="00535AAF"/>
    <w:rsid w:val="00537761"/>
    <w:rsid w:val="00537CC5"/>
    <w:rsid w:val="005439DF"/>
    <w:rsid w:val="00545315"/>
    <w:rsid w:val="00547476"/>
    <w:rsid w:val="00550D41"/>
    <w:rsid w:val="00553185"/>
    <w:rsid w:val="0055626C"/>
    <w:rsid w:val="005571EF"/>
    <w:rsid w:val="00557A17"/>
    <w:rsid w:val="00557B74"/>
    <w:rsid w:val="00557D31"/>
    <w:rsid w:val="00561A21"/>
    <w:rsid w:val="00561E5A"/>
    <w:rsid w:val="0056356E"/>
    <w:rsid w:val="00565FB7"/>
    <w:rsid w:val="00570949"/>
    <w:rsid w:val="00572250"/>
    <w:rsid w:val="00572312"/>
    <w:rsid w:val="00575973"/>
    <w:rsid w:val="00575FC5"/>
    <w:rsid w:val="00576374"/>
    <w:rsid w:val="00577752"/>
    <w:rsid w:val="005813BE"/>
    <w:rsid w:val="00583BA2"/>
    <w:rsid w:val="00585D44"/>
    <w:rsid w:val="0058611A"/>
    <w:rsid w:val="005862B4"/>
    <w:rsid w:val="00591DC8"/>
    <w:rsid w:val="00592028"/>
    <w:rsid w:val="005950E0"/>
    <w:rsid w:val="005950F4"/>
    <w:rsid w:val="00595B5C"/>
    <w:rsid w:val="00597A22"/>
    <w:rsid w:val="005A0B2B"/>
    <w:rsid w:val="005A0EEA"/>
    <w:rsid w:val="005A1849"/>
    <w:rsid w:val="005A1E88"/>
    <w:rsid w:val="005A38C1"/>
    <w:rsid w:val="005A56F4"/>
    <w:rsid w:val="005A7A04"/>
    <w:rsid w:val="005B63D8"/>
    <w:rsid w:val="005B6AAD"/>
    <w:rsid w:val="005C2C85"/>
    <w:rsid w:val="005C3E0A"/>
    <w:rsid w:val="005C5588"/>
    <w:rsid w:val="005C5A9E"/>
    <w:rsid w:val="005C5FED"/>
    <w:rsid w:val="005C7013"/>
    <w:rsid w:val="005C7510"/>
    <w:rsid w:val="005D1C4A"/>
    <w:rsid w:val="005D32BF"/>
    <w:rsid w:val="005D358B"/>
    <w:rsid w:val="005D5436"/>
    <w:rsid w:val="005E0476"/>
    <w:rsid w:val="005E2772"/>
    <w:rsid w:val="005E2800"/>
    <w:rsid w:val="005E3FCA"/>
    <w:rsid w:val="005E5DD1"/>
    <w:rsid w:val="005E5DE0"/>
    <w:rsid w:val="005F0A74"/>
    <w:rsid w:val="005F10C4"/>
    <w:rsid w:val="005F21E0"/>
    <w:rsid w:val="00602873"/>
    <w:rsid w:val="00606A53"/>
    <w:rsid w:val="00607927"/>
    <w:rsid w:val="00607CFD"/>
    <w:rsid w:val="00613922"/>
    <w:rsid w:val="00614E5F"/>
    <w:rsid w:val="00615B37"/>
    <w:rsid w:val="00620296"/>
    <w:rsid w:val="006213FF"/>
    <w:rsid w:val="006215BE"/>
    <w:rsid w:val="00623CD8"/>
    <w:rsid w:val="006243C7"/>
    <w:rsid w:val="00625FED"/>
    <w:rsid w:val="00626B40"/>
    <w:rsid w:val="006273F8"/>
    <w:rsid w:val="0063124A"/>
    <w:rsid w:val="00633AFC"/>
    <w:rsid w:val="00633BB9"/>
    <w:rsid w:val="006356FA"/>
    <w:rsid w:val="006357CD"/>
    <w:rsid w:val="0063782A"/>
    <w:rsid w:val="0063783C"/>
    <w:rsid w:val="006400D2"/>
    <w:rsid w:val="00640BE3"/>
    <w:rsid w:val="0064194F"/>
    <w:rsid w:val="00642C43"/>
    <w:rsid w:val="006460CF"/>
    <w:rsid w:val="006466B1"/>
    <w:rsid w:val="0065174F"/>
    <w:rsid w:val="00654343"/>
    <w:rsid w:val="00656344"/>
    <w:rsid w:val="00656B3A"/>
    <w:rsid w:val="00657D93"/>
    <w:rsid w:val="00662101"/>
    <w:rsid w:val="0066308C"/>
    <w:rsid w:val="0066442F"/>
    <w:rsid w:val="006648B4"/>
    <w:rsid w:val="00664A38"/>
    <w:rsid w:val="00664C19"/>
    <w:rsid w:val="00664D44"/>
    <w:rsid w:val="00666006"/>
    <w:rsid w:val="0066686B"/>
    <w:rsid w:val="00666DE7"/>
    <w:rsid w:val="006670C9"/>
    <w:rsid w:val="0066732A"/>
    <w:rsid w:val="00670117"/>
    <w:rsid w:val="00670210"/>
    <w:rsid w:val="00671174"/>
    <w:rsid w:val="00674A22"/>
    <w:rsid w:val="00674F88"/>
    <w:rsid w:val="0068152D"/>
    <w:rsid w:val="0068192B"/>
    <w:rsid w:val="00682850"/>
    <w:rsid w:val="00687EE9"/>
    <w:rsid w:val="00690DF5"/>
    <w:rsid w:val="00693BCF"/>
    <w:rsid w:val="006957FC"/>
    <w:rsid w:val="006A1B5E"/>
    <w:rsid w:val="006A3C7C"/>
    <w:rsid w:val="006A751D"/>
    <w:rsid w:val="006B036A"/>
    <w:rsid w:val="006B2BA0"/>
    <w:rsid w:val="006B3301"/>
    <w:rsid w:val="006B33FF"/>
    <w:rsid w:val="006B4208"/>
    <w:rsid w:val="006B7343"/>
    <w:rsid w:val="006C07EE"/>
    <w:rsid w:val="006C1153"/>
    <w:rsid w:val="006C325F"/>
    <w:rsid w:val="006C3F09"/>
    <w:rsid w:val="006C411E"/>
    <w:rsid w:val="006C642F"/>
    <w:rsid w:val="006C6D58"/>
    <w:rsid w:val="006C6E92"/>
    <w:rsid w:val="006D0809"/>
    <w:rsid w:val="006D278D"/>
    <w:rsid w:val="006D3647"/>
    <w:rsid w:val="006D3BC9"/>
    <w:rsid w:val="006D453F"/>
    <w:rsid w:val="006D67E2"/>
    <w:rsid w:val="006D767B"/>
    <w:rsid w:val="006E2864"/>
    <w:rsid w:val="006E28BD"/>
    <w:rsid w:val="006E4B18"/>
    <w:rsid w:val="006E4B3B"/>
    <w:rsid w:val="006E6DCA"/>
    <w:rsid w:val="006E750B"/>
    <w:rsid w:val="006F20E1"/>
    <w:rsid w:val="006F4E0E"/>
    <w:rsid w:val="006F6853"/>
    <w:rsid w:val="006F7160"/>
    <w:rsid w:val="00701BB4"/>
    <w:rsid w:val="007028C9"/>
    <w:rsid w:val="00706096"/>
    <w:rsid w:val="0070624A"/>
    <w:rsid w:val="00706BDF"/>
    <w:rsid w:val="00706C0B"/>
    <w:rsid w:val="00706C77"/>
    <w:rsid w:val="0071127C"/>
    <w:rsid w:val="00713057"/>
    <w:rsid w:val="00714959"/>
    <w:rsid w:val="0072116F"/>
    <w:rsid w:val="00724FE9"/>
    <w:rsid w:val="007257D0"/>
    <w:rsid w:val="00725888"/>
    <w:rsid w:val="00726B7A"/>
    <w:rsid w:val="00727C9C"/>
    <w:rsid w:val="007313D7"/>
    <w:rsid w:val="00731922"/>
    <w:rsid w:val="00733616"/>
    <w:rsid w:val="007336BF"/>
    <w:rsid w:val="00733955"/>
    <w:rsid w:val="00735E33"/>
    <w:rsid w:val="007365B6"/>
    <w:rsid w:val="0074139A"/>
    <w:rsid w:val="00747867"/>
    <w:rsid w:val="007511D4"/>
    <w:rsid w:val="007517FB"/>
    <w:rsid w:val="0075181F"/>
    <w:rsid w:val="00751DB0"/>
    <w:rsid w:val="00751EBA"/>
    <w:rsid w:val="007532FB"/>
    <w:rsid w:val="0075440F"/>
    <w:rsid w:val="00755E67"/>
    <w:rsid w:val="0076212B"/>
    <w:rsid w:val="00762489"/>
    <w:rsid w:val="00762C4D"/>
    <w:rsid w:val="00764789"/>
    <w:rsid w:val="00765DC9"/>
    <w:rsid w:val="0076698D"/>
    <w:rsid w:val="00767A6F"/>
    <w:rsid w:val="007711A7"/>
    <w:rsid w:val="00771DA8"/>
    <w:rsid w:val="00774C89"/>
    <w:rsid w:val="00784B17"/>
    <w:rsid w:val="00785AAE"/>
    <w:rsid w:val="0078624B"/>
    <w:rsid w:val="00791B9B"/>
    <w:rsid w:val="007928DC"/>
    <w:rsid w:val="00793BAB"/>
    <w:rsid w:val="0079690C"/>
    <w:rsid w:val="00796CCE"/>
    <w:rsid w:val="007A13AB"/>
    <w:rsid w:val="007A1A00"/>
    <w:rsid w:val="007A1D5E"/>
    <w:rsid w:val="007A39BA"/>
    <w:rsid w:val="007A42CC"/>
    <w:rsid w:val="007A4E1A"/>
    <w:rsid w:val="007A5E6F"/>
    <w:rsid w:val="007B0D9E"/>
    <w:rsid w:val="007B169A"/>
    <w:rsid w:val="007B2C58"/>
    <w:rsid w:val="007B2FB3"/>
    <w:rsid w:val="007B48BA"/>
    <w:rsid w:val="007B59C0"/>
    <w:rsid w:val="007B6DBA"/>
    <w:rsid w:val="007B7186"/>
    <w:rsid w:val="007C02E9"/>
    <w:rsid w:val="007C0803"/>
    <w:rsid w:val="007C329B"/>
    <w:rsid w:val="007C3D7D"/>
    <w:rsid w:val="007C3F40"/>
    <w:rsid w:val="007C4715"/>
    <w:rsid w:val="007C4801"/>
    <w:rsid w:val="007C51BA"/>
    <w:rsid w:val="007C6397"/>
    <w:rsid w:val="007C7518"/>
    <w:rsid w:val="007C7D24"/>
    <w:rsid w:val="007D160D"/>
    <w:rsid w:val="007D1CAE"/>
    <w:rsid w:val="007D470A"/>
    <w:rsid w:val="007D64EE"/>
    <w:rsid w:val="007D7820"/>
    <w:rsid w:val="007D7A15"/>
    <w:rsid w:val="007E0E65"/>
    <w:rsid w:val="007E1633"/>
    <w:rsid w:val="007E21FD"/>
    <w:rsid w:val="007E4D55"/>
    <w:rsid w:val="007E64B3"/>
    <w:rsid w:val="007E6C58"/>
    <w:rsid w:val="007F31A6"/>
    <w:rsid w:val="007F350F"/>
    <w:rsid w:val="007F3E6C"/>
    <w:rsid w:val="0080056D"/>
    <w:rsid w:val="008023AC"/>
    <w:rsid w:val="00805780"/>
    <w:rsid w:val="00806513"/>
    <w:rsid w:val="00807CD2"/>
    <w:rsid w:val="00811BFA"/>
    <w:rsid w:val="00813EDE"/>
    <w:rsid w:val="00815539"/>
    <w:rsid w:val="00817520"/>
    <w:rsid w:val="0082160B"/>
    <w:rsid w:val="008226F7"/>
    <w:rsid w:val="00823ABF"/>
    <w:rsid w:val="00823AEA"/>
    <w:rsid w:val="0082648E"/>
    <w:rsid w:val="00827E6B"/>
    <w:rsid w:val="00831C7B"/>
    <w:rsid w:val="008338DD"/>
    <w:rsid w:val="00834676"/>
    <w:rsid w:val="008349BF"/>
    <w:rsid w:val="00835CD1"/>
    <w:rsid w:val="008360CF"/>
    <w:rsid w:val="008364D9"/>
    <w:rsid w:val="00836F6B"/>
    <w:rsid w:val="00837003"/>
    <w:rsid w:val="00842500"/>
    <w:rsid w:val="008430A6"/>
    <w:rsid w:val="008460C6"/>
    <w:rsid w:val="00846141"/>
    <w:rsid w:val="00855DA9"/>
    <w:rsid w:val="0085698E"/>
    <w:rsid w:val="008575DD"/>
    <w:rsid w:val="008610DB"/>
    <w:rsid w:val="00863012"/>
    <w:rsid w:val="0086358E"/>
    <w:rsid w:val="00867184"/>
    <w:rsid w:val="008707F2"/>
    <w:rsid w:val="0087096C"/>
    <w:rsid w:val="00870BBA"/>
    <w:rsid w:val="00871BDA"/>
    <w:rsid w:val="008736CC"/>
    <w:rsid w:val="00875D0B"/>
    <w:rsid w:val="008775DC"/>
    <w:rsid w:val="00880387"/>
    <w:rsid w:val="00880698"/>
    <w:rsid w:val="00883216"/>
    <w:rsid w:val="00885B9F"/>
    <w:rsid w:val="00885D9D"/>
    <w:rsid w:val="0088612A"/>
    <w:rsid w:val="00891F33"/>
    <w:rsid w:val="00893C09"/>
    <w:rsid w:val="00893FB3"/>
    <w:rsid w:val="00896896"/>
    <w:rsid w:val="008973F0"/>
    <w:rsid w:val="00897446"/>
    <w:rsid w:val="008A0785"/>
    <w:rsid w:val="008A617C"/>
    <w:rsid w:val="008A6CCD"/>
    <w:rsid w:val="008B09C6"/>
    <w:rsid w:val="008B0CBB"/>
    <w:rsid w:val="008B4FDB"/>
    <w:rsid w:val="008B73C7"/>
    <w:rsid w:val="008C226C"/>
    <w:rsid w:val="008C43AD"/>
    <w:rsid w:val="008C4B4A"/>
    <w:rsid w:val="008C4D35"/>
    <w:rsid w:val="008C62AE"/>
    <w:rsid w:val="008C68B6"/>
    <w:rsid w:val="008C6F61"/>
    <w:rsid w:val="008C7844"/>
    <w:rsid w:val="008D01FB"/>
    <w:rsid w:val="008D4102"/>
    <w:rsid w:val="008D4372"/>
    <w:rsid w:val="008D53FE"/>
    <w:rsid w:val="008E093B"/>
    <w:rsid w:val="008E1F4F"/>
    <w:rsid w:val="008E201E"/>
    <w:rsid w:val="008E265F"/>
    <w:rsid w:val="008E38EB"/>
    <w:rsid w:val="008E5E04"/>
    <w:rsid w:val="008F1C74"/>
    <w:rsid w:val="008F401A"/>
    <w:rsid w:val="008F4C23"/>
    <w:rsid w:val="008F545D"/>
    <w:rsid w:val="008F677C"/>
    <w:rsid w:val="008F6AD1"/>
    <w:rsid w:val="00900E68"/>
    <w:rsid w:val="00901806"/>
    <w:rsid w:val="0090229D"/>
    <w:rsid w:val="00907C8E"/>
    <w:rsid w:val="009107AF"/>
    <w:rsid w:val="009109FE"/>
    <w:rsid w:val="00911111"/>
    <w:rsid w:val="00911AAA"/>
    <w:rsid w:val="009130DD"/>
    <w:rsid w:val="00913F35"/>
    <w:rsid w:val="009154F9"/>
    <w:rsid w:val="009168B4"/>
    <w:rsid w:val="0092193B"/>
    <w:rsid w:val="00921D86"/>
    <w:rsid w:val="0092378E"/>
    <w:rsid w:val="009247AD"/>
    <w:rsid w:val="009253EF"/>
    <w:rsid w:val="00925434"/>
    <w:rsid w:val="009256E1"/>
    <w:rsid w:val="00925A1A"/>
    <w:rsid w:val="0092721E"/>
    <w:rsid w:val="0092771A"/>
    <w:rsid w:val="00933FFD"/>
    <w:rsid w:val="00935EA5"/>
    <w:rsid w:val="009371E6"/>
    <w:rsid w:val="00937E60"/>
    <w:rsid w:val="00940D5B"/>
    <w:rsid w:val="00942894"/>
    <w:rsid w:val="00942FDB"/>
    <w:rsid w:val="00943CCC"/>
    <w:rsid w:val="00944710"/>
    <w:rsid w:val="00945654"/>
    <w:rsid w:val="00946608"/>
    <w:rsid w:val="009504E8"/>
    <w:rsid w:val="00952587"/>
    <w:rsid w:val="009543D4"/>
    <w:rsid w:val="00955C1E"/>
    <w:rsid w:val="00960489"/>
    <w:rsid w:val="00961618"/>
    <w:rsid w:val="00965911"/>
    <w:rsid w:val="00965AD6"/>
    <w:rsid w:val="00965E7D"/>
    <w:rsid w:val="00966389"/>
    <w:rsid w:val="00966E8F"/>
    <w:rsid w:val="00967422"/>
    <w:rsid w:val="00970FA2"/>
    <w:rsid w:val="00972C8A"/>
    <w:rsid w:val="00973851"/>
    <w:rsid w:val="00974282"/>
    <w:rsid w:val="00974E5E"/>
    <w:rsid w:val="00975E9C"/>
    <w:rsid w:val="009763B8"/>
    <w:rsid w:val="00980921"/>
    <w:rsid w:val="00982390"/>
    <w:rsid w:val="009827D1"/>
    <w:rsid w:val="0098338F"/>
    <w:rsid w:val="00983D2A"/>
    <w:rsid w:val="00983DA8"/>
    <w:rsid w:val="0098546D"/>
    <w:rsid w:val="00987BDE"/>
    <w:rsid w:val="009905F7"/>
    <w:rsid w:val="00990CAB"/>
    <w:rsid w:val="00991435"/>
    <w:rsid w:val="0099242A"/>
    <w:rsid w:val="0099675C"/>
    <w:rsid w:val="009A1BB3"/>
    <w:rsid w:val="009A24B8"/>
    <w:rsid w:val="009A2BCB"/>
    <w:rsid w:val="009A5656"/>
    <w:rsid w:val="009A65E4"/>
    <w:rsid w:val="009A7ADC"/>
    <w:rsid w:val="009B056D"/>
    <w:rsid w:val="009B07EB"/>
    <w:rsid w:val="009B26D5"/>
    <w:rsid w:val="009B4F8E"/>
    <w:rsid w:val="009B527C"/>
    <w:rsid w:val="009B7764"/>
    <w:rsid w:val="009B7A9B"/>
    <w:rsid w:val="009C0B6B"/>
    <w:rsid w:val="009C1AE6"/>
    <w:rsid w:val="009C7034"/>
    <w:rsid w:val="009D3748"/>
    <w:rsid w:val="009D4A10"/>
    <w:rsid w:val="009D5599"/>
    <w:rsid w:val="009D6D9A"/>
    <w:rsid w:val="009E0F30"/>
    <w:rsid w:val="009E114A"/>
    <w:rsid w:val="009E37B1"/>
    <w:rsid w:val="009E4B86"/>
    <w:rsid w:val="009E5FF9"/>
    <w:rsid w:val="009E6F7A"/>
    <w:rsid w:val="009F0087"/>
    <w:rsid w:val="009F275A"/>
    <w:rsid w:val="009F31A1"/>
    <w:rsid w:val="009F380F"/>
    <w:rsid w:val="009F5CB2"/>
    <w:rsid w:val="009F7E34"/>
    <w:rsid w:val="00A00F16"/>
    <w:rsid w:val="00A01579"/>
    <w:rsid w:val="00A01E54"/>
    <w:rsid w:val="00A02341"/>
    <w:rsid w:val="00A0359E"/>
    <w:rsid w:val="00A0450B"/>
    <w:rsid w:val="00A04F7C"/>
    <w:rsid w:val="00A050AA"/>
    <w:rsid w:val="00A06ACF"/>
    <w:rsid w:val="00A071F7"/>
    <w:rsid w:val="00A079E5"/>
    <w:rsid w:val="00A10CA3"/>
    <w:rsid w:val="00A113DF"/>
    <w:rsid w:val="00A11BD1"/>
    <w:rsid w:val="00A12002"/>
    <w:rsid w:val="00A17F43"/>
    <w:rsid w:val="00A200F2"/>
    <w:rsid w:val="00A202A3"/>
    <w:rsid w:val="00A20DD3"/>
    <w:rsid w:val="00A23038"/>
    <w:rsid w:val="00A24F60"/>
    <w:rsid w:val="00A25557"/>
    <w:rsid w:val="00A263BB"/>
    <w:rsid w:val="00A309CC"/>
    <w:rsid w:val="00A31C99"/>
    <w:rsid w:val="00A32908"/>
    <w:rsid w:val="00A33D74"/>
    <w:rsid w:val="00A33F77"/>
    <w:rsid w:val="00A36E5C"/>
    <w:rsid w:val="00A3778E"/>
    <w:rsid w:val="00A409D6"/>
    <w:rsid w:val="00A4172E"/>
    <w:rsid w:val="00A4347A"/>
    <w:rsid w:val="00A43573"/>
    <w:rsid w:val="00A44823"/>
    <w:rsid w:val="00A56B70"/>
    <w:rsid w:val="00A57E0F"/>
    <w:rsid w:val="00A61A24"/>
    <w:rsid w:val="00A61EFE"/>
    <w:rsid w:val="00A64D6C"/>
    <w:rsid w:val="00A66FDB"/>
    <w:rsid w:val="00A67B45"/>
    <w:rsid w:val="00A70033"/>
    <w:rsid w:val="00A701E4"/>
    <w:rsid w:val="00A70D95"/>
    <w:rsid w:val="00A71004"/>
    <w:rsid w:val="00A75849"/>
    <w:rsid w:val="00A8269F"/>
    <w:rsid w:val="00A83D04"/>
    <w:rsid w:val="00A85128"/>
    <w:rsid w:val="00A86F0D"/>
    <w:rsid w:val="00AA0863"/>
    <w:rsid w:val="00AA0AF8"/>
    <w:rsid w:val="00AA1149"/>
    <w:rsid w:val="00AA28D5"/>
    <w:rsid w:val="00AA2E98"/>
    <w:rsid w:val="00AA4B92"/>
    <w:rsid w:val="00AA5138"/>
    <w:rsid w:val="00AA54EE"/>
    <w:rsid w:val="00AA5A7E"/>
    <w:rsid w:val="00AA665E"/>
    <w:rsid w:val="00AA6990"/>
    <w:rsid w:val="00AB0853"/>
    <w:rsid w:val="00AB454C"/>
    <w:rsid w:val="00AB6AC6"/>
    <w:rsid w:val="00AC0860"/>
    <w:rsid w:val="00AC0A07"/>
    <w:rsid w:val="00AC42FF"/>
    <w:rsid w:val="00AC430D"/>
    <w:rsid w:val="00AC45DF"/>
    <w:rsid w:val="00AC4994"/>
    <w:rsid w:val="00AC55C3"/>
    <w:rsid w:val="00AC7AF3"/>
    <w:rsid w:val="00AC7E37"/>
    <w:rsid w:val="00AD19BF"/>
    <w:rsid w:val="00AD1C2B"/>
    <w:rsid w:val="00AD1E83"/>
    <w:rsid w:val="00AD253B"/>
    <w:rsid w:val="00AD45E1"/>
    <w:rsid w:val="00AD48B7"/>
    <w:rsid w:val="00AD6F00"/>
    <w:rsid w:val="00AE0370"/>
    <w:rsid w:val="00AE0709"/>
    <w:rsid w:val="00AE0989"/>
    <w:rsid w:val="00AE09E9"/>
    <w:rsid w:val="00AE18B1"/>
    <w:rsid w:val="00AE1A68"/>
    <w:rsid w:val="00AE2057"/>
    <w:rsid w:val="00AE26C5"/>
    <w:rsid w:val="00AE2D8E"/>
    <w:rsid w:val="00AE36C2"/>
    <w:rsid w:val="00AE5778"/>
    <w:rsid w:val="00AE6CFD"/>
    <w:rsid w:val="00AE715A"/>
    <w:rsid w:val="00AF0BB0"/>
    <w:rsid w:val="00AF40B0"/>
    <w:rsid w:val="00AF5838"/>
    <w:rsid w:val="00AF5FE0"/>
    <w:rsid w:val="00AF6C18"/>
    <w:rsid w:val="00AF741A"/>
    <w:rsid w:val="00B00C05"/>
    <w:rsid w:val="00B02725"/>
    <w:rsid w:val="00B061A9"/>
    <w:rsid w:val="00B115E1"/>
    <w:rsid w:val="00B124E6"/>
    <w:rsid w:val="00B12751"/>
    <w:rsid w:val="00B1724A"/>
    <w:rsid w:val="00B21535"/>
    <w:rsid w:val="00B22838"/>
    <w:rsid w:val="00B22B2E"/>
    <w:rsid w:val="00B242D4"/>
    <w:rsid w:val="00B24B36"/>
    <w:rsid w:val="00B24E41"/>
    <w:rsid w:val="00B27205"/>
    <w:rsid w:val="00B32DA0"/>
    <w:rsid w:val="00B33299"/>
    <w:rsid w:val="00B35D0A"/>
    <w:rsid w:val="00B35FBE"/>
    <w:rsid w:val="00B36E77"/>
    <w:rsid w:val="00B37127"/>
    <w:rsid w:val="00B4155C"/>
    <w:rsid w:val="00B42D7D"/>
    <w:rsid w:val="00B450DB"/>
    <w:rsid w:val="00B46C75"/>
    <w:rsid w:val="00B6002A"/>
    <w:rsid w:val="00B625E2"/>
    <w:rsid w:val="00B63731"/>
    <w:rsid w:val="00B64211"/>
    <w:rsid w:val="00B648D1"/>
    <w:rsid w:val="00B65769"/>
    <w:rsid w:val="00B7041A"/>
    <w:rsid w:val="00B72423"/>
    <w:rsid w:val="00B73E65"/>
    <w:rsid w:val="00B91EA9"/>
    <w:rsid w:val="00B93852"/>
    <w:rsid w:val="00B946D0"/>
    <w:rsid w:val="00B963FC"/>
    <w:rsid w:val="00B97959"/>
    <w:rsid w:val="00BA0170"/>
    <w:rsid w:val="00BA2AEF"/>
    <w:rsid w:val="00BA3CCE"/>
    <w:rsid w:val="00BA7A78"/>
    <w:rsid w:val="00BB1C5F"/>
    <w:rsid w:val="00BB1C75"/>
    <w:rsid w:val="00BB26D0"/>
    <w:rsid w:val="00BB2CE8"/>
    <w:rsid w:val="00BB54DB"/>
    <w:rsid w:val="00BB7F2F"/>
    <w:rsid w:val="00BC222B"/>
    <w:rsid w:val="00BC47A2"/>
    <w:rsid w:val="00BC4B07"/>
    <w:rsid w:val="00BC62DC"/>
    <w:rsid w:val="00BC71D6"/>
    <w:rsid w:val="00BC7E2B"/>
    <w:rsid w:val="00BD0647"/>
    <w:rsid w:val="00BD1E8E"/>
    <w:rsid w:val="00BD2B63"/>
    <w:rsid w:val="00BD2D50"/>
    <w:rsid w:val="00BD3BD4"/>
    <w:rsid w:val="00BD514D"/>
    <w:rsid w:val="00BD5305"/>
    <w:rsid w:val="00BD6512"/>
    <w:rsid w:val="00BD6538"/>
    <w:rsid w:val="00BE01C0"/>
    <w:rsid w:val="00BE19CD"/>
    <w:rsid w:val="00BE1A14"/>
    <w:rsid w:val="00BE2D14"/>
    <w:rsid w:val="00BE31A3"/>
    <w:rsid w:val="00BE3587"/>
    <w:rsid w:val="00BE5596"/>
    <w:rsid w:val="00BE5F67"/>
    <w:rsid w:val="00BE6CE7"/>
    <w:rsid w:val="00BE702A"/>
    <w:rsid w:val="00BE7143"/>
    <w:rsid w:val="00BE7B47"/>
    <w:rsid w:val="00BF11D2"/>
    <w:rsid w:val="00BF32C2"/>
    <w:rsid w:val="00BF3964"/>
    <w:rsid w:val="00BF481E"/>
    <w:rsid w:val="00C014C1"/>
    <w:rsid w:val="00C0661D"/>
    <w:rsid w:val="00C0686F"/>
    <w:rsid w:val="00C10EC7"/>
    <w:rsid w:val="00C12A37"/>
    <w:rsid w:val="00C12F3A"/>
    <w:rsid w:val="00C14467"/>
    <w:rsid w:val="00C162FC"/>
    <w:rsid w:val="00C175DE"/>
    <w:rsid w:val="00C240C1"/>
    <w:rsid w:val="00C272BB"/>
    <w:rsid w:val="00C31386"/>
    <w:rsid w:val="00C320F6"/>
    <w:rsid w:val="00C35FDE"/>
    <w:rsid w:val="00C36BF5"/>
    <w:rsid w:val="00C36E09"/>
    <w:rsid w:val="00C37748"/>
    <w:rsid w:val="00C37E20"/>
    <w:rsid w:val="00C4090F"/>
    <w:rsid w:val="00C41ACD"/>
    <w:rsid w:val="00C43987"/>
    <w:rsid w:val="00C43C22"/>
    <w:rsid w:val="00C44DAC"/>
    <w:rsid w:val="00C44EA5"/>
    <w:rsid w:val="00C45592"/>
    <w:rsid w:val="00C47A53"/>
    <w:rsid w:val="00C500A8"/>
    <w:rsid w:val="00C515C2"/>
    <w:rsid w:val="00C52BE6"/>
    <w:rsid w:val="00C5598E"/>
    <w:rsid w:val="00C55AB0"/>
    <w:rsid w:val="00C563AA"/>
    <w:rsid w:val="00C56C87"/>
    <w:rsid w:val="00C60D54"/>
    <w:rsid w:val="00C65BFA"/>
    <w:rsid w:val="00C71437"/>
    <w:rsid w:val="00C716ED"/>
    <w:rsid w:val="00C72E52"/>
    <w:rsid w:val="00C77272"/>
    <w:rsid w:val="00C848BB"/>
    <w:rsid w:val="00C84C48"/>
    <w:rsid w:val="00C87850"/>
    <w:rsid w:val="00C90BB8"/>
    <w:rsid w:val="00C94FAD"/>
    <w:rsid w:val="00C957F1"/>
    <w:rsid w:val="00C95B35"/>
    <w:rsid w:val="00C95FBE"/>
    <w:rsid w:val="00CA23F0"/>
    <w:rsid w:val="00CA3820"/>
    <w:rsid w:val="00CA6B9C"/>
    <w:rsid w:val="00CA78C7"/>
    <w:rsid w:val="00CA7DBF"/>
    <w:rsid w:val="00CB2228"/>
    <w:rsid w:val="00CB2979"/>
    <w:rsid w:val="00CB2E75"/>
    <w:rsid w:val="00CB3535"/>
    <w:rsid w:val="00CB50C6"/>
    <w:rsid w:val="00CB5204"/>
    <w:rsid w:val="00CB5DDD"/>
    <w:rsid w:val="00CB7E2F"/>
    <w:rsid w:val="00CC1608"/>
    <w:rsid w:val="00CC1A20"/>
    <w:rsid w:val="00CC35DF"/>
    <w:rsid w:val="00CC3E9D"/>
    <w:rsid w:val="00CC5D0F"/>
    <w:rsid w:val="00CC6C76"/>
    <w:rsid w:val="00CC6F2C"/>
    <w:rsid w:val="00CD30D1"/>
    <w:rsid w:val="00CD4D37"/>
    <w:rsid w:val="00CD593B"/>
    <w:rsid w:val="00CD76EA"/>
    <w:rsid w:val="00CE257D"/>
    <w:rsid w:val="00CE56DD"/>
    <w:rsid w:val="00CE6B3C"/>
    <w:rsid w:val="00CF4D62"/>
    <w:rsid w:val="00CF51A0"/>
    <w:rsid w:val="00CF5BF7"/>
    <w:rsid w:val="00CF5E16"/>
    <w:rsid w:val="00D00CDB"/>
    <w:rsid w:val="00D01C53"/>
    <w:rsid w:val="00D05B93"/>
    <w:rsid w:val="00D07371"/>
    <w:rsid w:val="00D10E7A"/>
    <w:rsid w:val="00D123E1"/>
    <w:rsid w:val="00D13F2D"/>
    <w:rsid w:val="00D14672"/>
    <w:rsid w:val="00D14B55"/>
    <w:rsid w:val="00D16AEE"/>
    <w:rsid w:val="00D2175F"/>
    <w:rsid w:val="00D244E5"/>
    <w:rsid w:val="00D253E0"/>
    <w:rsid w:val="00D2618C"/>
    <w:rsid w:val="00D272E7"/>
    <w:rsid w:val="00D33515"/>
    <w:rsid w:val="00D3406E"/>
    <w:rsid w:val="00D344E1"/>
    <w:rsid w:val="00D42CF9"/>
    <w:rsid w:val="00D44268"/>
    <w:rsid w:val="00D4487D"/>
    <w:rsid w:val="00D46027"/>
    <w:rsid w:val="00D46562"/>
    <w:rsid w:val="00D478FE"/>
    <w:rsid w:val="00D47E39"/>
    <w:rsid w:val="00D5062B"/>
    <w:rsid w:val="00D51AD7"/>
    <w:rsid w:val="00D52EA6"/>
    <w:rsid w:val="00D578ED"/>
    <w:rsid w:val="00D614CA"/>
    <w:rsid w:val="00D635FD"/>
    <w:rsid w:val="00D659CD"/>
    <w:rsid w:val="00D72C17"/>
    <w:rsid w:val="00D7365C"/>
    <w:rsid w:val="00D75B36"/>
    <w:rsid w:val="00D76623"/>
    <w:rsid w:val="00D81A30"/>
    <w:rsid w:val="00D82885"/>
    <w:rsid w:val="00D83380"/>
    <w:rsid w:val="00D833DD"/>
    <w:rsid w:val="00D8540E"/>
    <w:rsid w:val="00D85664"/>
    <w:rsid w:val="00D86E6A"/>
    <w:rsid w:val="00D873B1"/>
    <w:rsid w:val="00D90584"/>
    <w:rsid w:val="00D90D6A"/>
    <w:rsid w:val="00D94504"/>
    <w:rsid w:val="00D958EF"/>
    <w:rsid w:val="00D97A38"/>
    <w:rsid w:val="00DA2467"/>
    <w:rsid w:val="00DA24A0"/>
    <w:rsid w:val="00DA2ACB"/>
    <w:rsid w:val="00DA5113"/>
    <w:rsid w:val="00DA5352"/>
    <w:rsid w:val="00DA55CD"/>
    <w:rsid w:val="00DA5732"/>
    <w:rsid w:val="00DA5733"/>
    <w:rsid w:val="00DA6789"/>
    <w:rsid w:val="00DA739E"/>
    <w:rsid w:val="00DB1417"/>
    <w:rsid w:val="00DB1BDD"/>
    <w:rsid w:val="00DB3AE6"/>
    <w:rsid w:val="00DB5D1D"/>
    <w:rsid w:val="00DC0A1B"/>
    <w:rsid w:val="00DC2AB4"/>
    <w:rsid w:val="00DC344B"/>
    <w:rsid w:val="00DC3666"/>
    <w:rsid w:val="00DC4D7A"/>
    <w:rsid w:val="00DC5842"/>
    <w:rsid w:val="00DC59AE"/>
    <w:rsid w:val="00DC5CF6"/>
    <w:rsid w:val="00DD0197"/>
    <w:rsid w:val="00DD195E"/>
    <w:rsid w:val="00DD1F14"/>
    <w:rsid w:val="00DD3A7E"/>
    <w:rsid w:val="00DE09CC"/>
    <w:rsid w:val="00DE0B04"/>
    <w:rsid w:val="00DE10B5"/>
    <w:rsid w:val="00DE1A06"/>
    <w:rsid w:val="00DE5A83"/>
    <w:rsid w:val="00DF3621"/>
    <w:rsid w:val="00DF43EE"/>
    <w:rsid w:val="00DF5AC7"/>
    <w:rsid w:val="00DF5D25"/>
    <w:rsid w:val="00E00077"/>
    <w:rsid w:val="00E0318C"/>
    <w:rsid w:val="00E07F23"/>
    <w:rsid w:val="00E1090E"/>
    <w:rsid w:val="00E14BF4"/>
    <w:rsid w:val="00E15176"/>
    <w:rsid w:val="00E1642B"/>
    <w:rsid w:val="00E16611"/>
    <w:rsid w:val="00E16A10"/>
    <w:rsid w:val="00E21E32"/>
    <w:rsid w:val="00E2364E"/>
    <w:rsid w:val="00E2439B"/>
    <w:rsid w:val="00E24D1B"/>
    <w:rsid w:val="00E31C40"/>
    <w:rsid w:val="00E339DC"/>
    <w:rsid w:val="00E3597B"/>
    <w:rsid w:val="00E35BD3"/>
    <w:rsid w:val="00E36B38"/>
    <w:rsid w:val="00E37A08"/>
    <w:rsid w:val="00E413C2"/>
    <w:rsid w:val="00E4204B"/>
    <w:rsid w:val="00E4212F"/>
    <w:rsid w:val="00E432C6"/>
    <w:rsid w:val="00E441B3"/>
    <w:rsid w:val="00E455D1"/>
    <w:rsid w:val="00E457D2"/>
    <w:rsid w:val="00E46AC8"/>
    <w:rsid w:val="00E5146D"/>
    <w:rsid w:val="00E51768"/>
    <w:rsid w:val="00E526FF"/>
    <w:rsid w:val="00E52DD5"/>
    <w:rsid w:val="00E545A2"/>
    <w:rsid w:val="00E56408"/>
    <w:rsid w:val="00E56B5A"/>
    <w:rsid w:val="00E62205"/>
    <w:rsid w:val="00E623DA"/>
    <w:rsid w:val="00E62C95"/>
    <w:rsid w:val="00E6428E"/>
    <w:rsid w:val="00E6761C"/>
    <w:rsid w:val="00E73235"/>
    <w:rsid w:val="00E74396"/>
    <w:rsid w:val="00E81597"/>
    <w:rsid w:val="00E8477E"/>
    <w:rsid w:val="00E86F94"/>
    <w:rsid w:val="00E8770F"/>
    <w:rsid w:val="00E91F50"/>
    <w:rsid w:val="00EA07EB"/>
    <w:rsid w:val="00EA08A7"/>
    <w:rsid w:val="00EA1808"/>
    <w:rsid w:val="00EA2515"/>
    <w:rsid w:val="00EA2D25"/>
    <w:rsid w:val="00EA5693"/>
    <w:rsid w:val="00EA7BA0"/>
    <w:rsid w:val="00EB0342"/>
    <w:rsid w:val="00EB4AB7"/>
    <w:rsid w:val="00EB55B1"/>
    <w:rsid w:val="00EB7763"/>
    <w:rsid w:val="00EC0653"/>
    <w:rsid w:val="00EC0986"/>
    <w:rsid w:val="00EC0B3B"/>
    <w:rsid w:val="00EC3F1D"/>
    <w:rsid w:val="00EC5661"/>
    <w:rsid w:val="00EC5F32"/>
    <w:rsid w:val="00EC78F7"/>
    <w:rsid w:val="00ED3C44"/>
    <w:rsid w:val="00ED4F93"/>
    <w:rsid w:val="00ED543F"/>
    <w:rsid w:val="00EE0284"/>
    <w:rsid w:val="00EE5281"/>
    <w:rsid w:val="00EE63FE"/>
    <w:rsid w:val="00EE78C4"/>
    <w:rsid w:val="00EE7F7B"/>
    <w:rsid w:val="00EF015E"/>
    <w:rsid w:val="00EF1E89"/>
    <w:rsid w:val="00EF7F83"/>
    <w:rsid w:val="00F0007B"/>
    <w:rsid w:val="00F025A6"/>
    <w:rsid w:val="00F02D18"/>
    <w:rsid w:val="00F050E6"/>
    <w:rsid w:val="00F0567F"/>
    <w:rsid w:val="00F06C42"/>
    <w:rsid w:val="00F070A0"/>
    <w:rsid w:val="00F1050B"/>
    <w:rsid w:val="00F12242"/>
    <w:rsid w:val="00F126E9"/>
    <w:rsid w:val="00F12DDB"/>
    <w:rsid w:val="00F13362"/>
    <w:rsid w:val="00F13563"/>
    <w:rsid w:val="00F1577E"/>
    <w:rsid w:val="00F2046E"/>
    <w:rsid w:val="00F204E5"/>
    <w:rsid w:val="00F215DD"/>
    <w:rsid w:val="00F2299F"/>
    <w:rsid w:val="00F2480E"/>
    <w:rsid w:val="00F2630F"/>
    <w:rsid w:val="00F270B8"/>
    <w:rsid w:val="00F278F0"/>
    <w:rsid w:val="00F31990"/>
    <w:rsid w:val="00F31FF6"/>
    <w:rsid w:val="00F32431"/>
    <w:rsid w:val="00F32FFA"/>
    <w:rsid w:val="00F34EE0"/>
    <w:rsid w:val="00F3570F"/>
    <w:rsid w:val="00F4030B"/>
    <w:rsid w:val="00F4144F"/>
    <w:rsid w:val="00F50ABD"/>
    <w:rsid w:val="00F5357F"/>
    <w:rsid w:val="00F54182"/>
    <w:rsid w:val="00F54963"/>
    <w:rsid w:val="00F54F54"/>
    <w:rsid w:val="00F55B70"/>
    <w:rsid w:val="00F56110"/>
    <w:rsid w:val="00F56290"/>
    <w:rsid w:val="00F572ED"/>
    <w:rsid w:val="00F6020F"/>
    <w:rsid w:val="00F60DAD"/>
    <w:rsid w:val="00F62289"/>
    <w:rsid w:val="00F65FFC"/>
    <w:rsid w:val="00F705CD"/>
    <w:rsid w:val="00F71AAE"/>
    <w:rsid w:val="00F71FD1"/>
    <w:rsid w:val="00F7232D"/>
    <w:rsid w:val="00F754F2"/>
    <w:rsid w:val="00F7616B"/>
    <w:rsid w:val="00F81573"/>
    <w:rsid w:val="00F817C6"/>
    <w:rsid w:val="00F81A6E"/>
    <w:rsid w:val="00F82013"/>
    <w:rsid w:val="00F8296E"/>
    <w:rsid w:val="00F85A26"/>
    <w:rsid w:val="00F877DC"/>
    <w:rsid w:val="00F91BEE"/>
    <w:rsid w:val="00F92990"/>
    <w:rsid w:val="00F932E8"/>
    <w:rsid w:val="00F96A6B"/>
    <w:rsid w:val="00F9714C"/>
    <w:rsid w:val="00FA0402"/>
    <w:rsid w:val="00FA0E99"/>
    <w:rsid w:val="00FA2AF7"/>
    <w:rsid w:val="00FA316F"/>
    <w:rsid w:val="00FA3B84"/>
    <w:rsid w:val="00FA741D"/>
    <w:rsid w:val="00FB1E97"/>
    <w:rsid w:val="00FB2EEF"/>
    <w:rsid w:val="00FB3083"/>
    <w:rsid w:val="00FB6C2A"/>
    <w:rsid w:val="00FB6EF7"/>
    <w:rsid w:val="00FB78AE"/>
    <w:rsid w:val="00FC3350"/>
    <w:rsid w:val="00FC75FF"/>
    <w:rsid w:val="00FD0AD7"/>
    <w:rsid w:val="00FD0C78"/>
    <w:rsid w:val="00FD250B"/>
    <w:rsid w:val="00FD3F0A"/>
    <w:rsid w:val="00FD616A"/>
    <w:rsid w:val="00FD758C"/>
    <w:rsid w:val="00FE2CF6"/>
    <w:rsid w:val="00FE2FB2"/>
    <w:rsid w:val="00FE6B11"/>
    <w:rsid w:val="00FF0388"/>
    <w:rsid w:val="00FF07C1"/>
    <w:rsid w:val="00FF1BD7"/>
    <w:rsid w:val="00FF2E92"/>
    <w:rsid w:val="00FF30E4"/>
    <w:rsid w:val="00FF3A5A"/>
    <w:rsid w:val="00FF4B02"/>
    <w:rsid w:val="00FF54CB"/>
    <w:rsid w:val="00FF5D3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245D3CC"/>
  <w15:docId w15:val="{BB7C2F29-F1C0-46D5-A1DB-A4A695A4F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locked="1" w:uiPriority="0"/>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rsid w:val="00C94FAD"/>
    <w:pPr>
      <w:widowControl w:val="0"/>
      <w:spacing w:after="120"/>
      <w:ind w:firstLine="454"/>
      <w:jc w:val="both"/>
    </w:pPr>
    <w:rPr>
      <w:rFonts w:ascii="Times New Roman" w:eastAsia="Times New Roman" w:hAnsi="Times New Roman"/>
      <w:color w:val="000000"/>
      <w:sz w:val="24"/>
      <w:szCs w:val="24"/>
    </w:rPr>
  </w:style>
  <w:style w:type="paragraph" w:styleId="Nadpis1">
    <w:name w:val="heading 1"/>
    <w:basedOn w:val="Normlny"/>
    <w:next w:val="Pokraovn"/>
    <w:link w:val="Nadpis1Char"/>
    <w:uiPriority w:val="9"/>
    <w:qFormat/>
    <w:rsid w:val="00C94FAD"/>
    <w:pPr>
      <w:keepNext/>
      <w:numPr>
        <w:numId w:val="1"/>
      </w:numPr>
      <w:spacing w:before="600" w:after="240"/>
      <w:jc w:val="left"/>
      <w:outlineLvl w:val="0"/>
    </w:pPr>
    <w:rPr>
      <w:b/>
      <w:bCs/>
      <w:caps/>
      <w:kern w:val="28"/>
      <w:sz w:val="40"/>
      <w:szCs w:val="40"/>
    </w:rPr>
  </w:style>
  <w:style w:type="paragraph" w:styleId="Nadpis2">
    <w:name w:val="heading 2"/>
    <w:basedOn w:val="Normlny"/>
    <w:next w:val="Pokraovn"/>
    <w:link w:val="Nadpis2Char"/>
    <w:uiPriority w:val="9"/>
    <w:qFormat/>
    <w:rsid w:val="00C94FAD"/>
    <w:pPr>
      <w:keepNext/>
      <w:numPr>
        <w:ilvl w:val="1"/>
        <w:numId w:val="1"/>
      </w:numPr>
      <w:spacing w:before="480" w:after="240"/>
      <w:jc w:val="left"/>
      <w:outlineLvl w:val="1"/>
    </w:pPr>
    <w:rPr>
      <w:b/>
      <w:bCs/>
      <w:sz w:val="32"/>
      <w:szCs w:val="32"/>
    </w:rPr>
  </w:style>
  <w:style w:type="paragraph" w:styleId="Nadpis3">
    <w:name w:val="heading 3"/>
    <w:basedOn w:val="Normlny"/>
    <w:next w:val="Pokraovn"/>
    <w:link w:val="Nadpis3Char"/>
    <w:uiPriority w:val="9"/>
    <w:qFormat/>
    <w:rsid w:val="00C94FAD"/>
    <w:pPr>
      <w:keepNext/>
      <w:numPr>
        <w:ilvl w:val="2"/>
        <w:numId w:val="1"/>
      </w:numPr>
      <w:spacing w:before="360"/>
      <w:outlineLvl w:val="2"/>
    </w:pPr>
    <w:rPr>
      <w:b/>
      <w:bCs/>
      <w:sz w:val="28"/>
      <w:szCs w:val="28"/>
    </w:rPr>
  </w:style>
  <w:style w:type="paragraph" w:styleId="Nadpis4">
    <w:name w:val="heading 4"/>
    <w:basedOn w:val="Nadpis3"/>
    <w:next w:val="Normlny"/>
    <w:link w:val="Nadpis4Char"/>
    <w:uiPriority w:val="9"/>
    <w:unhideWhenUsed/>
    <w:qFormat/>
    <w:locked/>
    <w:rsid w:val="00AB6AC6"/>
    <w:pPr>
      <w:keepLines/>
      <w:numPr>
        <w:ilvl w:val="3"/>
      </w:numPr>
      <w:spacing w:before="240" w:after="0" w:line="312" w:lineRule="auto"/>
      <w:ind w:left="454"/>
      <w:outlineLvl w:val="3"/>
    </w:pPr>
    <w:rPr>
      <w:rFonts w:eastAsiaTheme="majorEastAsia" w:cstheme="majorBidi"/>
      <w:bCs w:val="0"/>
      <w:iCs/>
      <w:color w:val="auto"/>
      <w:sz w:val="24"/>
    </w:rPr>
  </w:style>
  <w:style w:type="paragraph" w:styleId="Nadpis5">
    <w:name w:val="heading 5"/>
    <w:basedOn w:val="Normlny"/>
    <w:next w:val="Normlny"/>
    <w:link w:val="Nadpis5Char"/>
    <w:uiPriority w:val="9"/>
    <w:unhideWhenUsed/>
    <w:qFormat/>
    <w:locked/>
    <w:rsid w:val="00AB6AC6"/>
    <w:pPr>
      <w:keepNext/>
      <w:keepLines/>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y"/>
    <w:next w:val="Normlny"/>
    <w:link w:val="Nadpis6Char"/>
    <w:uiPriority w:val="9"/>
    <w:qFormat/>
    <w:locked/>
    <w:rsid w:val="0063782A"/>
    <w:pPr>
      <w:keepNext/>
      <w:widowControl/>
      <w:overflowPunct w:val="0"/>
      <w:autoSpaceDE w:val="0"/>
      <w:autoSpaceDN w:val="0"/>
      <w:adjustRightInd w:val="0"/>
      <w:spacing w:after="0" w:line="360" w:lineRule="auto"/>
      <w:ind w:left="2002" w:hanging="1152"/>
      <w:textAlignment w:val="baseline"/>
      <w:outlineLvl w:val="5"/>
    </w:pPr>
    <w:rPr>
      <w:rFonts w:asciiTheme="majorHAnsi" w:hAnsiTheme="majorHAnsi"/>
      <w:b/>
      <w:bCs/>
      <w:color w:val="auto"/>
      <w:lang w:val="sk-SK"/>
    </w:rPr>
  </w:style>
  <w:style w:type="paragraph" w:styleId="Nadpis7">
    <w:name w:val="heading 7"/>
    <w:basedOn w:val="Normlny"/>
    <w:next w:val="Normlny"/>
    <w:link w:val="Nadpis7Char"/>
    <w:uiPriority w:val="9"/>
    <w:qFormat/>
    <w:locked/>
    <w:rsid w:val="0063782A"/>
    <w:pPr>
      <w:keepNext/>
      <w:widowControl/>
      <w:overflowPunct w:val="0"/>
      <w:autoSpaceDE w:val="0"/>
      <w:autoSpaceDN w:val="0"/>
      <w:adjustRightInd w:val="0"/>
      <w:spacing w:after="0" w:line="360" w:lineRule="auto"/>
      <w:ind w:left="2146" w:hanging="1296"/>
      <w:jc w:val="center"/>
      <w:textAlignment w:val="baseline"/>
      <w:outlineLvl w:val="6"/>
    </w:pPr>
    <w:rPr>
      <w:rFonts w:asciiTheme="majorHAnsi" w:hAnsiTheme="majorHAnsi"/>
      <w:color w:val="auto"/>
      <w:lang w:val="sk-SK"/>
    </w:rPr>
  </w:style>
  <w:style w:type="paragraph" w:styleId="Nadpis8">
    <w:name w:val="heading 8"/>
    <w:basedOn w:val="Normlny"/>
    <w:next w:val="Normlny"/>
    <w:link w:val="Nadpis8Char"/>
    <w:uiPriority w:val="9"/>
    <w:qFormat/>
    <w:locked/>
    <w:rsid w:val="0063782A"/>
    <w:pPr>
      <w:keepNext/>
      <w:widowControl/>
      <w:overflowPunct w:val="0"/>
      <w:autoSpaceDE w:val="0"/>
      <w:autoSpaceDN w:val="0"/>
      <w:adjustRightInd w:val="0"/>
      <w:spacing w:after="0" w:line="360" w:lineRule="auto"/>
      <w:ind w:left="2290" w:hanging="1440"/>
      <w:jc w:val="center"/>
      <w:textAlignment w:val="baseline"/>
      <w:outlineLvl w:val="7"/>
    </w:pPr>
    <w:rPr>
      <w:rFonts w:asciiTheme="majorHAnsi" w:hAnsiTheme="majorHAnsi"/>
      <w:b/>
      <w:bCs/>
      <w:color w:val="auto"/>
      <w:lang w:val="sk-SK"/>
    </w:rPr>
  </w:style>
  <w:style w:type="paragraph" w:styleId="Nadpis9">
    <w:name w:val="heading 9"/>
    <w:basedOn w:val="Normlny"/>
    <w:next w:val="Normlny"/>
    <w:link w:val="Nadpis9Char"/>
    <w:uiPriority w:val="9"/>
    <w:qFormat/>
    <w:locked/>
    <w:rsid w:val="0063782A"/>
    <w:pPr>
      <w:keepNext/>
      <w:widowControl/>
      <w:overflowPunct w:val="0"/>
      <w:autoSpaceDE w:val="0"/>
      <w:autoSpaceDN w:val="0"/>
      <w:adjustRightInd w:val="0"/>
      <w:spacing w:after="0" w:line="360" w:lineRule="auto"/>
      <w:ind w:left="2434" w:hanging="1584"/>
      <w:jc w:val="right"/>
      <w:textAlignment w:val="baseline"/>
      <w:outlineLvl w:val="8"/>
    </w:pPr>
    <w:rPr>
      <w:rFonts w:asciiTheme="majorHAnsi" w:hAnsiTheme="majorHAnsi"/>
      <w:b/>
      <w:bCs/>
      <w:color w:val="auto"/>
      <w:sz w:val="28"/>
      <w:szCs w:val="28"/>
      <w:lang w:val="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link w:val="Nadpis1"/>
    <w:uiPriority w:val="9"/>
    <w:locked/>
    <w:rsid w:val="00C94FAD"/>
    <w:rPr>
      <w:rFonts w:ascii="Times New Roman" w:eastAsia="Times New Roman" w:hAnsi="Times New Roman"/>
      <w:b/>
      <w:bCs/>
      <w:caps/>
      <w:color w:val="000000"/>
      <w:kern w:val="28"/>
      <w:sz w:val="40"/>
      <w:szCs w:val="40"/>
    </w:rPr>
  </w:style>
  <w:style w:type="character" w:customStyle="1" w:styleId="Nadpis2Char">
    <w:name w:val="Nadpis 2 Char"/>
    <w:link w:val="Nadpis2"/>
    <w:uiPriority w:val="9"/>
    <w:locked/>
    <w:rsid w:val="00C94FAD"/>
    <w:rPr>
      <w:rFonts w:ascii="Times New Roman" w:eastAsia="Times New Roman" w:hAnsi="Times New Roman"/>
      <w:b/>
      <w:bCs/>
      <w:color w:val="000000"/>
      <w:sz w:val="32"/>
      <w:szCs w:val="32"/>
    </w:rPr>
  </w:style>
  <w:style w:type="character" w:customStyle="1" w:styleId="Nadpis3Char">
    <w:name w:val="Nadpis 3 Char"/>
    <w:link w:val="Nadpis3"/>
    <w:uiPriority w:val="9"/>
    <w:locked/>
    <w:rsid w:val="00C94FAD"/>
    <w:rPr>
      <w:rFonts w:ascii="Times New Roman" w:eastAsia="Times New Roman" w:hAnsi="Times New Roman"/>
      <w:b/>
      <w:bCs/>
      <w:color w:val="000000"/>
      <w:sz w:val="28"/>
      <w:szCs w:val="28"/>
    </w:rPr>
  </w:style>
  <w:style w:type="paragraph" w:customStyle="1" w:styleId="Pokraovn">
    <w:name w:val="Pokračování"/>
    <w:basedOn w:val="Normlny"/>
    <w:next w:val="Normlny"/>
    <w:rsid w:val="00C94FAD"/>
    <w:pPr>
      <w:ind w:firstLine="0"/>
    </w:pPr>
  </w:style>
  <w:style w:type="paragraph" w:styleId="Pta">
    <w:name w:val="footer"/>
    <w:basedOn w:val="Normlny"/>
    <w:link w:val="PtaChar"/>
    <w:uiPriority w:val="99"/>
    <w:rsid w:val="00C94FAD"/>
    <w:pPr>
      <w:tabs>
        <w:tab w:val="center" w:pos="4703"/>
        <w:tab w:val="right" w:pos="9406"/>
      </w:tabs>
    </w:pPr>
    <w:rPr>
      <w:sz w:val="20"/>
      <w:szCs w:val="20"/>
    </w:rPr>
  </w:style>
  <w:style w:type="character" w:customStyle="1" w:styleId="PtaChar">
    <w:name w:val="Päta Char"/>
    <w:link w:val="Pta"/>
    <w:uiPriority w:val="99"/>
    <w:locked/>
    <w:rsid w:val="00C94FAD"/>
    <w:rPr>
      <w:rFonts w:ascii="Times New Roman" w:hAnsi="Times New Roman" w:cs="Times New Roman"/>
      <w:color w:val="000000"/>
      <w:sz w:val="20"/>
      <w:szCs w:val="20"/>
      <w:lang w:val="cs-CZ" w:eastAsia="cs-CZ"/>
    </w:rPr>
  </w:style>
  <w:style w:type="character" w:styleId="slostrany">
    <w:name w:val="page number"/>
    <w:uiPriority w:val="99"/>
    <w:rsid w:val="00C94FAD"/>
    <w:rPr>
      <w:sz w:val="20"/>
      <w:szCs w:val="20"/>
    </w:rPr>
  </w:style>
  <w:style w:type="paragraph" w:customStyle="1" w:styleId="Bezsla">
    <w:name w:val="Bez čísla"/>
    <w:basedOn w:val="Nadpis1"/>
    <w:next w:val="Pokraovn"/>
    <w:uiPriority w:val="99"/>
    <w:rsid w:val="00C94FAD"/>
    <w:pPr>
      <w:numPr>
        <w:numId w:val="0"/>
      </w:numPr>
    </w:pPr>
  </w:style>
  <w:style w:type="paragraph" w:customStyle="1" w:styleId="Nevobsahu">
    <w:name w:val="Ne v obsahu"/>
    <w:basedOn w:val="Nadpis1"/>
    <w:next w:val="Pokraovn"/>
    <w:uiPriority w:val="99"/>
    <w:semiHidden/>
    <w:rsid w:val="00C94FAD"/>
    <w:pPr>
      <w:numPr>
        <w:numId w:val="0"/>
      </w:numPr>
    </w:pPr>
  </w:style>
  <w:style w:type="paragraph" w:styleId="Obsah1">
    <w:name w:val="toc 1"/>
    <w:basedOn w:val="Normlny"/>
    <w:next w:val="Normlny"/>
    <w:autoRedefine/>
    <w:uiPriority w:val="39"/>
    <w:qFormat/>
    <w:rsid w:val="00960489"/>
    <w:pPr>
      <w:spacing w:before="360" w:after="0"/>
      <w:jc w:val="left"/>
    </w:pPr>
    <w:rPr>
      <w:rFonts w:asciiTheme="majorHAnsi" w:hAnsiTheme="majorHAnsi" w:cstheme="majorHAnsi"/>
      <w:b/>
      <w:bCs/>
      <w:caps/>
    </w:rPr>
  </w:style>
  <w:style w:type="paragraph" w:styleId="Obsah2">
    <w:name w:val="toc 2"/>
    <w:basedOn w:val="Normlny"/>
    <w:next w:val="Normlny"/>
    <w:autoRedefine/>
    <w:uiPriority w:val="39"/>
    <w:qFormat/>
    <w:rsid w:val="00C94FAD"/>
    <w:pPr>
      <w:spacing w:before="240" w:after="0"/>
      <w:jc w:val="left"/>
    </w:pPr>
    <w:rPr>
      <w:rFonts w:asciiTheme="minorHAnsi" w:hAnsiTheme="minorHAnsi" w:cstheme="minorHAnsi"/>
      <w:b/>
      <w:bCs/>
      <w:sz w:val="20"/>
      <w:szCs w:val="20"/>
    </w:rPr>
  </w:style>
  <w:style w:type="paragraph" w:customStyle="1" w:styleId="AbstraktKlicovaslova">
    <w:name w:val="Abstrakt_Klicova_slova"/>
    <w:basedOn w:val="Normlny"/>
    <w:next w:val="Pokraovn"/>
    <w:uiPriority w:val="99"/>
    <w:semiHidden/>
    <w:rsid w:val="00C94FAD"/>
    <w:pPr>
      <w:spacing w:before="480"/>
      <w:ind w:firstLine="0"/>
    </w:pPr>
    <w:rPr>
      <w:b/>
      <w:bCs/>
      <w:caps/>
      <w:sz w:val="32"/>
      <w:szCs w:val="32"/>
    </w:rPr>
  </w:style>
  <w:style w:type="paragraph" w:customStyle="1" w:styleId="Ploha1">
    <w:name w:val="Příloha 1"/>
    <w:basedOn w:val="Nadpis1"/>
    <w:next w:val="Pokraovn"/>
    <w:uiPriority w:val="99"/>
    <w:rsid w:val="00C94FAD"/>
    <w:pPr>
      <w:numPr>
        <w:numId w:val="2"/>
      </w:numPr>
    </w:pPr>
  </w:style>
  <w:style w:type="paragraph" w:customStyle="1" w:styleId="Ploha2">
    <w:name w:val="Příloha 2"/>
    <w:basedOn w:val="Nadpis2"/>
    <w:next w:val="Pokraovn"/>
    <w:uiPriority w:val="99"/>
    <w:rsid w:val="00C94FAD"/>
    <w:pPr>
      <w:numPr>
        <w:numId w:val="2"/>
      </w:numPr>
    </w:pPr>
  </w:style>
  <w:style w:type="paragraph" w:customStyle="1" w:styleId="Reference">
    <w:name w:val="Reference"/>
    <w:basedOn w:val="Normlny"/>
    <w:link w:val="ReferenceChar"/>
    <w:rsid w:val="00C94FAD"/>
    <w:pPr>
      <w:numPr>
        <w:numId w:val="3"/>
      </w:numPr>
    </w:pPr>
    <w:rPr>
      <w:sz w:val="22"/>
      <w:szCs w:val="22"/>
    </w:rPr>
  </w:style>
  <w:style w:type="paragraph" w:customStyle="1" w:styleId="Obrzek">
    <w:name w:val="Obrázek"/>
    <w:basedOn w:val="Normlny"/>
    <w:next w:val="Normlny"/>
    <w:uiPriority w:val="99"/>
    <w:rsid w:val="00C94FAD"/>
    <w:pPr>
      <w:spacing w:before="360" w:after="0"/>
      <w:ind w:firstLine="1021"/>
      <w:jc w:val="left"/>
    </w:pPr>
  </w:style>
  <w:style w:type="paragraph" w:styleId="Popis">
    <w:name w:val="caption"/>
    <w:next w:val="References"/>
    <w:link w:val="PopisChar"/>
    <w:uiPriority w:val="99"/>
    <w:qFormat/>
    <w:rsid w:val="00D00CDB"/>
    <w:pPr>
      <w:spacing w:before="240" w:after="240"/>
      <w:ind w:left="1021" w:hanging="1021"/>
    </w:pPr>
    <w:rPr>
      <w:rFonts w:ascii="Times New Roman" w:eastAsia="Times New Roman" w:hAnsi="Times New Roman"/>
      <w:color w:val="000000"/>
      <w:sz w:val="22"/>
      <w:szCs w:val="22"/>
    </w:rPr>
  </w:style>
  <w:style w:type="paragraph" w:customStyle="1" w:styleId="Tabulka">
    <w:name w:val="Tabulka"/>
    <w:basedOn w:val="Normlny"/>
    <w:uiPriority w:val="99"/>
    <w:rsid w:val="00C94FAD"/>
    <w:pPr>
      <w:spacing w:before="20" w:after="20"/>
      <w:ind w:firstLine="0"/>
      <w:jc w:val="center"/>
    </w:pPr>
    <w:rPr>
      <w:sz w:val="22"/>
      <w:szCs w:val="22"/>
    </w:rPr>
  </w:style>
  <w:style w:type="paragraph" w:styleId="Zoznamobrzkov">
    <w:name w:val="table of figures"/>
    <w:basedOn w:val="Normlny"/>
    <w:next w:val="Normlny"/>
    <w:uiPriority w:val="99"/>
    <w:rsid w:val="00C94FAD"/>
    <w:pPr>
      <w:ind w:left="1134" w:hanging="1134"/>
    </w:pPr>
  </w:style>
  <w:style w:type="paragraph" w:customStyle="1" w:styleId="Rovnice">
    <w:name w:val="Rovnice"/>
    <w:basedOn w:val="Normlny"/>
    <w:next w:val="Pokraovn"/>
    <w:uiPriority w:val="99"/>
    <w:rsid w:val="00C94FAD"/>
    <w:pPr>
      <w:tabs>
        <w:tab w:val="right" w:pos="8505"/>
      </w:tabs>
      <w:spacing w:before="240" w:after="360"/>
      <w:ind w:firstLine="1021"/>
    </w:pPr>
  </w:style>
  <w:style w:type="paragraph" w:customStyle="1" w:styleId="Zdrojovkd">
    <w:name w:val="Zdrojový kód"/>
    <w:basedOn w:val="Normlny"/>
    <w:next w:val="Normlny"/>
    <w:link w:val="ZdrojovkdChar"/>
    <w:uiPriority w:val="99"/>
    <w:rsid w:val="00C94FAD"/>
    <w:pPr>
      <w:spacing w:after="0"/>
      <w:ind w:left="454" w:firstLine="0"/>
    </w:pPr>
    <w:rPr>
      <w:rFonts w:ascii="Courier New" w:hAnsi="Courier New" w:cs="Courier New"/>
      <w:sz w:val="20"/>
      <w:szCs w:val="20"/>
    </w:rPr>
  </w:style>
  <w:style w:type="character" w:customStyle="1" w:styleId="ZdrojovkdChar">
    <w:name w:val="Zdrojový kód Char"/>
    <w:link w:val="Zdrojovkd"/>
    <w:uiPriority w:val="99"/>
    <w:locked/>
    <w:rsid w:val="00C94FAD"/>
    <w:rPr>
      <w:rFonts w:ascii="Courier New" w:hAnsi="Courier New" w:cs="Courier New"/>
      <w:color w:val="000000"/>
      <w:sz w:val="20"/>
      <w:szCs w:val="20"/>
      <w:lang w:val="cs-CZ" w:eastAsia="cs-CZ"/>
    </w:rPr>
  </w:style>
  <w:style w:type="paragraph" w:styleId="Textbubliny">
    <w:name w:val="Balloon Text"/>
    <w:basedOn w:val="Normlny"/>
    <w:link w:val="TextbublinyChar"/>
    <w:uiPriority w:val="99"/>
    <w:semiHidden/>
    <w:rsid w:val="00C94FAD"/>
    <w:pPr>
      <w:spacing w:after="0"/>
    </w:pPr>
    <w:rPr>
      <w:rFonts w:ascii="Tahoma" w:hAnsi="Tahoma" w:cs="Tahoma"/>
      <w:sz w:val="16"/>
      <w:szCs w:val="16"/>
    </w:rPr>
  </w:style>
  <w:style w:type="character" w:customStyle="1" w:styleId="TextbublinyChar">
    <w:name w:val="Text bubliny Char"/>
    <w:link w:val="Textbubliny"/>
    <w:uiPriority w:val="99"/>
    <w:semiHidden/>
    <w:locked/>
    <w:rsid w:val="00C94FAD"/>
    <w:rPr>
      <w:rFonts w:ascii="Tahoma" w:hAnsi="Tahoma" w:cs="Tahoma"/>
      <w:color w:val="000000"/>
      <w:sz w:val="16"/>
      <w:szCs w:val="16"/>
      <w:lang w:val="cs-CZ" w:eastAsia="cs-CZ"/>
    </w:rPr>
  </w:style>
  <w:style w:type="paragraph" w:styleId="Normlnywebov">
    <w:name w:val="Normal (Web)"/>
    <w:basedOn w:val="Normlny"/>
    <w:uiPriority w:val="99"/>
    <w:rsid w:val="00B73E65"/>
    <w:pPr>
      <w:widowControl/>
      <w:spacing w:before="100" w:beforeAutospacing="1" w:after="100" w:afterAutospacing="1"/>
      <w:ind w:firstLine="0"/>
      <w:jc w:val="left"/>
    </w:pPr>
    <w:rPr>
      <w:color w:val="auto"/>
      <w:lang w:val="en-US" w:eastAsia="en-US"/>
    </w:rPr>
  </w:style>
  <w:style w:type="paragraph" w:styleId="Odsekzoznamu">
    <w:name w:val="List Paragraph"/>
    <w:basedOn w:val="Normlny"/>
    <w:uiPriority w:val="34"/>
    <w:qFormat/>
    <w:rsid w:val="00D635FD"/>
    <w:pPr>
      <w:ind w:left="720"/>
    </w:pPr>
  </w:style>
  <w:style w:type="character" w:styleId="Hypertextovprepojenie">
    <w:name w:val="Hyperlink"/>
    <w:uiPriority w:val="99"/>
    <w:rsid w:val="00575FC5"/>
    <w:rPr>
      <w:color w:val="0000FF"/>
      <w:u w:val="single"/>
    </w:rPr>
  </w:style>
  <w:style w:type="paragraph" w:customStyle="1" w:styleId="Text">
    <w:name w:val="Text"/>
    <w:basedOn w:val="Normlny"/>
    <w:link w:val="TextChar"/>
    <w:uiPriority w:val="99"/>
    <w:rsid w:val="00B02725"/>
    <w:pPr>
      <w:widowControl/>
      <w:overflowPunct w:val="0"/>
      <w:autoSpaceDE w:val="0"/>
      <w:autoSpaceDN w:val="0"/>
      <w:adjustRightInd w:val="0"/>
      <w:spacing w:before="120" w:after="0"/>
      <w:ind w:firstLine="567"/>
      <w:textAlignment w:val="baseline"/>
    </w:pPr>
    <w:rPr>
      <w:color w:val="auto"/>
    </w:rPr>
  </w:style>
  <w:style w:type="paragraph" w:styleId="Obsah3">
    <w:name w:val="toc 3"/>
    <w:basedOn w:val="Normlny"/>
    <w:next w:val="Normlny"/>
    <w:autoRedefine/>
    <w:uiPriority w:val="39"/>
    <w:qFormat/>
    <w:rsid w:val="00E86F94"/>
    <w:pPr>
      <w:spacing w:after="0"/>
      <w:ind w:left="240"/>
      <w:jc w:val="left"/>
    </w:pPr>
    <w:rPr>
      <w:rFonts w:asciiTheme="minorHAnsi" w:hAnsiTheme="minorHAnsi" w:cstheme="minorHAnsi"/>
      <w:sz w:val="20"/>
      <w:szCs w:val="20"/>
    </w:rPr>
  </w:style>
  <w:style w:type="paragraph" w:customStyle="1" w:styleId="Title-pojed">
    <w:name w:val="Title - pojed"/>
    <w:basedOn w:val="Normlny"/>
    <w:uiPriority w:val="99"/>
    <w:rsid w:val="00FB78AE"/>
    <w:pPr>
      <w:widowControl/>
      <w:overflowPunct w:val="0"/>
      <w:autoSpaceDE w:val="0"/>
      <w:autoSpaceDN w:val="0"/>
      <w:adjustRightInd w:val="0"/>
      <w:spacing w:after="2400"/>
      <w:ind w:firstLine="0"/>
      <w:jc w:val="center"/>
      <w:textAlignment w:val="baseline"/>
    </w:pPr>
    <w:rPr>
      <w:rFonts w:ascii="Arial" w:hAnsi="Arial" w:cs="Arial"/>
      <w:b/>
      <w:bCs/>
      <w:i/>
      <w:iCs/>
      <w:sz w:val="32"/>
      <w:szCs w:val="32"/>
    </w:rPr>
  </w:style>
  <w:style w:type="paragraph" w:customStyle="1" w:styleId="Body1">
    <w:name w:val="Body 1"/>
    <w:uiPriority w:val="99"/>
    <w:rsid w:val="006D67E2"/>
    <w:pPr>
      <w:outlineLvl w:val="0"/>
    </w:pPr>
    <w:rPr>
      <w:rFonts w:ascii="Times New Roman" w:eastAsia="Arial Unicode MS" w:hAnsi="Times New Roman"/>
      <w:color w:val="000000"/>
      <w:sz w:val="24"/>
      <w:szCs w:val="24"/>
      <w:u w:color="000000"/>
    </w:rPr>
  </w:style>
  <w:style w:type="character" w:styleId="Siln">
    <w:name w:val="Strong"/>
    <w:uiPriority w:val="22"/>
    <w:qFormat/>
    <w:locked/>
    <w:rsid w:val="0066442F"/>
    <w:rPr>
      <w:b/>
      <w:bCs/>
    </w:rPr>
  </w:style>
  <w:style w:type="character" w:customStyle="1" w:styleId="apple-converted-space">
    <w:name w:val="apple-converted-space"/>
    <w:rsid w:val="000216F8"/>
  </w:style>
  <w:style w:type="character" w:styleId="Odkaznakomentr">
    <w:name w:val="annotation reference"/>
    <w:basedOn w:val="Predvolenpsmoodseku"/>
    <w:uiPriority w:val="99"/>
    <w:semiHidden/>
    <w:unhideWhenUsed/>
    <w:rsid w:val="009B26D5"/>
    <w:rPr>
      <w:sz w:val="16"/>
      <w:szCs w:val="16"/>
    </w:rPr>
  </w:style>
  <w:style w:type="paragraph" w:styleId="Textkomentra">
    <w:name w:val="annotation text"/>
    <w:basedOn w:val="Normlny"/>
    <w:link w:val="TextkomentraChar"/>
    <w:uiPriority w:val="99"/>
    <w:semiHidden/>
    <w:unhideWhenUsed/>
    <w:rsid w:val="009B26D5"/>
    <w:pPr>
      <w:widowControl/>
      <w:spacing w:after="200"/>
      <w:ind w:firstLine="0"/>
      <w:jc w:val="left"/>
    </w:pPr>
    <w:rPr>
      <w:rFonts w:asciiTheme="minorHAnsi" w:eastAsiaTheme="minorHAnsi" w:hAnsiTheme="minorHAnsi" w:cstheme="minorBidi"/>
      <w:color w:val="auto"/>
      <w:sz w:val="20"/>
      <w:szCs w:val="20"/>
      <w:lang w:eastAsia="en-US"/>
    </w:rPr>
  </w:style>
  <w:style w:type="character" w:customStyle="1" w:styleId="TextkomentraChar">
    <w:name w:val="Text komentára Char"/>
    <w:basedOn w:val="Predvolenpsmoodseku"/>
    <w:link w:val="Textkomentra"/>
    <w:uiPriority w:val="99"/>
    <w:semiHidden/>
    <w:rsid w:val="009B26D5"/>
    <w:rPr>
      <w:rFonts w:asciiTheme="minorHAnsi" w:eastAsiaTheme="minorHAnsi" w:hAnsiTheme="minorHAnsi" w:cstheme="minorBidi"/>
      <w:lang w:eastAsia="en-US"/>
    </w:rPr>
  </w:style>
  <w:style w:type="character" w:customStyle="1" w:styleId="Nadpis4Char">
    <w:name w:val="Nadpis 4 Char"/>
    <w:basedOn w:val="Predvolenpsmoodseku"/>
    <w:link w:val="Nadpis4"/>
    <w:uiPriority w:val="9"/>
    <w:rsid w:val="00AB6AC6"/>
    <w:rPr>
      <w:rFonts w:ascii="Times New Roman" w:eastAsiaTheme="majorEastAsia" w:hAnsi="Times New Roman" w:cstheme="majorBidi"/>
      <w:b/>
      <w:iCs/>
      <w:sz w:val="24"/>
      <w:szCs w:val="28"/>
    </w:rPr>
  </w:style>
  <w:style w:type="character" w:customStyle="1" w:styleId="Nadpis5Char">
    <w:name w:val="Nadpis 5 Char"/>
    <w:basedOn w:val="Predvolenpsmoodseku"/>
    <w:link w:val="Nadpis5"/>
    <w:uiPriority w:val="9"/>
    <w:rsid w:val="00AB6AC6"/>
    <w:rPr>
      <w:rFonts w:asciiTheme="majorHAnsi" w:eastAsiaTheme="majorEastAsia" w:hAnsiTheme="majorHAnsi" w:cstheme="majorBidi"/>
      <w:color w:val="243F60" w:themeColor="accent1" w:themeShade="7F"/>
      <w:sz w:val="24"/>
      <w:szCs w:val="24"/>
    </w:rPr>
  </w:style>
  <w:style w:type="paragraph" w:styleId="Hlavikaobsahu">
    <w:name w:val="TOC Heading"/>
    <w:basedOn w:val="Nadpis1"/>
    <w:next w:val="Normlny"/>
    <w:uiPriority w:val="39"/>
    <w:unhideWhenUsed/>
    <w:qFormat/>
    <w:rsid w:val="00F0567F"/>
    <w:pPr>
      <w:keepLines/>
      <w:widowControl/>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rPr>
  </w:style>
  <w:style w:type="character" w:styleId="Zvraznenie">
    <w:name w:val="Emphasis"/>
    <w:basedOn w:val="Predvolenpsmoodseku"/>
    <w:uiPriority w:val="20"/>
    <w:qFormat/>
    <w:locked/>
    <w:rsid w:val="003A21AC"/>
    <w:rPr>
      <w:i/>
      <w:iCs/>
    </w:rPr>
  </w:style>
  <w:style w:type="character" w:styleId="CitciaHTML">
    <w:name w:val="HTML Cite"/>
    <w:basedOn w:val="Predvolenpsmoodseku"/>
    <w:uiPriority w:val="99"/>
    <w:semiHidden/>
    <w:unhideWhenUsed/>
    <w:rsid w:val="003A21AC"/>
    <w:rPr>
      <w:i/>
      <w:iCs/>
    </w:rPr>
  </w:style>
  <w:style w:type="paragraph" w:styleId="Obsah4">
    <w:name w:val="toc 4"/>
    <w:basedOn w:val="Normlny"/>
    <w:next w:val="Normlny"/>
    <w:autoRedefine/>
    <w:uiPriority w:val="39"/>
    <w:locked/>
    <w:rsid w:val="008F1C74"/>
    <w:pPr>
      <w:spacing w:after="0"/>
      <w:ind w:left="480"/>
      <w:jc w:val="left"/>
    </w:pPr>
    <w:rPr>
      <w:rFonts w:asciiTheme="minorHAnsi" w:hAnsiTheme="minorHAnsi" w:cstheme="minorHAnsi"/>
      <w:sz w:val="20"/>
      <w:szCs w:val="20"/>
    </w:rPr>
  </w:style>
  <w:style w:type="paragraph" w:styleId="Obsah5">
    <w:name w:val="toc 5"/>
    <w:basedOn w:val="Normlny"/>
    <w:next w:val="Normlny"/>
    <w:autoRedefine/>
    <w:locked/>
    <w:rsid w:val="008F1C74"/>
    <w:pPr>
      <w:spacing w:after="0"/>
      <w:ind w:left="720"/>
      <w:jc w:val="left"/>
    </w:pPr>
    <w:rPr>
      <w:rFonts w:asciiTheme="minorHAnsi" w:hAnsiTheme="minorHAnsi" w:cstheme="minorHAnsi"/>
      <w:sz w:val="20"/>
      <w:szCs w:val="20"/>
    </w:rPr>
  </w:style>
  <w:style w:type="paragraph" w:styleId="Obsah6">
    <w:name w:val="toc 6"/>
    <w:basedOn w:val="Normlny"/>
    <w:next w:val="Normlny"/>
    <w:autoRedefine/>
    <w:locked/>
    <w:rsid w:val="008F1C74"/>
    <w:pPr>
      <w:spacing w:after="0"/>
      <w:ind w:left="960"/>
      <w:jc w:val="left"/>
    </w:pPr>
    <w:rPr>
      <w:rFonts w:asciiTheme="minorHAnsi" w:hAnsiTheme="minorHAnsi" w:cstheme="minorHAnsi"/>
      <w:sz w:val="20"/>
      <w:szCs w:val="20"/>
    </w:rPr>
  </w:style>
  <w:style w:type="paragraph" w:styleId="Obsah7">
    <w:name w:val="toc 7"/>
    <w:basedOn w:val="Normlny"/>
    <w:next w:val="Normlny"/>
    <w:autoRedefine/>
    <w:locked/>
    <w:rsid w:val="008F1C74"/>
    <w:pPr>
      <w:spacing w:after="0"/>
      <w:ind w:left="1200"/>
      <w:jc w:val="left"/>
    </w:pPr>
    <w:rPr>
      <w:rFonts w:asciiTheme="minorHAnsi" w:hAnsiTheme="minorHAnsi" w:cstheme="minorHAnsi"/>
      <w:sz w:val="20"/>
      <w:szCs w:val="20"/>
    </w:rPr>
  </w:style>
  <w:style w:type="paragraph" w:styleId="Obsah8">
    <w:name w:val="toc 8"/>
    <w:basedOn w:val="Normlny"/>
    <w:next w:val="Normlny"/>
    <w:autoRedefine/>
    <w:locked/>
    <w:rsid w:val="008F1C74"/>
    <w:pPr>
      <w:spacing w:after="0"/>
      <w:ind w:left="1440"/>
      <w:jc w:val="left"/>
    </w:pPr>
    <w:rPr>
      <w:rFonts w:asciiTheme="minorHAnsi" w:hAnsiTheme="minorHAnsi" w:cstheme="minorHAnsi"/>
      <w:sz w:val="20"/>
      <w:szCs w:val="20"/>
    </w:rPr>
  </w:style>
  <w:style w:type="paragraph" w:styleId="Obsah9">
    <w:name w:val="toc 9"/>
    <w:basedOn w:val="Normlny"/>
    <w:next w:val="Normlny"/>
    <w:autoRedefine/>
    <w:locked/>
    <w:rsid w:val="008F1C74"/>
    <w:pPr>
      <w:spacing w:after="0"/>
      <w:ind w:left="1680"/>
      <w:jc w:val="left"/>
    </w:pPr>
    <w:rPr>
      <w:rFonts w:asciiTheme="minorHAnsi" w:hAnsiTheme="minorHAnsi" w:cstheme="minorHAnsi"/>
      <w:sz w:val="20"/>
      <w:szCs w:val="20"/>
    </w:rPr>
  </w:style>
  <w:style w:type="paragraph" w:styleId="Predmetkomentra">
    <w:name w:val="annotation subject"/>
    <w:basedOn w:val="Textkomentra"/>
    <w:next w:val="Textkomentra"/>
    <w:link w:val="PredmetkomentraChar"/>
    <w:uiPriority w:val="99"/>
    <w:semiHidden/>
    <w:unhideWhenUsed/>
    <w:rsid w:val="00D7365C"/>
    <w:pPr>
      <w:widowControl w:val="0"/>
      <w:spacing w:after="120"/>
      <w:ind w:firstLine="454"/>
      <w:jc w:val="both"/>
    </w:pPr>
    <w:rPr>
      <w:rFonts w:ascii="Times New Roman" w:eastAsia="Times New Roman" w:hAnsi="Times New Roman" w:cs="Times New Roman"/>
      <w:b/>
      <w:bCs/>
      <w:color w:val="000000"/>
      <w:lang w:eastAsia="cs-CZ"/>
    </w:rPr>
  </w:style>
  <w:style w:type="character" w:customStyle="1" w:styleId="PredmetkomentraChar">
    <w:name w:val="Predmet komentára Char"/>
    <w:basedOn w:val="TextkomentraChar"/>
    <w:link w:val="Predmetkomentra"/>
    <w:uiPriority w:val="99"/>
    <w:semiHidden/>
    <w:rsid w:val="00D7365C"/>
    <w:rPr>
      <w:rFonts w:ascii="Times New Roman" w:eastAsia="Times New Roman" w:hAnsi="Times New Roman" w:cstheme="minorBidi"/>
      <w:b/>
      <w:bCs/>
      <w:color w:val="000000"/>
      <w:lang w:eastAsia="en-US"/>
    </w:rPr>
  </w:style>
  <w:style w:type="table" w:styleId="Mriekatabuky">
    <w:name w:val="Table Grid"/>
    <w:basedOn w:val="Normlnatabuka"/>
    <w:uiPriority w:val="59"/>
    <w:locked/>
    <w:rsid w:val="008C6F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Farebnpodfarbenie">
    <w:name w:val="Colorful Shading"/>
    <w:basedOn w:val="Normlnatabuka"/>
    <w:uiPriority w:val="71"/>
    <w:rsid w:val="006C07EE"/>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Zstupntext">
    <w:name w:val="Placeholder Text"/>
    <w:basedOn w:val="Predvolenpsmoodseku"/>
    <w:uiPriority w:val="99"/>
    <w:semiHidden/>
    <w:rsid w:val="00AE18B1"/>
    <w:rPr>
      <w:color w:val="808080"/>
    </w:rPr>
  </w:style>
  <w:style w:type="character" w:customStyle="1" w:styleId="Nadpis6Char">
    <w:name w:val="Nadpis 6 Char"/>
    <w:basedOn w:val="Predvolenpsmoodseku"/>
    <w:link w:val="Nadpis6"/>
    <w:uiPriority w:val="9"/>
    <w:rsid w:val="0063782A"/>
    <w:rPr>
      <w:rFonts w:asciiTheme="majorHAnsi" w:eastAsia="Times New Roman" w:hAnsiTheme="majorHAnsi"/>
      <w:b/>
      <w:bCs/>
      <w:sz w:val="24"/>
      <w:szCs w:val="24"/>
      <w:lang w:val="sk-SK"/>
    </w:rPr>
  </w:style>
  <w:style w:type="character" w:customStyle="1" w:styleId="Nadpis7Char">
    <w:name w:val="Nadpis 7 Char"/>
    <w:basedOn w:val="Predvolenpsmoodseku"/>
    <w:link w:val="Nadpis7"/>
    <w:uiPriority w:val="9"/>
    <w:rsid w:val="0063782A"/>
    <w:rPr>
      <w:rFonts w:asciiTheme="majorHAnsi" w:eastAsia="Times New Roman" w:hAnsiTheme="majorHAnsi"/>
      <w:sz w:val="24"/>
      <w:szCs w:val="24"/>
      <w:lang w:val="sk-SK"/>
    </w:rPr>
  </w:style>
  <w:style w:type="character" w:customStyle="1" w:styleId="Nadpis8Char">
    <w:name w:val="Nadpis 8 Char"/>
    <w:basedOn w:val="Predvolenpsmoodseku"/>
    <w:link w:val="Nadpis8"/>
    <w:uiPriority w:val="9"/>
    <w:rsid w:val="0063782A"/>
    <w:rPr>
      <w:rFonts w:asciiTheme="majorHAnsi" w:eastAsia="Times New Roman" w:hAnsiTheme="majorHAnsi"/>
      <w:b/>
      <w:bCs/>
      <w:sz w:val="24"/>
      <w:szCs w:val="24"/>
      <w:lang w:val="sk-SK"/>
    </w:rPr>
  </w:style>
  <w:style w:type="character" w:customStyle="1" w:styleId="Nadpis9Char">
    <w:name w:val="Nadpis 9 Char"/>
    <w:basedOn w:val="Predvolenpsmoodseku"/>
    <w:link w:val="Nadpis9"/>
    <w:uiPriority w:val="9"/>
    <w:rsid w:val="0063782A"/>
    <w:rPr>
      <w:rFonts w:asciiTheme="majorHAnsi" w:eastAsia="Times New Roman" w:hAnsiTheme="majorHAnsi"/>
      <w:b/>
      <w:bCs/>
      <w:sz w:val="28"/>
      <w:szCs w:val="28"/>
      <w:lang w:val="sk-SK"/>
    </w:rPr>
  </w:style>
  <w:style w:type="paragraph" w:customStyle="1" w:styleId="Title-main">
    <w:name w:val="Title - main"/>
    <w:basedOn w:val="Normlny"/>
    <w:uiPriority w:val="99"/>
    <w:rsid w:val="0063782A"/>
    <w:pPr>
      <w:widowControl/>
      <w:overflowPunct w:val="0"/>
      <w:autoSpaceDE w:val="0"/>
      <w:autoSpaceDN w:val="0"/>
      <w:adjustRightInd w:val="0"/>
      <w:spacing w:before="2400" w:after="1200" w:line="360" w:lineRule="auto"/>
      <w:ind w:firstLine="0"/>
      <w:jc w:val="center"/>
      <w:textAlignment w:val="baseline"/>
    </w:pPr>
    <w:rPr>
      <w:rFonts w:ascii="Arial" w:hAnsi="Arial" w:cs="Arial"/>
      <w:b/>
      <w:bCs/>
      <w:caps/>
      <w:sz w:val="40"/>
      <w:szCs w:val="40"/>
      <w:lang w:val="sk-SK"/>
    </w:rPr>
  </w:style>
  <w:style w:type="paragraph" w:customStyle="1" w:styleId="Title-dept">
    <w:name w:val="Title - dept"/>
    <w:basedOn w:val="Normlny"/>
    <w:uiPriority w:val="99"/>
    <w:rsid w:val="0063782A"/>
    <w:pPr>
      <w:widowControl/>
      <w:overflowPunct w:val="0"/>
      <w:autoSpaceDE w:val="0"/>
      <w:autoSpaceDN w:val="0"/>
      <w:adjustRightInd w:val="0"/>
      <w:spacing w:after="0" w:line="240" w:lineRule="atLeast"/>
      <w:ind w:firstLine="0"/>
      <w:jc w:val="center"/>
      <w:textAlignment w:val="baseline"/>
    </w:pPr>
    <w:rPr>
      <w:rFonts w:ascii="Arial" w:hAnsi="Arial" w:cs="Arial"/>
      <w:b/>
      <w:bCs/>
      <w:position w:val="10"/>
      <w:sz w:val="32"/>
      <w:szCs w:val="32"/>
      <w:lang w:val="sk-SK"/>
    </w:rPr>
  </w:style>
  <w:style w:type="paragraph" w:customStyle="1" w:styleId="Title-sign">
    <w:name w:val="Title - sign"/>
    <w:basedOn w:val="Normlny"/>
    <w:uiPriority w:val="99"/>
    <w:rsid w:val="0063782A"/>
    <w:pPr>
      <w:widowControl/>
      <w:overflowPunct w:val="0"/>
      <w:autoSpaceDE w:val="0"/>
      <w:autoSpaceDN w:val="0"/>
      <w:adjustRightInd w:val="0"/>
      <w:spacing w:after="360" w:line="360" w:lineRule="auto"/>
      <w:ind w:firstLine="0"/>
      <w:textAlignment w:val="baseline"/>
    </w:pPr>
    <w:rPr>
      <w:rFonts w:ascii="Arial" w:hAnsi="Arial" w:cs="Arial"/>
      <w:b/>
      <w:bCs/>
      <w:color w:val="333399"/>
      <w:sz w:val="30"/>
      <w:szCs w:val="30"/>
      <w:lang w:val="sk-SK"/>
    </w:rPr>
  </w:style>
  <w:style w:type="paragraph" w:customStyle="1" w:styleId="Title-autor">
    <w:name w:val="Title - autor"/>
    <w:basedOn w:val="Normlny"/>
    <w:uiPriority w:val="99"/>
    <w:rsid w:val="0063782A"/>
    <w:pPr>
      <w:widowControl/>
      <w:overflowPunct w:val="0"/>
      <w:autoSpaceDE w:val="0"/>
      <w:autoSpaceDN w:val="0"/>
      <w:adjustRightInd w:val="0"/>
      <w:spacing w:after="2400" w:line="360" w:lineRule="auto"/>
      <w:ind w:firstLine="0"/>
      <w:jc w:val="center"/>
      <w:textAlignment w:val="baseline"/>
    </w:pPr>
    <w:rPr>
      <w:rFonts w:ascii="Arial" w:hAnsi="Arial" w:cs="Arial"/>
      <w:b/>
      <w:bCs/>
      <w:sz w:val="40"/>
      <w:szCs w:val="40"/>
      <w:lang w:val="sk-SK"/>
    </w:rPr>
  </w:style>
  <w:style w:type="paragraph" w:customStyle="1" w:styleId="Title-brno">
    <w:name w:val="Title - brno"/>
    <w:basedOn w:val="Normlny"/>
    <w:uiPriority w:val="99"/>
    <w:rsid w:val="0063782A"/>
    <w:pPr>
      <w:widowControl/>
      <w:overflowPunct w:val="0"/>
      <w:autoSpaceDE w:val="0"/>
      <w:autoSpaceDN w:val="0"/>
      <w:adjustRightInd w:val="0"/>
      <w:spacing w:after="0" w:line="480" w:lineRule="atLeast"/>
      <w:ind w:firstLine="0"/>
      <w:jc w:val="center"/>
      <w:textAlignment w:val="baseline"/>
    </w:pPr>
    <w:rPr>
      <w:rFonts w:ascii="Arial" w:hAnsi="Arial" w:cs="Arial"/>
      <w:b/>
      <w:bCs/>
      <w:sz w:val="32"/>
      <w:szCs w:val="32"/>
      <w:lang w:val="sk-SK"/>
    </w:rPr>
  </w:style>
  <w:style w:type="paragraph" w:customStyle="1" w:styleId="Obsah">
    <w:name w:val="Obsah"/>
    <w:basedOn w:val="Normlny"/>
    <w:uiPriority w:val="99"/>
    <w:rsid w:val="0063782A"/>
    <w:pPr>
      <w:widowControl/>
      <w:overflowPunct w:val="0"/>
      <w:autoSpaceDE w:val="0"/>
      <w:autoSpaceDN w:val="0"/>
      <w:adjustRightInd w:val="0"/>
      <w:spacing w:before="1200" w:line="360" w:lineRule="auto"/>
      <w:ind w:left="567" w:firstLine="0"/>
      <w:textAlignment w:val="baseline"/>
    </w:pPr>
    <w:rPr>
      <w:rFonts w:ascii="Arial" w:hAnsi="Arial" w:cs="Arial"/>
      <w:b/>
      <w:bCs/>
      <w:color w:val="auto"/>
      <w:sz w:val="32"/>
      <w:szCs w:val="32"/>
      <w:lang w:val="sk-SK"/>
    </w:rPr>
  </w:style>
  <w:style w:type="character" w:customStyle="1" w:styleId="TextChar">
    <w:name w:val="Text Char"/>
    <w:basedOn w:val="Predvolenpsmoodseku"/>
    <w:link w:val="Text"/>
    <w:uiPriority w:val="99"/>
    <w:rsid w:val="0063782A"/>
    <w:rPr>
      <w:rFonts w:ascii="Times New Roman" w:eastAsia="Times New Roman" w:hAnsi="Times New Roman"/>
      <w:sz w:val="24"/>
      <w:szCs w:val="24"/>
    </w:rPr>
  </w:style>
  <w:style w:type="character" w:customStyle="1" w:styleId="ReferenceChar">
    <w:name w:val="Reference Char"/>
    <w:basedOn w:val="TextChar"/>
    <w:link w:val="Reference"/>
    <w:rsid w:val="0063782A"/>
    <w:rPr>
      <w:rFonts w:ascii="Times New Roman" w:eastAsia="Times New Roman" w:hAnsi="Times New Roman"/>
      <w:color w:val="000000"/>
      <w:sz w:val="22"/>
      <w:szCs w:val="22"/>
    </w:rPr>
  </w:style>
  <w:style w:type="paragraph" w:styleId="Hlavika">
    <w:name w:val="header"/>
    <w:basedOn w:val="Normlny"/>
    <w:link w:val="HlavikaChar"/>
    <w:uiPriority w:val="99"/>
    <w:rsid w:val="0063782A"/>
    <w:pPr>
      <w:widowControl/>
      <w:tabs>
        <w:tab w:val="center" w:pos="4536"/>
        <w:tab w:val="right" w:pos="9072"/>
      </w:tabs>
      <w:overflowPunct w:val="0"/>
      <w:autoSpaceDE w:val="0"/>
      <w:autoSpaceDN w:val="0"/>
      <w:adjustRightInd w:val="0"/>
      <w:spacing w:after="0" w:line="360" w:lineRule="auto"/>
      <w:ind w:firstLine="0"/>
      <w:textAlignment w:val="baseline"/>
    </w:pPr>
    <w:rPr>
      <w:rFonts w:asciiTheme="majorHAnsi" w:hAnsiTheme="majorHAnsi"/>
      <w:color w:val="auto"/>
      <w:szCs w:val="20"/>
      <w:lang w:val="sk-SK"/>
    </w:rPr>
  </w:style>
  <w:style w:type="character" w:customStyle="1" w:styleId="HlavikaChar">
    <w:name w:val="Hlavička Char"/>
    <w:basedOn w:val="Predvolenpsmoodseku"/>
    <w:link w:val="Hlavika"/>
    <w:uiPriority w:val="99"/>
    <w:rsid w:val="0063782A"/>
    <w:rPr>
      <w:rFonts w:asciiTheme="majorHAnsi" w:eastAsia="Times New Roman" w:hAnsiTheme="majorHAnsi"/>
      <w:sz w:val="24"/>
      <w:lang w:val="sk-SK"/>
    </w:rPr>
  </w:style>
  <w:style w:type="paragraph" w:customStyle="1" w:styleId="Figure">
    <w:name w:val="Figure"/>
    <w:basedOn w:val="Normlny"/>
    <w:uiPriority w:val="99"/>
    <w:rsid w:val="0063782A"/>
    <w:pPr>
      <w:widowControl/>
      <w:spacing w:before="240" w:after="0" w:line="360" w:lineRule="auto"/>
      <w:ind w:firstLine="0"/>
      <w:jc w:val="center"/>
    </w:pPr>
    <w:rPr>
      <w:rFonts w:asciiTheme="majorHAnsi" w:hAnsiTheme="majorHAnsi"/>
      <w:szCs w:val="20"/>
      <w:lang w:val="en-US"/>
    </w:rPr>
  </w:style>
  <w:style w:type="paragraph" w:customStyle="1" w:styleId="Table">
    <w:name w:val="Table"/>
    <w:basedOn w:val="Normlny"/>
    <w:uiPriority w:val="99"/>
    <w:rsid w:val="0063782A"/>
    <w:pPr>
      <w:widowControl/>
      <w:spacing w:before="40" w:after="40" w:line="360" w:lineRule="auto"/>
      <w:ind w:firstLine="0"/>
      <w:jc w:val="center"/>
    </w:pPr>
    <w:rPr>
      <w:rFonts w:asciiTheme="majorHAnsi" w:hAnsiTheme="majorHAnsi"/>
      <w:szCs w:val="20"/>
      <w:lang w:val="en-US"/>
    </w:rPr>
  </w:style>
  <w:style w:type="paragraph" w:customStyle="1" w:styleId="Equation">
    <w:name w:val="Equation"/>
    <w:basedOn w:val="Normlny"/>
    <w:uiPriority w:val="99"/>
    <w:rsid w:val="0063782A"/>
    <w:pPr>
      <w:widowControl/>
      <w:tabs>
        <w:tab w:val="center" w:pos="4253"/>
        <w:tab w:val="right" w:pos="8505"/>
      </w:tabs>
      <w:spacing w:before="120" w:after="0" w:line="360" w:lineRule="auto"/>
      <w:ind w:firstLine="0"/>
    </w:pPr>
    <w:rPr>
      <w:rFonts w:asciiTheme="majorHAnsi" w:hAnsiTheme="majorHAnsi"/>
      <w:lang w:val="en-US"/>
    </w:rPr>
  </w:style>
  <w:style w:type="paragraph" w:customStyle="1" w:styleId="Table-caption">
    <w:name w:val="Table-caption"/>
    <w:basedOn w:val="Normlny"/>
    <w:uiPriority w:val="99"/>
    <w:rsid w:val="0063782A"/>
    <w:pPr>
      <w:widowControl/>
      <w:spacing w:before="360" w:line="360" w:lineRule="auto"/>
      <w:ind w:right="255" w:firstLine="0"/>
      <w:jc w:val="center"/>
    </w:pPr>
    <w:rPr>
      <w:rFonts w:asciiTheme="majorHAnsi" w:hAnsiTheme="majorHAnsi"/>
      <w:b/>
      <w:bCs/>
      <w:szCs w:val="20"/>
      <w:lang w:val="sk-SK"/>
    </w:rPr>
  </w:style>
  <w:style w:type="paragraph" w:customStyle="1" w:styleId="Figure-caption">
    <w:name w:val="Figure-caption"/>
    <w:basedOn w:val="Normlny"/>
    <w:uiPriority w:val="99"/>
    <w:rsid w:val="0063782A"/>
    <w:pPr>
      <w:widowControl/>
      <w:spacing w:before="120" w:after="240" w:line="360" w:lineRule="auto"/>
      <w:ind w:right="255" w:firstLine="0"/>
      <w:jc w:val="center"/>
    </w:pPr>
    <w:rPr>
      <w:rFonts w:asciiTheme="majorHAnsi" w:hAnsiTheme="majorHAnsi"/>
      <w:b/>
      <w:bCs/>
      <w:szCs w:val="20"/>
      <w:lang w:val="sk-SK"/>
    </w:rPr>
  </w:style>
  <w:style w:type="paragraph" w:customStyle="1" w:styleId="Figuretext">
    <w:name w:val="Figure text"/>
    <w:basedOn w:val="Normlny"/>
    <w:next w:val="Normlny"/>
    <w:rsid w:val="0063782A"/>
    <w:pPr>
      <w:numPr>
        <w:numId w:val="4"/>
      </w:numPr>
      <w:spacing w:before="120" w:line="360" w:lineRule="auto"/>
      <w:ind w:firstLine="0"/>
      <w:jc w:val="center"/>
    </w:pPr>
    <w:rPr>
      <w:rFonts w:asciiTheme="majorHAnsi" w:hAnsiTheme="majorHAnsi"/>
      <w:noProof/>
      <w:color w:val="auto"/>
      <w:szCs w:val="20"/>
      <w:lang w:val="sk-SK"/>
    </w:rPr>
  </w:style>
  <w:style w:type="paragraph" w:customStyle="1" w:styleId="Bctext">
    <w:name w:val="Bc text"/>
    <w:basedOn w:val="Normlny"/>
    <w:rsid w:val="0063782A"/>
    <w:pPr>
      <w:widowControl/>
      <w:spacing w:after="0" w:line="360" w:lineRule="auto"/>
      <w:ind w:firstLine="340"/>
    </w:pPr>
    <w:rPr>
      <w:rFonts w:asciiTheme="majorHAnsi" w:hAnsiTheme="majorHAnsi"/>
      <w:color w:val="auto"/>
      <w:lang w:val="sk-SK"/>
    </w:rPr>
  </w:style>
  <w:style w:type="character" w:customStyle="1" w:styleId="apple-style-span">
    <w:name w:val="apple-style-span"/>
    <w:basedOn w:val="Predvolenpsmoodseku"/>
    <w:rsid w:val="0063782A"/>
    <w:rPr>
      <w:rFonts w:cs="Times New Roman"/>
    </w:rPr>
  </w:style>
  <w:style w:type="paragraph" w:customStyle="1" w:styleId="References">
    <w:name w:val="References"/>
    <w:basedOn w:val="Normlny"/>
    <w:rsid w:val="0063782A"/>
    <w:pPr>
      <w:spacing w:after="0" w:line="360" w:lineRule="auto"/>
      <w:ind w:left="567" w:hanging="567"/>
    </w:pPr>
    <w:rPr>
      <w:rFonts w:asciiTheme="majorHAnsi" w:hAnsiTheme="majorHAnsi"/>
      <w:color w:val="auto"/>
      <w:szCs w:val="20"/>
      <w:lang w:val="en-US" w:eastAsia="en-US"/>
    </w:rPr>
  </w:style>
  <w:style w:type="paragraph" w:styleId="Nzov">
    <w:name w:val="Title"/>
    <w:basedOn w:val="Normlny"/>
    <w:next w:val="Normlny"/>
    <w:link w:val="NzovChar"/>
    <w:uiPriority w:val="10"/>
    <w:qFormat/>
    <w:locked/>
    <w:rsid w:val="0063782A"/>
    <w:pPr>
      <w:widowControl/>
      <w:pBdr>
        <w:top w:val="dotted" w:sz="2" w:space="1" w:color="632423" w:themeColor="accent2" w:themeShade="80"/>
        <w:bottom w:val="dotted" w:sz="2" w:space="6" w:color="632423" w:themeColor="accent2" w:themeShade="80"/>
      </w:pBdr>
      <w:spacing w:before="500" w:after="300" w:line="360" w:lineRule="auto"/>
      <w:ind w:firstLine="0"/>
      <w:jc w:val="center"/>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63782A"/>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63782A"/>
  </w:style>
  <w:style w:type="paragraph" w:styleId="Podtitul">
    <w:name w:val="Subtitle"/>
    <w:basedOn w:val="Normlny"/>
    <w:next w:val="Normlny"/>
    <w:link w:val="PodtitulChar"/>
    <w:uiPriority w:val="11"/>
    <w:qFormat/>
    <w:locked/>
    <w:rsid w:val="0063782A"/>
    <w:pPr>
      <w:widowControl/>
      <w:spacing w:after="560" w:line="360" w:lineRule="auto"/>
      <w:ind w:firstLine="0"/>
      <w:jc w:val="center"/>
    </w:pPr>
    <w:rPr>
      <w:rFonts w:asciiTheme="majorHAnsi" w:eastAsiaTheme="majorEastAsia" w:hAnsiTheme="majorHAnsi" w:cstheme="majorBidi"/>
      <w:caps/>
      <w:color w:val="auto"/>
      <w:spacing w:val="20"/>
      <w:sz w:val="18"/>
      <w:szCs w:val="18"/>
      <w:lang w:val="en-US" w:eastAsia="en-US" w:bidi="en-US"/>
    </w:rPr>
  </w:style>
  <w:style w:type="character" w:customStyle="1" w:styleId="PodtitulChar">
    <w:name w:val="Podtitul Char"/>
    <w:basedOn w:val="Predvolenpsmoodseku"/>
    <w:link w:val="Podtitul"/>
    <w:uiPriority w:val="11"/>
    <w:rsid w:val="0063782A"/>
    <w:rPr>
      <w:rFonts w:asciiTheme="majorHAnsi" w:eastAsiaTheme="majorEastAsia" w:hAnsiTheme="majorHAnsi" w:cstheme="majorBidi"/>
      <w:caps/>
      <w:spacing w:val="20"/>
      <w:sz w:val="18"/>
      <w:szCs w:val="18"/>
      <w:lang w:val="en-US" w:eastAsia="en-US" w:bidi="en-US"/>
    </w:rPr>
  </w:style>
  <w:style w:type="paragraph" w:styleId="Bezriadkovania">
    <w:name w:val="No Spacing"/>
    <w:basedOn w:val="Normlny"/>
    <w:link w:val="BezriadkovaniaChar"/>
    <w:uiPriority w:val="1"/>
    <w:qFormat/>
    <w:rsid w:val="0063782A"/>
    <w:pPr>
      <w:widowControl/>
      <w:spacing w:after="0" w:line="360" w:lineRule="auto"/>
      <w:ind w:firstLine="0"/>
    </w:pPr>
    <w:rPr>
      <w:rFonts w:asciiTheme="majorHAnsi" w:eastAsiaTheme="majorEastAsia" w:hAnsiTheme="majorHAnsi" w:cstheme="majorBidi"/>
      <w:color w:val="auto"/>
      <w:sz w:val="22"/>
      <w:szCs w:val="22"/>
      <w:lang w:val="en-US" w:eastAsia="en-US" w:bidi="en-US"/>
    </w:rPr>
  </w:style>
  <w:style w:type="character" w:customStyle="1" w:styleId="BezriadkovaniaChar">
    <w:name w:val="Bez riadkovania Char"/>
    <w:basedOn w:val="Predvolenpsmoodseku"/>
    <w:link w:val="Bezriadkovania"/>
    <w:uiPriority w:val="1"/>
    <w:rsid w:val="0063782A"/>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63782A"/>
    <w:pPr>
      <w:widowControl/>
      <w:spacing w:after="200" w:line="252" w:lineRule="auto"/>
      <w:ind w:firstLine="0"/>
    </w:pPr>
    <w:rPr>
      <w:rFonts w:asciiTheme="majorHAnsi" w:eastAsiaTheme="majorEastAsia" w:hAnsiTheme="majorHAnsi" w:cstheme="majorBidi"/>
      <w:i/>
      <w:iCs/>
      <w:color w:val="auto"/>
      <w:sz w:val="22"/>
      <w:szCs w:val="22"/>
      <w:lang w:val="en-US" w:eastAsia="en-US" w:bidi="en-US"/>
    </w:rPr>
  </w:style>
  <w:style w:type="character" w:customStyle="1" w:styleId="CitciaChar">
    <w:name w:val="Citácia Char"/>
    <w:basedOn w:val="Predvolenpsmoodseku"/>
    <w:link w:val="Citcia"/>
    <w:uiPriority w:val="29"/>
    <w:rsid w:val="0063782A"/>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63782A"/>
    <w:pPr>
      <w:widowControl/>
      <w:pBdr>
        <w:top w:val="dotted" w:sz="2" w:space="10" w:color="632423" w:themeColor="accent2" w:themeShade="80"/>
        <w:bottom w:val="dotted" w:sz="2" w:space="4" w:color="632423" w:themeColor="accent2" w:themeShade="80"/>
      </w:pBdr>
      <w:spacing w:before="160" w:after="200" w:line="300" w:lineRule="auto"/>
      <w:ind w:left="1440" w:right="1440" w:firstLine="0"/>
    </w:pPr>
    <w:rPr>
      <w:rFonts w:asciiTheme="majorHAnsi" w:eastAsiaTheme="majorEastAsia" w:hAnsiTheme="majorHAnsi" w:cstheme="majorBidi"/>
      <w:caps/>
      <w:color w:val="622423" w:themeColor="accent2" w:themeShade="7F"/>
      <w:spacing w:val="5"/>
      <w:szCs w:val="20"/>
      <w:lang w:val="en-US" w:eastAsia="en-US" w:bidi="en-US"/>
    </w:rPr>
  </w:style>
  <w:style w:type="character" w:customStyle="1" w:styleId="ZvraznencitciaChar">
    <w:name w:val="Zvýraznená citácia Char"/>
    <w:basedOn w:val="Predvolenpsmoodseku"/>
    <w:link w:val="Zvraznencitcia"/>
    <w:uiPriority w:val="30"/>
    <w:rsid w:val="0063782A"/>
    <w:rPr>
      <w:rFonts w:asciiTheme="majorHAnsi" w:eastAsiaTheme="majorEastAsia" w:hAnsiTheme="majorHAnsi" w:cstheme="majorBidi"/>
      <w:caps/>
      <w:color w:val="622423" w:themeColor="accent2" w:themeShade="7F"/>
      <w:spacing w:val="5"/>
      <w:sz w:val="24"/>
      <w:lang w:val="en-US" w:eastAsia="en-US" w:bidi="en-US"/>
    </w:rPr>
  </w:style>
  <w:style w:type="character" w:styleId="Jemnzvraznenie">
    <w:name w:val="Subtle Emphasis"/>
    <w:uiPriority w:val="19"/>
    <w:qFormat/>
    <w:rsid w:val="0063782A"/>
    <w:rPr>
      <w:i/>
      <w:iCs/>
    </w:rPr>
  </w:style>
  <w:style w:type="character" w:styleId="Intenzvnezvraznenie">
    <w:name w:val="Intense Emphasis"/>
    <w:uiPriority w:val="21"/>
    <w:qFormat/>
    <w:rsid w:val="0063782A"/>
    <w:rPr>
      <w:i/>
      <w:iCs/>
      <w:caps/>
      <w:spacing w:val="10"/>
      <w:sz w:val="20"/>
      <w:szCs w:val="20"/>
    </w:rPr>
  </w:style>
  <w:style w:type="character" w:styleId="Jemnodkaz">
    <w:name w:val="Subtle Reference"/>
    <w:basedOn w:val="Predvolenpsmoodseku"/>
    <w:uiPriority w:val="31"/>
    <w:qFormat/>
    <w:rsid w:val="0063782A"/>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63782A"/>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63782A"/>
    <w:rPr>
      <w:caps/>
      <w:color w:val="622423" w:themeColor="accent2" w:themeShade="7F"/>
      <w:spacing w:val="5"/>
      <w:u w:color="622423" w:themeColor="accent2" w:themeShade="7F"/>
    </w:rPr>
  </w:style>
  <w:style w:type="paragraph" w:styleId="Zkladntext">
    <w:name w:val="Body Text"/>
    <w:basedOn w:val="Normlny"/>
    <w:link w:val="ZkladntextChar"/>
    <w:rsid w:val="0063782A"/>
    <w:pPr>
      <w:widowControl/>
      <w:spacing w:after="0" w:line="360" w:lineRule="auto"/>
      <w:ind w:firstLine="0"/>
    </w:pPr>
    <w:rPr>
      <w:rFonts w:asciiTheme="majorHAnsi" w:hAnsiTheme="majorHAnsi"/>
      <w:color w:val="auto"/>
      <w:szCs w:val="20"/>
      <w:lang w:val="sk-SK"/>
    </w:rPr>
  </w:style>
  <w:style w:type="character" w:customStyle="1" w:styleId="ZkladntextChar">
    <w:name w:val="Základný text Char"/>
    <w:basedOn w:val="Predvolenpsmoodseku"/>
    <w:link w:val="Zkladntext"/>
    <w:rsid w:val="0063782A"/>
    <w:rPr>
      <w:rFonts w:asciiTheme="majorHAnsi" w:eastAsia="Times New Roman" w:hAnsiTheme="majorHAnsi"/>
      <w:sz w:val="24"/>
      <w:lang w:val="sk-SK"/>
    </w:rPr>
  </w:style>
  <w:style w:type="paragraph" w:customStyle="1" w:styleId="viewer-reference">
    <w:name w:val="viewer-reference"/>
    <w:basedOn w:val="Normlny"/>
    <w:rsid w:val="0063782A"/>
    <w:pPr>
      <w:widowControl/>
      <w:spacing w:before="100" w:beforeAutospacing="1" w:after="100" w:afterAutospacing="1" w:line="360" w:lineRule="auto"/>
      <w:ind w:firstLine="0"/>
    </w:pPr>
    <w:rPr>
      <w:rFonts w:asciiTheme="majorHAnsi" w:hAnsiTheme="majorHAnsi"/>
      <w:color w:val="auto"/>
      <w:lang w:val="sk-SK"/>
    </w:rPr>
  </w:style>
  <w:style w:type="paragraph" w:customStyle="1" w:styleId="literatura">
    <w:name w:val="literatura"/>
    <w:basedOn w:val="Reference"/>
    <w:link w:val="literaturaChar"/>
    <w:qFormat/>
    <w:rsid w:val="0063782A"/>
    <w:pPr>
      <w:widowControl/>
      <w:numPr>
        <w:numId w:val="0"/>
      </w:numPr>
      <w:overflowPunct w:val="0"/>
      <w:autoSpaceDE w:val="0"/>
      <w:autoSpaceDN w:val="0"/>
      <w:adjustRightInd w:val="0"/>
      <w:spacing w:before="120" w:after="0" w:line="360" w:lineRule="auto"/>
      <w:ind w:left="426" w:hanging="426"/>
      <w:textAlignment w:val="baseline"/>
    </w:pPr>
    <w:rPr>
      <w:rFonts w:asciiTheme="majorHAnsi" w:hAnsiTheme="majorHAnsi"/>
      <w:lang w:val="en-GB"/>
    </w:rPr>
  </w:style>
  <w:style w:type="character" w:customStyle="1" w:styleId="literaturaChar">
    <w:name w:val="literatura Char"/>
    <w:basedOn w:val="ReferenceChar"/>
    <w:link w:val="literatura"/>
    <w:rsid w:val="0063782A"/>
    <w:rPr>
      <w:rFonts w:asciiTheme="majorHAnsi" w:eastAsia="Times New Roman" w:hAnsiTheme="majorHAnsi"/>
      <w:color w:val="000000"/>
      <w:sz w:val="22"/>
      <w:szCs w:val="22"/>
      <w:lang w:val="en-GB"/>
    </w:rPr>
  </w:style>
  <w:style w:type="paragraph" w:customStyle="1" w:styleId="EndNoteBibliographyTitle">
    <w:name w:val="EndNote Bibliography Title"/>
    <w:basedOn w:val="Normlny"/>
    <w:link w:val="EndNoteBibliographyTitleChar"/>
    <w:rsid w:val="0063782A"/>
    <w:pPr>
      <w:widowControl/>
      <w:overflowPunct w:val="0"/>
      <w:autoSpaceDE w:val="0"/>
      <w:autoSpaceDN w:val="0"/>
      <w:adjustRightInd w:val="0"/>
      <w:spacing w:after="0" w:line="360" w:lineRule="auto"/>
      <w:ind w:firstLine="0"/>
      <w:jc w:val="center"/>
      <w:textAlignment w:val="baseline"/>
    </w:pPr>
    <w:rPr>
      <w:noProof/>
      <w:sz w:val="22"/>
      <w:szCs w:val="22"/>
      <w:lang w:val="en-GB"/>
    </w:rPr>
  </w:style>
  <w:style w:type="character" w:customStyle="1" w:styleId="EndNoteBibliographyTitleChar">
    <w:name w:val="EndNote Bibliography Title Char"/>
    <w:basedOn w:val="literaturaChar"/>
    <w:link w:val="EndNoteBibliographyTitle"/>
    <w:rsid w:val="0063782A"/>
    <w:rPr>
      <w:rFonts w:ascii="Times New Roman" w:eastAsia="Times New Roman" w:hAnsi="Times New Roman"/>
      <w:noProof/>
      <w:color w:val="000000"/>
      <w:sz w:val="22"/>
      <w:szCs w:val="22"/>
      <w:lang w:val="en-GB"/>
    </w:rPr>
  </w:style>
  <w:style w:type="paragraph" w:customStyle="1" w:styleId="EndNoteBibliography">
    <w:name w:val="EndNote Bibliography"/>
    <w:basedOn w:val="Normlny"/>
    <w:link w:val="EndNoteBibliographyChar"/>
    <w:rsid w:val="0063782A"/>
    <w:pPr>
      <w:widowControl/>
      <w:overflowPunct w:val="0"/>
      <w:autoSpaceDE w:val="0"/>
      <w:autoSpaceDN w:val="0"/>
      <w:adjustRightInd w:val="0"/>
      <w:spacing w:after="0"/>
      <w:ind w:firstLine="0"/>
      <w:textAlignment w:val="baseline"/>
    </w:pPr>
    <w:rPr>
      <w:noProof/>
      <w:sz w:val="22"/>
      <w:szCs w:val="22"/>
      <w:lang w:val="en-GB"/>
    </w:rPr>
  </w:style>
  <w:style w:type="character" w:customStyle="1" w:styleId="EndNoteBibliographyChar">
    <w:name w:val="EndNote Bibliography Char"/>
    <w:basedOn w:val="literaturaChar"/>
    <w:link w:val="EndNoteBibliography"/>
    <w:rsid w:val="0063782A"/>
    <w:rPr>
      <w:rFonts w:ascii="Times New Roman" w:eastAsia="Times New Roman" w:hAnsi="Times New Roman"/>
      <w:noProof/>
      <w:color w:val="000000"/>
      <w:sz w:val="22"/>
      <w:szCs w:val="22"/>
      <w:lang w:val="en-GB"/>
    </w:rPr>
  </w:style>
  <w:style w:type="character" w:customStyle="1" w:styleId="hithilite">
    <w:name w:val="hithilite"/>
    <w:basedOn w:val="Predvolenpsmoodseku"/>
    <w:rsid w:val="0063782A"/>
  </w:style>
  <w:style w:type="character" w:customStyle="1" w:styleId="PopisChar">
    <w:name w:val="Popis Char"/>
    <w:basedOn w:val="Predvolenpsmoodseku"/>
    <w:link w:val="Popis"/>
    <w:uiPriority w:val="99"/>
    <w:rsid w:val="00D00CDB"/>
    <w:rPr>
      <w:rFonts w:ascii="Times New Roman" w:eastAsia="Times New Roman" w:hAnsi="Times New Roman"/>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626559">
      <w:bodyDiv w:val="1"/>
      <w:marLeft w:val="0"/>
      <w:marRight w:val="0"/>
      <w:marTop w:val="0"/>
      <w:marBottom w:val="0"/>
      <w:divBdr>
        <w:top w:val="none" w:sz="0" w:space="0" w:color="auto"/>
        <w:left w:val="none" w:sz="0" w:space="0" w:color="auto"/>
        <w:bottom w:val="none" w:sz="0" w:space="0" w:color="auto"/>
        <w:right w:val="none" w:sz="0" w:space="0" w:color="auto"/>
      </w:divBdr>
    </w:div>
    <w:div w:id="233470354">
      <w:bodyDiv w:val="1"/>
      <w:marLeft w:val="0"/>
      <w:marRight w:val="0"/>
      <w:marTop w:val="0"/>
      <w:marBottom w:val="0"/>
      <w:divBdr>
        <w:top w:val="none" w:sz="0" w:space="0" w:color="auto"/>
        <w:left w:val="none" w:sz="0" w:space="0" w:color="auto"/>
        <w:bottom w:val="none" w:sz="0" w:space="0" w:color="auto"/>
        <w:right w:val="none" w:sz="0" w:space="0" w:color="auto"/>
      </w:divBdr>
    </w:div>
    <w:div w:id="340664042">
      <w:bodyDiv w:val="1"/>
      <w:marLeft w:val="0"/>
      <w:marRight w:val="0"/>
      <w:marTop w:val="0"/>
      <w:marBottom w:val="0"/>
      <w:divBdr>
        <w:top w:val="none" w:sz="0" w:space="0" w:color="auto"/>
        <w:left w:val="none" w:sz="0" w:space="0" w:color="auto"/>
        <w:bottom w:val="none" w:sz="0" w:space="0" w:color="auto"/>
        <w:right w:val="none" w:sz="0" w:space="0" w:color="auto"/>
      </w:divBdr>
    </w:div>
    <w:div w:id="348683677">
      <w:bodyDiv w:val="1"/>
      <w:marLeft w:val="0"/>
      <w:marRight w:val="0"/>
      <w:marTop w:val="0"/>
      <w:marBottom w:val="0"/>
      <w:divBdr>
        <w:top w:val="none" w:sz="0" w:space="0" w:color="auto"/>
        <w:left w:val="none" w:sz="0" w:space="0" w:color="auto"/>
        <w:bottom w:val="none" w:sz="0" w:space="0" w:color="auto"/>
        <w:right w:val="none" w:sz="0" w:space="0" w:color="auto"/>
      </w:divBdr>
    </w:div>
    <w:div w:id="691809154">
      <w:bodyDiv w:val="1"/>
      <w:marLeft w:val="0"/>
      <w:marRight w:val="0"/>
      <w:marTop w:val="0"/>
      <w:marBottom w:val="0"/>
      <w:divBdr>
        <w:top w:val="none" w:sz="0" w:space="0" w:color="auto"/>
        <w:left w:val="none" w:sz="0" w:space="0" w:color="auto"/>
        <w:bottom w:val="none" w:sz="0" w:space="0" w:color="auto"/>
        <w:right w:val="none" w:sz="0" w:space="0" w:color="auto"/>
      </w:divBdr>
    </w:div>
    <w:div w:id="837890185">
      <w:bodyDiv w:val="1"/>
      <w:marLeft w:val="0"/>
      <w:marRight w:val="0"/>
      <w:marTop w:val="0"/>
      <w:marBottom w:val="0"/>
      <w:divBdr>
        <w:top w:val="none" w:sz="0" w:space="0" w:color="auto"/>
        <w:left w:val="none" w:sz="0" w:space="0" w:color="auto"/>
        <w:bottom w:val="none" w:sz="0" w:space="0" w:color="auto"/>
        <w:right w:val="none" w:sz="0" w:space="0" w:color="auto"/>
      </w:divBdr>
    </w:div>
    <w:div w:id="1161043879">
      <w:bodyDiv w:val="1"/>
      <w:marLeft w:val="0"/>
      <w:marRight w:val="0"/>
      <w:marTop w:val="0"/>
      <w:marBottom w:val="0"/>
      <w:divBdr>
        <w:top w:val="none" w:sz="0" w:space="0" w:color="auto"/>
        <w:left w:val="none" w:sz="0" w:space="0" w:color="auto"/>
        <w:bottom w:val="none" w:sz="0" w:space="0" w:color="auto"/>
        <w:right w:val="none" w:sz="0" w:space="0" w:color="auto"/>
      </w:divBdr>
    </w:div>
    <w:div w:id="1169371569">
      <w:bodyDiv w:val="1"/>
      <w:marLeft w:val="0"/>
      <w:marRight w:val="0"/>
      <w:marTop w:val="0"/>
      <w:marBottom w:val="0"/>
      <w:divBdr>
        <w:top w:val="none" w:sz="0" w:space="0" w:color="auto"/>
        <w:left w:val="none" w:sz="0" w:space="0" w:color="auto"/>
        <w:bottom w:val="none" w:sz="0" w:space="0" w:color="auto"/>
        <w:right w:val="none" w:sz="0" w:space="0" w:color="auto"/>
      </w:divBdr>
    </w:div>
    <w:div w:id="1325278464">
      <w:bodyDiv w:val="1"/>
      <w:marLeft w:val="0"/>
      <w:marRight w:val="0"/>
      <w:marTop w:val="0"/>
      <w:marBottom w:val="0"/>
      <w:divBdr>
        <w:top w:val="none" w:sz="0" w:space="0" w:color="auto"/>
        <w:left w:val="none" w:sz="0" w:space="0" w:color="auto"/>
        <w:bottom w:val="none" w:sz="0" w:space="0" w:color="auto"/>
        <w:right w:val="none" w:sz="0" w:space="0" w:color="auto"/>
      </w:divBdr>
    </w:div>
    <w:div w:id="1340813331">
      <w:bodyDiv w:val="1"/>
      <w:marLeft w:val="0"/>
      <w:marRight w:val="0"/>
      <w:marTop w:val="0"/>
      <w:marBottom w:val="0"/>
      <w:divBdr>
        <w:top w:val="none" w:sz="0" w:space="0" w:color="auto"/>
        <w:left w:val="none" w:sz="0" w:space="0" w:color="auto"/>
        <w:bottom w:val="none" w:sz="0" w:space="0" w:color="auto"/>
        <w:right w:val="none" w:sz="0" w:space="0" w:color="auto"/>
      </w:divBdr>
    </w:div>
    <w:div w:id="18356086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image" Target="media/image11.emf"/><Relationship Id="rId39" Type="http://schemas.openxmlformats.org/officeDocument/2006/relationships/hyperlink" Target="http://www.biomed.cas.cz/physiolres/pdf/prepress/933778.pdf" TargetMode="External"/><Relationship Id="rId21" Type="http://schemas.openxmlformats.org/officeDocument/2006/relationships/image" Target="media/image6.png"/><Relationship Id="rId34" Type="http://schemas.openxmlformats.org/officeDocument/2006/relationships/chart" Target="charts/chart2.xm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5.jpeg"/><Relationship Id="rId37" Type="http://schemas.openxmlformats.org/officeDocument/2006/relationships/header" Target="header6.xm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4.jpe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yperlink" Target="file:///G:\dizertacia\po_pavlovi3\DizertacniPrace_PeterLanger_10_teze_novpress.docx" TargetMode="Externa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comments" Target="comments.xml"/><Relationship Id="rId35" Type="http://schemas.openxmlformats.org/officeDocument/2006/relationships/header" Target="header5.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10.jpeg"/><Relationship Id="rId33" Type="http://schemas.openxmlformats.org/officeDocument/2006/relationships/chart" Target="charts/chart1.xml"/><Relationship Id="rId38" Type="http://schemas.openxmlformats.org/officeDocument/2006/relationships/footer" Target="footer5.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xmlns:c16r2="http://schemas.microsoft.com/office/drawing/2015/06/chart">
            <c:ext xmlns:c16="http://schemas.microsoft.com/office/drawing/2014/chart" uri="{C3380CC4-5D6E-409C-BE32-E72D297353CC}">
              <c16:uniqueId val="{00000000-1F97-4E02-A622-032366EBDE0C}"/>
            </c:ext>
          </c:extLst>
        </c:ser>
        <c:dLbls>
          <c:showLegendKey val="0"/>
          <c:showVal val="0"/>
          <c:showCatName val="0"/>
          <c:showSerName val="0"/>
          <c:showPercent val="0"/>
          <c:showBubbleSize val="0"/>
        </c:dLbls>
        <c:gapWidth val="150"/>
        <c:axId val="360351024"/>
        <c:axId val="360352656"/>
      </c:barChart>
      <c:catAx>
        <c:axId val="360351024"/>
        <c:scaling>
          <c:orientation val="minMax"/>
        </c:scaling>
        <c:delete val="0"/>
        <c:axPos val="b"/>
        <c:numFmt formatCode="General" sourceLinked="1"/>
        <c:majorTickMark val="out"/>
        <c:minorTickMark val="none"/>
        <c:tickLblPos val="nextTo"/>
        <c:crossAx val="360352656"/>
        <c:crosses val="autoZero"/>
        <c:auto val="1"/>
        <c:lblAlgn val="ctr"/>
        <c:lblOffset val="100"/>
        <c:noMultiLvlLbl val="0"/>
      </c:catAx>
      <c:valAx>
        <c:axId val="360352656"/>
        <c:scaling>
          <c:orientation val="minMax"/>
        </c:scaling>
        <c:delete val="0"/>
        <c:axPos val="l"/>
        <c:majorGridlines/>
        <c:numFmt formatCode="General" sourceLinked="1"/>
        <c:majorTickMark val="out"/>
        <c:minorTickMark val="none"/>
        <c:tickLblPos val="nextTo"/>
        <c:crossAx val="360351024"/>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extLst xmlns:c16r2="http://schemas.microsoft.com/office/drawing/2015/06/chart">
            <c:ext xmlns:c16="http://schemas.microsoft.com/office/drawing/2014/chart" uri="{C3380CC4-5D6E-409C-BE32-E72D297353CC}">
              <c16:uniqueId val="{00000000-84A9-4C38-B4EC-75FC97BAE580}"/>
            </c:ext>
          </c:extLst>
        </c:ser>
        <c:dLbls>
          <c:showLegendKey val="0"/>
          <c:showVal val="0"/>
          <c:showCatName val="0"/>
          <c:showSerName val="0"/>
          <c:showPercent val="0"/>
          <c:showBubbleSize val="0"/>
        </c:dLbls>
        <c:gapWidth val="150"/>
        <c:axId val="360341776"/>
        <c:axId val="360346128"/>
      </c:barChart>
      <c:catAx>
        <c:axId val="360341776"/>
        <c:scaling>
          <c:orientation val="minMax"/>
        </c:scaling>
        <c:delete val="0"/>
        <c:axPos val="b"/>
        <c:numFmt formatCode="General" sourceLinked="1"/>
        <c:majorTickMark val="out"/>
        <c:minorTickMark val="none"/>
        <c:tickLblPos val="nextTo"/>
        <c:crossAx val="360346128"/>
        <c:crosses val="autoZero"/>
        <c:auto val="1"/>
        <c:lblAlgn val="ctr"/>
        <c:lblOffset val="100"/>
        <c:noMultiLvlLbl val="0"/>
      </c:catAx>
      <c:valAx>
        <c:axId val="360346128"/>
        <c:scaling>
          <c:orientation val="minMax"/>
        </c:scaling>
        <c:delete val="0"/>
        <c:axPos val="l"/>
        <c:majorGridlines/>
        <c:numFmt formatCode="General" sourceLinked="1"/>
        <c:majorTickMark val="out"/>
        <c:minorTickMark val="none"/>
        <c:tickLblPos val="nextTo"/>
        <c:crossAx val="360341776"/>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ické">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4234AD-E6A5-4E9B-A804-653737D78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43</Pages>
  <Words>18112</Words>
  <Characters>106866</Characters>
  <Application>Microsoft Office Word</Application>
  <DocSecurity>0</DocSecurity>
  <Lines>890</Lines>
  <Paragraphs>249</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VLOŽIT TITULNÍ LIST</vt:lpstr>
      <vt:lpstr>VLOŽIT TITULNÍ LIST</vt:lpstr>
      <vt:lpstr>VLOŽIT TITULNÍ LIST</vt:lpstr>
    </vt:vector>
  </TitlesOfParts>
  <Company>Hewlett-Packard Company</Company>
  <LinksUpToDate>false</LinksUpToDate>
  <CharactersWithSpaces>124729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VLOŽIT TITULNÍ LIST</dc:title>
  <dc:creator>Petr Klimeš</dc:creator>
  <cp:lastModifiedBy>Peto</cp:lastModifiedBy>
  <cp:revision>32</cp:revision>
  <cp:lastPrinted>2017-09-15T11:24:00Z</cp:lastPrinted>
  <dcterms:created xsi:type="dcterms:W3CDTF">2018-06-22T16:03:00Z</dcterms:created>
  <dcterms:modified xsi:type="dcterms:W3CDTF">2018-06-24T10:23:00Z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petr.klimes.cz@gmail.com@www.mendeley.com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