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Manuel de l'Utilisateur — LCG Management</w:t>
      </w:r>
    </w:p>
    <w:p>
      <w:pPr>
        <w:spacing w:after="120"/>
      </w:pPr>
    </w:p>
    <w:p>
      <w:pPr>
        <w:pStyle w:val="Heading2"/>
        <w:spacing w:after="200" w:before="300"/>
      </w:pPr>
      <w:r>
        <w:t xml:space="preserve">La Congolaise des Glaçons — Système de Gestion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200" w:before="300"/>
      </w:pPr>
      <w:r>
        <w:t xml:space="preserve">1. Présentation</w:t>
      </w:r>
    </w:p>
    <w:p>
      <w:pPr>
        <w:spacing w:after="120"/>
      </w:pPr>
    </w:p>
    <w:p>
      <w:pPr>
        <w:spacing w:after="120"/>
      </w:pPr>
      <w:r>
        <w:t xml:space="preserve">LCG Management est une application web de gestion pour La Congolaise des Glaçons (LCG), une entreprise de production et de commercialisation de glace basée à Brazzaville, au Congo.</w:t>
      </w:r>
    </w:p>
    <w:p>
      <w:pPr>
        <w:spacing w:after="120"/>
      </w:pPr>
    </w:p>
    <w:p>
      <w:pPr>
        <w:spacing w:after="120"/>
      </w:pPr>
      <w:r>
        <w:t xml:space="preserve">L'application couvre l'ensemble du cycle d'activité :</w:t>
      </w:r>
    </w:p>
    <w:p>
      <w:pPr>
        <w:spacing w:after="60"/>
        <w:ind w:left="400"/>
      </w:pPr>
      <w:r>
        <w:t xml:space="preserve">- **Production** en usine</w:t>
      </w:r>
    </w:p>
    <w:p>
      <w:pPr>
        <w:spacing w:after="60"/>
        <w:ind w:left="400"/>
      </w:pPr>
      <w:r>
        <w:t xml:space="preserve">- **Stockage** en dépôts</w:t>
      </w:r>
    </w:p>
    <w:p>
      <w:pPr>
        <w:spacing w:after="60"/>
        <w:ind w:left="400"/>
      </w:pPr>
      <w:r>
        <w:t xml:space="preserve">- **Distribution** vers les points de vente</w:t>
      </w:r>
    </w:p>
    <w:p>
      <w:pPr>
        <w:spacing w:after="60"/>
        <w:ind w:left="400"/>
      </w:pPr>
      <w:r>
        <w:t xml:space="preserve">- **Vente** aux clients (particuliers, professionnels, grossistes)</w:t>
      </w:r>
    </w:p>
    <w:p>
      <w:pPr>
        <w:spacing w:after="60"/>
        <w:ind w:left="400"/>
      </w:pPr>
      <w:r>
        <w:t xml:space="preserve">- **Gestion financière** (trésorerie, dépenses, créances)</w:t>
      </w:r>
    </w:p>
    <w:p>
      <w:pPr>
        <w:spacing w:after="60"/>
        <w:ind w:left="400"/>
      </w:pPr>
      <w:r>
        <w:t xml:space="preserve">- **Gestion administrative** (utilisateurs, messagerie, rapports)</w:t>
      </w:r>
    </w:p>
    <w:p>
      <w:pPr>
        <w:spacing w:after="120"/>
      </w:pPr>
    </w:p>
    <w:p>
      <w:pPr>
        <w:spacing w:after="120"/>
      </w:pPr>
      <w:r>
        <w:t xml:space="preserve">Accès à l'application : https://gcaisse-704.netlify.app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200" w:before="300"/>
      </w:pPr>
      <w:r>
        <w:t xml:space="preserve">2. Connexion &amp; Rôles</w:t>
      </w:r>
    </w:p>
    <w:p>
      <w:pPr>
        <w:spacing w:after="120"/>
      </w:pPr>
    </w:p>
    <w:p>
      <w:pPr>
        <w:pStyle w:val="Heading3"/>
        <w:spacing w:after="200" w:before="300"/>
      </w:pPr>
      <w:r>
        <w:t xml:space="preserve">2.1 Se connecter</w:t>
      </w:r>
    </w:p>
    <w:p>
      <w:pPr>
        <w:spacing w:after="120"/>
      </w:pPr>
    </w:p>
    <w:p>
      <w:pPr>
        <w:spacing w:after="80"/>
      </w:pPr>
      <w:r>
        <w:t xml:space="preserve">1. Ouvrez https://gcaisse-704.netlify.app/login</w:t>
      </w:r>
    </w:p>
    <w:p>
      <w:pPr>
        <w:spacing w:after="80"/>
      </w:pPr>
      <w:r>
        <w:t xml:space="preserve">2. Saisissez votre **nom d'utilisateur** et **mot de passe**</w:t>
      </w:r>
    </w:p>
    <w:p>
      <w:pPr>
        <w:spacing w:after="80"/>
      </w:pPr>
      <w:r>
        <w:t xml:space="preserve">3. Cliquez sur **Se connecter**</w:t>
      </w:r>
    </w:p>
    <w:p>
      <w:pPr>
        <w:spacing w:after="120"/>
      </w:pPr>
    </w:p>
    <w:p>
      <w:pPr>
        <w:pStyle w:val="Heading3"/>
        <w:spacing w:after="200" w:before="300"/>
      </w:pPr>
      <w:r>
        <w:t xml:space="preserve">2.2 Rôles utilisateurs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8E8E8"/>
          </w:tcPr>
          <w:p>
            <w:pPr>
              <w:jc w:val="center"/>
            </w:pPr>
            <w:r>
              <w:t xml:space="preserve">Rôle</w:t>
            </w:r>
          </w:p>
        </w:tc>
        <w:tc>
          <w:tcPr>
            <w:tcW w:type="pct" w:w="50%"/>
            <w:shd w:fill="E8E8E8"/>
          </w:tcPr>
          <w:p>
            <w:pPr>
              <w:jc w:val="center"/>
            </w:pPr>
            <w:r>
              <w:t xml:space="preserve">Accès principal</w:t>
            </w:r>
          </w:p>
        </w:tc>
      </w:tr>
      <w:tr>
        <w:tc>
          <w:tcPr>
            <w:tcW w:type="pct" w:w="50%"/>
          </w:tcPr>
          <w:p>
            <w:r>
              <w:t xml:space="preserve">**Admin**</w:t>
            </w:r>
          </w:p>
        </w:tc>
        <w:tc>
          <w:tcPr>
            <w:tcW w:type="pct" w:w="50%"/>
          </w:tcPr>
          <w:p>
            <w:r>
              <w:t xml:space="preserve">Accès complet à tous les modules et à la gestion des utilisateurs</w:t>
            </w:r>
          </w:p>
        </w:tc>
      </w:tr>
      <w:tr>
        <w:tc>
          <w:tcPr>
            <w:tcW w:type="pct" w:w="50%"/>
          </w:tcPr>
          <w:p>
            <w:r>
              <w:t xml:space="preserve">**Direction**</w:t>
            </w:r>
          </w:p>
        </w:tc>
        <w:tc>
          <w:tcPr>
            <w:tcW w:type="pct" w:w="50%"/>
          </w:tcPr>
          <w:p>
            <w:r>
              <w:t xml:space="preserve">Accès stratégique : trésorerie, statistiques, rapports, toutes les opérations</w:t>
            </w:r>
          </w:p>
        </w:tc>
      </w:tr>
      <w:tr>
        <w:tc>
          <w:tcPr>
            <w:tcW w:type="pct" w:w="50%"/>
          </w:tcPr>
          <w:p>
            <w:r>
              <w:t xml:space="preserve">**Responsable Stock**</w:t>
            </w:r>
          </w:p>
        </w:tc>
        <w:tc>
          <w:tcPr>
            <w:tcW w:type="pct" w:w="50%"/>
          </w:tcPr>
          <w:p>
            <w:r>
              <w:t xml:space="preserve">Gestion des stocks, inventaires, dépôts, livraisons, rapports</w:t>
            </w:r>
          </w:p>
        </w:tc>
      </w:tr>
      <w:tr>
        <w:tc>
          <w:tcPr>
            <w:tcW w:type="pct" w:w="50%"/>
          </w:tcPr>
          <w:p>
            <w:r>
              <w:t xml:space="preserve">**Responsable Production**</w:t>
            </w:r>
          </w:p>
        </w:tc>
        <w:tc>
          <w:tcPr>
            <w:tcW w:type="pct" w:w="50%"/>
          </w:tcPr>
          <w:p>
            <w:r>
              <w:t xml:space="preserve">Enregistrement de la production, distribution</w:t>
            </w:r>
          </w:p>
        </w:tc>
      </w:tr>
      <w:tr>
        <w:tc>
          <w:tcPr>
            <w:tcW w:type="pct" w:w="50%"/>
          </w:tcPr>
          <w:p>
            <w:r>
              <w:t xml:space="preserve">**Caissier**</w:t>
            </w:r>
          </w:p>
        </w:tc>
        <w:tc>
          <w:tcPr>
            <w:tcW w:type="pct" w:w="50%"/>
          </w:tcPr>
          <w:p>
            <w:r>
              <w:t xml:space="preserve">Ventes, caisse, clients, réservations, commandes, messagerie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2.3 Identifiants de test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8E8E8"/>
          </w:tcPr>
          <w:p>
            <w:pPr>
              <w:jc w:val="center"/>
            </w:pPr>
            <w:r>
              <w:t xml:space="preserve">Utilisateur</w:t>
            </w:r>
          </w:p>
        </w:tc>
        <w:tc>
          <w:tcPr>
            <w:tcW w:type="pct" w:w="33.333333333333336%"/>
            <w:shd w:fill="E8E8E8"/>
          </w:tcPr>
          <w:p>
            <w:pPr>
              <w:jc w:val="center"/>
            </w:pPr>
            <w:r>
              <w:t xml:space="preserve">Mot de passe</w:t>
            </w:r>
          </w:p>
        </w:tc>
        <w:tc>
          <w:tcPr>
            <w:tcW w:type="pct" w:w="33.333333333333336%"/>
            <w:shd w:fill="E8E8E8"/>
          </w:tcPr>
          <w:p>
            <w:pPr>
              <w:jc w:val="center"/>
            </w:pPr>
            <w:r>
              <w:t xml:space="preserve">Rôle</w:t>
            </w:r>
          </w:p>
        </w:tc>
      </w:tr>
      <w:tr>
        <w:tc>
          <w:tcPr>
            <w:tcW w:type="pct" w:w="33.333333333333336%"/>
          </w:tcPr>
          <w:p>
            <w:r>
              <w:t xml:space="preserve">`admin`</w:t>
            </w:r>
          </w:p>
        </w:tc>
        <w:tc>
          <w:tcPr>
            <w:tcW w:type="pct" w:w="33.333333333333336%"/>
          </w:tcPr>
          <w:p>
            <w:r>
              <w:t xml:space="preserve">`admin123`</w:t>
            </w:r>
          </w:p>
        </w:tc>
        <w:tc>
          <w:tcPr>
            <w:tcW w:type="pct" w:w="33.333333333333336%"/>
          </w:tcPr>
          <w:p>
            <w:r>
              <w:t xml:space="preserve">Admin</w:t>
            </w:r>
          </w:p>
        </w:tc>
      </w:tr>
      <w:tr>
        <w:tc>
          <w:tcPr>
            <w:tcW w:type="pct" w:w="33.333333333333336%"/>
          </w:tcPr>
          <w:p>
            <w:r>
              <w:t xml:space="preserve">`directeur`</w:t>
            </w:r>
          </w:p>
        </w:tc>
        <w:tc>
          <w:tcPr>
            <w:tcW w:type="pct" w:w="33.333333333333336%"/>
          </w:tcPr>
          <w:p>
            <w:r>
              <w:t xml:space="preserve">`admin123`</w:t>
            </w:r>
          </w:p>
        </w:tc>
        <w:tc>
          <w:tcPr>
            <w:tcW w:type="pct" w:w="33.333333333333336%"/>
          </w:tcPr>
          <w:p>
            <w:r>
              <w:t xml:space="preserve">Direction</w:t>
            </w:r>
          </w:p>
        </w:tc>
      </w:tr>
      <w:tr>
        <w:tc>
          <w:tcPr>
            <w:tcW w:type="pct" w:w="33.333333333333336%"/>
          </w:tcPr>
          <w:p>
            <w:r>
              <w:t xml:space="preserve">`stock1`</w:t>
            </w:r>
          </w:p>
        </w:tc>
        <w:tc>
          <w:tcPr>
            <w:tcW w:type="pct" w:w="33.333333333333336%"/>
          </w:tcPr>
          <w:p>
            <w:r>
              <w:t xml:space="preserve">`password123`</w:t>
            </w:r>
          </w:p>
        </w:tc>
        <w:tc>
          <w:tcPr>
            <w:tcW w:type="pct" w:w="33.333333333333336%"/>
          </w:tcPr>
          <w:p>
            <w:r>
              <w:t xml:space="preserve">Responsable Stock</w:t>
            </w:r>
          </w:p>
        </w:tc>
      </w:tr>
      <w:tr>
        <w:tc>
          <w:tcPr>
            <w:tcW w:type="pct" w:w="33.333333333333336%"/>
          </w:tcPr>
          <w:p>
            <w:r>
              <w:t xml:space="preserve">`prod1`</w:t>
            </w:r>
          </w:p>
        </w:tc>
        <w:tc>
          <w:tcPr>
            <w:tcW w:type="pct" w:w="33.333333333333336%"/>
          </w:tcPr>
          <w:p>
            <w:r>
              <w:t xml:space="preserve">`password123`</w:t>
            </w:r>
          </w:p>
        </w:tc>
        <w:tc>
          <w:tcPr>
            <w:tcW w:type="pct" w:w="33.333333333333336%"/>
          </w:tcPr>
          <w:p>
            <w:r>
              <w:t xml:space="preserve">Responsable Production</w:t>
            </w:r>
          </w:p>
        </w:tc>
      </w:tr>
      <w:tr>
        <w:tc>
          <w:tcPr>
            <w:tcW w:type="pct" w:w="33.333333333333336%"/>
          </w:tcPr>
          <w:p>
            <w:r>
              <w:t xml:space="preserve">`caissier1`</w:t>
            </w:r>
          </w:p>
        </w:tc>
        <w:tc>
          <w:tcPr>
            <w:tcW w:type="pct" w:w="33.333333333333336%"/>
          </w:tcPr>
          <w:p>
            <w:r>
              <w:t xml:space="preserve">`password123`</w:t>
            </w:r>
          </w:p>
        </w:tc>
        <w:tc>
          <w:tcPr>
            <w:tcW w:type="pct" w:w="33.333333333333336%"/>
          </w:tcPr>
          <w:p>
            <w:r>
              <w:t xml:space="preserve">Caissier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spacing w:after="120"/>
      </w:pPr>
    </w:p>
    <w:p>
      <w:pPr>
        <w:pStyle w:val="Heading2"/>
        <w:spacing w:after="200" w:before="300"/>
      </w:pPr>
      <w:r>
        <w:t xml:space="preserve">3. Navigation</w:t>
      </w:r>
    </w:p>
    <w:p>
      <w:pPr>
        <w:spacing w:after="120"/>
      </w:pPr>
    </w:p>
    <w:p>
      <w:pPr>
        <w:spacing w:after="120"/>
      </w:pPr>
      <w:r>
        <w:t xml:space="preserve">L'application dispose d'une barre latérale (sidebar) organisée en sections :</w:t>
      </w:r>
    </w:p>
    <w:p>
      <w:pPr>
        <w:spacing w:after="120"/>
      </w:pPr>
    </w:p>
    <w:p>
      <w:pPr>
        <w:spacing w:after="60"/>
        <w:ind w:left="400"/>
      </w:pPr>
      <w:r>
        <w:t xml:space="preserve">- **Principal** : Dashboard, Ventes, Produits, Stocks, Caisse</w:t>
      </w:r>
    </w:p>
    <w:p>
      <w:pPr>
        <w:spacing w:after="60"/>
        <w:ind w:left="400"/>
      </w:pPr>
      <w:r>
        <w:t xml:space="preserve">- **Opérations** : Production, Distribution, Livraisons, Réservations, Commandes</w:t>
      </w:r>
    </w:p>
    <w:p>
      <w:pPr>
        <w:spacing w:after="60"/>
        <w:ind w:left="400"/>
      </w:pPr>
      <w:r>
        <w:t xml:space="preserve">- **Données** : Clients, Crédits, Dépôts, Points de vente, Statistiques, Rapports</w:t>
      </w:r>
    </w:p>
    <w:p>
      <w:pPr>
        <w:spacing w:after="60"/>
        <w:ind w:left="400"/>
      </w:pPr>
      <w:r>
        <w:t xml:space="preserve">- **Finance** : Trésorerie, Dépenses</w:t>
      </w:r>
    </w:p>
    <w:p>
      <w:pPr>
        <w:spacing w:after="60"/>
        <w:ind w:left="400"/>
      </w:pPr>
      <w:r>
        <w:t xml:space="preserve">- **Système** : Messagerie, Connexions, Administration</w:t>
      </w:r>
    </w:p>
    <w:p>
      <w:pPr>
        <w:spacing w:after="120"/>
      </w:pPr>
    </w:p>
    <w:p>
      <w:pPr>
        <w:spacing w:after="120"/>
      </w:pPr>
      <w:r>
        <w:t xml:space="preserve">En haut à droite se trouvent une cloche de notifications et le nom de l'utilisateur connecté.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200" w:before="300"/>
      </w:pPr>
      <w:r>
        <w:t xml:space="preserve">4. Modules fonctionnels</w:t>
      </w:r>
    </w:p>
    <w:p>
      <w:pPr>
        <w:spacing w:after="120"/>
      </w:pPr>
    </w:p>
    <w:p>
      <w:pPr>
        <w:pStyle w:val="Heading3"/>
        <w:spacing w:after="200" w:before="300"/>
      </w:pPr>
      <w:r>
        <w:t xml:space="preserve">4.1 Dashboard (Tableau de bord)</w:t>
      </w:r>
    </w:p>
    <w:p>
      <w:pPr>
        <w:spacing w:after="120"/>
      </w:pPr>
    </w:p>
    <w:p>
      <w:pPr>
        <w:spacing w:after="120"/>
      </w:pPr>
      <w:r>
        <w:t xml:space="preserve">Accessible à tous les utilisateurs.</w:t>
      </w:r>
    </w:p>
    <w:p>
      <w:pPr>
        <w:spacing w:after="120"/>
      </w:pPr>
    </w:p>
    <w:p>
      <w:pPr>
        <w:spacing w:after="120"/>
      </w:pPr>
      <w:r>
        <w:t xml:space="preserve">Le tableau de bord offre une vue d'ensemble de l'activité :</w:t>
      </w:r>
    </w:p>
    <w:p>
      <w:pPr>
        <w:spacing w:after="60"/>
        <w:ind w:left="400"/>
      </w:pPr>
      <w:r>
        <w:t xml:space="preserve">- **Chiffre d'affaires** du jour, de la semaine et du mois</w:t>
      </w:r>
    </w:p>
    <w:p>
      <w:pPr>
        <w:spacing w:after="60"/>
        <w:ind w:left="400"/>
      </w:pPr>
      <w:r>
        <w:t xml:space="preserve">- **Nombre de ventes** du jour</w:t>
      </w:r>
    </w:p>
    <w:p>
      <w:pPr>
        <w:spacing w:after="60"/>
        <w:ind w:left="400"/>
      </w:pPr>
      <w:r>
        <w:t xml:space="preserve">- **Alertes de stock** (produits en rupture ou en dessous du seuil minimum)</w:t>
      </w:r>
    </w:p>
    <w:p>
      <w:pPr>
        <w:spacing w:after="60"/>
        <w:ind w:left="400"/>
      </w:pPr>
      <w:r>
        <w:t xml:space="preserve">- **Commandes en attente**</w:t>
      </w:r>
    </w:p>
    <w:p>
      <w:pPr>
        <w:spacing w:after="60"/>
        <w:ind w:left="400"/>
      </w:pPr>
      <w:r>
        <w:t xml:space="preserve">- **Production du jour**</w:t>
      </w:r>
    </w:p>
    <w:p>
      <w:pPr>
        <w:spacing w:after="60"/>
        <w:ind w:left="400"/>
      </w:pPr>
      <w:r>
        <w:t xml:space="preserve">- **Dernières ventes** (liste des 10 dernières transactions)</w:t>
      </w:r>
    </w:p>
    <w:p>
      <w:pPr>
        <w:spacing w:after="60"/>
        <w:ind w:left="400"/>
      </w:pPr>
      <w:r>
        <w:t xml:space="preserve">- **Graphiques** : produits les plus vendus (barres), répartition des ventes (camembert)</w:t>
      </w:r>
    </w:p>
    <w:p>
      <w:pPr>
        <w:spacing w:after="60"/>
        <w:ind w:left="400"/>
      </w:pPr>
      <w:r>
        <w:t xml:space="preserve">- **Alertes** : produits en stock faible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4.2 Ventes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Nouvelle vente</w:t>
      </w:r>
    </w:p>
    <w:p>
      <w:pPr>
        <w:spacing w:after="120"/>
      </w:pPr>
    </w:p>
    <w:p>
      <w:pPr>
        <w:spacing w:after="120"/>
      </w:pPr>
      <w:r>
        <w:t xml:space="preserve">Rôle : Admin, Direction, Caissier</w:t>
      </w:r>
    </w:p>
    <w:p>
      <w:pPr>
        <w:spacing w:after="120"/>
      </w:pPr>
    </w:p>
    <w:p>
      <w:pPr>
        <w:spacing w:after="80"/>
      </w:pPr>
      <w:r>
        <w:t xml:space="preserve">1. Cliquez sur **Ventes &gt; Nouvelle vente**</w:t>
      </w:r>
    </w:p>
    <w:p>
      <w:pPr>
        <w:spacing w:after="80"/>
      </w:pPr>
      <w:r>
        <w:t xml:space="preserve">2. Sélectionnez le **type de client** (Particulier / Professionnel / Grossiste) — le prix s'ajuste automatiquement</w:t>
      </w:r>
    </w:p>
    <w:p>
      <w:pPr>
        <w:spacing w:after="80"/>
      </w:pPr>
      <w:r>
        <w:t xml:space="preserve">3. **Recherchez un produit** ou cliquez sur un produit dans la grille</w:t>
      </w:r>
    </w:p>
    <w:p>
      <w:pPr>
        <w:spacing w:after="80"/>
      </w:pPr>
      <w:r>
        <w:t xml:space="preserve">4. Ajustez la **quantité** avec les boutons +/-</w:t>
      </w:r>
    </w:p>
    <w:p>
      <w:pPr>
        <w:spacing w:after="80"/>
      </w:pPr>
      <w:r>
        <w:t xml:space="preserve">5. Dans la section **Paiement** :</w:t>
      </w:r>
    </w:p>
    <w:p>
      <w:pPr>
        <w:spacing w:after="120"/>
      </w:pPr>
      <w:r>
        <w:t xml:space="preserve">   - Sélectionnez un client (optionnel — client anonyme possible)</w:t>
      </w:r>
    </w:p>
    <w:p>
      <w:pPr>
        <w:spacing w:after="120"/>
      </w:pPr>
      <w:r>
        <w:t xml:space="preserve">   - Choisissez le statut : Comptant / Crédit / Partiel</w:t>
      </w:r>
    </w:p>
    <w:p>
      <w:pPr>
        <w:spacing w:after="120"/>
      </w:pPr>
      <w:r>
        <w:t xml:space="preserve">   - Choisissez le mode de paiement : Espèces / Mobile Money / Carte Bancaire / Virement</w:t>
      </w:r>
    </w:p>
    <w:p>
      <w:pPr>
        <w:spacing w:after="120"/>
      </w:pPr>
      <w:r>
        <w:t xml:space="preserve">   - Saisissez le montant reçu</w:t>
      </w:r>
    </w:p>
    <w:p>
      <w:pPr>
        <w:spacing w:after="80"/>
      </w:pPr>
      <w:r>
        <w:t xml:space="preserve">6. Cliquez sur **Confirmer la vente**</w:t>
      </w:r>
    </w:p>
    <w:p>
      <w:pPr>
        <w:spacing w:after="80"/>
      </w:pPr>
      <w:r>
        <w:t xml:space="preserve">7. Un **reçu imprimable** s'ouvre dans un nouvel onglet</w:t>
      </w:r>
    </w:p>
    <w:p>
      <w:pPr>
        <w:spacing w:after="120"/>
      </w:pPr>
    </w:p>
    <w:p>
      <w:pPr>
        <w:spacing w:after="120"/>
      </w:pPr>
      <w:r>
        <w:t xml:space="preserve">&gt; Le stock est automatiquement déduit lors de la vente.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Historique des ventes</w:t>
      </w:r>
    </w:p>
    <w:p>
      <w:pPr>
        <w:spacing w:after="120"/>
      </w:pPr>
    </w:p>
    <w:p>
      <w:pPr>
        <w:spacing w:after="120"/>
      </w:pPr>
      <w:r>
        <w:t xml:space="preserve">Rôle : Admin, Direction, Caissier</w:t>
      </w:r>
    </w:p>
    <w:p>
      <w:pPr>
        <w:spacing w:after="120"/>
      </w:pPr>
    </w:p>
    <w:p>
      <w:pPr>
        <w:spacing w:after="60"/>
        <w:ind w:left="400"/>
      </w:pPr>
      <w:r>
        <w:t xml:space="preserve">- Liste des ventes avec filtre par date</w:t>
      </w:r>
    </w:p>
    <w:p>
      <w:pPr>
        <w:spacing w:after="60"/>
        <w:ind w:left="400"/>
      </w:pPr>
      <w:r>
        <w:t xml:space="preserve">- Chaque vente affiche : référence, date, client, caissier, point de vente, total, statut</w:t>
      </w:r>
    </w:p>
    <w:p>
      <w:pPr>
        <w:spacing w:after="60"/>
        <w:ind w:left="400"/>
      </w:pPr>
      <w:r>
        <w:t xml:space="preserve">- **Actions** :</w:t>
      </w:r>
    </w:p>
    <w:p>
      <w:pPr>
        <w:spacing w:after="120"/>
      </w:pPr>
      <w:r>
        <w:t xml:space="preserve">  - Détail de la vente (produits, quantités, totaux)</w:t>
      </w:r>
    </w:p>
    <w:p>
      <w:pPr>
        <w:spacing w:after="120"/>
      </w:pPr>
      <w:r>
        <w:t xml:space="preserve">  - Télécharger la facture PDF</w:t>
      </w:r>
    </w:p>
    <w:p>
      <w:pPr>
        <w:spacing w:after="120"/>
      </w:pPr>
      <w:r>
        <w:t xml:space="preserve">  - Exporter en Excel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4.3 Produits</w:t>
      </w:r>
    </w:p>
    <w:p>
      <w:pPr>
        <w:spacing w:after="120"/>
      </w:pPr>
    </w:p>
    <w:p>
      <w:pPr>
        <w:spacing w:after="120"/>
      </w:pPr>
      <w:r>
        <w:t xml:space="preserve">Rôle : Admin, Direction, Responsable Stock, Caissier</w:t>
      </w:r>
    </w:p>
    <w:p>
      <w:pPr>
        <w:spacing w:after="120"/>
      </w:pPr>
    </w:p>
    <w:p>
      <w:pPr>
        <w:spacing w:after="120"/>
      </w:pPr>
      <w:r>
        <w:t xml:space="preserve">Consultation : Liste de tous les produits avec nom, type, catégorie, prix à trois niveaux (Particulier / Professionnel / Grossiste), unité et seuil minimum.</w:t>
      </w:r>
    </w:p>
    <w:p>
      <w:pPr>
        <w:spacing w:after="120"/>
      </w:pPr>
    </w:p>
    <w:p>
      <w:pPr>
        <w:spacing w:after="120"/>
      </w:pPr>
      <w:r>
        <w:t xml:space="preserve">Création / Modification (Admin) :</w:t>
      </w:r>
    </w:p>
    <w:p>
      <w:pPr>
        <w:spacing w:after="80"/>
      </w:pPr>
      <w:r>
        <w:t xml:space="preserve">1. Cliquez sur **Nouveau produit**</w:t>
      </w:r>
    </w:p>
    <w:p>
      <w:pPr>
        <w:spacing w:after="80"/>
      </w:pPr>
      <w:r>
        <w:t xml:space="preserve">2. Remplissez le formulaire : nom, type, catégorie, prix, unité, seuil minimum</w:t>
      </w:r>
    </w:p>
    <w:p>
      <w:pPr>
        <w:spacing w:after="80"/>
      </w:pPr>
      <w:r>
        <w:t xml:space="preserve">3. Enregistrez</w:t>
      </w:r>
    </w:p>
    <w:p>
      <w:pPr>
        <w:spacing w:after="120"/>
      </w:pPr>
    </w:p>
    <w:p>
      <w:pPr>
        <w:spacing w:after="120"/>
      </w:pPr>
      <w:r>
        <w:t xml:space="preserve">Prix par type de client :</w:t>
      </w:r>
    </w:p>
    <w:p>
      <w:pPr>
        <w:spacing w:after="60"/>
        <w:ind w:left="400"/>
      </w:pPr>
      <w:r>
        <w:t xml:space="preserve">- **Particulier** : prix public</w:t>
      </w:r>
    </w:p>
    <w:p>
      <w:pPr>
        <w:spacing w:after="60"/>
        <w:ind w:left="400"/>
      </w:pPr>
      <w:r>
        <w:t xml:space="preserve">- **Professionnel** : tarif professionnel (réduit)</w:t>
      </w:r>
    </w:p>
    <w:p>
      <w:pPr>
        <w:spacing w:after="60"/>
        <w:ind w:left="400"/>
      </w:pPr>
      <w:r>
        <w:t xml:space="preserve">- **Grossiste** : tarif gros volume (le plus bas)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4.4 Stocks</w:t>
      </w:r>
    </w:p>
    <w:p>
      <w:pPr>
        <w:spacing w:after="120"/>
      </w:pPr>
    </w:p>
    <w:p>
      <w:pPr>
        <w:spacing w:after="120"/>
      </w:pPr>
      <w:r>
        <w:t xml:space="preserve">Rôle : Admin, Direction, Responsable Stock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Stock actuel</w:t>
      </w:r>
    </w:p>
    <w:p>
      <w:pPr>
        <w:spacing w:after="120"/>
      </w:pPr>
    </w:p>
    <w:p>
      <w:pPr>
        <w:spacing w:after="120"/>
      </w:pPr>
      <w:r>
        <w:t xml:space="preserve">Visualisation des niveaux de stock par produit et par emplacement (point de vente ou dépôt).</w:t>
      </w:r>
    </w:p>
    <w:p>
      <w:pPr>
        <w:spacing w:after="120"/>
      </w:pPr>
    </w:p>
    <w:p>
      <w:pPr>
        <w:spacing w:after="60"/>
        <w:ind w:left="400"/>
      </w:pPr>
      <w:r>
        <w:t xml:space="preserve">- Statut par produit : **OK** (vert), **Faible** (orange), **Rupture** (rouge)</w:t>
      </w:r>
    </w:p>
    <w:p>
      <w:pPr>
        <w:spacing w:after="60"/>
        <w:ind w:left="400"/>
      </w:pPr>
      <w:r>
        <w:t xml:space="preserve">- Filtrer par type de produit ou par emplacement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Mouvements de stock</w:t>
      </w:r>
    </w:p>
    <w:p>
      <w:pPr>
        <w:spacing w:after="120"/>
      </w:pPr>
    </w:p>
    <w:p>
      <w:pPr>
        <w:spacing w:after="120"/>
      </w:pPr>
      <w:r>
        <w:t xml:space="preserve">Enregistrement des entrées, sorties, pertes et ajustements.</w:t>
      </w:r>
    </w:p>
    <w:p>
      <w:pPr>
        <w:spacing w:after="120"/>
      </w:pPr>
    </w:p>
    <w:p>
      <w:pPr>
        <w:spacing w:after="80"/>
      </w:pPr>
      <w:r>
        <w:t xml:space="preserve">1. Cliquez sur **Nouveau mouvement**</w:t>
      </w:r>
    </w:p>
    <w:p>
      <w:pPr>
        <w:spacing w:after="80"/>
      </w:pPr>
      <w:r>
        <w:t xml:space="preserve">2. Sélectionnez : produit, type (Entrée / Sortie / Perte / Ajustement), quantité, emplacement</w:t>
      </w:r>
    </w:p>
    <w:p>
      <w:pPr>
        <w:spacing w:after="80"/>
      </w:pPr>
      <w:r>
        <w:t xml:space="preserve">3. Ajoutez un motif (optionnel)</w:t>
      </w:r>
    </w:p>
    <w:p>
      <w:pPr>
        <w:spacing w:after="80"/>
      </w:pPr>
      <w:r>
        <w:t xml:space="preserve">4. Validez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Inventaire</w:t>
      </w:r>
    </w:p>
    <w:p>
      <w:pPr>
        <w:spacing w:after="120"/>
      </w:pPr>
    </w:p>
    <w:p>
      <w:pPr>
        <w:spacing w:after="120"/>
      </w:pPr>
      <w:r>
        <w:t xml:space="preserve">Le module d'inventaire permet de comparer le stock théorique avec le stock réel.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4.5 Caisse</w:t>
      </w:r>
    </w:p>
    <w:p>
      <w:pPr>
        <w:spacing w:after="120"/>
      </w:pPr>
    </w:p>
    <w:p>
      <w:pPr>
        <w:spacing w:after="120"/>
      </w:pPr>
      <w:r>
        <w:t xml:space="preserve">Rôle : Admin, Direction, Caissier</w:t>
      </w:r>
    </w:p>
    <w:p>
      <w:pPr>
        <w:spacing w:after="120"/>
      </w:pPr>
    </w:p>
    <w:p>
      <w:pPr>
        <w:spacing w:after="120"/>
      </w:pPr>
      <w:r>
        <w:t xml:space="preserve">Gestion des sessions de caisse.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Ouvrir une session</w:t>
      </w:r>
    </w:p>
    <w:p>
      <w:pPr>
        <w:spacing w:after="120"/>
      </w:pPr>
    </w:p>
    <w:p>
      <w:pPr>
        <w:spacing w:after="80"/>
      </w:pPr>
      <w:r>
        <w:t xml:space="preserve">1. Cliquez sur **Ouvrir une session**</w:t>
      </w:r>
    </w:p>
    <w:p>
      <w:pPr>
        <w:spacing w:after="80"/>
      </w:pPr>
      <w:r>
        <w:t xml:space="preserve">2. Sélectionnez la **caisse**</w:t>
      </w:r>
    </w:p>
    <w:p>
      <w:pPr>
        <w:spacing w:after="80"/>
      </w:pPr>
      <w:r>
        <w:t xml:space="preserve">3. Saisissez le **fonds de caisse** (montant d'ouverture)</w:t>
      </w:r>
    </w:p>
    <w:p>
      <w:pPr>
        <w:spacing w:after="80"/>
      </w:pPr>
      <w:r>
        <w:t xml:space="preserve">4. Validez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Fermer une session</w:t>
      </w:r>
    </w:p>
    <w:p>
      <w:pPr>
        <w:spacing w:after="120"/>
      </w:pPr>
    </w:p>
    <w:p>
      <w:pPr>
        <w:spacing w:after="80"/>
      </w:pPr>
      <w:r>
        <w:t xml:space="preserve">1. Cliquez sur **Fermer** à côté de la session active</w:t>
      </w:r>
    </w:p>
    <w:p>
      <w:pPr>
        <w:spacing w:after="80"/>
      </w:pPr>
      <w:r>
        <w:t xml:space="preserve">2. Saisissez le **solde de clôture** (montant réel dans la caisse)</w:t>
      </w:r>
    </w:p>
    <w:p>
      <w:pPr>
        <w:spacing w:after="80"/>
      </w:pPr>
      <w:r>
        <w:t xml:space="preserve">3. Le système calcule l'écart entre le solde attendu et le solde réel</w:t>
      </w:r>
    </w:p>
    <w:p>
      <w:pPr>
        <w:spacing w:after="80"/>
      </w:pPr>
      <w:r>
        <w:t xml:space="preserve">4. Validez</w:t>
      </w:r>
    </w:p>
    <w:p>
      <w:pPr>
        <w:spacing w:after="120"/>
      </w:pPr>
    </w:p>
    <w:p>
      <w:pPr>
        <w:spacing w:after="120"/>
      </w:pPr>
      <w:r>
        <w:t xml:space="preserve">&gt; Un espace s'affiche en haut de l'écran tant qu'une session est ouverte.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4.6 Production</w:t>
      </w:r>
    </w:p>
    <w:p>
      <w:pPr>
        <w:spacing w:after="120"/>
      </w:pPr>
    </w:p>
    <w:p>
      <w:pPr>
        <w:spacing w:after="120"/>
      </w:pPr>
      <w:r>
        <w:t xml:space="preserve">Rôle : Admin, Direction, Responsable Production</w:t>
      </w:r>
    </w:p>
    <w:p>
      <w:pPr>
        <w:spacing w:after="120"/>
      </w:pPr>
    </w:p>
    <w:p>
      <w:pPr>
        <w:spacing w:after="120"/>
      </w:pPr>
      <w:r>
        <w:t xml:space="preserve">Enregistrement des lots de production.</w:t>
      </w:r>
    </w:p>
    <w:p>
      <w:pPr>
        <w:spacing w:after="120"/>
      </w:pPr>
    </w:p>
    <w:p>
      <w:pPr>
        <w:spacing w:after="80"/>
      </w:pPr>
      <w:r>
        <w:t xml:space="preserve">1. Cliquez sur **Nouvelle production**</w:t>
      </w:r>
    </w:p>
    <w:p>
      <w:pPr>
        <w:spacing w:after="80"/>
      </w:pPr>
      <w:r>
        <w:t xml:space="preserve">2. Sélectionnez le **produit**</w:t>
      </w:r>
    </w:p>
    <w:p>
      <w:pPr>
        <w:spacing w:after="80"/>
      </w:pPr>
      <w:r>
        <w:t xml:space="preserve">3. Saisissez la **quantité produite**</w:t>
      </w:r>
    </w:p>
    <w:p>
      <w:pPr>
        <w:spacing w:after="80"/>
      </w:pPr>
      <w:r>
        <w:t xml:space="preserve">4. Saisissez les **pertes** éventuelles</w:t>
      </w:r>
    </w:p>
    <w:p>
      <w:pPr>
        <w:spacing w:after="80"/>
      </w:pPr>
      <w:r>
        <w:t xml:space="preserve">5. Sélectionnez le **dépôt de destination**</w:t>
      </w:r>
    </w:p>
    <w:p>
      <w:pPr>
        <w:spacing w:after="80"/>
      </w:pPr>
      <w:r>
        <w:t xml:space="preserve">6. Ajoutez des notes (optionnel)</w:t>
      </w:r>
    </w:p>
    <w:p>
      <w:pPr>
        <w:spacing w:after="80"/>
      </w:pPr>
      <w:r>
        <w:t xml:space="preserve">7. Validez</w:t>
      </w:r>
    </w:p>
    <w:p>
      <w:pPr>
        <w:spacing w:after="120"/>
      </w:pPr>
    </w:p>
    <w:p>
      <w:pPr>
        <w:spacing w:after="120"/>
      </w:pPr>
      <w:r>
        <w:t xml:space="preserve">&gt; La production augmente automatiquement le stock au dépôt de destination.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4.7 Distribution</w:t>
      </w:r>
    </w:p>
    <w:p>
      <w:pPr>
        <w:spacing w:after="120"/>
      </w:pPr>
    </w:p>
    <w:p>
      <w:pPr>
        <w:spacing w:after="120"/>
      </w:pPr>
      <w:r>
        <w:t xml:space="preserve">Rôle : Admin, Direction, Responsable Production, Responsable Stock</w:t>
      </w:r>
    </w:p>
    <w:p>
      <w:pPr>
        <w:spacing w:after="120"/>
      </w:pPr>
    </w:p>
    <w:p>
      <w:pPr>
        <w:spacing w:after="120"/>
      </w:pPr>
      <w:r>
        <w:t xml:space="preserve">Acheminement des produits des dépôts vers les points de vente.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Créer une distribution</w:t>
      </w:r>
    </w:p>
    <w:p>
      <w:pPr>
        <w:spacing w:after="120"/>
      </w:pPr>
    </w:p>
    <w:p>
      <w:pPr>
        <w:spacing w:after="80"/>
      </w:pPr>
      <w:r>
        <w:t xml:space="preserve">1. Cliquez sur **Nouvelle distribution**</w:t>
      </w:r>
    </w:p>
    <w:p>
      <w:pPr>
        <w:spacing w:after="80"/>
      </w:pPr>
      <w:r>
        <w:t xml:space="preserve">2. Sélectionnez le **dépôt source**</w:t>
      </w:r>
    </w:p>
    <w:p>
      <w:pPr>
        <w:spacing w:after="80"/>
      </w:pPr>
      <w:r>
        <w:t xml:space="preserve">3. Sélectionnez les **produits** et leurs **quantités**</w:t>
      </w:r>
    </w:p>
    <w:p>
      <w:pPr>
        <w:spacing w:after="80"/>
      </w:pPr>
      <w:r>
        <w:t xml:space="preserve">4. Ajoutez des notes</w:t>
      </w:r>
    </w:p>
    <w:p>
      <w:pPr>
        <w:spacing w:after="80"/>
      </w:pPr>
      <w:r>
        <w:t xml:space="preserve">5. Créez la distribution (statut : En préparation)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Valider une distribution</w:t>
      </w:r>
    </w:p>
    <w:p>
      <w:pPr>
        <w:spacing w:after="120"/>
      </w:pPr>
    </w:p>
    <w:p>
      <w:pPr>
        <w:spacing w:after="80"/>
      </w:pPr>
      <w:r>
        <w:t xml:space="preserve">1. Dans la liste, cliquez sur **Valider** pour une distribution en préparation</w:t>
      </w:r>
    </w:p>
    <w:p>
      <w:pPr>
        <w:spacing w:after="80"/>
      </w:pPr>
      <w:r>
        <w:t xml:space="preserve">2. La distribution passe au statut **Livré**</w:t>
      </w:r>
    </w:p>
    <w:p>
      <w:pPr>
        <w:spacing w:after="80"/>
      </w:pPr>
      <w:r>
        <w:t xml:space="preserve">3. Le stock est mis à jour automatiquement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4.8 Livraisons</w:t>
      </w:r>
    </w:p>
    <w:p>
      <w:pPr>
        <w:spacing w:after="120"/>
      </w:pPr>
    </w:p>
    <w:p>
      <w:pPr>
        <w:spacing w:after="120"/>
      </w:pPr>
      <w:r>
        <w:t xml:space="preserve">Rôle : Admin, Direction, Responsable Stock</w:t>
      </w:r>
    </w:p>
    <w:p>
      <w:pPr>
        <w:spacing w:after="120"/>
      </w:pPr>
    </w:p>
    <w:p>
      <w:pPr>
        <w:spacing w:after="120"/>
      </w:pPr>
      <w:r>
        <w:t xml:space="preserve">Gestion des bons de livraison entre dépôts et/ou clients.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Créer un bon de livraison</w:t>
      </w:r>
    </w:p>
    <w:p>
      <w:pPr>
        <w:spacing w:after="120"/>
      </w:pPr>
    </w:p>
    <w:p>
      <w:pPr>
        <w:spacing w:after="80"/>
      </w:pPr>
      <w:r>
        <w:t xml:space="preserve">1. Cliquez sur **Nouvelle livraison**</w:t>
      </w:r>
    </w:p>
    <w:p>
      <w:pPr>
        <w:spacing w:after="80"/>
      </w:pPr>
      <w:r>
        <w:t xml:space="preserve">2. Sélectionnez le **dépôt source**</w:t>
      </w:r>
    </w:p>
    <w:p>
      <w:pPr>
        <w:spacing w:after="80"/>
      </w:pPr>
      <w:r>
        <w:t xml:space="preserve">3. Sélectionnez la **destination** : dépôt ou client direct</w:t>
      </w:r>
    </w:p>
    <w:p>
      <w:pPr>
        <w:spacing w:after="80"/>
      </w:pPr>
      <w:r>
        <w:t xml:space="preserve">4. Ajoutez les **produits** et leurs **quantités**</w:t>
      </w:r>
    </w:p>
    <w:p>
      <w:pPr>
        <w:spacing w:after="80"/>
      </w:pPr>
      <w:r>
        <w:t xml:space="preserve">5. Créez le bon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Suivi des statuts</w:t>
      </w:r>
    </w:p>
    <w:p>
      <w:pPr>
        <w:spacing w:after="120"/>
      </w:pPr>
    </w:p>
    <w:p>
      <w:pPr>
        <w:spacing w:after="60"/>
        <w:ind w:left="400"/>
      </w:pPr>
      <w:r>
        <w:t xml:space="preserve">- **En préparation** → **En transit** → **Livré** (ou **Annulé**)</w:t>
      </w:r>
    </w:p>
    <w:p>
      <w:pPr>
        <w:spacing w:after="60"/>
        <w:ind w:left="400"/>
      </w:pPr>
      <w:r>
        <w:t xml:space="preserve">- À chaque changement de statut, cliquez sur le bouton correspondant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Réceptionner une livraison</w:t>
      </w:r>
    </w:p>
    <w:p>
      <w:pPr>
        <w:spacing w:after="120"/>
      </w:pPr>
    </w:p>
    <w:p>
      <w:pPr>
        <w:spacing w:after="120"/>
      </w:pPr>
      <w:r>
        <w:t xml:space="preserve">Lorsqu'une livraison arrive à destination :</w:t>
      </w:r>
    </w:p>
    <w:p>
      <w:pPr>
        <w:spacing w:after="80"/>
      </w:pPr>
      <w:r>
        <w:t xml:space="preserve">1. Ouvrez le détail de la livraison</w:t>
      </w:r>
    </w:p>
    <w:p>
      <w:pPr>
        <w:spacing w:after="80"/>
      </w:pPr>
      <w:r>
        <w:t xml:space="preserve">2. Saisissez les **quantités réellement reçues**</w:t>
      </w:r>
    </w:p>
    <w:p>
      <w:pPr>
        <w:spacing w:after="80"/>
      </w:pPr>
      <w:r>
        <w:t xml:space="preserve">3. Le système calcule les **écarts**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4.9 Réservations</w:t>
      </w:r>
    </w:p>
    <w:p>
      <w:pPr>
        <w:spacing w:after="120"/>
      </w:pPr>
    </w:p>
    <w:p>
      <w:pPr>
        <w:spacing w:after="120"/>
      </w:pPr>
      <w:r>
        <w:t xml:space="preserve">Rôle : Admin, Direction, Caissier</w:t>
      </w:r>
    </w:p>
    <w:p>
      <w:pPr>
        <w:spacing w:after="120"/>
      </w:pPr>
    </w:p>
    <w:p>
      <w:pPr>
        <w:spacing w:after="120"/>
      </w:pPr>
      <w:r>
        <w:t xml:space="preserve">Gestion des réservations clients pour un retrait futur.</w:t>
      </w:r>
    </w:p>
    <w:p>
      <w:pPr>
        <w:spacing w:after="120"/>
      </w:pPr>
    </w:p>
    <w:p>
      <w:pPr>
        <w:spacing w:after="80"/>
      </w:pPr>
      <w:r>
        <w:t xml:space="preserve">1. Cliquez sur **Nouvelle réservation**</w:t>
      </w:r>
    </w:p>
    <w:p>
      <w:pPr>
        <w:spacing w:after="80"/>
      </w:pPr>
      <w:r>
        <w:t xml:space="preserve">2. Sélectionnez le **client**</w:t>
      </w:r>
    </w:p>
    <w:p>
      <w:pPr>
        <w:spacing w:after="80"/>
      </w:pPr>
      <w:r>
        <w:t xml:space="preserve">3. Choisissez la **date et l'heure** prévues</w:t>
      </w:r>
    </w:p>
    <w:p>
      <w:pPr>
        <w:spacing w:after="80"/>
      </w:pPr>
      <w:r>
        <w:t xml:space="preserve">4. Sélectionnez les **produits** et **quantités**</w:t>
      </w:r>
    </w:p>
    <w:p>
      <w:pPr>
        <w:spacing w:after="80"/>
      </w:pPr>
      <w:r>
        <w:t xml:space="preserve">5. Validez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4.10 Commandes</w:t>
      </w:r>
    </w:p>
    <w:p>
      <w:pPr>
        <w:spacing w:after="120"/>
      </w:pPr>
    </w:p>
    <w:p>
      <w:pPr>
        <w:spacing w:after="120"/>
      </w:pPr>
      <w:r>
        <w:t xml:space="preserve">Rôle : Admin, Direction, Caissier</w:t>
      </w:r>
    </w:p>
    <w:p>
      <w:pPr>
        <w:spacing w:after="120"/>
      </w:pPr>
    </w:p>
    <w:p>
      <w:pPr>
        <w:spacing w:after="120"/>
      </w:pPr>
      <w:r>
        <w:t xml:space="preserve">Gestion des commandes clients avec suivi de statut.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Créer une commande</w:t>
      </w:r>
    </w:p>
    <w:p>
      <w:pPr>
        <w:spacing w:after="120"/>
      </w:pPr>
    </w:p>
    <w:p>
      <w:pPr>
        <w:spacing w:after="80"/>
      </w:pPr>
      <w:r>
        <w:t xml:space="preserve">1. Cliquez sur **Nouvelle commande**</w:t>
      </w:r>
    </w:p>
    <w:p>
      <w:pPr>
        <w:spacing w:after="80"/>
      </w:pPr>
      <w:r>
        <w:t xml:space="preserve">2. Sélectionnez le **client**</w:t>
      </w:r>
    </w:p>
    <w:p>
      <w:pPr>
        <w:spacing w:after="80"/>
      </w:pPr>
      <w:r>
        <w:t xml:space="preserve">3. Renseignez l'**adresse de livraison** et la **date de livraison** souhaitée</w:t>
      </w:r>
    </w:p>
    <w:p>
      <w:pPr>
        <w:spacing w:after="80"/>
      </w:pPr>
      <w:r>
        <w:t xml:space="preserve">4. Ajoutez les **produits** avec leurs **quantités**</w:t>
      </w:r>
    </w:p>
    <w:p>
      <w:pPr>
        <w:spacing w:after="80"/>
      </w:pPr>
      <w:r>
        <w:t xml:space="preserve">5. Validez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Workflow des statuts</w:t>
      </w:r>
    </w:p>
    <w:p>
      <w:pPr>
        <w:spacing w:after="120"/>
      </w:pPr>
    </w:p>
    <w:p>
      <w:pPr>
        <w:spacing w:after="60"/>
        <w:ind w:left="400"/>
      </w:pPr>
      <w:r>
        <w:t xml:space="preserve">- **En attente** → **Confirmée** → **En préparation** → **Livrée**</w:t>
      </w:r>
    </w:p>
    <w:p>
      <w:pPr>
        <w:spacing w:after="60"/>
        <w:ind w:left="400"/>
      </w:pPr>
      <w:r>
        <w:t xml:space="preserve">- Possibilité d'**annuler** à tout moment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4.11 Clients</w:t>
      </w:r>
    </w:p>
    <w:p>
      <w:pPr>
        <w:spacing w:after="120"/>
      </w:pPr>
    </w:p>
    <w:p>
      <w:pPr>
        <w:spacing w:after="120"/>
      </w:pPr>
      <w:r>
        <w:t xml:space="preserve">Rôle : Admin, Direction, Caissier</w:t>
      </w:r>
    </w:p>
    <w:p>
      <w:pPr>
        <w:spacing w:after="120"/>
      </w:pPr>
    </w:p>
    <w:p>
      <w:pPr>
        <w:spacing w:after="120"/>
      </w:pPr>
      <w:r>
        <w:t xml:space="preserve">Gestion du répertoire clients.</w:t>
      </w:r>
    </w:p>
    <w:p>
      <w:pPr>
        <w:spacing w:after="120"/>
      </w:pPr>
    </w:p>
    <w:p>
      <w:pPr>
        <w:spacing w:after="80"/>
      </w:pPr>
      <w:r>
        <w:t xml:space="preserve">1. Recherchez un client par nom ou téléphone</w:t>
      </w:r>
    </w:p>
    <w:p>
      <w:pPr>
        <w:spacing w:after="80"/>
      </w:pPr>
      <w:r>
        <w:t xml:space="preserve">2. Créez un nouveau client : nom, type (Particulier / Professionnel / Grossiste), téléphone, email, adresse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4.12 Créances (Crédits)</w:t>
      </w:r>
    </w:p>
    <w:p>
      <w:pPr>
        <w:spacing w:after="120"/>
      </w:pPr>
    </w:p>
    <w:p>
      <w:pPr>
        <w:spacing w:after="120"/>
      </w:pPr>
      <w:r>
        <w:t xml:space="preserve">Rôle : Admin, Direction</w:t>
      </w:r>
    </w:p>
    <w:p>
      <w:pPr>
        <w:spacing w:after="120"/>
      </w:pPr>
    </w:p>
    <w:p>
      <w:pPr>
        <w:spacing w:after="120"/>
      </w:pPr>
      <w:r>
        <w:t xml:space="preserve">Suivi et recouvrement des créances clients.</w:t>
      </w:r>
    </w:p>
    <w:p>
      <w:pPr>
        <w:spacing w:after="120"/>
      </w:pPr>
    </w:p>
    <w:p>
      <w:pPr>
        <w:spacing w:after="60"/>
        <w:ind w:left="400"/>
      </w:pPr>
      <w:r>
        <w:t xml:space="preserve">- **Résumé** : solde total des crédits, nombre de clients endettés, solde moyen</w:t>
      </w:r>
    </w:p>
    <w:p>
      <w:pPr>
        <w:spacing w:after="60"/>
        <w:ind w:left="400"/>
      </w:pPr>
      <w:r>
        <w:t xml:space="preserve">- **Liste des clients** avec leur solde impayé</w:t>
      </w:r>
    </w:p>
    <w:p>
      <w:pPr>
        <w:spacing w:after="60"/>
        <w:ind w:left="400"/>
      </w:pPr>
      <w:r>
        <w:t xml:space="preserve">- Cliquez sur un client pour voir ses ventes à crédit</w:t>
      </w:r>
    </w:p>
    <w:p>
      <w:pPr>
        <w:spacing w:after="60"/>
        <w:ind w:left="400"/>
      </w:pPr>
      <w:r>
        <w:t xml:space="preserve">- **Enregistrer un paiement** pour réduire le solde du client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4.13 Dépôts</w:t>
      </w:r>
    </w:p>
    <w:p>
      <w:pPr>
        <w:spacing w:after="120"/>
      </w:pPr>
    </w:p>
    <w:p>
      <w:pPr>
        <w:spacing w:after="120"/>
      </w:pPr>
      <w:r>
        <w:t xml:space="preserve">Rôle : Admin, Direction, Responsable Stock</w:t>
      </w:r>
    </w:p>
    <w:p>
      <w:pPr>
        <w:spacing w:after="120"/>
      </w:pPr>
    </w:p>
    <w:p>
      <w:pPr>
        <w:spacing w:after="120"/>
      </w:pPr>
      <w:r>
        <w:t xml:space="preserve">Gestion des dépôts (entrepôts de stockage).</w:t>
      </w:r>
    </w:p>
    <w:p>
      <w:pPr>
        <w:spacing w:after="120"/>
      </w:pPr>
    </w:p>
    <w:p>
      <w:pPr>
        <w:spacing w:after="60"/>
        <w:ind w:left="400"/>
      </w:pPr>
      <w:r>
        <w:t xml:space="preserve">- Création, modification, activation/désactivation des dépôts</w:t>
      </w:r>
    </w:p>
    <w:p>
      <w:pPr>
        <w:spacing w:after="60"/>
        <w:ind w:left="400"/>
      </w:pPr>
      <w:r>
        <w:t xml:space="preserve">- Chaque dépôt a un nom, code, adresse, ville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4.14 Points de vente</w:t>
      </w:r>
    </w:p>
    <w:p>
      <w:pPr>
        <w:spacing w:after="120"/>
      </w:pPr>
    </w:p>
    <w:p>
      <w:pPr>
        <w:spacing w:after="120"/>
      </w:pPr>
      <w:r>
        <w:t xml:space="preserve">Rôle : Admin, Direction, Responsable Stock</w:t>
      </w:r>
    </w:p>
    <w:p>
      <w:pPr>
        <w:spacing w:after="120"/>
      </w:pPr>
    </w:p>
    <w:p>
      <w:pPr>
        <w:spacing w:after="120"/>
      </w:pPr>
      <w:r>
        <w:t xml:space="preserve">Gestion des points de vente physiques.</w:t>
      </w:r>
    </w:p>
    <w:p>
      <w:pPr>
        <w:spacing w:after="120"/>
      </w:pPr>
    </w:p>
    <w:p>
      <w:pPr>
        <w:spacing w:after="60"/>
        <w:ind w:left="400"/>
      </w:pPr>
      <w:r>
        <w:t xml:space="preserve">- **Vue carte** : carte interactive avec marqueurs pour chaque point de vente</w:t>
      </w:r>
    </w:p>
    <w:p>
      <w:pPr>
        <w:spacing w:after="120"/>
      </w:pPr>
      <w:r>
        <w:t xml:space="preserve">  - Cliquez sur un marqueur pour voir les informations (nom, adresse, téléphone, responsable)</w:t>
      </w:r>
    </w:p>
    <w:p>
      <w:pPr>
        <w:spacing w:after="60"/>
        <w:ind w:left="400"/>
      </w:pPr>
      <w:r>
        <w:t xml:space="preserve">- **Vue liste** : tableau avec nom, code, adresse, responsable, nombre de caisses</w:t>
      </w:r>
    </w:p>
    <w:p>
      <w:pPr>
        <w:spacing w:after="60"/>
        <w:ind w:left="400"/>
      </w:pPr>
      <w:r>
        <w:t xml:space="preserve">- Création / modification : formulaire complet avec coordonnées GPS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4.15 Trésorerie</w:t>
      </w:r>
    </w:p>
    <w:p>
      <w:pPr>
        <w:spacing w:after="120"/>
      </w:pPr>
    </w:p>
    <w:p>
      <w:pPr>
        <w:spacing w:after="120"/>
      </w:pPr>
      <w:r>
        <w:t xml:space="preserve">Rôle : Admin, Direction</w:t>
      </w:r>
    </w:p>
    <w:p>
      <w:pPr>
        <w:spacing w:after="120"/>
      </w:pPr>
    </w:p>
    <w:p>
      <w:pPr>
        <w:spacing w:after="120"/>
      </w:pPr>
      <w:r>
        <w:t xml:space="preserve">Vue d'ensemble des flux financiers.</w:t>
      </w:r>
    </w:p>
    <w:p>
      <w:pPr>
        <w:spacing w:after="120"/>
      </w:pPr>
    </w:p>
    <w:p>
      <w:pPr>
        <w:spacing w:after="60"/>
        <w:ind w:left="400"/>
      </w:pPr>
      <w:r>
        <w:t xml:space="preserve">- Sélectionnez une **période** (Aujourd'hui / Cette semaine / Ce mois / Cette année)</w:t>
      </w:r>
    </w:p>
    <w:p>
      <w:pPr>
        <w:spacing w:after="60"/>
        <w:ind w:left="400"/>
      </w:pPr>
      <w:r>
        <w:t xml:space="preserve">- **Total encaissé** (ventes)</w:t>
      </w:r>
    </w:p>
    <w:p>
      <w:pPr>
        <w:spacing w:after="60"/>
        <w:ind w:left="400"/>
      </w:pPr>
      <w:r>
        <w:t xml:space="preserve">- **Total dépensé** (dépenses)</w:t>
      </w:r>
    </w:p>
    <w:p>
      <w:pPr>
        <w:spacing w:after="60"/>
        <w:ind w:left="400"/>
      </w:pPr>
      <w:r>
        <w:t xml:space="preserve">- **Solde net** (encaissé - dépensé)</w:t>
      </w:r>
    </w:p>
    <w:p>
      <w:pPr>
        <w:spacing w:after="60"/>
        <w:ind w:left="400"/>
      </w:pPr>
      <w:r>
        <w:t xml:space="preserve">- **Répartition par mode de paiement** (graphique à barres)</w:t>
      </w:r>
    </w:p>
    <w:p>
      <w:pPr>
        <w:spacing w:after="60"/>
        <w:ind w:left="400"/>
      </w:pPr>
      <w:r>
        <w:t xml:space="preserve">- **Dernières ventes** et **dernières dépenses**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4.16 Statistiques</w:t>
      </w:r>
    </w:p>
    <w:p>
      <w:pPr>
        <w:spacing w:after="120"/>
      </w:pPr>
    </w:p>
    <w:p>
      <w:pPr>
        <w:spacing w:after="120"/>
      </w:pPr>
      <w:r>
        <w:t xml:space="preserve">Rôle : Admin, Direction</w:t>
      </w:r>
    </w:p>
    <w:p>
      <w:pPr>
        <w:spacing w:after="120"/>
      </w:pPr>
    </w:p>
    <w:p>
      <w:pPr>
        <w:spacing w:after="120"/>
      </w:pPr>
      <w:r>
        <w:t xml:space="preserve">Analyses visuelles de l'activité.</w:t>
      </w:r>
    </w:p>
    <w:p>
      <w:pPr>
        <w:spacing w:after="120"/>
      </w:pPr>
    </w:p>
    <w:p>
      <w:pPr>
        <w:spacing w:after="60"/>
        <w:ind w:left="400"/>
      </w:pPr>
      <w:r>
        <w:t xml:space="preserve">- **Indicateurs clés** : revenu total, nombre de ventes, produits vendus, meilleure vente</w:t>
      </w:r>
    </w:p>
    <w:p>
      <w:pPr>
        <w:spacing w:after="60"/>
        <w:ind w:left="400"/>
      </w:pPr>
      <w:r>
        <w:t xml:space="preserve">- **Ventes par produit** (graphique à barres)</w:t>
      </w:r>
    </w:p>
    <w:p>
      <w:pPr>
        <w:spacing w:after="60"/>
        <w:ind w:left="400"/>
      </w:pPr>
      <w:r>
        <w:t xml:space="preserve">- **Ventes par point de vente** (graphique camembert)</w:t>
      </w:r>
    </w:p>
    <w:p>
      <w:pPr>
        <w:spacing w:after="60"/>
        <w:ind w:left="400"/>
      </w:pPr>
      <w:r>
        <w:t xml:space="preserve">- **Top 10 des produits** (classement)</w:t>
      </w:r>
    </w:p>
    <w:p>
      <w:pPr>
        <w:spacing w:after="60"/>
        <w:ind w:left="400"/>
      </w:pPr>
      <w:r>
        <w:t xml:space="preserve">- **Tendance mensuelle** (courbe d'évolution)</w:t>
      </w:r>
    </w:p>
    <w:p>
      <w:pPr>
        <w:spacing w:after="60"/>
        <w:ind w:left="400"/>
      </w:pPr>
      <w:r>
        <w:t xml:space="preserve">- **Classement des vendeurs**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4.17 Rapports</w:t>
      </w:r>
    </w:p>
    <w:p>
      <w:pPr>
        <w:spacing w:after="120"/>
      </w:pPr>
    </w:p>
    <w:p>
      <w:pPr>
        <w:spacing w:after="120"/>
      </w:pPr>
      <w:r>
        <w:t xml:space="preserve">Rôle : Admin, Direction, Responsable Stock, Responsable Production</w:t>
      </w:r>
    </w:p>
    <w:p>
      <w:pPr>
        <w:spacing w:after="120"/>
      </w:pPr>
    </w:p>
    <w:p>
      <w:pPr>
        <w:spacing w:after="120"/>
      </w:pPr>
      <w:r>
        <w:t xml:space="preserve">Génération de rapports exportables.</w:t>
      </w:r>
    </w:p>
    <w:p>
      <w:pPr>
        <w:spacing w:after="120"/>
      </w:pPr>
    </w:p>
    <w:p>
      <w:pPr>
        <w:spacing w:after="80"/>
      </w:pPr>
      <w:r>
        <w:t xml:space="preserve">1. Sélectionnez le **type de rapport** : Ventes / Caisse / Stock / Production / Distribution / Clients / Performance commerciale</w:t>
      </w:r>
    </w:p>
    <w:p>
      <w:pPr>
        <w:spacing w:after="80"/>
      </w:pPr>
      <w:r>
        <w:t xml:space="preserve">2. Choisissez la **période**</w:t>
      </w:r>
    </w:p>
    <w:p>
      <w:pPr>
        <w:spacing w:after="80"/>
      </w:pPr>
      <w:r>
        <w:t xml:space="preserve">3. Cliquez sur **Générer**</w:t>
      </w:r>
    </w:p>
    <w:p>
      <w:pPr>
        <w:spacing w:after="80"/>
      </w:pPr>
      <w:r>
        <w:t xml:space="preserve">4. **Exportez** en PDF, Excel ou CSV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4.18 Dépenses</w:t>
      </w:r>
    </w:p>
    <w:p>
      <w:pPr>
        <w:spacing w:after="120"/>
      </w:pPr>
    </w:p>
    <w:p>
      <w:pPr>
        <w:spacing w:after="120"/>
      </w:pPr>
      <w:r>
        <w:t xml:space="preserve">Rôle : Admin, Direction</w:t>
      </w:r>
    </w:p>
    <w:p>
      <w:pPr>
        <w:spacing w:after="120"/>
      </w:pPr>
    </w:p>
    <w:p>
      <w:pPr>
        <w:spacing w:after="120"/>
      </w:pPr>
      <w:r>
        <w:t xml:space="preserve">Enregistrement et suivi des dépenses.</w:t>
      </w:r>
    </w:p>
    <w:p>
      <w:pPr>
        <w:spacing w:after="120"/>
      </w:pPr>
    </w:p>
    <w:p>
      <w:pPr>
        <w:spacing w:after="80"/>
      </w:pPr>
      <w:r>
        <w:t xml:space="preserve">1. Cliquez sur **Nouvelle dépense**</w:t>
      </w:r>
    </w:p>
    <w:p>
      <w:pPr>
        <w:spacing w:after="80"/>
      </w:pPr>
      <w:r>
        <w:t xml:space="preserve">2. Sélectionnez la **catégorie** (ou ajoutez-en une nouvelle)</w:t>
      </w:r>
    </w:p>
    <w:p>
      <w:pPr>
        <w:spacing w:after="80"/>
      </w:pPr>
      <w:r>
        <w:t xml:space="preserve">3. Remplissez : description, montant, mode de paiement, date</w:t>
      </w:r>
    </w:p>
    <w:p>
      <w:pPr>
        <w:spacing w:after="80"/>
      </w:pPr>
      <w:r>
        <w:t xml:space="preserve">4. Validez</w:t>
      </w:r>
    </w:p>
    <w:p>
      <w:pPr>
        <w:spacing w:after="120"/>
      </w:pPr>
    </w:p>
    <w:p>
      <w:pPr>
        <w:spacing w:after="120"/>
      </w:pPr>
      <w:r>
        <w:t xml:space="preserve">&gt; Export possible en Excel.</w:t>
      </w:r>
    </w:p>
    <w:p>
      <w:pPr>
        <w:spacing w:after="120"/>
      </w:pPr>
    </w:p>
    <w:p>
      <w:pPr>
        <w:spacing w:after="120"/>
      </w:pPr>
    </w:p>
    <w:p>
      <w:pPr>
        <w:pStyle w:val="Heading3"/>
        <w:spacing w:after="200" w:before="300"/>
      </w:pPr>
      <w:r>
        <w:t xml:space="preserve">4.19 Administration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Messagerie interne</w:t>
      </w:r>
    </w:p>
    <w:p>
      <w:pPr>
        <w:spacing w:after="120"/>
      </w:pPr>
    </w:p>
    <w:p>
      <w:pPr>
        <w:spacing w:after="120"/>
      </w:pPr>
      <w:r>
        <w:t xml:space="preserve">Accessible à tous les utilisateurs.</w:t>
      </w:r>
    </w:p>
    <w:p>
      <w:pPr>
        <w:spacing w:after="120"/>
      </w:pPr>
    </w:p>
    <w:p>
      <w:pPr>
        <w:spacing w:after="120"/>
      </w:pPr>
      <w:r>
        <w:t xml:space="preserve">Système de messagerie interne entre collaborateurs :</w:t>
      </w:r>
    </w:p>
    <w:p>
      <w:pPr>
        <w:spacing w:after="60"/>
        <w:ind w:left="400"/>
      </w:pPr>
      <w:r>
        <w:t xml:space="preserve">- **Boîte de réception** : messages reçus (messages non lus en gras)</w:t>
      </w:r>
    </w:p>
    <w:p>
      <w:pPr>
        <w:spacing w:after="60"/>
        <w:ind w:left="400"/>
      </w:pPr>
      <w:r>
        <w:t xml:space="preserve">- **Messages envoyés** : historique des messages envoyés</w:t>
      </w:r>
    </w:p>
    <w:p>
      <w:pPr>
        <w:spacing w:after="60"/>
        <w:ind w:left="400"/>
      </w:pPr>
      <w:r>
        <w:t xml:space="preserve">- **Composer** : sélectionnez le destinataire, sujet, message</w:t>
      </w:r>
    </w:p>
    <w:p>
      <w:pPr>
        <w:spacing w:after="60"/>
        <w:ind w:left="400"/>
      </w:pPr>
      <w:r>
        <w:t xml:space="preserve">- **Pièce jointe** : possible (fichier jusqu'à 10 Mo)</w:t>
      </w:r>
    </w:p>
    <w:p>
      <w:pPr>
        <w:spacing w:after="60"/>
        <w:ind w:left="400"/>
      </w:pPr>
      <w:r>
        <w:t xml:space="preserve">- **Répondre** : répondre à un message (sujet préfixé par "Re:")</w:t>
      </w:r>
    </w:p>
    <w:p>
      <w:pPr>
        <w:spacing w:after="60"/>
        <w:ind w:left="400"/>
      </w:pPr>
      <w:r>
        <w:t xml:space="preserve">- **Supprimer** : supprimer un message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Historique des connexions</w:t>
      </w:r>
    </w:p>
    <w:p>
      <w:pPr>
        <w:spacing w:after="120"/>
      </w:pPr>
    </w:p>
    <w:p>
      <w:pPr>
        <w:spacing w:after="120"/>
      </w:pPr>
      <w:r>
        <w:t xml:space="preserve">Rôle : Admin uniquement.</w:t>
      </w:r>
    </w:p>
    <w:p>
      <w:pPr>
        <w:spacing w:after="120"/>
      </w:pPr>
    </w:p>
    <w:p>
      <w:pPr>
        <w:spacing w:after="120"/>
      </w:pPr>
      <w:r>
        <w:t xml:space="preserve">Tableau des tentatives de connexion : date/heure, utilisateur, email, rôle, adresse IP, succès/échec.</w:t>
      </w:r>
    </w:p>
    <w:p>
      <w:pPr>
        <w:spacing w:after="120"/>
      </w:pPr>
    </w:p>
    <w:p>
      <w:pPr>
        <w:pStyle w:val="Heading4"/>
        <w:spacing w:after="200" w:before="300"/>
      </w:pPr>
      <w:r>
        <w:t xml:space="preserve">Gestion des utilisateurs</w:t>
      </w:r>
    </w:p>
    <w:p>
      <w:pPr>
        <w:spacing w:after="120"/>
      </w:pPr>
    </w:p>
    <w:p>
      <w:pPr>
        <w:spacing w:after="120"/>
      </w:pPr>
      <w:r>
        <w:t xml:space="preserve">Rôle : Admin uniquement.</w:t>
      </w:r>
    </w:p>
    <w:p>
      <w:pPr>
        <w:spacing w:after="120"/>
      </w:pPr>
    </w:p>
    <w:p>
      <w:pPr>
        <w:spacing w:after="60"/>
        <w:ind w:left="400"/>
      </w:pPr>
      <w:r>
        <w:t xml:space="preserve">- **Liste des utilisateurs** : nom, email, rôle, point de vente, statut actif, dernière connexion</w:t>
      </w:r>
    </w:p>
    <w:p>
      <w:pPr>
        <w:spacing w:after="60"/>
        <w:ind w:left="400"/>
      </w:pPr>
      <w:r>
        <w:t xml:space="preserve">- **Créer un utilisateur** : formulaire complet (nom d'utilisateur, email, nom, prénom, mot de passe, rôle, téléphone, point de vente)</w:t>
      </w:r>
    </w:p>
    <w:p>
      <w:pPr>
        <w:spacing w:after="60"/>
        <w:ind w:left="400"/>
      </w:pPr>
      <w:r>
        <w:t xml:space="preserve">- **Activer / Désactiver** un utilisateur</w:t>
      </w:r>
    </w:p>
    <w:p>
      <w:pPr>
        <w:spacing w:after="60"/>
        <w:ind w:left="400"/>
      </w:pPr>
      <w:r>
        <w:t xml:space="preserve">- **Réinitialiser le mot de passe**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200" w:before="300"/>
      </w:pPr>
      <w:r>
        <w:t xml:space="preserve">5. Workflow métier complet</w:t>
      </w:r>
    </w:p>
    <w:p>
      <w:pPr>
        <w:spacing w:after="120"/>
      </w:pP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PRODUCTION (Usine)</w:t>
      </w:r>
    </w:p>
    <w:p>
      <w:pPr>
        <w:spacing w:after="120"/>
      </w:pPr>
      <w:r>
        <w:t xml:space="preserve">    ↓ Enregistrement d'un lot de production</w:t>
      </w:r>
    </w:p>
    <w:p>
      <w:pPr>
        <w:spacing w:after="120"/>
      </w:pPr>
      <w:r>
        <w:t xml:space="preserve">    ↓ Le stock augmente au dépôt de destination</w:t>
      </w:r>
    </w:p>
    <w:p>
      <w:pPr>
        <w:spacing w:after="120"/>
      </w:pPr>
      <w:r>
        <w:t xml:space="preserve">DÉPÔT DE STOCKAGE</w:t>
      </w:r>
    </w:p>
    <w:p>
      <w:pPr>
        <w:spacing w:after="120"/>
      </w:pPr>
      <w:r>
        <w:t xml:space="preserve">    ↓ Création d'une distribution ou d'un bon de livraison</w:t>
      </w:r>
    </w:p>
    <w:p>
      <w:pPr>
        <w:spacing w:after="120"/>
      </w:pPr>
      <w:r>
        <w:t xml:space="preserve">    ↓ Validation et expédition</w:t>
      </w:r>
    </w:p>
    <w:p>
      <w:pPr>
        <w:spacing w:after="120"/>
      </w:pPr>
      <w:r>
        <w:t xml:space="preserve">POINT DE VENTE</w:t>
      </w:r>
    </w:p>
    <w:p>
      <w:pPr>
        <w:spacing w:after="120"/>
      </w:pPr>
      <w:r>
        <w:t xml:space="preserve">    ↓ Réception des marchandises</w:t>
      </w:r>
    </w:p>
    <w:p>
      <w:pPr>
        <w:spacing w:after="120"/>
      </w:pPr>
      <w:r>
        <w:t xml:space="preserve">    ↓ Mise en stock</w:t>
      </w:r>
    </w:p>
    <w:p>
      <w:pPr>
        <w:spacing w:after="120"/>
      </w:pPr>
      <w:r>
        <w:t xml:space="preserve">VENTE AU CLIENT</w:t>
      </w:r>
    </w:p>
    <w:p>
      <w:pPr>
        <w:spacing w:after="120"/>
      </w:pPr>
      <w:r>
        <w:t xml:space="preserve">    ↓ Session de caisse ouverte</w:t>
      </w:r>
    </w:p>
    <w:p>
      <w:pPr>
        <w:spacing w:after="120"/>
      </w:pPr>
      <w:r>
        <w:t xml:space="preserve">    ↓ Création de la vente (1 clic sur produits)</w:t>
      </w:r>
    </w:p>
    <w:p>
      <w:pPr>
        <w:spacing w:after="120"/>
      </w:pPr>
      <w:r>
        <w:t xml:space="preserve">    ↓ Encaissement (espèces, mobile money, carte, virement)</w:t>
      </w:r>
    </w:p>
    <w:p>
      <w:pPr>
        <w:spacing w:after="120"/>
      </w:pPr>
      <w:r>
        <w:t xml:space="preserve">    ↓ Remise du reçu / facture</w:t>
      </w:r>
    </w:p>
    <w:p>
      <w:pPr>
        <w:spacing w:after="120"/>
      </w:pPr>
      <w:r>
        <w:t xml:space="preserve">    ↓ Stock déduit automatiquement</w:t>
      </w:r>
    </w:p>
    <w:p>
      <w:pPr>
        <w:spacing w:after="120"/>
      </w:pPr>
      <w:r>
        <w:t xml:space="preserve">```</w:t>
      </w:r>
    </w:p>
    <w:p>
      <w:pPr>
        <w:spacing w:after="120"/>
      </w:pPr>
    </w:p>
    <w:p>
      <w:pPr>
        <w:spacing w:after="120"/>
      </w:pPr>
      <w:r>
        <w:t xml:space="preserve">Cas particuliers :</w:t>
      </w:r>
    </w:p>
    <w:p>
      <w:pPr>
        <w:spacing w:after="60"/>
        <w:ind w:left="400"/>
      </w:pPr>
      <w:r>
        <w:t xml:space="preserve">- **Vente à crédit** : le solde client augmente → recouvrement via le module Créances</w:t>
      </w:r>
    </w:p>
    <w:p>
      <w:pPr>
        <w:spacing w:after="60"/>
        <w:ind w:left="400"/>
      </w:pPr>
      <w:r>
        <w:t xml:space="preserve">- **Réservation** : le client réserve pour venir chercher plus tard</w:t>
      </w:r>
    </w:p>
    <w:p>
      <w:pPr>
        <w:spacing w:after="60"/>
        <w:ind w:left="400"/>
      </w:pPr>
      <w:r>
        <w:t xml:space="preserve">- **Commande** : le client commande pour une livraison à date ultérieure</w:t>
      </w:r>
    </w:p>
    <w:p>
      <w:pPr>
        <w:spacing w:after="60"/>
        <w:ind w:left="400"/>
      </w:pPr>
      <w:r>
        <w:t xml:space="preserve">- **Abonnement** : livraison régulière (hebdomadaire, bi-mensuelle, mensuelle)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200" w:before="300"/>
      </w:pPr>
      <w:r>
        <w:t xml:space="preserve">6. Conseils d'utilisation</w:t>
      </w:r>
    </w:p>
    <w:p>
      <w:pPr>
        <w:spacing w:after="120"/>
      </w:pPr>
    </w:p>
    <w:p>
      <w:pPr>
        <w:spacing w:after="60"/>
        <w:ind w:left="400"/>
      </w:pPr>
      <w:r>
        <w:t xml:space="preserve">- **Ouvrez toujours votre session de caisse** avant d'effectuer des ventes</w:t>
      </w:r>
    </w:p>
    <w:p>
      <w:pPr>
        <w:spacing w:after="60"/>
        <w:ind w:left="400"/>
      </w:pPr>
      <w:r>
        <w:t xml:space="preserve">- **Fermez votre caisse** en fin de journée pour éviter les écarts</w:t>
      </w:r>
    </w:p>
    <w:p>
      <w:pPr>
        <w:spacing w:after="60"/>
        <w:ind w:left="400"/>
      </w:pPr>
      <w:r>
        <w:t xml:space="preserve">- **Vérifiez les alertes de stock** régulièrement pour éviter les ruptures</w:t>
      </w:r>
    </w:p>
    <w:p>
      <w:pPr>
        <w:spacing w:after="60"/>
        <w:ind w:left="400"/>
      </w:pPr>
      <w:r>
        <w:t xml:space="preserve">- **Utilisez la messagerie interne** pour communiquer avec l'équipe</w:t>
      </w:r>
    </w:p>
    <w:p>
      <w:pPr>
        <w:spacing w:after="60"/>
        <w:ind w:left="400"/>
      </w:pPr>
      <w:r>
        <w:t xml:space="preserve">- **Exportez les rapports** régulièrement pour le suivi comptable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200" w:before="300"/>
      </w:pPr>
      <w:r>
        <w:t xml:space="preserve">7. Dépannage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8E8E8"/>
          </w:tcPr>
          <w:p>
            <w:pPr>
              <w:jc w:val="center"/>
            </w:pPr>
            <w:r>
              <w:t xml:space="preserve">Problème</w:t>
            </w:r>
          </w:p>
        </w:tc>
        <w:tc>
          <w:tcPr>
            <w:tcW w:type="pct" w:w="50%"/>
            <w:shd w:fill="E8E8E8"/>
          </w:tcPr>
          <w:p>
            <w:pPr>
              <w:jc w:val="center"/>
            </w:pPr>
            <w:r>
              <w:t xml:space="preserve">Solution</w:t>
            </w:r>
          </w:p>
        </w:tc>
      </w:tr>
      <w:tr>
        <w:tc>
          <w:tcPr>
            <w:tcW w:type="pct" w:w="50%"/>
          </w:tcPr>
          <w:p>
            <w:r>
              <w:t xml:space="preserve">Mot de passe oublié</w:t>
            </w:r>
          </w:p>
        </w:tc>
        <w:tc>
          <w:tcPr>
            <w:tcW w:type="pct" w:w="50%"/>
          </w:tcPr>
          <w:p>
            <w:r>
              <w:t xml:space="preserve">Contactez l'administrateur (module Gestion des utilisateurs)</w:t>
            </w:r>
          </w:p>
        </w:tc>
      </w:tr>
      <w:tr>
        <w:tc>
          <w:tcPr>
            <w:tcW w:type="pct" w:w="50%"/>
          </w:tcPr>
          <w:p>
            <w:r>
              <w:t xml:space="preserve">Session de caisse bloquée</w:t>
            </w:r>
          </w:p>
        </w:tc>
        <w:tc>
          <w:tcPr>
            <w:tcW w:type="pct" w:w="50%"/>
          </w:tcPr>
          <w:p>
            <w:r>
              <w:t xml:space="preserve">L'administrateur peut forcer la fermeture</w:t>
            </w:r>
          </w:p>
        </w:tc>
      </w:tr>
      <w:tr>
        <w:tc>
          <w:tcPr>
            <w:tcW w:type="pct" w:w="50%"/>
          </w:tcPr>
          <w:p>
            <w:r>
              <w:t xml:space="preserve">Produit en rupture de stock</w:t>
            </w:r>
          </w:p>
        </w:tc>
        <w:tc>
          <w:tcPr>
            <w:tcW w:type="pct" w:w="50%"/>
          </w:tcPr>
          <w:p>
            <w:r>
              <w:t xml:space="preserve">Prévoyez une production ou une distribution depuis le dépôt</w:t>
            </w:r>
          </w:p>
        </w:tc>
      </w:tr>
      <w:tr>
        <w:tc>
          <w:tcPr>
            <w:tcW w:type="pct" w:w="50%"/>
          </w:tcPr>
          <w:p>
            <w:r>
              <w:t xml:space="preserve">Différence de caisse</w:t>
            </w:r>
          </w:p>
        </w:tc>
        <w:tc>
          <w:tcPr>
            <w:tcW w:type="pct" w:w="50%"/>
          </w:tcPr>
          <w:p>
            <w:r>
              <w:t xml:space="preserve">Vérifiez les ventes du jour et les mouvements de caisse</w:t>
            </w:r>
          </w:p>
        </w:tc>
      </w:tr>
      <w:tr>
        <w:tc>
          <w:tcPr>
            <w:tcW w:type="pct" w:w="50%"/>
          </w:tcPr>
          <w:p>
            <w:r>
              <w:t xml:space="preserve">Impossible de se connecter</w:t>
            </w:r>
          </w:p>
        </w:tc>
        <w:tc>
          <w:tcPr>
            <w:tcW w:type="pct" w:w="50%"/>
          </w:tcPr>
          <w:p>
            <w:r>
              <w:t xml:space="preserve">Vérifiez que votre compte est actif (statut)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 xml:space="preserve">*Document généré depuis la plateforme LCG Management (gcaisse-704)*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- LCG Management</dc:title>
  <dc:creator>Un-named</dc:creator>
  <dc:description>Manuel de l'utilisateur pour l'application LCG Management (La Congolaise des Glaçons)</dc:description>
  <cp:lastModifiedBy>Un-named</cp:lastModifiedBy>
  <cp:revision>1</cp:revision>
  <dcterms:created xsi:type="dcterms:W3CDTF">2026-07-10T22:09:53.518Z</dcterms:created>
  <dcterms:modified xsi:type="dcterms:W3CDTF">2026-07-10T22:09:53.519Z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