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Subject: 2026 August PP Opex Service Monthly Budget Application</w:t>
      </w:r>
    </w:p>
    <w:p/>
    <w:p>
      <w:r>
        <w:t xml:space="preserve">To: Kai Liu &lt;liukai@asymchem.com.cn&gt;; Guoxi Zheng &lt;zhengguoxi@asymchem.com.cn&gt;; Scott Anderson &lt;scottanderson@asymchem.com&gt;; Barry Goligher &lt;barrygoligher@asymchem.com&gt;; Stephen Adams &lt;stephenadams@asymchem.com&gt;; James Long &lt;jameslong@asymchem.com&gt;; Donna Medley &lt;donnamedley@asymchem.com&gt;</w:t>
      </w:r>
    </w:p>
    <w:p>
      <w:r>
        <w:t xml:space="preserve">Cc: Ting Zhang &lt;zhangting@asymchem.com.cn&gt;; Ning Tang &lt;tangning@asymchem.com.cn&gt;; Daoxing Yang &lt;yangdaoxing@asymchem.com.cn&gt;; Mo Huang &lt;huangmo@asymchem.com.cn&gt;; Yufeng Zha &lt;zhayufeng@asymchem.com.cn&gt;; Chang Gao12431 &lt;gaochang12431@asymchem.com.cn&gt;; Huiyan Yang &lt;yanghuiyan@asymchem.com.cn&gt;; Menglei Li0070 &lt;limenglei0070@asymchem.com.cn&gt;</w:t>
      </w:r>
    </w:p>
    <w:p/>
    <w:p>
      <w:r>
        <w:t xml:space="preserve">Dear VP Kai and Scott,</w:t>
      </w:r>
    </w:p>
    <w:p>
      <w:r>
        <w:t xml:space="preserve">Please find attached the PP Opex Service monthly budget collected for 2026 August. I kindly request your review and approval of the August monthly budget. I also attached the 2026 August amount of submitted contracts for your review only. Thank you.</w:t>
      </w:r>
    </w:p>
    <w:p/>
    <w:p>
      <w:r>
        <w:t xml:space="preserve">   </w:t>
        <w:t>2026 August Monthly Budget Application Categories and Total Amount:</w:t>
      </w:r>
    </w:p>
    <w:p>
      <w:r>
        <w:t xml:space="preserve">Monthly Opex Service Budget (Exclude VAT)</w:t>
      </w:r>
    </w:p>
    <w:p>
      <w:r>
        <w:t xml:space="preserve">(Need approval)</w:t>
      </w:r>
    </w:p>
    <w:p>
      <w:r>
        <w:t xml:space="preserve">44,500.00</w:t>
      </w:r>
    </w:p>
    <w:p>
      <w:r>
        <w:t xml:space="preserve">Recurring Monthly Charges</w:t>
      </w:r>
    </w:p>
    <w:p>
      <w:r>
        <w:t xml:space="preserve">(For reviewing)</w:t>
      </w:r>
    </w:p>
    <w:p>
      <w:r>
        <w:t xml:space="preserve">19,273.00</w:t>
      </w:r>
    </w:p>
    <w:p>
      <w:r>
        <w:t xml:space="preserve">Total</w:t>
      </w:r>
    </w:p>
    <w:p>
      <w:r>
        <w:t xml:space="preserve">63,773.00</w:t>
      </w:r>
    </w:p>
    <w:p/>
    <w:p>
      <w:r>
        <w:t xml:space="preserve">   </w:t>
        <w:t>Opex Service and Capex Detail</w:t>
      </w:r>
    </w:p>
    <w:p>
      <w:r>
        <w:t xml:space="preserve">August Monthly Opex Service and Capex</w:t>
      </w:r>
    </w:p>
    <w:p>
      <w:r>
        <w:t xml:space="preserve">Opex Service (Exclude VAT)</w:t>
      </w:r>
    </w:p>
    <w:p>
      <w:r>
        <w:t xml:space="preserve">44,500.00</w:t>
      </w:r>
    </w:p>
    <w:p>
      <w:r>
        <w:t xml:space="preserve">Repair and Maintenance contract/ad-hoc</w:t>
      </w:r>
    </w:p>
    <w:p>
      <w:r>
        <w:t xml:space="preserve">Estimating</w:t>
      </w:r>
    </w:p>
    <w:p>
      <w:r>
        <w:t xml:space="preserve">27,500.00</w:t>
      </w:r>
    </w:p>
    <w:p>
      <w:r>
        <w:t xml:space="preserve">As yet unknown parts as a result of failure/need to replace; and building fabric upkeep and repairs.</w:t>
      </w:r>
    </w:p>
    <w:p>
      <w:r>
        <w:t xml:space="preserve">Data migration into Safety Qube</w:t>
      </w:r>
    </w:p>
    <w:p>
      <w:r>
        <w:t xml:space="preserve">Estimating</w:t>
      </w:r>
    </w:p>
    <w:p>
      <w:r>
        <w:t xml:space="preserve">5,400.00</w:t>
      </w:r>
    </w:p>
    <w:p>
      <w:r>
        <w:t xml:space="preserve">Time from Safety Qube to prepare and migrate our data from Mirashare into the Safety Qube tool that will be replacing Mirashare</w:t>
      </w:r>
    </w:p>
    <w:p>
      <w:r>
        <w:t xml:space="preserve">LOTO Isolation training</w:t>
      </w:r>
    </w:p>
    <w:p>
      <w:r>
        <w:t xml:space="preserve">Estimating</w:t>
      </w:r>
    </w:p>
    <w:p>
      <w:r>
        <w:t xml:space="preserve">3,600.00</w:t>
      </w:r>
    </w:p>
    <w:p>
      <w:r>
        <w:t xml:space="preserve">Lock out tag out training for maintenance and operations staff to support plant SSOW procedures and to ensure adequate numbers of trained personnel to implement systems</w:t>
      </w:r>
    </w:p>
    <w:p>
      <w:r>
        <w:t xml:space="preserve">Evaluation of PP potential 'Class D' operation of one or more isolation suite</w:t>
      </w:r>
    </w:p>
    <w:p>
      <w:r>
        <w:t xml:space="preserve">Estimating</w:t>
      </w:r>
    </w:p>
    <w:p>
      <w:r>
        <w:t xml:space="preserve">5,000.00</w:t>
      </w:r>
    </w:p>
    <w:p>
      <w:r>
        <w:t xml:space="preserve">External engineering co. high level evaluation of requirements and any mods/upgrades needed for implementing Class D operation of isolation suite(s)</w:t>
      </w:r>
    </w:p>
    <w:p>
      <w:r>
        <w:t xml:space="preserve">Vent sizing training course</w:t>
      </w:r>
    </w:p>
    <w:p>
      <w:r>
        <w:t xml:space="preserve">Estimating</w:t>
      </w:r>
    </w:p>
    <w:p>
      <w:r>
        <w:t xml:space="preserve">3,000.00</w:t>
      </w:r>
    </w:p>
    <w:p>
      <w:r>
        <w:t xml:space="preserve">As part of routine Process Safety evaluations (particularly for more complex processes incl 2 phase flow scenarios) Jo Springett requires to complete the Vent sizing training provided by the accredited provider TUV</w:t>
      </w:r>
    </w:p>
    <w:p>
      <w:r>
        <w:t xml:space="preserve">Capex</w:t>
      </w:r>
    </w:p>
    <w:p>
      <w:r>
        <w:t xml:space="preserve">No new equipment or software purchases in 2026 August Opex Budget.</w:t>
      </w:r>
    </w:p>
    <w:p/>
    <w:p>
      <w:r>
        <w:t xml:space="preserve">   </w:t>
        <w:t>Recurring Monthly Charges Detail</w:t>
      </w:r>
    </w:p>
    <w:p>
      <w:r>
        <w:tab/>
        <w:t>Housekeeping service</w:t>
      </w:r>
    </w:p>
    <w:p>
      <w:r>
        <w:t xml:space="preserve">4,190.00</w:t>
      </w:r>
    </w:p>
    <w:p>
      <w:r>
        <w:t xml:space="preserve">Facility Service Charge</w:t>
      </w:r>
    </w:p>
    <w:p>
      <w:r>
        <w:t xml:space="preserve">11,523.00</w:t>
      </w:r>
    </w:p>
    <w:p>
      <w:r>
        <w:t xml:space="preserve">Purified Water Testing</w:t>
      </w:r>
    </w:p>
    <w:p>
      <w:r>
        <w:t xml:space="preserve">1,260.00</w:t>
      </w:r>
    </w:p>
    <w:p>
      <w:r>
        <w:t xml:space="preserve">Dawsons API Store</w:t>
      </w:r>
    </w:p>
    <w:p>
      <w:r>
        <w:t xml:space="preserve">1,300.00</w:t>
      </w:r>
    </w:p>
    <w:p>
      <w:r>
        <w:t xml:space="preserve">Controlled drawings update</w:t>
      </w:r>
    </w:p>
    <w:p>
      <w:r>
        <w:t xml:space="preserve">1,000.00</w:t>
      </w:r>
    </w:p>
    <w:p>
      <w:r>
        <w:t xml:space="preserve">Total</w:t>
      </w:r>
    </w:p>
    <w:p>
      <w:r>
        <w:t xml:space="preserve">19,273.00</w:t>
      </w:r>
    </w:p>
    <w:p/>
    <w:p>
      <w:r>
        <w:t xml:space="preserve">Thanks,</w:t>
      </w:r>
    </w:p>
    <w:p>
      <w:r>
        <w:t xml:space="preserve">Peter</w:t>
      </w:r>
    </w:p>
    <w:p/>
    <w:sectPr/>
  </w:body>
</w:document>
</file>