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Subject: 2026 October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October. I kindly request your review and approval of the October monthly budget. I also attached the 2026 October amount of submitted contracts for your review only. Thank you.</w:t>
      </w:r>
    </w:p>
    <w:p/>
    <w:p>
      <w:r>
        <w:t xml:space="preserve">   </w:t>
        <w:t>2026 October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65,684.00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19,273.00</w:t>
      </w:r>
    </w:p>
    <w:p>
      <w:r>
        <w:t xml:space="preserve">Total</w:t>
      </w:r>
    </w:p>
    <w:p>
      <w:r>
        <w:t xml:space="preserve">84,957.00</w:t>
      </w:r>
    </w:p>
    <w:p/>
    <w:p>
      <w:r>
        <w:t xml:space="preserve">   </w:t>
        <w:t>Opex Service and Capex Detail</w:t>
      </w:r>
    </w:p>
    <w:p>
      <w:r>
        <w:t xml:space="preserve">October Monthly Opex Service and Capex</w:t>
      </w:r>
    </w:p>
    <w:p>
      <w:r>
        <w:t xml:space="preserve">Opex Service (Exclude VAT)</w:t>
      </w:r>
    </w:p>
    <w:p>
      <w:r>
        <w:t xml:space="preserve">65,684.00</w:t>
      </w:r>
    </w:p>
    <w:p>
      <w:r>
        <w:t xml:space="preserve">Repair and Maintenance contract/ad-hoc</w:t>
      </w:r>
    </w:p>
    <w:p>
      <w:r>
        <w:t xml:space="preserve">Estimating</w:t>
      </w:r>
    </w:p>
    <w:p>
      <w:r>
        <w:t xml:space="preserve">27,500.00</w:t>
      </w:r>
    </w:p>
    <w:p>
      <w:r>
        <w:t xml:space="preserve">As yet unknown parts as a result of failure/need to replace; and building fabric upkeep and repairs.</w:t>
      </w:r>
    </w:p>
    <w:p>
      <w:r>
        <w:t xml:space="preserve">R22 Cryogenic Reinstatement</w:t>
      </w:r>
    </w:p>
    <w:p>
      <w:r>
        <w:t xml:space="preserve">Estimating</w:t>
      </w:r>
    </w:p>
    <w:p>
      <w:r>
        <w:t xml:space="preserve">25,456.00</w:t>
      </w:r>
    </w:p>
    <w:p>
      <w:r>
        <w:t xml:space="preserve">Get the cryogenic capability reestablished on R22</w:t>
      </w:r>
    </w:p>
    <w:p>
      <w:r>
        <w:t xml:space="preserve">DeltaV version 16 Pre-Upgrade work</w:t>
      </w:r>
    </w:p>
    <w:p>
      <w:r>
        <w:t xml:space="preserve">Estimating</w:t>
      </w:r>
    </w:p>
    <w:p>
      <w:r>
        <w:t xml:space="preserve">12,728.00</w:t>
      </w:r>
    </w:p>
    <w:p>
      <w:r>
        <w:t xml:space="preserve">DeltaV version 16 Pre-Upgrade work</w:t>
      </w:r>
    </w:p>
    <w:p>
      <w:r>
        <w:t xml:space="preserve">Capex</w:t>
      </w:r>
    </w:p>
    <w:p>
      <w:r>
        <w:t xml:space="preserve">287 AHU Upgrade is listed with no amount, so no Capex amount is included for approval.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1,260.00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Total</w:t>
      </w:r>
    </w:p>
    <w:p>
      <w:r>
        <w:t xml:space="preserve">19,273.00</w:t>
      </w:r>
    </w:p>
    <w:p/>
    <w:p>
      <w:r>
        <w:t xml:space="preserve">Thanks,</w:t>
      </w:r>
    </w:p>
    <w:p>
      <w:r>
        <w:t xml:space="preserve">Peter</w:t>
      </w:r>
    </w:p>
    <w:p/>
    <w:sectPr/>
  </w:body>
</w:document>
</file>