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AEEE5" w14:textId="1401CCCD" w:rsidR="006F7078" w:rsidRPr="006F172C" w:rsidRDefault="008C7B36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16"/>
          <w:szCs w:val="18"/>
        </w:rPr>
      </w:pPr>
      <w:r w:rsidRPr="006F172C">
        <w:rPr>
          <w:rFonts w:ascii="Verdana" w:hAnsi="Verdana"/>
          <w:sz w:val="16"/>
          <w:szCs w:val="18"/>
        </w:rPr>
        <w:t>Last updated</w:t>
      </w:r>
      <w:r w:rsidR="007E5EBB" w:rsidRPr="006F172C">
        <w:rPr>
          <w:rFonts w:ascii="Verdana" w:hAnsi="Verdana"/>
          <w:sz w:val="16"/>
          <w:szCs w:val="18"/>
        </w:rPr>
        <w:t xml:space="preserve">: </w:t>
      </w:r>
      <w:r w:rsidR="00505828">
        <w:rPr>
          <w:rFonts w:ascii="Verdana" w:hAnsi="Verdana"/>
          <w:sz w:val="16"/>
          <w:szCs w:val="18"/>
        </w:rPr>
        <w:t>14 May</w:t>
      </w:r>
      <w:r w:rsidR="003A7F2B">
        <w:rPr>
          <w:rFonts w:ascii="Verdana" w:hAnsi="Verdana"/>
          <w:sz w:val="16"/>
          <w:szCs w:val="18"/>
        </w:rPr>
        <w:t xml:space="preserve"> 2020</w:t>
      </w:r>
      <w:r w:rsidR="0023240C" w:rsidRPr="006F172C">
        <w:rPr>
          <w:rFonts w:ascii="Verdana" w:hAnsi="Verdana"/>
          <w:sz w:val="16"/>
          <w:szCs w:val="18"/>
        </w:rPr>
        <w:t xml:space="preserve"> </w:t>
      </w:r>
    </w:p>
    <w:p w14:paraId="168B7A4C" w14:textId="7F0935D3" w:rsidR="006F7078" w:rsidRPr="006F172C" w:rsidRDefault="007436E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b/>
          <w:bCs/>
          <w:sz w:val="20"/>
        </w:rPr>
      </w:pPr>
      <w:r w:rsidRPr="006F172C">
        <w:rPr>
          <w:rFonts w:ascii="Verdana" w:hAnsi="Verdana"/>
          <w:b/>
          <w:noProof/>
          <w:sz w:val="32"/>
          <w:lang w:val="nl-NL" w:eastAsia="nl-NL"/>
        </w:rPr>
        <w:drawing>
          <wp:anchor distT="0" distB="0" distL="114300" distR="114300" simplePos="0" relativeHeight="251657216" behindDoc="1" locked="0" layoutInCell="1" allowOverlap="1" wp14:anchorId="278FAAF1" wp14:editId="481310FD">
            <wp:simplePos x="717550" y="1028700"/>
            <wp:positionH relativeFrom="margin">
              <wp:align>right</wp:align>
            </wp:positionH>
            <wp:positionV relativeFrom="margin">
              <wp:align>top</wp:align>
            </wp:positionV>
            <wp:extent cx="1351870" cy="901700"/>
            <wp:effectExtent l="133350" t="114300" r="153670" b="1651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er Lugtig-0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870" cy="90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3041C" w14:textId="77777777" w:rsidR="003E5D1B" w:rsidRPr="008D38D7" w:rsidRDefault="006F7078" w:rsidP="003E5D1B">
      <w:pPr>
        <w:widowControl w:val="0"/>
        <w:autoSpaceDE w:val="0"/>
        <w:autoSpaceDN w:val="0"/>
        <w:adjustRightInd w:val="0"/>
        <w:spacing w:after="0" w:line="240" w:lineRule="auto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8D38D7">
        <w:rPr>
          <w:rFonts w:ascii="Verdana" w:hAnsi="Verdana"/>
          <w:b/>
          <w:bCs/>
          <w:sz w:val="32"/>
          <w:lang w:val="en-US"/>
        </w:rPr>
        <w:t>CURRICULUM VITAE</w:t>
      </w:r>
    </w:p>
    <w:p w14:paraId="4D2FA7ED" w14:textId="19EDFFB9" w:rsidR="006F7078" w:rsidRPr="008D38D7" w:rsidRDefault="006F7078" w:rsidP="003E5D1B">
      <w:pPr>
        <w:widowControl w:val="0"/>
        <w:autoSpaceDE w:val="0"/>
        <w:autoSpaceDN w:val="0"/>
        <w:adjustRightInd w:val="0"/>
        <w:spacing w:after="0" w:line="240" w:lineRule="auto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8D38D7">
        <w:rPr>
          <w:rFonts w:ascii="Verdana" w:hAnsi="Verdana"/>
          <w:b/>
          <w:sz w:val="32"/>
          <w:lang w:val="en-US"/>
        </w:rPr>
        <w:t>Peter Lugtig</w:t>
      </w:r>
    </w:p>
    <w:p w14:paraId="28027817" w14:textId="77777777" w:rsidR="003E5D1B" w:rsidRPr="008D38D7" w:rsidRDefault="003E5D1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val="en-US"/>
        </w:rPr>
      </w:pPr>
    </w:p>
    <w:p w14:paraId="01C5CF85" w14:textId="77777777" w:rsidR="003E5D1B" w:rsidRPr="008D38D7" w:rsidRDefault="003E5D1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val="en-US"/>
        </w:rPr>
      </w:pPr>
    </w:p>
    <w:p w14:paraId="384A0C76" w14:textId="352D17A5" w:rsidR="00C37D87" w:rsidRPr="008053F7" w:rsidRDefault="003E5D1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val="nl-NL"/>
        </w:rPr>
      </w:pPr>
      <w:r w:rsidRPr="008053F7">
        <w:rPr>
          <w:rFonts w:ascii="Verdana" w:hAnsi="Verdana"/>
          <w:sz w:val="20"/>
          <w:lang w:val="nl-NL"/>
        </w:rPr>
        <w:t xml:space="preserve">Address: </w:t>
      </w:r>
      <w:r w:rsidR="00162A24" w:rsidRPr="008053F7">
        <w:rPr>
          <w:rFonts w:ascii="Verdana" w:hAnsi="Verdana"/>
          <w:sz w:val="20"/>
          <w:lang w:val="nl-NL"/>
        </w:rPr>
        <w:t>van Lieflandtuin 15</w:t>
      </w:r>
    </w:p>
    <w:p w14:paraId="0BCCCAC9" w14:textId="3B6D69B7" w:rsidR="00C37D87" w:rsidRPr="008053F7" w:rsidRDefault="00162A24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val="nl-NL"/>
        </w:rPr>
      </w:pPr>
      <w:r w:rsidRPr="008053F7">
        <w:rPr>
          <w:rFonts w:ascii="Verdana" w:hAnsi="Verdana"/>
          <w:sz w:val="20"/>
          <w:lang w:val="nl-NL"/>
        </w:rPr>
        <w:t>3571 AZ</w:t>
      </w:r>
      <w:r w:rsidR="00C37D87" w:rsidRPr="008053F7">
        <w:rPr>
          <w:rFonts w:ascii="Verdana" w:hAnsi="Verdana"/>
          <w:sz w:val="20"/>
          <w:lang w:val="nl-NL"/>
        </w:rPr>
        <w:t xml:space="preserve"> Utrecht</w:t>
      </w:r>
    </w:p>
    <w:p w14:paraId="74C3B2A3" w14:textId="12A901D7" w:rsidR="00EC2200" w:rsidRPr="008053F7" w:rsidRDefault="00EC220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val="nl-NL"/>
        </w:rPr>
      </w:pPr>
      <w:proofErr w:type="gramStart"/>
      <w:r w:rsidRPr="008053F7">
        <w:rPr>
          <w:rFonts w:ascii="Verdana" w:hAnsi="Verdana"/>
          <w:sz w:val="20"/>
          <w:lang w:val="nl-NL"/>
        </w:rPr>
        <w:t>the</w:t>
      </w:r>
      <w:proofErr w:type="gramEnd"/>
      <w:r w:rsidRPr="008053F7">
        <w:rPr>
          <w:rFonts w:ascii="Verdana" w:hAnsi="Verdana"/>
          <w:sz w:val="20"/>
          <w:lang w:val="nl-NL"/>
        </w:rPr>
        <w:t xml:space="preserve"> Netherlands</w:t>
      </w:r>
    </w:p>
    <w:p w14:paraId="4A8C322C" w14:textId="77777777" w:rsidR="006F7078" w:rsidRPr="008053F7" w:rsidRDefault="00E465D6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val="nl-NL"/>
        </w:rPr>
      </w:pPr>
      <w:r>
        <w:fldChar w:fldCharType="begin"/>
      </w:r>
      <w:r w:rsidRPr="00E465D6">
        <w:rPr>
          <w:lang w:val="nl-NL"/>
        </w:rPr>
        <w:instrText xml:space="preserve"> HYPERLINK "mailto:p.lugtig@uu.nl" </w:instrText>
      </w:r>
      <w:r>
        <w:fldChar w:fldCharType="separate"/>
      </w:r>
      <w:r w:rsidR="00037EEA" w:rsidRPr="008053F7">
        <w:rPr>
          <w:rStyle w:val="Hyperlink"/>
          <w:rFonts w:ascii="Verdana" w:hAnsi="Verdana"/>
          <w:sz w:val="20"/>
          <w:lang w:val="nl-NL"/>
        </w:rPr>
        <w:t>p.lugtig@uu.nl</w:t>
      </w:r>
      <w:r>
        <w:rPr>
          <w:rStyle w:val="Hyperlink"/>
          <w:rFonts w:ascii="Verdana" w:hAnsi="Verdana"/>
          <w:sz w:val="20"/>
          <w:lang w:val="nl-NL"/>
        </w:rPr>
        <w:fldChar w:fldCharType="end"/>
      </w:r>
    </w:p>
    <w:p w14:paraId="7F6DA1D0" w14:textId="77777777" w:rsidR="00037EEA" w:rsidRPr="00E465D6" w:rsidRDefault="00037EEA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val="en-US"/>
        </w:rPr>
      </w:pPr>
      <w:r w:rsidRPr="00E465D6">
        <w:rPr>
          <w:rFonts w:ascii="Verdana" w:hAnsi="Verdana"/>
          <w:sz w:val="20"/>
          <w:lang w:val="en-US"/>
        </w:rPr>
        <w:t>+31 612697816</w:t>
      </w:r>
    </w:p>
    <w:p w14:paraId="2C53631D" w14:textId="5DF47A37" w:rsidR="003E5D1B" w:rsidRPr="00E465D6" w:rsidRDefault="00E465D6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val="en-US"/>
        </w:rPr>
      </w:pPr>
      <w:r>
        <w:fldChar w:fldCharType="begin"/>
      </w:r>
      <w:r>
        <w:instrText xml:space="preserve"> HYPERLINK "http://www.peterlugtig.com" </w:instrText>
      </w:r>
      <w:r>
        <w:fldChar w:fldCharType="separate"/>
      </w:r>
      <w:r w:rsidR="006F7078" w:rsidRPr="00E465D6">
        <w:rPr>
          <w:rFonts w:ascii="Verdana" w:hAnsi="Verdana"/>
          <w:color w:val="0000FF"/>
          <w:sz w:val="20"/>
          <w:u w:val="single" w:color="0000FF"/>
          <w:lang w:val="en-US"/>
        </w:rPr>
        <w:t>http://www.peterlugtig.com</w:t>
      </w:r>
      <w:r>
        <w:rPr>
          <w:rFonts w:ascii="Verdana" w:hAnsi="Verdana"/>
          <w:color w:val="0000FF"/>
          <w:sz w:val="20"/>
          <w:u w:val="single" w:color="0000FF"/>
          <w:lang w:val="nl-NL"/>
        </w:rPr>
        <w:fldChar w:fldCharType="end"/>
      </w:r>
    </w:p>
    <w:p w14:paraId="07017C41" w14:textId="77777777" w:rsidR="003E5D1B" w:rsidRPr="00E465D6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val="en-US"/>
        </w:rPr>
      </w:pPr>
    </w:p>
    <w:p w14:paraId="18FBA3C1" w14:textId="77777777" w:rsidR="003E5D1B" w:rsidRPr="00E465D6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b/>
          <w:bCs/>
          <w:sz w:val="20"/>
          <w:lang w:val="en-US"/>
        </w:rPr>
      </w:pPr>
    </w:p>
    <w:p w14:paraId="5D328C42" w14:textId="77777777" w:rsidR="006F7078" w:rsidRPr="0053209B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b/>
          <w:bCs/>
          <w:sz w:val="20"/>
          <w:lang w:val="en-US"/>
        </w:rPr>
      </w:pPr>
      <w:r w:rsidRPr="0053209B">
        <w:rPr>
          <w:rFonts w:ascii="Verdana" w:hAnsi="Verdana"/>
          <w:b/>
          <w:bCs/>
          <w:sz w:val="20"/>
          <w:lang w:val="en-US"/>
        </w:rPr>
        <w:t>ACADEMIC POSITIONS</w:t>
      </w:r>
    </w:p>
    <w:p w14:paraId="35A9F854" w14:textId="77777777" w:rsidR="003E5D1B" w:rsidRPr="0053209B" w:rsidRDefault="003E5D1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b/>
          <w:bCs/>
          <w:sz w:val="20"/>
          <w:lang w:val="en-US"/>
        </w:rPr>
      </w:pPr>
    </w:p>
    <w:p w14:paraId="47AA18D5" w14:textId="00E85EEC" w:rsidR="009E7D4D" w:rsidRPr="006F172C" w:rsidRDefault="009E7D4D" w:rsidP="009E7D4D">
      <w:pPr>
        <w:widowControl w:val="0"/>
        <w:tabs>
          <w:tab w:val="left" w:pos="2978"/>
        </w:tabs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b/>
          <w:bCs/>
          <w:sz w:val="20"/>
        </w:rPr>
      </w:pPr>
      <w:r w:rsidRPr="006F172C">
        <w:rPr>
          <w:rFonts w:ascii="Verdana" w:hAnsi="Verdana"/>
          <w:b/>
          <w:bCs/>
          <w:sz w:val="20"/>
        </w:rPr>
        <w:t>Associate Professor</w:t>
      </w:r>
    </w:p>
    <w:p w14:paraId="753440C4" w14:textId="5C00B75D" w:rsidR="009E7D4D" w:rsidRPr="006F172C" w:rsidRDefault="009E7D4D" w:rsidP="009E7D4D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Verdana" w:hAnsi="Verdana"/>
          <w:sz w:val="20"/>
        </w:rPr>
      </w:pPr>
      <w:r w:rsidRPr="006F172C">
        <w:rPr>
          <w:rFonts w:ascii="Verdana" w:hAnsi="Verdana"/>
          <w:sz w:val="20"/>
        </w:rPr>
        <w:t>Department of methods and statistics, Utrecht University, 2016 - present</w:t>
      </w:r>
    </w:p>
    <w:p w14:paraId="4BE88F31" w14:textId="168871D5" w:rsidR="009E7D4D" w:rsidRPr="006F172C" w:rsidRDefault="009E7D4D" w:rsidP="009E7D4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</w:rPr>
      </w:pPr>
      <w:r w:rsidRPr="006F172C">
        <w:rPr>
          <w:rFonts w:ascii="Verdana" w:hAnsi="Verdana"/>
          <w:b/>
          <w:bCs/>
          <w:sz w:val="20"/>
        </w:rPr>
        <w:t>Research Associate</w:t>
      </w:r>
    </w:p>
    <w:p w14:paraId="2B7F40E0" w14:textId="2B3F1998" w:rsidR="009E7D4D" w:rsidRPr="006F172C" w:rsidRDefault="009E7D4D" w:rsidP="009E7D4D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Verdana" w:hAnsi="Verdana"/>
          <w:sz w:val="20"/>
        </w:rPr>
      </w:pPr>
      <w:r w:rsidRPr="006F172C">
        <w:rPr>
          <w:rFonts w:ascii="Verdana" w:hAnsi="Verdana"/>
          <w:sz w:val="20"/>
        </w:rPr>
        <w:t>Institute for Social and Economic Research, University of Essex, 2015</w:t>
      </w:r>
      <w:r w:rsidR="00082165" w:rsidRPr="006F172C">
        <w:rPr>
          <w:rFonts w:ascii="Verdana" w:hAnsi="Verdana"/>
          <w:sz w:val="20"/>
        </w:rPr>
        <w:t>-</w:t>
      </w:r>
      <w:r w:rsidR="00A50EF1" w:rsidRPr="006F172C">
        <w:rPr>
          <w:rFonts w:ascii="Verdana" w:hAnsi="Verdana"/>
          <w:sz w:val="20"/>
        </w:rPr>
        <w:t>present</w:t>
      </w:r>
    </w:p>
    <w:p w14:paraId="487F6AF2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</w:rPr>
      </w:pPr>
      <w:r w:rsidRPr="006F172C">
        <w:rPr>
          <w:rFonts w:ascii="Verdana" w:hAnsi="Verdana"/>
          <w:b/>
          <w:bCs/>
          <w:sz w:val="20"/>
        </w:rPr>
        <w:t xml:space="preserve">Senior Research Officer </w:t>
      </w:r>
    </w:p>
    <w:p w14:paraId="5B36A273" w14:textId="3E41A276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Verdana" w:hAnsi="Verdana"/>
          <w:sz w:val="20"/>
        </w:rPr>
      </w:pPr>
      <w:r w:rsidRPr="006F172C">
        <w:rPr>
          <w:rFonts w:ascii="Verdana" w:hAnsi="Verdana"/>
          <w:sz w:val="20"/>
        </w:rPr>
        <w:t>Institute for Social and Economic Research, University of Essex, 2012-</w:t>
      </w:r>
      <w:r w:rsidR="009E7D4D" w:rsidRPr="006F172C">
        <w:rPr>
          <w:rFonts w:ascii="Verdana" w:hAnsi="Verdana"/>
          <w:sz w:val="20"/>
        </w:rPr>
        <w:t>2015</w:t>
      </w:r>
    </w:p>
    <w:p w14:paraId="5A02FC21" w14:textId="77777777" w:rsidR="00013448" w:rsidRPr="006F172C" w:rsidRDefault="006F7078" w:rsidP="00013448">
      <w:pPr>
        <w:widowControl w:val="0"/>
        <w:tabs>
          <w:tab w:val="left" w:pos="2978"/>
        </w:tabs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b/>
          <w:bCs/>
          <w:sz w:val="20"/>
        </w:rPr>
      </w:pPr>
      <w:r w:rsidRPr="006F172C">
        <w:rPr>
          <w:rFonts w:ascii="Verdana" w:hAnsi="Verdana"/>
          <w:b/>
          <w:bCs/>
          <w:sz w:val="20"/>
        </w:rPr>
        <w:t>Assistant Professor</w:t>
      </w:r>
    </w:p>
    <w:p w14:paraId="3F8F5C79" w14:textId="6F1304BF" w:rsidR="00013448" w:rsidRPr="006F172C" w:rsidRDefault="00013448" w:rsidP="00013448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Verdana" w:hAnsi="Verdana"/>
          <w:sz w:val="20"/>
        </w:rPr>
      </w:pPr>
      <w:r w:rsidRPr="006F172C">
        <w:rPr>
          <w:rFonts w:ascii="Verdana" w:hAnsi="Verdana"/>
          <w:sz w:val="20"/>
        </w:rPr>
        <w:t>Department of methods and statistics, Utrecht University, 2011-</w:t>
      </w:r>
      <w:r w:rsidR="009E7D4D" w:rsidRPr="006F172C">
        <w:rPr>
          <w:rFonts w:ascii="Verdana" w:hAnsi="Verdana"/>
          <w:sz w:val="20"/>
        </w:rPr>
        <w:t>2015</w:t>
      </w:r>
    </w:p>
    <w:p w14:paraId="79DB69AB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</w:rPr>
      </w:pPr>
      <w:r w:rsidRPr="006F172C">
        <w:rPr>
          <w:rFonts w:ascii="Verdana" w:hAnsi="Verdana"/>
          <w:b/>
          <w:bCs/>
          <w:sz w:val="20"/>
        </w:rPr>
        <w:t>Ph.D. student and lecturer</w:t>
      </w:r>
    </w:p>
    <w:p w14:paraId="7171AB8C" w14:textId="77777777" w:rsidR="00C37D87" w:rsidRPr="006F172C" w:rsidRDefault="006F7078" w:rsidP="00C37D87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Verdana" w:hAnsi="Verdana"/>
          <w:sz w:val="20"/>
        </w:rPr>
      </w:pPr>
      <w:r w:rsidRPr="006F172C">
        <w:rPr>
          <w:rFonts w:ascii="Verdana" w:hAnsi="Verdana"/>
          <w:sz w:val="20"/>
        </w:rPr>
        <w:t>Department of methods and statistics, Utrecht University, 2006-2011</w:t>
      </w:r>
    </w:p>
    <w:p w14:paraId="0ECA0993" w14:textId="77777777" w:rsidR="003E5D1B" w:rsidRPr="006F172C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</w:rPr>
      </w:pPr>
    </w:p>
    <w:p w14:paraId="77DDFEFA" w14:textId="77777777" w:rsidR="003E5D1B" w:rsidRPr="006F172C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</w:rPr>
      </w:pPr>
    </w:p>
    <w:p w14:paraId="471DF29E" w14:textId="61CACE48" w:rsidR="003E5D1B" w:rsidRPr="006F172C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b/>
          <w:bCs/>
          <w:sz w:val="20"/>
        </w:rPr>
      </w:pPr>
      <w:r w:rsidRPr="006F172C">
        <w:rPr>
          <w:rFonts w:ascii="Verdana" w:hAnsi="Verdana"/>
          <w:b/>
          <w:bCs/>
          <w:sz w:val="20"/>
        </w:rPr>
        <w:t>S</w:t>
      </w:r>
      <w:r w:rsidR="00E573BC" w:rsidRPr="006F172C">
        <w:rPr>
          <w:rFonts w:ascii="Verdana" w:hAnsi="Verdana"/>
          <w:b/>
          <w:bCs/>
          <w:sz w:val="20"/>
        </w:rPr>
        <w:t>PECIALTIES</w:t>
      </w:r>
    </w:p>
    <w:p w14:paraId="6285D6AC" w14:textId="1A8BADF7" w:rsidR="00013448" w:rsidRPr="006F172C" w:rsidRDefault="006F7078" w:rsidP="003E5D1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hAnsi="Verdana"/>
          <w:b/>
          <w:bCs/>
          <w:sz w:val="20"/>
        </w:rPr>
        <w:t xml:space="preserve"> </w:t>
      </w:r>
      <w:r w:rsidRPr="006F172C">
        <w:rPr>
          <w:rFonts w:ascii="Tahoma" w:eastAsia="MS Mincho" w:hAnsi="Tahoma" w:cs="Tahoma"/>
          <w:sz w:val="20"/>
        </w:rPr>
        <w:t> </w:t>
      </w:r>
    </w:p>
    <w:p w14:paraId="4389825D" w14:textId="3B1F1396" w:rsidR="006F7078" w:rsidRPr="006F172C" w:rsidRDefault="007C696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Survey m</w:t>
      </w:r>
      <w:r w:rsidR="006F7078" w:rsidRPr="006F172C">
        <w:rPr>
          <w:rFonts w:ascii="Verdana" w:eastAsia="MS-Mincho" w:hAnsi="Verdana"/>
          <w:b/>
          <w:bCs/>
          <w:sz w:val="20"/>
        </w:rPr>
        <w:t>ethodology:</w:t>
      </w:r>
    </w:p>
    <w:p w14:paraId="0D5B099F" w14:textId="492AA704" w:rsidR="006F7078" w:rsidRPr="006F172C" w:rsidRDefault="0057204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>Longitudinal surveys</w:t>
      </w:r>
    </w:p>
    <w:p w14:paraId="788CD873" w14:textId="733B99A9" w:rsidR="006F7078" w:rsidRPr="006F172C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Models for estimating </w:t>
      </w:r>
      <w:r w:rsidR="00730D10" w:rsidRPr="006F172C">
        <w:rPr>
          <w:rFonts w:ascii="Verdana" w:eastAsia="MS-Mincho" w:hAnsi="Verdana"/>
          <w:sz w:val="20"/>
        </w:rPr>
        <w:t xml:space="preserve">components of </w:t>
      </w:r>
      <w:r w:rsidRPr="006F172C">
        <w:rPr>
          <w:rFonts w:ascii="Verdana" w:eastAsia="MS-Mincho" w:hAnsi="Verdana"/>
          <w:sz w:val="20"/>
        </w:rPr>
        <w:t>Tota</w:t>
      </w:r>
      <w:r w:rsidR="00730D10" w:rsidRPr="006F172C">
        <w:rPr>
          <w:rFonts w:ascii="Verdana" w:eastAsia="MS-Mincho" w:hAnsi="Verdana"/>
          <w:sz w:val="20"/>
        </w:rPr>
        <w:t>l Survey E</w:t>
      </w:r>
      <w:r w:rsidR="008647CE" w:rsidRPr="006F172C">
        <w:rPr>
          <w:rFonts w:ascii="Verdana" w:eastAsia="MS-Mincho" w:hAnsi="Verdana"/>
          <w:sz w:val="20"/>
        </w:rPr>
        <w:t>rror</w:t>
      </w:r>
      <w:r w:rsidR="009101EB" w:rsidRPr="006F172C">
        <w:rPr>
          <w:rFonts w:ascii="Verdana" w:eastAsia="MS-Mincho" w:hAnsi="Verdana"/>
          <w:sz w:val="20"/>
        </w:rPr>
        <w:t xml:space="preserve"> in</w:t>
      </w:r>
      <w:r w:rsidR="00572046">
        <w:rPr>
          <w:rFonts w:ascii="Verdana" w:eastAsia="MS-Mincho" w:hAnsi="Verdana"/>
          <w:sz w:val="20"/>
        </w:rPr>
        <w:t xml:space="preserve"> </w:t>
      </w:r>
      <w:r w:rsidR="009101EB" w:rsidRPr="006F172C">
        <w:rPr>
          <w:rFonts w:ascii="Verdana" w:eastAsia="MS-Mincho" w:hAnsi="Verdana"/>
          <w:sz w:val="20"/>
        </w:rPr>
        <w:t>surveys</w:t>
      </w:r>
    </w:p>
    <w:p w14:paraId="4E589CC0" w14:textId="586DE12C" w:rsidR="006F7078" w:rsidRPr="006F172C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Mix</w:t>
      </w:r>
      <w:r w:rsidR="001148DA" w:rsidRPr="006F172C">
        <w:rPr>
          <w:rFonts w:ascii="Verdana" w:eastAsia="MS-Mincho" w:hAnsi="Verdana"/>
          <w:sz w:val="20"/>
        </w:rPr>
        <w:t>ed-mode and mixed-device surveys</w:t>
      </w:r>
    </w:p>
    <w:p w14:paraId="3C588B87" w14:textId="7A4B9650" w:rsidR="00E573BC" w:rsidRPr="006F172C" w:rsidRDefault="00DE35D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Smartphone surveys and sensor measurements</w:t>
      </w:r>
    </w:p>
    <w:p w14:paraId="2EC59D2F" w14:textId="6E2BDA0E" w:rsidR="00A50EF1" w:rsidRPr="006F172C" w:rsidRDefault="00A50EF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Use of Big data in survey research.</w:t>
      </w:r>
    </w:p>
    <w:p w14:paraId="7C5DD1B6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</w:p>
    <w:p w14:paraId="36432289" w14:textId="6137143A" w:rsidR="006F7078" w:rsidRPr="006F172C" w:rsidRDefault="007C696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Methods and s</w:t>
      </w:r>
      <w:r w:rsidR="006F7078" w:rsidRPr="006F172C">
        <w:rPr>
          <w:rFonts w:ascii="Verdana" w:eastAsia="MS-Mincho" w:hAnsi="Verdana"/>
          <w:b/>
          <w:bCs/>
          <w:sz w:val="20"/>
        </w:rPr>
        <w:t>tatistics of social science research:</w:t>
      </w:r>
      <w:r w:rsidR="006F7078" w:rsidRPr="006F172C">
        <w:rPr>
          <w:rFonts w:ascii="Verdana" w:eastAsia="MS-Mincho" w:hAnsi="Verdana"/>
          <w:sz w:val="20"/>
        </w:rPr>
        <w:t xml:space="preserve"> </w:t>
      </w:r>
    </w:p>
    <w:p w14:paraId="4890BF81" w14:textId="667C29B0" w:rsidR="006F7078" w:rsidRPr="006F172C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choosing research designs: appropriate method of analysis to answer a research question including experiments (randomized control), quasi-experiments (matching, weighting) and non-experiments (surveys). I am particularly interested in the m</w:t>
      </w:r>
      <w:r w:rsidR="00271491" w:rsidRPr="006F172C">
        <w:rPr>
          <w:rFonts w:ascii="Verdana" w:eastAsia="MS-Mincho" w:hAnsi="Verdana"/>
          <w:sz w:val="20"/>
        </w:rPr>
        <w:t>ethodology of collec</w:t>
      </w:r>
      <w:r w:rsidR="008647CE" w:rsidRPr="006F172C">
        <w:rPr>
          <w:rFonts w:ascii="Verdana" w:eastAsia="MS-Mincho" w:hAnsi="Verdana"/>
          <w:sz w:val="20"/>
        </w:rPr>
        <w:t>ting and analysing panel survey</w:t>
      </w:r>
      <w:r w:rsidR="00271491" w:rsidRPr="006F172C">
        <w:rPr>
          <w:rFonts w:ascii="Verdana" w:eastAsia="MS-Mincho" w:hAnsi="Verdana"/>
          <w:sz w:val="20"/>
        </w:rPr>
        <w:t xml:space="preserve"> data</w:t>
      </w:r>
      <w:r w:rsidR="00DE35D1" w:rsidRPr="006F172C">
        <w:rPr>
          <w:rFonts w:ascii="Verdana" w:eastAsia="MS-Mincho" w:hAnsi="Verdana"/>
          <w:sz w:val="20"/>
        </w:rPr>
        <w:t xml:space="preserve"> and sensor data collected with smartphones</w:t>
      </w:r>
    </w:p>
    <w:p w14:paraId="740F9A9E" w14:textId="77777777" w:rsidR="006F7078" w:rsidRPr="006F172C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statistics: (propensity score) matching, multivariate statistics, Structural Equation Models, multilevel models, survival models and mixtures of these. </w:t>
      </w:r>
    </w:p>
    <w:p w14:paraId="4A35589A" w14:textId="77777777" w:rsidR="00E53530" w:rsidRPr="006F172C" w:rsidRDefault="007C696B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l</w:t>
      </w:r>
      <w:r w:rsidR="00356178" w:rsidRPr="006F172C">
        <w:rPr>
          <w:rFonts w:ascii="Verdana" w:eastAsia="MS-Mincho" w:hAnsi="Verdana"/>
          <w:sz w:val="20"/>
        </w:rPr>
        <w:t>ongitudinal data analysis</w:t>
      </w:r>
    </w:p>
    <w:p w14:paraId="23593DF4" w14:textId="2751980B" w:rsidR="00A50EF1" w:rsidRPr="006F172C" w:rsidRDefault="005B55AA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Combining</w:t>
      </w:r>
      <w:r w:rsidR="00A50EF1" w:rsidRPr="006F172C">
        <w:rPr>
          <w:rFonts w:ascii="Verdana" w:eastAsia="MS-Mincho" w:hAnsi="Verdana"/>
          <w:sz w:val="20"/>
        </w:rPr>
        <w:t xml:space="preserve"> spatial data (GIS), admin</w:t>
      </w:r>
      <w:r w:rsidRPr="006F172C">
        <w:rPr>
          <w:rFonts w:ascii="Verdana" w:eastAsia="MS-Mincho" w:hAnsi="Verdana"/>
          <w:sz w:val="20"/>
        </w:rPr>
        <w:t>istrative data, and audit trail data with survey data</w:t>
      </w:r>
    </w:p>
    <w:p w14:paraId="70A71043" w14:textId="5026327B" w:rsidR="006F7078" w:rsidRPr="006F172C" w:rsidRDefault="00A50EF1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teaching</w:t>
      </w:r>
      <w:r w:rsidR="006F7078" w:rsidRPr="006F172C">
        <w:rPr>
          <w:rFonts w:ascii="Verdana" w:eastAsia="MS-Mincho" w:hAnsi="Verdana"/>
          <w:sz w:val="20"/>
        </w:rPr>
        <w:t xml:space="preserve"> </w:t>
      </w:r>
      <w:r w:rsidR="00E53530" w:rsidRPr="006F172C">
        <w:rPr>
          <w:rFonts w:ascii="Verdana" w:eastAsia="MS-Mincho" w:hAnsi="Verdana"/>
          <w:sz w:val="20"/>
        </w:rPr>
        <w:t xml:space="preserve">social </w:t>
      </w:r>
      <w:r w:rsidR="006F7078" w:rsidRPr="006F172C">
        <w:rPr>
          <w:rFonts w:ascii="Verdana" w:eastAsia="MS-Mincho" w:hAnsi="Verdana"/>
          <w:sz w:val="20"/>
        </w:rPr>
        <w:t xml:space="preserve">science </w:t>
      </w:r>
      <w:r w:rsidR="000604FE" w:rsidRPr="006F172C">
        <w:rPr>
          <w:rFonts w:ascii="Verdana" w:eastAsia="MS-Mincho" w:hAnsi="Verdana"/>
          <w:sz w:val="20"/>
        </w:rPr>
        <w:t xml:space="preserve">research </w:t>
      </w:r>
      <w:r w:rsidR="006F7078" w:rsidRPr="006F172C">
        <w:rPr>
          <w:rFonts w:ascii="Verdana" w:eastAsia="MS-Mincho" w:hAnsi="Verdana"/>
          <w:sz w:val="20"/>
        </w:rPr>
        <w:t>methodology and statistics</w:t>
      </w:r>
      <w:r w:rsidR="006F7078" w:rsidRPr="006F172C">
        <w:rPr>
          <w:rFonts w:ascii="Tahoma" w:eastAsia="MS Mincho" w:hAnsi="Tahoma" w:cs="Tahoma"/>
          <w:sz w:val="20"/>
        </w:rPr>
        <w:t> </w:t>
      </w:r>
    </w:p>
    <w:p w14:paraId="25F372B7" w14:textId="15090AFA" w:rsidR="00C37D87" w:rsidRPr="006F172C" w:rsidRDefault="006F7078" w:rsidP="00EC220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</w:rPr>
        <w:br w:type="page"/>
      </w:r>
      <w:r w:rsidR="00C37D87" w:rsidRPr="006F172C">
        <w:rPr>
          <w:rFonts w:ascii="Verdana" w:eastAsia="MS-Mincho" w:hAnsi="Verdana"/>
          <w:b/>
          <w:sz w:val="20"/>
          <w:u w:color="0000FF"/>
        </w:rPr>
        <w:lastRenderedPageBreak/>
        <w:t xml:space="preserve">MAJOR </w:t>
      </w:r>
      <w:r w:rsidR="00DB1C50" w:rsidRPr="006F172C">
        <w:rPr>
          <w:rFonts w:ascii="Verdana" w:eastAsia="MS-Mincho" w:hAnsi="Verdana"/>
          <w:b/>
          <w:sz w:val="20"/>
          <w:u w:color="0000FF"/>
        </w:rPr>
        <w:t>COLLA</w:t>
      </w:r>
      <w:r w:rsidR="00C37D87" w:rsidRPr="006F172C">
        <w:rPr>
          <w:rFonts w:ascii="Verdana" w:eastAsia="MS-Mincho" w:hAnsi="Verdana"/>
          <w:b/>
          <w:sz w:val="20"/>
          <w:u w:color="0000FF"/>
        </w:rPr>
        <w:t>BORATIONS</w:t>
      </w:r>
      <w:r w:rsidR="004C06C7" w:rsidRPr="006F172C">
        <w:rPr>
          <w:rFonts w:ascii="Verdana" w:eastAsia="MS-Mincho" w:hAnsi="Verdana"/>
          <w:b/>
          <w:sz w:val="20"/>
          <w:u w:color="0000FF"/>
        </w:rPr>
        <w:t xml:space="preserve"> and</w:t>
      </w:r>
      <w:r w:rsidR="009101EB" w:rsidRPr="006F172C">
        <w:rPr>
          <w:rFonts w:ascii="Verdana" w:eastAsia="MS-Mincho" w:hAnsi="Verdana"/>
          <w:b/>
          <w:sz w:val="20"/>
          <w:u w:color="0000FF"/>
        </w:rPr>
        <w:t xml:space="preserve"> PROJECTS</w:t>
      </w:r>
    </w:p>
    <w:p w14:paraId="6850004D" w14:textId="77777777" w:rsidR="003E5D1B" w:rsidRPr="006F172C" w:rsidRDefault="003E5D1B" w:rsidP="00C37D87">
      <w:pPr>
        <w:widowControl w:val="0"/>
        <w:autoSpaceDE w:val="0"/>
        <w:autoSpaceDN w:val="0"/>
        <w:adjustRightInd w:val="0"/>
        <w:spacing w:after="0" w:line="240" w:lineRule="auto"/>
        <w:ind w:left="-284"/>
        <w:rPr>
          <w:rFonts w:ascii="Verdana" w:eastAsia="MS-Mincho" w:hAnsi="Verdana"/>
          <w:b/>
          <w:sz w:val="20"/>
          <w:u w:color="0000FF"/>
        </w:rPr>
      </w:pPr>
    </w:p>
    <w:p w14:paraId="3E44AE3F" w14:textId="77777777" w:rsidR="009101EB" w:rsidRPr="006F172C" w:rsidRDefault="009101EB" w:rsidP="009101E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Member of the consortium board of the Gender and Generations Programme. </w:t>
      </w:r>
    </w:p>
    <w:p w14:paraId="1FB43659" w14:textId="1164B465" w:rsidR="00DF031C" w:rsidRPr="006F172C" w:rsidRDefault="009101EB" w:rsidP="00DF031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i/>
          <w:sz w:val="20"/>
          <w:u w:color="0000FF"/>
          <w:lang w:val="en-US"/>
        </w:rPr>
        <w:t>A longitudinal, European comparative survey into issues of gender and aging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(2015-</w:t>
      </w:r>
      <w:r w:rsidR="007A0194">
        <w:rPr>
          <w:rFonts w:ascii="Verdana" w:eastAsia="MS-Mincho" w:hAnsi="Verdana"/>
          <w:sz w:val="20"/>
          <w:u w:color="0000FF"/>
          <w:lang w:val="en-US"/>
        </w:rPr>
        <w:t>2020</w:t>
      </w:r>
      <w:r w:rsidRPr="006F172C">
        <w:rPr>
          <w:rFonts w:ascii="Verdana" w:eastAsia="MS-Mincho" w:hAnsi="Verdana"/>
          <w:sz w:val="20"/>
          <w:u w:color="0000FF"/>
          <w:lang w:val="en-US"/>
        </w:rPr>
        <w:t>)</w:t>
      </w:r>
      <w:r w:rsidR="00B831AF" w:rsidRPr="006F172C">
        <w:rPr>
          <w:rFonts w:ascii="Verdana" w:eastAsia="MS-Mincho" w:hAnsi="Verdana"/>
          <w:sz w:val="20"/>
          <w:u w:color="0000FF"/>
          <w:lang w:val="en-US"/>
        </w:rPr>
        <w:t>. Awarded with a Horizon 2020 grant.</w:t>
      </w:r>
      <w:r w:rsidR="00A41201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9" w:history="1">
        <w:r w:rsidR="00A41201" w:rsidRPr="00680F0E">
          <w:rPr>
            <w:rStyle w:val="Hyperlink"/>
            <w:rFonts w:ascii="Verdana" w:eastAsia="MS-Mincho" w:hAnsi="Verdana"/>
            <w:sz w:val="20"/>
            <w:lang w:val="en-US"/>
          </w:rPr>
          <w:t>www.ggp-i.org</w:t>
        </w:r>
      </w:hyperlink>
      <w:r w:rsidR="00A41201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ACF6074" w14:textId="74B84C1B" w:rsidR="00FA1A76" w:rsidRPr="006F172C" w:rsidRDefault="00DF031C" w:rsidP="00DF031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Coordinator at Utrecht University of th</w:t>
      </w:r>
      <w:r w:rsidR="003C4F93" w:rsidRPr="006F172C">
        <w:rPr>
          <w:rFonts w:ascii="Verdana" w:eastAsia="MS-Mincho" w:hAnsi="Verdana"/>
          <w:sz w:val="20"/>
          <w:u w:color="0000FF"/>
          <w:lang w:val="en-US"/>
        </w:rPr>
        <w:t xml:space="preserve">e </w:t>
      </w:r>
      <w:r w:rsidR="00ED28D9" w:rsidRPr="006F172C">
        <w:rPr>
          <w:rFonts w:ascii="Verdana" w:eastAsia="MS-Mincho" w:hAnsi="Verdana"/>
          <w:sz w:val="20"/>
          <w:u w:color="0000FF"/>
          <w:lang w:val="en-US"/>
        </w:rPr>
        <w:t xml:space="preserve">Data Collection </w:t>
      </w:r>
      <w:r w:rsidR="003C4F93" w:rsidRPr="006F172C">
        <w:rPr>
          <w:rFonts w:ascii="Verdana" w:eastAsia="MS-Mincho" w:hAnsi="Verdana"/>
          <w:sz w:val="20"/>
          <w:u w:color="0000FF"/>
          <w:lang w:val="en-US"/>
        </w:rPr>
        <w:t>Innovation Network (2016-present)</w:t>
      </w:r>
    </w:p>
    <w:p w14:paraId="269D5748" w14:textId="1D6A34AA" w:rsidR="00DF031C" w:rsidRPr="006F172C" w:rsidRDefault="00ED28D9" w:rsidP="00DF031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6F172C">
        <w:rPr>
          <w:rFonts w:ascii="Verdana" w:eastAsia="MS-Mincho" w:hAnsi="Verdana"/>
          <w:i/>
          <w:sz w:val="20"/>
          <w:u w:color="0000FF"/>
          <w:lang w:val="en-US"/>
        </w:rPr>
        <w:tab/>
        <w:t>A joint research program</w:t>
      </w:r>
      <w:r w:rsidR="00FA1A76" w:rsidRPr="006F172C">
        <w:rPr>
          <w:rFonts w:ascii="Verdana" w:eastAsia="MS-Mincho" w:hAnsi="Verdana"/>
          <w:i/>
          <w:sz w:val="20"/>
          <w:u w:color="0000FF"/>
          <w:lang w:val="en-US"/>
        </w:rPr>
        <w:t xml:space="preserve"> by Utrecht University and Statistics Netherlands into innovations in data collection (mobile phones, big data, integration of different data sources)</w:t>
      </w:r>
      <w:r w:rsidR="00DF031C" w:rsidRPr="006F172C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hyperlink r:id="rId10" w:history="1">
        <w:r w:rsidR="00A43375" w:rsidRPr="00A43375">
          <w:rPr>
            <w:rStyle w:val="Hyperlink"/>
            <w:rFonts w:ascii="Verdana" w:eastAsia="MS-Mincho" w:hAnsi="Verdana"/>
            <w:sz w:val="20"/>
            <w:lang w:val="en-US"/>
          </w:rPr>
          <w:t>https://win.sites.uu.nl</w:t>
        </w:r>
      </w:hyperlink>
      <w:r w:rsidR="00A43375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="00A41201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1420CED4" w14:textId="07B7BC80" w:rsidR="00B831AF" w:rsidRPr="006F172C" w:rsidRDefault="00B831AF" w:rsidP="00DF031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Coordinator of the European Master in Official Statistics at Utrecht University, (2018-present)</w:t>
      </w:r>
    </w:p>
    <w:p w14:paraId="58659E3D" w14:textId="5AA9593C" w:rsidR="00FF69E8" w:rsidRPr="006F172C" w:rsidRDefault="00FF69E8" w:rsidP="00FF69E8">
      <w:pPr>
        <w:widowControl w:val="0"/>
        <w:autoSpaceDE w:val="0"/>
        <w:autoSpaceDN w:val="0"/>
        <w:adjustRightInd w:val="0"/>
        <w:spacing w:after="0" w:line="240" w:lineRule="auto"/>
        <w:ind w:left="-284"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ab/>
      </w:r>
      <w:r w:rsidRPr="006F172C">
        <w:rPr>
          <w:rFonts w:ascii="Verdana" w:eastAsia="MS-Mincho" w:hAnsi="Verdana"/>
          <w:sz w:val="20"/>
          <w:u w:color="0000FF"/>
          <w:lang w:val="en-US"/>
        </w:rPr>
        <w:t>Institute for Social and Economic Research, University of Essex</w:t>
      </w:r>
      <w:r w:rsidR="00B831AF" w:rsidRPr="006F172C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36E05D3C" w14:textId="2719B798" w:rsidR="00FF69E8" w:rsidRPr="006F172C" w:rsidRDefault="00FF69E8" w:rsidP="00ED5895">
      <w:pPr>
        <w:widowControl w:val="0"/>
        <w:autoSpaceDE w:val="0"/>
        <w:autoSpaceDN w:val="0"/>
        <w:adjustRightInd w:val="0"/>
        <w:spacing w:after="0" w:line="240" w:lineRule="auto"/>
        <w:ind w:firstLine="2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i/>
          <w:sz w:val="20"/>
          <w:u w:color="0000FF"/>
          <w:lang w:val="en-US"/>
        </w:rPr>
        <w:t>Total survey error for longitudinal surveys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(2010 – 2016)</w:t>
      </w:r>
      <w:r w:rsidR="00B831AF" w:rsidRPr="006F172C">
        <w:rPr>
          <w:rFonts w:ascii="Verdana" w:eastAsia="MS-Mincho" w:hAnsi="Verdana"/>
          <w:sz w:val="20"/>
          <w:u w:color="0000FF"/>
          <w:lang w:val="en-US"/>
        </w:rPr>
        <w:t>, awarded with a</w:t>
      </w:r>
      <w:r w:rsidR="00BB5D36" w:rsidRPr="006F172C">
        <w:rPr>
          <w:rFonts w:ascii="Verdana" w:eastAsia="MS-Mincho" w:hAnsi="Verdana"/>
          <w:sz w:val="20"/>
          <w:u w:color="0000FF"/>
          <w:lang w:val="en-US"/>
        </w:rPr>
        <w:t>n</w:t>
      </w:r>
      <w:r w:rsidR="00B831AF" w:rsidRPr="006F172C">
        <w:rPr>
          <w:rFonts w:ascii="Verdana" w:eastAsia="MS-Mincho" w:hAnsi="Verdana"/>
          <w:sz w:val="20"/>
          <w:u w:color="0000FF"/>
          <w:lang w:val="en-US"/>
        </w:rPr>
        <w:t xml:space="preserve"> ESRC Future Leaders Grant</w:t>
      </w:r>
    </w:p>
    <w:p w14:paraId="59A2CCF8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u w:color="0000FF"/>
        </w:rPr>
      </w:pPr>
    </w:p>
    <w:p w14:paraId="559E38F5" w14:textId="77777777" w:rsidR="00C37D87" w:rsidRPr="006F172C" w:rsidRDefault="00037EEA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GRANTS and</w:t>
      </w:r>
      <w:r w:rsidR="00C37D87" w:rsidRPr="006F172C">
        <w:rPr>
          <w:rFonts w:ascii="Verdana" w:eastAsia="MS-Mincho" w:hAnsi="Verdana"/>
          <w:b/>
          <w:bCs/>
          <w:sz w:val="20"/>
          <w:u w:color="0000FF"/>
        </w:rPr>
        <w:t xml:space="preserve"> AWARDS</w:t>
      </w:r>
    </w:p>
    <w:p w14:paraId="212255E3" w14:textId="77777777" w:rsidR="003E5D1B" w:rsidRPr="006F172C" w:rsidRDefault="003E5D1B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</w:p>
    <w:p w14:paraId="003A721A" w14:textId="77777777" w:rsidR="00505828" w:rsidRPr="00505828" w:rsidRDefault="00505828" w:rsidP="0050582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0" w:name="_Hlk22547064"/>
    </w:p>
    <w:p w14:paraId="0BEAEB4D" w14:textId="5F69461E" w:rsidR="00505828" w:rsidRPr="00505828" w:rsidRDefault="00505828" w:rsidP="0050582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505828">
        <w:rPr>
          <w:rFonts w:ascii="Verdana" w:eastAsia="MS-Mincho" w:hAnsi="Verdana"/>
          <w:sz w:val="20"/>
          <w:szCs w:val="20"/>
          <w:u w:color="0000FF"/>
          <w:lang w:val="en-US"/>
        </w:rPr>
        <w:t xml:space="preserve">National Roadmap for Large-Scale Research Infrastructure 2019-2020: </w:t>
      </w:r>
    </w:p>
    <w:p w14:paraId="08ED4E3A" w14:textId="2A6A92B3" w:rsidR="00505828" w:rsidRPr="00505828" w:rsidRDefault="00505828" w:rsidP="0050582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szCs w:val="20"/>
          <w:u w:color="0000FF"/>
        </w:rPr>
      </w:pPr>
      <w:r w:rsidRPr="00505828">
        <w:rPr>
          <w:rFonts w:ascii="Verdana" w:eastAsia="MS-Mincho" w:hAnsi="Verdana"/>
          <w:sz w:val="20"/>
          <w:szCs w:val="20"/>
          <w:u w:color="0000FF"/>
          <w:lang w:val="en-US"/>
        </w:rPr>
        <w:t xml:space="preserve">Open Data Infrastructure for Social Science and Economic Innovations </w:t>
      </w:r>
      <w:r w:rsidRPr="00505828">
        <w:rPr>
          <w:rFonts w:ascii="Verdana" w:eastAsia="MS-Mincho" w:hAnsi="Verdana"/>
          <w:sz w:val="20"/>
          <w:szCs w:val="20"/>
          <w:u w:color="0000FF"/>
        </w:rPr>
        <w:t>(ODISSEI) 4-year grant for the development of an infrastructure for</w:t>
      </w:r>
      <w:r w:rsidR="007A0194">
        <w:rPr>
          <w:rFonts w:ascii="Verdana" w:eastAsia="MS-Mincho" w:hAnsi="Verdana"/>
          <w:sz w:val="20"/>
          <w:szCs w:val="20"/>
          <w:u w:color="0000FF"/>
        </w:rPr>
        <w:t xml:space="preserve"> computational social sciences. </w:t>
      </w:r>
      <w:r w:rsidRPr="00505828">
        <w:rPr>
          <w:rFonts w:ascii="Verdana" w:eastAsia="MS-Mincho" w:hAnsi="Verdana"/>
          <w:sz w:val="20"/>
          <w:szCs w:val="20"/>
          <w:u w:color="0000FF"/>
        </w:rPr>
        <w:t xml:space="preserve">€9.300.000. </w:t>
      </w:r>
      <w:r w:rsidR="00B56150">
        <w:rPr>
          <w:rFonts w:ascii="Verdana" w:eastAsia="MS-Mincho" w:hAnsi="Verdana"/>
          <w:sz w:val="20"/>
          <w:szCs w:val="20"/>
          <w:u w:color="0000FF"/>
        </w:rPr>
        <w:t xml:space="preserve">I lead a workpackage on citizen science. </w:t>
      </w:r>
      <w:r w:rsidRPr="00505828">
        <w:rPr>
          <w:rFonts w:ascii="Verdana" w:eastAsia="MS-Mincho" w:hAnsi="Verdana"/>
          <w:sz w:val="20"/>
          <w:szCs w:val="20"/>
          <w:u w:color="0000FF"/>
        </w:rPr>
        <w:t>May 2020</w:t>
      </w:r>
      <w:r w:rsidR="007A0194">
        <w:rPr>
          <w:rFonts w:ascii="Verdana" w:eastAsia="MS-Mincho" w:hAnsi="Verdana"/>
          <w:sz w:val="20"/>
          <w:szCs w:val="20"/>
          <w:u w:color="0000FF"/>
        </w:rPr>
        <w:t xml:space="preserve"> (</w:t>
      </w:r>
      <w:r w:rsidR="007A0194" w:rsidRPr="00505828">
        <w:rPr>
          <w:rFonts w:ascii="Verdana" w:eastAsia="MS-Mincho" w:hAnsi="Verdana"/>
          <w:sz w:val="20"/>
          <w:szCs w:val="20"/>
          <w:u w:color="0000FF"/>
        </w:rPr>
        <w:t>P</w:t>
      </w:r>
      <w:r w:rsidR="007A0194">
        <w:rPr>
          <w:rFonts w:ascii="Verdana" w:eastAsia="MS-Mincho" w:hAnsi="Verdana"/>
          <w:sz w:val="20"/>
          <w:szCs w:val="20"/>
          <w:u w:color="0000FF"/>
        </w:rPr>
        <w:t>rin</w:t>
      </w:r>
      <w:r w:rsidR="007A0194" w:rsidRPr="00505828">
        <w:rPr>
          <w:rFonts w:ascii="Verdana" w:eastAsia="MS-Mincho" w:hAnsi="Verdana"/>
          <w:sz w:val="20"/>
          <w:szCs w:val="20"/>
          <w:u w:color="0000FF"/>
        </w:rPr>
        <w:t>c</w:t>
      </w:r>
      <w:r w:rsidR="007A0194">
        <w:rPr>
          <w:rFonts w:ascii="Verdana" w:eastAsia="MS-Mincho" w:hAnsi="Verdana"/>
          <w:sz w:val="20"/>
          <w:szCs w:val="20"/>
          <w:u w:color="0000FF"/>
        </w:rPr>
        <w:t>i</w:t>
      </w:r>
      <w:r w:rsidR="007A0194" w:rsidRPr="00505828">
        <w:rPr>
          <w:rFonts w:ascii="Verdana" w:eastAsia="MS-Mincho" w:hAnsi="Verdana"/>
          <w:sz w:val="20"/>
          <w:szCs w:val="20"/>
          <w:u w:color="0000FF"/>
        </w:rPr>
        <w:t xml:space="preserve">pal Investigator: Pearl </w:t>
      </w:r>
      <w:r w:rsidR="007A0194">
        <w:rPr>
          <w:rFonts w:ascii="Verdana" w:eastAsia="MS-Mincho" w:hAnsi="Verdana"/>
          <w:sz w:val="20"/>
          <w:szCs w:val="20"/>
          <w:u w:color="0000FF"/>
        </w:rPr>
        <w:t xml:space="preserve">Dykstra, </w:t>
      </w:r>
      <w:r w:rsidR="007A0194" w:rsidRPr="00505828">
        <w:rPr>
          <w:rFonts w:ascii="Verdana" w:eastAsia="MS-Mincho" w:hAnsi="Verdana"/>
          <w:sz w:val="20"/>
          <w:szCs w:val="20"/>
          <w:u w:color="0000FF"/>
        </w:rPr>
        <w:t>Erasmus University)</w:t>
      </w:r>
    </w:p>
    <w:p w14:paraId="5F8F9B41" w14:textId="35ACD6B8" w:rsidR="00505828" w:rsidRPr="00505828" w:rsidRDefault="00505828" w:rsidP="0050582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szCs w:val="20"/>
          <w:u w:color="0000FF"/>
        </w:rPr>
      </w:pPr>
      <w:r w:rsidRPr="00505828">
        <w:rPr>
          <w:rFonts w:ascii="Verdana" w:eastAsia="MS-Mincho" w:hAnsi="Verdana"/>
          <w:sz w:val="20"/>
          <w:szCs w:val="20"/>
          <w:u w:color="0000FF"/>
        </w:rPr>
        <w:t>ESSNET ‘</w:t>
      </w:r>
      <w:r w:rsidRPr="00505828">
        <w:rPr>
          <w:rFonts w:ascii="Verdana" w:hAnsi="Verdana" w:cs="Arial"/>
          <w:sz w:val="20"/>
          <w:szCs w:val="20"/>
        </w:rPr>
        <w:t>Smart Surveys’ (Eurostat grant). 2-year project on using apps in data collection</w:t>
      </w:r>
      <w:r w:rsidR="007A0194">
        <w:rPr>
          <w:rFonts w:ascii="Verdana" w:hAnsi="Verdana" w:cs="Arial"/>
          <w:sz w:val="20"/>
          <w:szCs w:val="20"/>
        </w:rPr>
        <w:t xml:space="preserve"> for official statistics. </w:t>
      </w:r>
      <w:r w:rsidRPr="00505828">
        <w:rPr>
          <w:rFonts w:ascii="Verdana" w:eastAsia="MS-Mincho" w:hAnsi="Verdana"/>
          <w:sz w:val="20"/>
          <w:szCs w:val="20"/>
          <w:u w:color="0000FF"/>
        </w:rPr>
        <w:t xml:space="preserve">€900.000. </w:t>
      </w:r>
      <w:r w:rsidR="007A0194">
        <w:rPr>
          <w:rFonts w:ascii="Verdana" w:eastAsia="MS-Mincho" w:hAnsi="Verdana"/>
          <w:sz w:val="20"/>
          <w:szCs w:val="20"/>
          <w:u w:color="0000FF"/>
        </w:rPr>
        <w:t xml:space="preserve">I participate in workpackage 2. </w:t>
      </w:r>
      <w:r w:rsidRPr="00505828">
        <w:rPr>
          <w:rFonts w:ascii="Verdana" w:eastAsia="MS-Mincho" w:hAnsi="Verdana"/>
          <w:sz w:val="20"/>
          <w:szCs w:val="20"/>
          <w:u w:color="0000FF"/>
        </w:rPr>
        <w:t>October 2019</w:t>
      </w:r>
      <w:r w:rsidR="007A0194">
        <w:rPr>
          <w:rFonts w:ascii="Verdana" w:eastAsia="MS-Mincho" w:hAnsi="Verdana"/>
          <w:sz w:val="20"/>
          <w:szCs w:val="20"/>
          <w:u w:color="0000FF"/>
        </w:rPr>
        <w:t xml:space="preserve"> (</w:t>
      </w:r>
      <w:r w:rsidR="007A0194" w:rsidRPr="00505828">
        <w:rPr>
          <w:rFonts w:ascii="Verdana" w:hAnsi="Verdana" w:cs="Arial"/>
          <w:sz w:val="20"/>
          <w:szCs w:val="20"/>
        </w:rPr>
        <w:t>P</w:t>
      </w:r>
      <w:r w:rsidR="007A0194">
        <w:rPr>
          <w:rFonts w:ascii="Verdana" w:hAnsi="Verdana" w:cs="Arial"/>
          <w:sz w:val="20"/>
          <w:szCs w:val="20"/>
        </w:rPr>
        <w:t xml:space="preserve">I: Barry Schouten, </w:t>
      </w:r>
      <w:r w:rsidR="007A0194" w:rsidRPr="00505828">
        <w:rPr>
          <w:rFonts w:ascii="Verdana" w:hAnsi="Verdana" w:cs="Arial"/>
          <w:sz w:val="20"/>
          <w:szCs w:val="20"/>
        </w:rPr>
        <w:t>Statistics Netherlands</w:t>
      </w:r>
      <w:r w:rsidR="007A0194">
        <w:rPr>
          <w:rFonts w:ascii="Verdana" w:hAnsi="Verdana" w:cs="Arial"/>
          <w:sz w:val="20"/>
          <w:szCs w:val="20"/>
        </w:rPr>
        <w:t>)</w:t>
      </w:r>
      <w:r w:rsidR="007A0194" w:rsidRPr="00505828">
        <w:rPr>
          <w:rFonts w:ascii="Verdana" w:hAnsi="Verdana" w:cs="Arial"/>
          <w:sz w:val="20"/>
          <w:szCs w:val="20"/>
        </w:rPr>
        <w:t>.</w:t>
      </w:r>
    </w:p>
    <w:p w14:paraId="0820AD27" w14:textId="69120019" w:rsidR="00FE52CD" w:rsidRPr="006F172C" w:rsidRDefault="00E276F3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Zo</w:t>
      </w:r>
      <w:r w:rsidR="00FE52CD" w:rsidRPr="006F172C">
        <w:rPr>
          <w:rFonts w:ascii="Verdana" w:eastAsia="MS-Mincho" w:hAnsi="Verdana"/>
          <w:sz w:val="20"/>
          <w:u w:color="0000FF"/>
        </w:rPr>
        <w:t>nMW Middelgroot: Ten Years Up: Self-regulation in progress (10YUP). 2-year grant to set up a new cohort study of adolescents who will be followed over time. €155.800</w:t>
      </w:r>
      <w:r w:rsidR="005B55AA" w:rsidRPr="006F172C">
        <w:rPr>
          <w:rFonts w:ascii="Verdana" w:eastAsia="MS-Mincho" w:hAnsi="Verdana"/>
          <w:sz w:val="20"/>
          <w:u w:color="0000FF"/>
        </w:rPr>
        <w:t>.</w:t>
      </w:r>
      <w:r w:rsidR="007A0194">
        <w:rPr>
          <w:rFonts w:ascii="Verdana" w:eastAsia="MS-Mincho" w:hAnsi="Verdana"/>
          <w:sz w:val="20"/>
          <w:u w:color="0000FF"/>
        </w:rPr>
        <w:t xml:space="preserve"> I p</w:t>
      </w:r>
      <w:r w:rsidR="00007AFB">
        <w:rPr>
          <w:rFonts w:ascii="Verdana" w:eastAsia="MS-Mincho" w:hAnsi="Verdana"/>
          <w:sz w:val="20"/>
          <w:u w:color="0000FF"/>
        </w:rPr>
        <w:t>articipate in the project as Co-</w:t>
      </w:r>
      <w:r w:rsidR="007A0194">
        <w:rPr>
          <w:rFonts w:ascii="Verdana" w:eastAsia="MS-Mincho" w:hAnsi="Verdana"/>
          <w:sz w:val="20"/>
          <w:u w:color="0000FF"/>
        </w:rPr>
        <w:t>I and lead the methodology.</w:t>
      </w:r>
      <w:r w:rsidR="005B55AA" w:rsidRPr="006F172C">
        <w:rPr>
          <w:rFonts w:ascii="Verdana" w:eastAsia="MS-Mincho" w:hAnsi="Verdana"/>
          <w:sz w:val="20"/>
          <w:u w:color="0000FF"/>
        </w:rPr>
        <w:t xml:space="preserve"> April 2018</w:t>
      </w:r>
      <w:r w:rsidR="007A0194">
        <w:rPr>
          <w:rFonts w:ascii="Verdana" w:eastAsia="MS-Mincho" w:hAnsi="Verdana"/>
          <w:sz w:val="20"/>
          <w:u w:color="0000FF"/>
        </w:rPr>
        <w:t xml:space="preserve">. </w:t>
      </w:r>
      <w:r w:rsidR="007A0194" w:rsidRPr="006F172C">
        <w:rPr>
          <w:rFonts w:ascii="Verdana" w:eastAsia="MS-Mincho" w:hAnsi="Verdana"/>
          <w:sz w:val="20"/>
          <w:u w:color="0000FF"/>
        </w:rPr>
        <w:t>(PI: Denise de Ridder</w:t>
      </w:r>
      <w:r w:rsidR="007A0194">
        <w:rPr>
          <w:rFonts w:ascii="Verdana" w:eastAsia="MS-Mincho" w:hAnsi="Verdana"/>
          <w:sz w:val="20"/>
          <w:u w:color="0000FF"/>
        </w:rPr>
        <w:t>, Utrecht University)</w:t>
      </w:r>
    </w:p>
    <w:p w14:paraId="610859AE" w14:textId="7689F901" w:rsidR="00F462E7" w:rsidRPr="006F172C" w:rsidRDefault="00F462E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Innovation grant, Utrecht Univers</w:t>
      </w:r>
      <w:r w:rsidR="00B831AF" w:rsidRPr="006F172C">
        <w:rPr>
          <w:rFonts w:ascii="Verdana" w:eastAsia="MS-Mincho" w:hAnsi="Verdana"/>
          <w:sz w:val="20"/>
          <w:u w:color="0000FF"/>
        </w:rPr>
        <w:t>i</w:t>
      </w:r>
      <w:r w:rsidRPr="006F172C">
        <w:rPr>
          <w:rFonts w:ascii="Verdana" w:eastAsia="MS-Mincho" w:hAnsi="Verdana"/>
          <w:sz w:val="20"/>
          <w:u w:color="0000FF"/>
        </w:rPr>
        <w:t>ty focus area institutions. 1-year grant for ‘</w:t>
      </w:r>
      <w:r w:rsidRPr="006F172C">
        <w:rPr>
          <w:rFonts w:ascii="Verdana" w:eastAsia="MS-Mincho" w:hAnsi="Verdana"/>
          <w:sz w:val="20"/>
          <w:lang w:val="en-US"/>
        </w:rPr>
        <w:t xml:space="preserve">What drives individual behavior in networked institutions’ </w:t>
      </w:r>
      <w:r w:rsidRPr="006F172C">
        <w:rPr>
          <w:rFonts w:ascii="Verdana" w:eastAsia="MS-Mincho" w:hAnsi="Verdana"/>
          <w:sz w:val="20"/>
          <w:u w:color="0000FF"/>
        </w:rPr>
        <w:t>€19.000 (with Wouter Vandenabeele and Iris Muis).</w:t>
      </w:r>
      <w:r w:rsidR="005B55AA" w:rsidRPr="006F172C">
        <w:rPr>
          <w:rFonts w:ascii="Verdana" w:eastAsia="MS-Mincho" w:hAnsi="Verdana"/>
          <w:sz w:val="20"/>
          <w:u w:color="0000FF"/>
        </w:rPr>
        <w:t xml:space="preserve"> December 2017</w:t>
      </w:r>
    </w:p>
    <w:p w14:paraId="03389C14" w14:textId="150EA486" w:rsidR="00E11883" w:rsidRPr="006F172C" w:rsidRDefault="00E11883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Research IT grant, Utrecht University. 1-year grant for ‘</w:t>
      </w:r>
      <w:r w:rsidR="00F462E7" w:rsidRPr="006F172C">
        <w:rPr>
          <w:rFonts w:ascii="Verdana" w:eastAsia="MS-Mincho" w:hAnsi="Verdana"/>
          <w:sz w:val="20"/>
          <w:u w:color="0000FF"/>
        </w:rPr>
        <w:t>A</w:t>
      </w:r>
      <w:r w:rsidRPr="006F172C">
        <w:rPr>
          <w:rFonts w:ascii="Verdana" w:eastAsia="MS-Mincho" w:hAnsi="Verdana"/>
          <w:sz w:val="20"/>
          <w:u w:color="0000FF"/>
        </w:rPr>
        <w:t>n infrastructure for collecting sensitive data through mobile phones’. €25.000 (with Anne Elevelt, Marieke Haan, Vera Toepoel, Bella Struminskaya, Barry Schouten).</w:t>
      </w:r>
      <w:r w:rsidR="005B55AA" w:rsidRPr="006F172C">
        <w:rPr>
          <w:rFonts w:ascii="Verdana" w:eastAsia="MS-Mincho" w:hAnsi="Verdana"/>
          <w:sz w:val="20"/>
          <w:u w:color="0000FF"/>
        </w:rPr>
        <w:t xml:space="preserve"> November 2017</w:t>
      </w:r>
    </w:p>
    <w:bookmarkEnd w:id="0"/>
    <w:p w14:paraId="3F641A50" w14:textId="7DFDF951" w:rsidR="00EF7BD9" w:rsidRPr="006F172C" w:rsidRDefault="00EF7BD9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Dutch Ministry of Social Affairs. </w:t>
      </w:r>
      <w:proofErr w:type="gramStart"/>
      <w:r w:rsidRPr="006F172C">
        <w:rPr>
          <w:rFonts w:ascii="Verdana" w:eastAsia="MS-Mincho" w:hAnsi="Verdana"/>
          <w:sz w:val="20"/>
          <w:u w:color="0000FF"/>
        </w:rPr>
        <w:t>4 year</w:t>
      </w:r>
      <w:proofErr w:type="gramEnd"/>
      <w:r w:rsidRPr="006F172C">
        <w:rPr>
          <w:rFonts w:ascii="Verdana" w:eastAsia="MS-Mincho" w:hAnsi="Verdana"/>
          <w:sz w:val="20"/>
          <w:u w:color="0000FF"/>
        </w:rPr>
        <w:t xml:space="preserve"> grant to monitor the quality of Dutch childcare centres. Total funding €1.500.000. I participate in the project as an expert on sampling and statistical analyses</w:t>
      </w:r>
      <w:r w:rsidR="00A91864" w:rsidRPr="006F172C">
        <w:rPr>
          <w:rFonts w:ascii="Verdana" w:eastAsia="MS-Mincho" w:hAnsi="Verdana"/>
          <w:sz w:val="20"/>
          <w:u w:color="0000FF"/>
        </w:rPr>
        <w:t xml:space="preserve"> (PI: Paul Leseman, Utrecht University)</w:t>
      </w:r>
      <w:r w:rsidR="005B55AA" w:rsidRPr="006F172C">
        <w:rPr>
          <w:rFonts w:ascii="Verdana" w:eastAsia="MS-Mincho" w:hAnsi="Verdana"/>
          <w:sz w:val="20"/>
          <w:u w:color="0000FF"/>
        </w:rPr>
        <w:t>. May 2017</w:t>
      </w:r>
    </w:p>
    <w:p w14:paraId="00C1663D" w14:textId="0EC2E490" w:rsidR="004B19D3" w:rsidRPr="006F172C" w:rsidRDefault="004B19D3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Horizon 2020: Infra-Dev 02. Funding for developing the infrastructure of the Gender and Generations Programme. Total funding: €2.000.000</w:t>
      </w:r>
      <w:r w:rsidR="00A91864" w:rsidRPr="006F172C">
        <w:rPr>
          <w:rFonts w:ascii="Verdana" w:eastAsia="MS-Mincho" w:hAnsi="Verdana"/>
          <w:sz w:val="20"/>
          <w:u w:color="0000FF"/>
        </w:rPr>
        <w:t xml:space="preserve">. </w:t>
      </w:r>
      <w:r w:rsidR="00B56150">
        <w:rPr>
          <w:rFonts w:ascii="Verdana" w:eastAsia="MS-Mincho" w:hAnsi="Verdana"/>
          <w:sz w:val="20"/>
          <w:u w:color="0000FF"/>
        </w:rPr>
        <w:t xml:space="preserve">I participate in workpackage 2 on experimental push-to-web strategies. </w:t>
      </w:r>
      <w:r w:rsidR="00A91864" w:rsidRPr="006F172C">
        <w:rPr>
          <w:rFonts w:ascii="Verdana" w:eastAsia="MS-Mincho" w:hAnsi="Verdana"/>
          <w:sz w:val="20"/>
          <w:u w:color="0000FF"/>
        </w:rPr>
        <w:t xml:space="preserve">October 2016 (PI: Anne Gauthier, NIDI, </w:t>
      </w:r>
      <w:proofErr w:type="gramStart"/>
      <w:r w:rsidR="00A91864" w:rsidRPr="006F172C">
        <w:rPr>
          <w:rFonts w:ascii="Verdana" w:eastAsia="MS-Mincho" w:hAnsi="Verdana"/>
          <w:sz w:val="20"/>
          <w:u w:color="0000FF"/>
        </w:rPr>
        <w:t>the Hague</w:t>
      </w:r>
      <w:proofErr w:type="gramEnd"/>
      <w:r w:rsidR="00A91864" w:rsidRPr="006F172C">
        <w:rPr>
          <w:rFonts w:ascii="Verdana" w:eastAsia="MS-Mincho" w:hAnsi="Verdana"/>
          <w:sz w:val="20"/>
          <w:u w:color="0000FF"/>
        </w:rPr>
        <w:t>)</w:t>
      </w:r>
    </w:p>
    <w:p w14:paraId="31FBFA4D" w14:textId="6B182701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NWO Roadmap for large infrastructure projects: seam subsidy for project ‘Gender and Generation</w:t>
      </w:r>
      <w:r w:rsidR="00E573BC" w:rsidRPr="006F172C">
        <w:rPr>
          <w:rFonts w:ascii="Verdana" w:eastAsia="MS-Mincho" w:hAnsi="Verdana"/>
          <w:sz w:val="20"/>
          <w:u w:color="0000FF"/>
        </w:rPr>
        <w:t>s</w:t>
      </w:r>
      <w:r w:rsidR="00DE35D1" w:rsidRPr="006F172C">
        <w:rPr>
          <w:rFonts w:ascii="Verdana" w:eastAsia="MS-Mincho" w:hAnsi="Verdana"/>
          <w:sz w:val="20"/>
          <w:u w:color="0000FF"/>
        </w:rPr>
        <w:t>’</w:t>
      </w:r>
      <w:r w:rsidR="00E573BC" w:rsidRPr="006F172C">
        <w:rPr>
          <w:rFonts w:ascii="Verdana" w:eastAsia="MS-Mincho" w:hAnsi="Verdana"/>
          <w:sz w:val="20"/>
          <w:u w:color="0000FF"/>
        </w:rPr>
        <w:t xml:space="preserve">, €500.000. Collaboration between department of methods and statistics, Utrecht University, </w:t>
      </w:r>
      <w:r w:rsidRPr="006F172C">
        <w:rPr>
          <w:rFonts w:ascii="Verdana" w:eastAsia="MS-Mincho" w:hAnsi="Verdana"/>
          <w:sz w:val="20"/>
          <w:u w:color="0000FF"/>
        </w:rPr>
        <w:t xml:space="preserve">the Netherlands Institute for Demography, and the department of Sociology, Erasmus University Rotterdam. </w:t>
      </w:r>
      <w:r w:rsidR="00A91864" w:rsidRPr="006F172C">
        <w:rPr>
          <w:rFonts w:ascii="Verdana" w:eastAsia="MS-Mincho" w:hAnsi="Verdana"/>
          <w:sz w:val="20"/>
          <w:u w:color="0000FF"/>
        </w:rPr>
        <w:t>October 2012 (PI: Pearl Dykstra, Erasmus University, Rotterdam)</w:t>
      </w:r>
    </w:p>
    <w:p w14:paraId="2ABE3A02" w14:textId="222690FC" w:rsidR="00037EEA" w:rsidRPr="006F172C" w:rsidRDefault="00C638DE" w:rsidP="00037EEA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ESRC Future Leaders Grant, €190</w:t>
      </w:r>
      <w:r w:rsidR="00C37D87" w:rsidRPr="006F172C">
        <w:rPr>
          <w:rFonts w:ascii="Verdana" w:eastAsia="MS-Mincho" w:hAnsi="Verdana"/>
          <w:sz w:val="20"/>
          <w:u w:color="0000FF"/>
        </w:rPr>
        <w:t xml:space="preserve">.000. </w:t>
      </w:r>
      <w:r w:rsidR="00FA1A76" w:rsidRPr="006F172C">
        <w:rPr>
          <w:rFonts w:ascii="Verdana" w:eastAsia="MS-Mincho" w:hAnsi="Verdana"/>
          <w:sz w:val="20"/>
          <w:u w:color="0000FF"/>
        </w:rPr>
        <w:t>Personal g</w:t>
      </w:r>
      <w:r w:rsidR="00E53530" w:rsidRPr="006F172C">
        <w:rPr>
          <w:rFonts w:ascii="Verdana" w:eastAsia="MS-Mincho" w:hAnsi="Verdana"/>
          <w:sz w:val="20"/>
          <w:u w:color="0000FF"/>
        </w:rPr>
        <w:t>rant</w:t>
      </w:r>
      <w:r w:rsidR="003E1F7E" w:rsidRPr="006F172C">
        <w:rPr>
          <w:rFonts w:ascii="Verdana" w:eastAsia="MS-Mincho" w:hAnsi="Verdana"/>
          <w:sz w:val="20"/>
          <w:u w:color="0000FF"/>
        </w:rPr>
        <w:t xml:space="preserve"> for three-</w:t>
      </w:r>
      <w:r w:rsidR="00C37D87" w:rsidRPr="006F172C">
        <w:rPr>
          <w:rFonts w:ascii="Verdana" w:eastAsia="MS-Mincho" w:hAnsi="Verdana"/>
          <w:sz w:val="20"/>
          <w:u w:color="0000FF"/>
        </w:rPr>
        <w:t xml:space="preserve">year research project ‘Trade-offs between nonresponse and measurement error in a panel survey’. </w:t>
      </w:r>
      <w:r w:rsidR="00FD41E6" w:rsidRPr="006F172C">
        <w:rPr>
          <w:rFonts w:ascii="Verdana" w:eastAsia="MS-Mincho" w:hAnsi="Verdana"/>
          <w:sz w:val="20"/>
          <w:u w:color="0000FF"/>
        </w:rPr>
        <w:t>July 2012</w:t>
      </w:r>
    </w:p>
    <w:p w14:paraId="57B88F6B" w14:textId="3E110CE9" w:rsidR="00F12E76" w:rsidRPr="006F172C" w:rsidRDefault="00F12E76" w:rsidP="00F12E76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Educational innovation grant (interactive learning) at Faculty of Social Sciences, Utrecht University (with Marieke Westeneng), €12.000, April 2015. </w:t>
      </w:r>
    </w:p>
    <w:p w14:paraId="0FB0147D" w14:textId="77777777" w:rsidR="00F12E76" w:rsidRPr="006F172C" w:rsidRDefault="00F12E76" w:rsidP="00037EEA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Educational innovation grant (powersnacks) at Faculty of Social Sciences, Utrecht University (with </w:t>
      </w:r>
      <w:r w:rsidRPr="006F172C">
        <w:rPr>
          <w:rFonts w:ascii="Verdana" w:eastAsia="MS-Mincho" w:hAnsi="Verdana"/>
          <w:sz w:val="20"/>
          <w:u w:color="0000FF"/>
        </w:rPr>
        <w:lastRenderedPageBreak/>
        <w:t>Ellen Hamaker), €12.000, April 2016.</w:t>
      </w:r>
    </w:p>
    <w:p w14:paraId="2C15B474" w14:textId="724DD8A1" w:rsidR="00F12E76" w:rsidRPr="006F172C" w:rsidRDefault="00F12E76" w:rsidP="00037EEA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Educational innovation grant (short videos on statistics and methods) at Faculty of Social Sciences, Utrecht University (with Marieke Westeneng, Vera Toepoel, Rens van de Schoot and Leonie van Tichem), €32.000, April 2016.  </w:t>
      </w:r>
    </w:p>
    <w:p w14:paraId="287E8711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Travel grant for Panel Survey Methods Workshop, 4-5 July 2012, Melbourne. The Melbourne Institute, Melbourne</w:t>
      </w:r>
      <w:r w:rsidR="00C638DE" w:rsidRPr="006F172C">
        <w:rPr>
          <w:rFonts w:ascii="Verdana" w:eastAsia="MS-Mincho" w:hAnsi="Verdana"/>
          <w:sz w:val="20"/>
          <w:u w:color="0000FF"/>
        </w:rPr>
        <w:t>, €3.000</w:t>
      </w:r>
    </w:p>
    <w:p w14:paraId="19105405" w14:textId="765827D0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ECASS scholarship for visiting University of Essex, May 2009</w:t>
      </w:r>
      <w:r w:rsidR="00C638DE" w:rsidRPr="006F172C">
        <w:rPr>
          <w:rFonts w:ascii="Verdana" w:eastAsia="MS-Mincho" w:hAnsi="Verdana"/>
          <w:sz w:val="20"/>
          <w:u w:color="0000FF"/>
        </w:rPr>
        <w:t>, €2.000</w:t>
      </w:r>
    </w:p>
    <w:p w14:paraId="22740A2D" w14:textId="4E575FB0" w:rsidR="00037EEA" w:rsidRPr="006F172C" w:rsidRDefault="00C37D87" w:rsidP="00037EEA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2</w:t>
      </w:r>
      <w:r w:rsidRPr="006F172C">
        <w:rPr>
          <w:rFonts w:ascii="Verdana" w:eastAsia="MS-Mincho" w:hAnsi="Verdana"/>
          <w:sz w:val="20"/>
          <w:u w:color="0000FF"/>
          <w:vertAlign w:val="superscript"/>
        </w:rPr>
        <w:t>nd</w:t>
      </w:r>
      <w:r w:rsidRPr="006F172C">
        <w:rPr>
          <w:rFonts w:ascii="Verdana" w:eastAsia="MS-Mincho" w:hAnsi="Verdana"/>
          <w:sz w:val="20"/>
          <w:u w:color="0000FF"/>
        </w:rPr>
        <w:t xml:space="preserve"> prize: International Journal of Market Research award for collaborative research, 2012. Market </w:t>
      </w:r>
      <w:r w:rsidR="007C696B" w:rsidRPr="006F172C">
        <w:rPr>
          <w:rFonts w:ascii="Verdana" w:eastAsia="MS-Mincho" w:hAnsi="Verdana"/>
          <w:sz w:val="20"/>
          <w:u w:color="0000FF"/>
        </w:rPr>
        <w:t>R</w:t>
      </w:r>
      <w:r w:rsidRPr="006F172C">
        <w:rPr>
          <w:rFonts w:ascii="Verdana" w:eastAsia="MS-Mincho" w:hAnsi="Verdana"/>
          <w:sz w:val="20"/>
          <w:u w:color="0000FF"/>
        </w:rPr>
        <w:t>esearch Society, UK.</w:t>
      </w:r>
    </w:p>
    <w:p w14:paraId="50F6D5DC" w14:textId="77777777" w:rsidR="00C638DE" w:rsidRPr="006F172C" w:rsidRDefault="00C638DE" w:rsidP="00C638DE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u w:color="0000FF"/>
        </w:rPr>
      </w:pPr>
    </w:p>
    <w:p w14:paraId="2877457F" w14:textId="176B2ECB" w:rsidR="00C638DE" w:rsidRPr="006F172C" w:rsidRDefault="004C06C7" w:rsidP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REVIEW and</w:t>
      </w:r>
      <w:r w:rsidR="00C638DE" w:rsidRPr="006F172C">
        <w:rPr>
          <w:rFonts w:ascii="Verdana" w:eastAsia="MS-Mincho" w:hAnsi="Verdana"/>
          <w:b/>
          <w:bCs/>
          <w:sz w:val="20"/>
          <w:u w:color="0000FF"/>
        </w:rPr>
        <w:t xml:space="preserve"> EDITORIAL ACTIVITIES</w:t>
      </w:r>
    </w:p>
    <w:p w14:paraId="7E7B277D" w14:textId="77777777" w:rsidR="003E5D1B" w:rsidRPr="006F172C" w:rsidRDefault="003E5D1B" w:rsidP="00C638D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</w:p>
    <w:p w14:paraId="566B4681" w14:textId="7E534410" w:rsidR="009101EB" w:rsidRPr="006F172C" w:rsidRDefault="003E5D1B" w:rsidP="009101E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color w:val="0000FF"/>
          <w:sz w:val="20"/>
          <w:u w:val="single" w:color="0000FF"/>
        </w:rPr>
      </w:pPr>
      <w:r w:rsidRPr="006F172C">
        <w:rPr>
          <w:rFonts w:ascii="Verdana" w:eastAsia="MS-Mincho" w:hAnsi="Verdana"/>
          <w:sz w:val="20"/>
          <w:u w:color="0000FF"/>
        </w:rPr>
        <w:t>E</w:t>
      </w:r>
      <w:r w:rsidR="006825E2" w:rsidRPr="006F172C">
        <w:rPr>
          <w:rFonts w:ascii="Verdana" w:eastAsia="MS-Mincho" w:hAnsi="Verdana"/>
          <w:sz w:val="20"/>
          <w:u w:color="0000FF"/>
        </w:rPr>
        <w:t>ditor ‘Methodology’</w:t>
      </w:r>
      <w:r w:rsidR="00DE35D1" w:rsidRPr="006F172C">
        <w:rPr>
          <w:rFonts w:ascii="Verdana" w:eastAsia="MS-Mincho" w:hAnsi="Verdana"/>
          <w:sz w:val="20"/>
          <w:u w:color="0000FF"/>
        </w:rPr>
        <w:t xml:space="preserve"> </w:t>
      </w:r>
      <w:r w:rsidR="006825E2" w:rsidRPr="006F172C">
        <w:rPr>
          <w:rFonts w:ascii="Verdana" w:eastAsia="MS-Mincho" w:hAnsi="Verdana"/>
          <w:sz w:val="20"/>
          <w:u w:color="0000FF"/>
        </w:rPr>
        <w:t xml:space="preserve">- </w:t>
      </w:r>
      <w:r w:rsidR="00DE35D1" w:rsidRPr="006F172C">
        <w:rPr>
          <w:rFonts w:ascii="Verdana" w:eastAsia="MS-Mincho" w:hAnsi="Verdana"/>
          <w:sz w:val="20"/>
          <w:u w:color="0000FF"/>
        </w:rPr>
        <w:t>Journal of the European Association for Methodology.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 2014-</w:t>
      </w:r>
      <w:r w:rsidR="00E276F3" w:rsidRPr="006F172C">
        <w:rPr>
          <w:rFonts w:ascii="Verdana" w:eastAsia="MS-Mincho" w:hAnsi="Verdana"/>
          <w:sz w:val="20"/>
          <w:u w:color="0000FF"/>
        </w:rPr>
        <w:t>201</w:t>
      </w:r>
      <w:r w:rsidR="00347A17" w:rsidRPr="006F172C">
        <w:rPr>
          <w:rFonts w:ascii="Verdana" w:eastAsia="MS-Mincho" w:hAnsi="Verdana"/>
          <w:sz w:val="20"/>
          <w:u w:color="0000FF"/>
        </w:rPr>
        <w:t>8</w:t>
      </w:r>
    </w:p>
    <w:p w14:paraId="5BE2E1D3" w14:textId="2B6012CA" w:rsidR="009101EB" w:rsidRPr="006F172C" w:rsidRDefault="009101EB" w:rsidP="009101E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</w:rPr>
      </w:pPr>
      <w:r w:rsidRPr="006F172C">
        <w:rPr>
          <w:rFonts w:ascii="Verdana" w:eastAsia="MS-Mincho" w:hAnsi="Verdana"/>
          <w:sz w:val="20"/>
        </w:rPr>
        <w:tab/>
      </w:r>
      <w:r w:rsidRPr="006F172C">
        <w:rPr>
          <w:rFonts w:ascii="Verdana" w:eastAsia="MS-Mincho" w:hAnsi="Verdana"/>
          <w:i/>
          <w:sz w:val="20"/>
        </w:rPr>
        <w:t>Methodology is a peer-reviewed journal in the field of social science methodology. It is the official journal of the Europ</w:t>
      </w:r>
      <w:r w:rsidR="008B0CFB" w:rsidRPr="006F172C">
        <w:rPr>
          <w:rFonts w:ascii="Verdana" w:eastAsia="MS-Mincho" w:hAnsi="Verdana"/>
          <w:i/>
          <w:sz w:val="20"/>
        </w:rPr>
        <w:t xml:space="preserve">ean Association for Methodology. </w:t>
      </w:r>
      <w:hyperlink r:id="rId11" w:history="1">
        <w:r w:rsidR="00DE35D1" w:rsidRPr="006F172C">
          <w:rPr>
            <w:rFonts w:ascii="Verdana" w:eastAsia="MS-Mincho" w:hAnsi="Verdana"/>
            <w:color w:val="0000FF"/>
            <w:sz w:val="20"/>
            <w:u w:val="single" w:color="0000FF"/>
          </w:rPr>
          <w:t>http://www.hogrefe.com/periodicals/methodology</w:t>
        </w:r>
      </w:hyperlink>
    </w:p>
    <w:p w14:paraId="63A07221" w14:textId="72FF34D2" w:rsidR="00E276F3" w:rsidRPr="006F172C" w:rsidRDefault="00C638DE" w:rsidP="00C638D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Managing editor Methodology</w:t>
      </w:r>
      <w:r w:rsidR="009D5D6D" w:rsidRPr="006F172C">
        <w:rPr>
          <w:rFonts w:ascii="Verdana" w:eastAsia="MS-Mincho" w:hAnsi="Verdana"/>
          <w:sz w:val="20"/>
          <w:u w:color="0000FF"/>
        </w:rPr>
        <w:t>,</w:t>
      </w:r>
      <w:r w:rsidRPr="006F172C">
        <w:rPr>
          <w:rFonts w:ascii="Verdana" w:eastAsia="MS-Mincho" w:hAnsi="Verdana"/>
          <w:sz w:val="20"/>
          <w:u w:color="0000FF"/>
        </w:rPr>
        <w:t xml:space="preserve"> 2009</w:t>
      </w:r>
      <w:r w:rsidR="00F12E76" w:rsidRPr="006F172C">
        <w:rPr>
          <w:rFonts w:ascii="Verdana" w:eastAsia="MS-Mincho" w:hAnsi="Verdana"/>
          <w:sz w:val="20"/>
          <w:u w:color="0000FF"/>
        </w:rPr>
        <w:t xml:space="preserve"> </w:t>
      </w:r>
      <w:r w:rsidR="00E276F3" w:rsidRPr="006F172C">
        <w:rPr>
          <w:rFonts w:ascii="Verdana" w:eastAsia="MS-Mincho" w:hAnsi="Verdana"/>
          <w:sz w:val="20"/>
          <w:u w:color="0000FF"/>
        </w:rPr>
        <w:t>–</w:t>
      </w:r>
      <w:r w:rsidR="00F12E76"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2014</w:t>
      </w:r>
    </w:p>
    <w:p w14:paraId="7368E41A" w14:textId="1188A1AB" w:rsidR="00C638DE" w:rsidRPr="006F172C" w:rsidRDefault="00C638DE" w:rsidP="00C638D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Member of the peer review college – Economic and Social Research Council, 2013 </w:t>
      </w:r>
      <w:r w:rsidR="006825E2" w:rsidRPr="006F172C">
        <w:rPr>
          <w:rFonts w:ascii="Verdana" w:eastAsia="MS-Mincho" w:hAnsi="Verdana"/>
          <w:sz w:val="20"/>
          <w:u w:color="0000FF"/>
        </w:rPr>
        <w:t>–</w:t>
      </w:r>
      <w:r w:rsidRPr="006F172C">
        <w:rPr>
          <w:rFonts w:ascii="Verdana" w:eastAsia="MS-Mincho" w:hAnsi="Verdana"/>
          <w:sz w:val="20"/>
          <w:u w:color="0000FF"/>
        </w:rPr>
        <w:t xml:space="preserve"> 2015</w:t>
      </w:r>
    </w:p>
    <w:p w14:paraId="5B671A2A" w14:textId="3CBDAFB3" w:rsidR="006825E2" w:rsidRDefault="006825E2" w:rsidP="00C638D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Member of NWO-SSH (Dutch Science Foundation) committee for VENI grants, 2019.</w:t>
      </w:r>
    </w:p>
    <w:p w14:paraId="540A3214" w14:textId="420FCE35" w:rsidR="00A43375" w:rsidRDefault="00A43375" w:rsidP="00C638D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bookmarkStart w:id="1" w:name="_Hlk22547572"/>
      <w:r>
        <w:rPr>
          <w:rFonts w:ascii="Verdana" w:eastAsia="MS-Mincho" w:hAnsi="Verdana"/>
          <w:sz w:val="20"/>
          <w:u w:color="0000FF"/>
        </w:rPr>
        <w:t>Associate editor for Methods, Data, Analysis. 2018-present</w:t>
      </w:r>
      <w:r w:rsidRPr="00A43375">
        <w:t xml:space="preserve"> </w:t>
      </w:r>
      <w:hyperlink r:id="rId12" w:history="1">
        <w:r w:rsidRPr="00680F0E">
          <w:rPr>
            <w:rStyle w:val="Hyperlink"/>
            <w:rFonts w:ascii="Verdana" w:eastAsia="MS-Mincho" w:hAnsi="Verdana"/>
            <w:sz w:val="20"/>
          </w:rPr>
          <w:t>https://mda.gesis.org/index.php/mda</w:t>
        </w:r>
      </w:hyperlink>
      <w:r>
        <w:rPr>
          <w:rFonts w:ascii="Verdana" w:eastAsia="MS-Mincho" w:hAnsi="Verdana"/>
          <w:sz w:val="20"/>
          <w:u w:color="0000FF"/>
        </w:rPr>
        <w:t xml:space="preserve"> </w:t>
      </w:r>
      <w:bookmarkEnd w:id="1"/>
    </w:p>
    <w:p w14:paraId="1BFAB3B9" w14:textId="2C89A3A9" w:rsidR="00B56150" w:rsidRPr="006F172C" w:rsidRDefault="00B56150" w:rsidP="00C638D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>
        <w:rPr>
          <w:rFonts w:ascii="Verdana" w:eastAsia="MS-Mincho" w:hAnsi="Verdana"/>
          <w:sz w:val="20"/>
          <w:u w:color="0000FF"/>
        </w:rPr>
        <w:t>Associate editor for Journal of the Royal Statistical Society Series A. 2019-present</w:t>
      </w:r>
      <w:r w:rsidRPr="00A43375">
        <w:t xml:space="preserve"> </w:t>
      </w:r>
    </w:p>
    <w:p w14:paraId="3517FEE2" w14:textId="63EE0188" w:rsidR="00E573BC" w:rsidRPr="006F172C" w:rsidRDefault="00C638DE" w:rsidP="00E573B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Ad hoc reviewer for </w:t>
      </w:r>
      <w:r w:rsidR="00ED28D9" w:rsidRPr="006F172C">
        <w:rPr>
          <w:rFonts w:ascii="Verdana" w:eastAsia="MS-Mincho" w:hAnsi="Verdana"/>
          <w:sz w:val="20"/>
          <w:u w:color="0000FF"/>
        </w:rPr>
        <w:t xml:space="preserve">European Journal of Developmental Psychology, Field Methods, International Journal for Public Opinion Research, Journal of Official Statistics, </w:t>
      </w:r>
      <w:r w:rsidRPr="006F172C">
        <w:rPr>
          <w:rFonts w:ascii="Verdana" w:eastAsia="MS-Mincho" w:hAnsi="Verdana"/>
          <w:sz w:val="20"/>
          <w:u w:color="0000FF"/>
        </w:rPr>
        <w:t xml:space="preserve">Journal of the Royal Statistical Society (series A), </w:t>
      </w:r>
      <w:r w:rsidR="00ED28D9" w:rsidRPr="006F172C">
        <w:rPr>
          <w:rFonts w:ascii="Verdana" w:eastAsia="MS-Mincho" w:hAnsi="Verdana"/>
          <w:sz w:val="20"/>
          <w:u w:color="0000FF"/>
        </w:rPr>
        <w:t>Mathematical population studies, Methodology, Methodological Review of Applied Research, Multivariate Behavio</w:t>
      </w:r>
      <w:r w:rsidR="002A6E6D" w:rsidRPr="006F172C">
        <w:rPr>
          <w:rFonts w:ascii="Verdana" w:eastAsia="MS-Mincho" w:hAnsi="Verdana"/>
          <w:sz w:val="20"/>
          <w:u w:color="0000FF"/>
        </w:rPr>
        <w:t>u</w:t>
      </w:r>
      <w:r w:rsidR="00ED28D9" w:rsidRPr="006F172C">
        <w:rPr>
          <w:rFonts w:ascii="Verdana" w:eastAsia="MS-Mincho" w:hAnsi="Verdana"/>
          <w:sz w:val="20"/>
          <w:u w:color="0000FF"/>
        </w:rPr>
        <w:t xml:space="preserve">ral Research, Public Opinion Quarterly, Social Science Computer Review, PLOS ONE, </w:t>
      </w:r>
      <w:r w:rsidRPr="006F172C">
        <w:rPr>
          <w:rFonts w:ascii="Verdana" w:eastAsia="MS-Mincho" w:hAnsi="Verdana"/>
          <w:sz w:val="20"/>
          <w:u w:color="0000FF"/>
        </w:rPr>
        <w:t xml:space="preserve">Sociological Methods and Research, </w:t>
      </w:r>
      <w:r w:rsidR="00ED28D9" w:rsidRPr="006F172C">
        <w:rPr>
          <w:rFonts w:ascii="Verdana" w:eastAsia="MS-Mincho" w:hAnsi="Verdana"/>
          <w:sz w:val="20"/>
          <w:u w:color="0000FF"/>
        </w:rPr>
        <w:t xml:space="preserve">Statistica Neerlandica, </w:t>
      </w:r>
      <w:r w:rsidRPr="006F172C">
        <w:rPr>
          <w:rFonts w:ascii="Verdana" w:eastAsia="MS-Mincho" w:hAnsi="Verdana"/>
          <w:sz w:val="20"/>
          <w:u w:color="0000FF"/>
        </w:rPr>
        <w:t>Survey Methodology,</w:t>
      </w:r>
      <w:r w:rsidR="00F92388" w:rsidRPr="006F172C">
        <w:rPr>
          <w:rFonts w:ascii="Verdana" w:eastAsia="MS-Mincho" w:hAnsi="Verdana"/>
          <w:sz w:val="20"/>
          <w:u w:color="0000FF"/>
        </w:rPr>
        <w:t xml:space="preserve"> Survey Research Methods,</w:t>
      </w:r>
      <w:r w:rsidRPr="006F172C">
        <w:rPr>
          <w:rFonts w:ascii="Verdana" w:eastAsia="MS-Mincho" w:hAnsi="Verdana"/>
          <w:sz w:val="20"/>
          <w:u w:color="0000FF"/>
        </w:rPr>
        <w:t xml:space="preserve"> </w:t>
      </w:r>
      <w:r w:rsidR="003E4AE5" w:rsidRPr="006F172C">
        <w:rPr>
          <w:rFonts w:ascii="Verdana" w:eastAsia="MS-Mincho" w:hAnsi="Verdana"/>
          <w:sz w:val="20"/>
          <w:u w:color="0000FF"/>
        </w:rPr>
        <w:t>Social Sci</w:t>
      </w:r>
      <w:r w:rsidR="002A6E6D" w:rsidRPr="006F172C">
        <w:rPr>
          <w:rFonts w:ascii="Verdana" w:eastAsia="MS-Mincho" w:hAnsi="Verdana"/>
          <w:sz w:val="20"/>
          <w:u w:color="0000FF"/>
        </w:rPr>
        <w:t>e</w:t>
      </w:r>
      <w:r w:rsidR="003E4AE5" w:rsidRPr="006F172C">
        <w:rPr>
          <w:rFonts w:ascii="Verdana" w:eastAsia="MS-Mincho" w:hAnsi="Verdana"/>
          <w:sz w:val="20"/>
          <w:u w:color="0000FF"/>
        </w:rPr>
        <w:t xml:space="preserve">nce Research, </w:t>
      </w:r>
      <w:r w:rsidRPr="006F172C">
        <w:rPr>
          <w:rFonts w:ascii="Verdana" w:eastAsia="MS-Mincho" w:hAnsi="Verdana"/>
          <w:sz w:val="20"/>
          <w:u w:color="0000FF"/>
        </w:rPr>
        <w:t>ZonMW (Netherlands health research council), Economic and Social Research Council (UK research council), Revalidatiefonds (Netherlands research council),</w:t>
      </w:r>
      <w:r w:rsidR="00A43375">
        <w:rPr>
          <w:rFonts w:ascii="Verdana" w:eastAsia="MS-Mincho" w:hAnsi="Verdana"/>
          <w:sz w:val="20"/>
          <w:u w:color="0000FF"/>
        </w:rPr>
        <w:t xml:space="preserve"> Polish National Science Foundation,</w:t>
      </w:r>
      <w:r w:rsidRPr="006F172C">
        <w:rPr>
          <w:rFonts w:ascii="Verdana" w:eastAsia="MS-Mincho" w:hAnsi="Verdana"/>
          <w:sz w:val="20"/>
          <w:u w:color="0000FF"/>
        </w:rPr>
        <w:t xml:space="preserve"> General Online</w:t>
      </w:r>
      <w:r w:rsidR="00B831AF" w:rsidRPr="006F172C">
        <w:rPr>
          <w:rFonts w:ascii="Verdana" w:eastAsia="MS-Mincho" w:hAnsi="Verdana"/>
          <w:sz w:val="20"/>
          <w:u w:color="0000FF"/>
        </w:rPr>
        <w:t xml:space="preserve"> Research conference</w:t>
      </w:r>
      <w:r w:rsidRPr="006F172C">
        <w:rPr>
          <w:rFonts w:ascii="Verdana" w:eastAsia="MS-Mincho" w:hAnsi="Verdana"/>
          <w:sz w:val="20"/>
          <w:u w:color="0000FF"/>
        </w:rPr>
        <w:t xml:space="preserve"> (GOR)</w:t>
      </w:r>
      <w:r w:rsidR="00B831AF" w:rsidRPr="006F172C">
        <w:rPr>
          <w:rFonts w:ascii="Verdana" w:eastAsia="MS-Mincho" w:hAnsi="Verdana"/>
          <w:sz w:val="20"/>
          <w:u w:color="0000FF"/>
        </w:rPr>
        <w:t xml:space="preserve">, European Association for Methodology conference, </w:t>
      </w:r>
    </w:p>
    <w:p w14:paraId="067B3524" w14:textId="77777777" w:rsidR="00EF4183" w:rsidRPr="006F172C" w:rsidRDefault="00EF4183" w:rsidP="00E573B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val="single"/>
        </w:rPr>
      </w:pPr>
    </w:p>
    <w:p w14:paraId="1B025A1A" w14:textId="7499FF10" w:rsidR="00C37D87" w:rsidRPr="006F172C" w:rsidRDefault="00C37D87" w:rsidP="00E573B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val="single"/>
        </w:rPr>
      </w:pPr>
      <w:r w:rsidRPr="006F172C">
        <w:rPr>
          <w:rFonts w:ascii="Verdana" w:eastAsia="MS-Mincho" w:hAnsi="Verdana"/>
          <w:b/>
          <w:bCs/>
          <w:sz w:val="20"/>
          <w:u w:val="single"/>
        </w:rPr>
        <w:t>MEMBERSHIPS</w:t>
      </w:r>
    </w:p>
    <w:p w14:paraId="346A8FF3" w14:textId="4087ED8B" w:rsidR="0023240C" w:rsidRPr="006F172C" w:rsidRDefault="0023240C" w:rsidP="009B076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Chair of the WODC advisory committee on proj</w:t>
      </w:r>
      <w:r w:rsidR="009A6236">
        <w:rPr>
          <w:rFonts w:ascii="Verdana" w:eastAsia="MS-Mincho" w:hAnsi="Verdana"/>
          <w:sz w:val="20"/>
          <w:u w:color="0000FF"/>
        </w:rPr>
        <w:t>ect ‘revising criminal monitor’</w:t>
      </w:r>
      <w:r w:rsidRPr="006F172C">
        <w:rPr>
          <w:rFonts w:ascii="Verdana" w:eastAsia="MS-Mincho" w:hAnsi="Verdana"/>
          <w:sz w:val="20"/>
          <w:u w:color="0000FF"/>
        </w:rPr>
        <w:t>. 2018-2019.</w:t>
      </w:r>
    </w:p>
    <w:p w14:paraId="5C43E39A" w14:textId="525FE67D" w:rsidR="009B0763" w:rsidRPr="006F172C" w:rsidRDefault="009B0763" w:rsidP="009B076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Member of the Methodological Advisory</w:t>
      </w:r>
      <w:r w:rsidR="003A676B" w:rsidRPr="006F172C">
        <w:rPr>
          <w:rFonts w:ascii="Verdana" w:eastAsia="MS-Mincho" w:hAnsi="Verdana"/>
          <w:sz w:val="20"/>
          <w:u w:color="0000FF"/>
        </w:rPr>
        <w:t xml:space="preserve"> Board of Understanding Society:</w:t>
      </w:r>
      <w:r w:rsidRPr="006F172C">
        <w:rPr>
          <w:rFonts w:ascii="Verdana" w:eastAsia="MS-Mincho" w:hAnsi="Verdana"/>
          <w:sz w:val="20"/>
          <w:u w:color="0000FF"/>
        </w:rPr>
        <w:t xml:space="preserve"> A UK longitudinal survey interviewing about 100.000 persons annually, 2016-present </w:t>
      </w:r>
      <w:hyperlink r:id="rId13" w:history="1">
        <w:r w:rsidRPr="006F172C">
          <w:rPr>
            <w:rStyle w:val="Hyperlink"/>
            <w:rFonts w:ascii="Verdana" w:eastAsia="MS-Mincho" w:hAnsi="Verdana"/>
            <w:sz w:val="20"/>
            <w:u w:color="0000FF"/>
          </w:rPr>
          <w:t>https://www.understandingsociety.ac.uk/about/people/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</w:t>
      </w:r>
    </w:p>
    <w:p w14:paraId="4163485F" w14:textId="17A4E2D1" w:rsidR="009B0763" w:rsidRPr="006F172C" w:rsidRDefault="009B0763" w:rsidP="009B076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Member of the s</w:t>
      </w:r>
      <w:r w:rsidR="00802229" w:rsidRPr="006F172C">
        <w:rPr>
          <w:rFonts w:ascii="Verdana" w:eastAsia="MS-Mincho" w:hAnsi="Verdana"/>
          <w:sz w:val="20"/>
          <w:u w:color="0000FF"/>
        </w:rPr>
        <w:t>tanding committee of GESIS new Integrated S</w:t>
      </w:r>
      <w:r w:rsidRPr="006F172C">
        <w:rPr>
          <w:rFonts w:ascii="Verdana" w:eastAsia="MS-Mincho" w:hAnsi="Verdana"/>
          <w:sz w:val="20"/>
          <w:u w:color="0000FF"/>
        </w:rPr>
        <w:t xml:space="preserve">urvey and </w:t>
      </w:r>
      <w:r w:rsidR="00802229" w:rsidRPr="006F172C">
        <w:rPr>
          <w:rFonts w:ascii="Verdana" w:eastAsia="MS-Mincho" w:hAnsi="Verdana"/>
          <w:sz w:val="20"/>
          <w:u w:color="0000FF"/>
        </w:rPr>
        <w:t>Data I</w:t>
      </w:r>
      <w:r w:rsidRPr="006F172C">
        <w:rPr>
          <w:rFonts w:ascii="Verdana" w:eastAsia="MS-Mincho" w:hAnsi="Verdana"/>
          <w:sz w:val="20"/>
          <w:u w:color="0000FF"/>
        </w:rPr>
        <w:t>nfrastructure</w:t>
      </w:r>
      <w:r w:rsidR="00802229" w:rsidRPr="006F172C">
        <w:rPr>
          <w:rFonts w:ascii="Verdana" w:eastAsia="MS-Mincho" w:hAnsi="Verdana"/>
          <w:sz w:val="20"/>
          <w:u w:color="0000FF"/>
        </w:rPr>
        <w:t xml:space="preserve"> (IEDI)</w:t>
      </w:r>
      <w:r w:rsidRPr="006F172C">
        <w:rPr>
          <w:rFonts w:ascii="Verdana" w:eastAsia="MS-Mincho" w:hAnsi="Verdana"/>
          <w:sz w:val="20"/>
          <w:u w:color="0000FF"/>
        </w:rPr>
        <w:t>. 2017-present</w:t>
      </w:r>
    </w:p>
    <w:p w14:paraId="76A5F67D" w14:textId="57EE0D53" w:rsidR="0023240C" w:rsidRPr="006F172C" w:rsidRDefault="0023240C" w:rsidP="009B076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bookmarkStart w:id="2" w:name="_Hlk20910107"/>
      <w:r w:rsidRPr="006F172C">
        <w:rPr>
          <w:rFonts w:ascii="Verdana" w:eastAsia="MS-Mincho" w:hAnsi="Verdana"/>
          <w:sz w:val="20"/>
          <w:u w:color="0000FF"/>
        </w:rPr>
        <w:t xml:space="preserve">Members of the AAPOR standard committee, 2019- </w:t>
      </w:r>
    </w:p>
    <w:p w14:paraId="628202FD" w14:textId="30CE4C1B" w:rsidR="0023240C" w:rsidRPr="006F172C" w:rsidRDefault="0023240C" w:rsidP="009B076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ab/>
      </w:r>
      <w:hyperlink r:id="rId14" w:history="1">
        <w:r w:rsidRPr="006F172C">
          <w:rPr>
            <w:rStyle w:val="Hyperlink"/>
            <w:rFonts w:ascii="Verdana" w:eastAsia="MS-Mincho" w:hAnsi="Verdana"/>
            <w:sz w:val="20"/>
            <w:u w:color="0000FF"/>
          </w:rPr>
          <w:t>https://www.aapor.org/About-Us/Leadership/Committees-and-Taskforces.aspx?cid=STANDARDS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</w:t>
      </w:r>
    </w:p>
    <w:bookmarkEnd w:id="2"/>
    <w:p w14:paraId="38E0B61A" w14:textId="754A7B5A" w:rsidR="009B0763" w:rsidRPr="006F172C" w:rsidRDefault="009B0763" w:rsidP="009B076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Member of the advisory board of the ESRC project ‘Understanding survey response behaviour in a digital age: Mixed-device online surveys and mobile device use’. PI: Olga Mavlovskaya</w:t>
      </w:r>
      <w:r w:rsidR="0023240C" w:rsidRPr="006F172C">
        <w:rPr>
          <w:rFonts w:ascii="Verdana" w:eastAsia="MS-Mincho" w:hAnsi="Verdana"/>
          <w:sz w:val="20"/>
          <w:u w:color="0000FF"/>
        </w:rPr>
        <w:t>. 2017-2019</w:t>
      </w:r>
    </w:p>
    <w:p w14:paraId="337F6E3B" w14:textId="456B19D7" w:rsidR="009B0763" w:rsidRPr="006F172C" w:rsidRDefault="009B0763" w:rsidP="00802229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Member of the advisory board of the Groningen Institute for Social </w:t>
      </w:r>
      <w:r w:rsidR="001E1BF7" w:rsidRPr="006F172C">
        <w:rPr>
          <w:rFonts w:ascii="Verdana" w:eastAsia="MS-Mincho" w:hAnsi="Verdana"/>
          <w:sz w:val="20"/>
          <w:u w:color="0000FF"/>
        </w:rPr>
        <w:t>R</w:t>
      </w:r>
      <w:r w:rsidRPr="006F172C">
        <w:rPr>
          <w:rFonts w:ascii="Verdana" w:eastAsia="MS-Mincho" w:hAnsi="Verdana"/>
          <w:sz w:val="20"/>
          <w:u w:color="0000FF"/>
        </w:rPr>
        <w:t xml:space="preserve">esearch (Dutch: Sociaal Planbureau Groningen), </w:t>
      </w:r>
      <w:hyperlink r:id="rId15" w:history="1">
        <w:r w:rsidRPr="006F172C">
          <w:rPr>
            <w:rStyle w:val="Hyperlink"/>
            <w:rFonts w:ascii="Verdana" w:eastAsia="MS-Mincho" w:hAnsi="Verdana"/>
            <w:sz w:val="20"/>
            <w:u w:color="0000FF"/>
          </w:rPr>
          <w:t>https://sociaalplanbureaugroningen.nl/ons-verhaal/adviesraad/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</w:t>
      </w:r>
      <w:r w:rsidR="0023240C" w:rsidRPr="006F172C">
        <w:rPr>
          <w:rFonts w:ascii="Verdana" w:eastAsia="MS-Mincho" w:hAnsi="Verdana"/>
          <w:sz w:val="20"/>
          <w:u w:color="0000FF"/>
        </w:rPr>
        <w:t>2018-</w:t>
      </w:r>
    </w:p>
    <w:p w14:paraId="44463D4C" w14:textId="7F5324EB" w:rsidR="00802229" w:rsidRPr="006F172C" w:rsidRDefault="00802229" w:rsidP="00802229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Member of the central committee of the Dutch Platform for Survey research, 2009-present. </w:t>
      </w:r>
      <w:hyperlink r:id="rId16" w:history="1">
        <w:r w:rsidRPr="006F172C">
          <w:rPr>
            <w:rStyle w:val="Hyperlink"/>
            <w:rFonts w:ascii="Verdana" w:eastAsia="MS-Mincho" w:hAnsi="Verdana"/>
            <w:sz w:val="20"/>
            <w:u w:color="0000FF"/>
          </w:rPr>
          <w:t>www.npso.net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</w:t>
      </w:r>
    </w:p>
    <w:p w14:paraId="44474B85" w14:textId="42721534" w:rsidR="00C37D87" w:rsidRPr="006F172C" w:rsidRDefault="00B831AF" w:rsidP="009B076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Paying member of</w:t>
      </w:r>
      <w:r w:rsidR="009B0763" w:rsidRPr="006F172C">
        <w:rPr>
          <w:rFonts w:ascii="Verdana" w:eastAsia="MS-Mincho" w:hAnsi="Verdana"/>
          <w:sz w:val="20"/>
          <w:u w:color="0000FF"/>
        </w:rPr>
        <w:t xml:space="preserve">: </w:t>
      </w:r>
      <w:r w:rsidR="00C37D87" w:rsidRPr="006F172C">
        <w:rPr>
          <w:rFonts w:ascii="Verdana" w:eastAsia="MS-Mincho" w:hAnsi="Verdana"/>
          <w:sz w:val="20"/>
          <w:u w:color="0000FF"/>
        </w:rPr>
        <w:t>European Survey Research Association, American Association for Public Opinion Research, European Association for Methodology</w:t>
      </w:r>
      <w:r w:rsidR="009B0763" w:rsidRPr="006F172C">
        <w:rPr>
          <w:rFonts w:ascii="Verdana" w:eastAsia="MS-Mincho" w:hAnsi="Verdana"/>
          <w:sz w:val="20"/>
          <w:u w:color="0000FF"/>
        </w:rPr>
        <w:t>, Dutch society for statistics (VVS-or)</w:t>
      </w:r>
    </w:p>
    <w:p w14:paraId="01FCDA00" w14:textId="77777777" w:rsidR="009B0763" w:rsidRPr="006F172C" w:rsidRDefault="009B0763" w:rsidP="009B0763">
      <w:pPr>
        <w:widowControl w:val="0"/>
        <w:autoSpaceDE w:val="0"/>
        <w:autoSpaceDN w:val="0"/>
        <w:adjustRightInd w:val="0"/>
        <w:spacing w:after="0" w:line="240" w:lineRule="auto"/>
        <w:ind w:hanging="170"/>
        <w:rPr>
          <w:rFonts w:ascii="Verdana" w:eastAsia="MS-Mincho" w:hAnsi="Verdana"/>
          <w:sz w:val="20"/>
          <w:u w:color="0000FF"/>
        </w:rPr>
      </w:pPr>
    </w:p>
    <w:p w14:paraId="7E29105E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</w:rPr>
      </w:pPr>
    </w:p>
    <w:p w14:paraId="0865EB4D" w14:textId="77777777" w:rsidR="00C37D87" w:rsidRPr="006F172C" w:rsidRDefault="00C37D87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CONFERENCE ORGANISATION</w:t>
      </w:r>
    </w:p>
    <w:p w14:paraId="3F6F71DA" w14:textId="77777777" w:rsidR="003E5D1B" w:rsidRPr="006F172C" w:rsidRDefault="003E5D1B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</w:p>
    <w:p w14:paraId="417C94B4" w14:textId="0BC77C24" w:rsidR="00156F47" w:rsidRDefault="00156F4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bookmarkStart w:id="3" w:name="_Hlk20910191"/>
      <w:bookmarkStart w:id="4" w:name="_Hlk22547241"/>
      <w:r>
        <w:rPr>
          <w:rFonts w:ascii="Verdana" w:eastAsia="MS-Mincho" w:hAnsi="Verdana"/>
          <w:sz w:val="20"/>
          <w:u w:color="0000FF"/>
        </w:rPr>
        <w:t>Conference chair. Bigsurv20 conference, 4-6 November 2020, Utrecht, the Netherlands.</w:t>
      </w:r>
      <w:r w:rsidR="00DD7367">
        <w:rPr>
          <w:rFonts w:ascii="Verdana" w:eastAsia="MS-Mincho" w:hAnsi="Verdana"/>
          <w:sz w:val="20"/>
          <w:u w:color="0000FF"/>
        </w:rPr>
        <w:t xml:space="preserve"> www.bigsurv20.org</w:t>
      </w:r>
    </w:p>
    <w:p w14:paraId="2210BBBE" w14:textId="568C8E26" w:rsidR="0036762B" w:rsidRPr="006F172C" w:rsidRDefault="0036762B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bookmarkStart w:id="5" w:name="_Hlk20910157"/>
      <w:bookmarkEnd w:id="3"/>
      <w:r w:rsidRPr="006F172C">
        <w:rPr>
          <w:rFonts w:ascii="Verdana" w:eastAsia="MS-Mincho" w:hAnsi="Verdana"/>
          <w:sz w:val="20"/>
          <w:u w:color="0000FF"/>
        </w:rPr>
        <w:t>Scientific Committee SHARE conference. September 18-19, Budapest, Hungary.</w:t>
      </w:r>
      <w:r w:rsidR="00E92B0F">
        <w:rPr>
          <w:rFonts w:ascii="Verdana" w:eastAsia="MS-Mincho" w:hAnsi="Verdana"/>
          <w:sz w:val="20"/>
          <w:u w:color="0000FF"/>
        </w:rPr>
        <w:t xml:space="preserve"> </w:t>
      </w:r>
      <w:hyperlink r:id="rId17" w:history="1">
        <w:r w:rsidR="00E92B0F" w:rsidRPr="00F53341">
          <w:rPr>
            <w:rStyle w:val="Hyperlink"/>
            <w:rFonts w:ascii="Verdana" w:eastAsia="MS-Mincho" w:hAnsi="Verdana"/>
            <w:sz w:val="20"/>
          </w:rPr>
          <w:t>http://www.share-project.org/home0/news/article/share-user-conference-2019-in-budapest-hungary.html</w:t>
        </w:r>
      </w:hyperlink>
      <w:r w:rsidR="00E92B0F">
        <w:rPr>
          <w:rFonts w:ascii="Verdana" w:eastAsia="MS-Mincho" w:hAnsi="Verdana"/>
          <w:sz w:val="20"/>
          <w:u w:color="0000FF"/>
        </w:rPr>
        <w:t xml:space="preserve"> </w:t>
      </w:r>
    </w:p>
    <w:bookmarkEnd w:id="5"/>
    <w:p w14:paraId="6C96181D" w14:textId="1B40DAA5" w:rsidR="00DD2484" w:rsidRPr="006F172C" w:rsidRDefault="00DD2484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Session convenor: human behavio</w:t>
      </w:r>
      <w:r w:rsidR="00802229" w:rsidRPr="006F172C">
        <w:rPr>
          <w:rFonts w:ascii="Verdana" w:eastAsia="MS-Mincho" w:hAnsi="Verdana"/>
          <w:sz w:val="20"/>
          <w:u w:color="0000FF"/>
        </w:rPr>
        <w:t>u</w:t>
      </w:r>
      <w:r w:rsidRPr="006F172C">
        <w:rPr>
          <w:rFonts w:ascii="Verdana" w:eastAsia="MS-Mincho" w:hAnsi="Verdana"/>
          <w:sz w:val="20"/>
          <w:u w:color="0000FF"/>
        </w:rPr>
        <w:t>r in a spatial context. ESRA conference,</w:t>
      </w:r>
      <w:r w:rsidR="00802229"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Zagreb, 23-27 July 2018</w:t>
      </w:r>
    </w:p>
    <w:p w14:paraId="1960FCAE" w14:textId="39938D07" w:rsidR="002A6E6D" w:rsidRPr="006F172C" w:rsidRDefault="002A6E6D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Organiser of the first ‘Methodology of Apps and Sensors in Surveys’ workshop. 4-5 March 2019, Mannheim. </w:t>
      </w:r>
      <w:hyperlink r:id="rId18" w:history="1">
        <w:r w:rsidR="00DD2484" w:rsidRPr="006F172C">
          <w:rPr>
            <w:rStyle w:val="Hyperlink"/>
            <w:rFonts w:ascii="Verdana" w:eastAsia="MS-Mincho" w:hAnsi="Verdana"/>
            <w:sz w:val="20"/>
            <w:u w:color="0000FF"/>
          </w:rPr>
          <w:t>http://massworkshop.sites.uu.nl/</w:t>
        </w:r>
      </w:hyperlink>
      <w:r w:rsidR="00DD2484" w:rsidRPr="006F172C">
        <w:rPr>
          <w:rFonts w:ascii="Verdana" w:eastAsia="MS-Mincho" w:hAnsi="Verdana"/>
          <w:sz w:val="20"/>
          <w:u w:color="0000FF"/>
        </w:rPr>
        <w:t xml:space="preserve"> </w:t>
      </w:r>
    </w:p>
    <w:p w14:paraId="6AEAF758" w14:textId="41B6674B" w:rsidR="00BE14FB" w:rsidRPr="006F172C" w:rsidRDefault="00BE14FB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Session convenor ‘</w:t>
      </w:r>
      <w:r w:rsidRPr="006F172C">
        <w:rPr>
          <w:rFonts w:ascii="Verdana" w:eastAsia="MS-Mincho" w:hAnsi="Verdana"/>
          <w:sz w:val="20"/>
          <w:u w:color="0000FF"/>
          <w:lang w:val="en-US"/>
        </w:rPr>
        <w:t>Combining general population surveys with Big Data from activity trackers or smartphone apps’. Big Surv conference, 27-29 October 2018, Barcelona (with Anne Elevelt)</w:t>
      </w:r>
    </w:p>
    <w:p w14:paraId="362C9917" w14:textId="6B580E32" w:rsidR="008E2B37" w:rsidRPr="006F172C" w:rsidRDefault="008E2B3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3</w:t>
      </w:r>
      <w:r w:rsidRPr="006F172C">
        <w:rPr>
          <w:rFonts w:ascii="Verdana" w:eastAsia="MS-Mincho" w:hAnsi="Verdana"/>
          <w:sz w:val="20"/>
          <w:u w:color="0000FF"/>
          <w:vertAlign w:val="superscript"/>
        </w:rPr>
        <w:t>rd</w:t>
      </w:r>
      <w:r w:rsidRPr="006F172C">
        <w:rPr>
          <w:rFonts w:ascii="Verdana" w:eastAsia="MS-Mincho" w:hAnsi="Verdana"/>
          <w:sz w:val="20"/>
          <w:u w:color="0000FF"/>
        </w:rPr>
        <w:t xml:space="preserve"> meeting of the ROSE network (Research in Official Statistics and Estimation). Utrecht, 22-23 March 2018.</w:t>
      </w:r>
    </w:p>
    <w:bookmarkEnd w:id="4"/>
    <w:p w14:paraId="3D943968" w14:textId="1383E899" w:rsidR="003C4F93" w:rsidRPr="006F172C" w:rsidRDefault="003C4F93" w:rsidP="003C4F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Session convenor ‘</w:t>
      </w:r>
      <w:r w:rsidR="00ED28D9" w:rsidRPr="006F172C">
        <w:rPr>
          <w:rFonts w:ascii="Verdana" w:eastAsia="MS-Mincho" w:hAnsi="Verdana"/>
          <w:sz w:val="20"/>
          <w:u w:color="0000FF"/>
        </w:rPr>
        <w:t>new measurement capabilities of mobile phones’.</w:t>
      </w:r>
      <w:r w:rsidRPr="006F172C">
        <w:rPr>
          <w:rFonts w:ascii="Verdana" w:eastAsia="MS-Mincho" w:hAnsi="Verdana"/>
          <w:sz w:val="20"/>
          <w:u w:color="0000FF"/>
        </w:rPr>
        <w:t xml:space="preserve"> European Survey Research Association Conference, July 2017 – Lisbon, Portugal, </w:t>
      </w:r>
      <w:r w:rsidR="00BE14FB" w:rsidRPr="006F172C">
        <w:rPr>
          <w:rFonts w:ascii="Verdana" w:eastAsia="MS-Mincho" w:hAnsi="Verdana"/>
          <w:sz w:val="20"/>
          <w:u w:color="0000FF"/>
        </w:rPr>
        <w:t>(w</w:t>
      </w:r>
      <w:r w:rsidRPr="006F172C">
        <w:rPr>
          <w:rFonts w:ascii="Verdana" w:eastAsia="MS-Mincho" w:hAnsi="Verdana"/>
          <w:sz w:val="20"/>
          <w:u w:color="0000FF"/>
        </w:rPr>
        <w:t xml:space="preserve">ith </w:t>
      </w:r>
      <w:r w:rsidR="00031C7B" w:rsidRPr="006F172C">
        <w:rPr>
          <w:rFonts w:ascii="Verdana" w:eastAsia="MS-Mincho" w:hAnsi="Verdana"/>
          <w:sz w:val="20"/>
          <w:u w:color="0000FF"/>
        </w:rPr>
        <w:t>Vera Toepoel and</w:t>
      </w:r>
      <w:r w:rsidR="00BE14FB" w:rsidRPr="006F172C">
        <w:rPr>
          <w:rFonts w:ascii="Verdana" w:eastAsia="MS-Mincho" w:hAnsi="Verdana"/>
          <w:sz w:val="20"/>
          <w:u w:color="0000FF"/>
        </w:rPr>
        <w:t xml:space="preserve"> Anne Elevelt)</w:t>
      </w:r>
    </w:p>
    <w:p w14:paraId="490093E8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Organizing Committee of the sixth conference of the European Association for Methodology, 23-25 July 2014. Utrecht, the Netherlands. </w:t>
      </w:r>
      <w:hyperlink r:id="rId19" w:history="1">
        <w:r w:rsidRPr="006F172C">
          <w:rPr>
            <w:rFonts w:ascii="Verdana" w:eastAsia="MS-Mincho" w:hAnsi="Verdana"/>
            <w:color w:val="0000FF"/>
            <w:sz w:val="20"/>
            <w:u w:val="single" w:color="0000FF"/>
          </w:rPr>
          <w:t>www.eam2014.fss.uu.nl</w:t>
        </w:r>
      </w:hyperlink>
    </w:p>
    <w:p w14:paraId="36370831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Scientific Committee of the Panel Survey Methods Workshop 2014. Ann Arbor, MI, United States of America. </w:t>
      </w:r>
      <w:hyperlink r:id="rId20" w:history="1">
        <w:r w:rsidRPr="006F172C">
          <w:rPr>
            <w:rFonts w:ascii="Verdana" w:eastAsia="MS-Mincho" w:hAnsi="Verdana"/>
            <w:color w:val="0000FF"/>
            <w:sz w:val="20"/>
            <w:u w:val="single" w:color="0000FF"/>
          </w:rPr>
          <w:t>www.panelsurveymethods.blogspot.com</w:t>
        </w:r>
      </w:hyperlink>
    </w:p>
    <w:p w14:paraId="784222A1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Member of the coordinating committee Dutch Platform for Survey Research, 2008-present </w:t>
      </w:r>
      <w:hyperlink r:id="rId21" w:history="1">
        <w:r w:rsidRPr="006F172C">
          <w:rPr>
            <w:rFonts w:ascii="Verdana" w:eastAsia="MS-Mincho" w:hAnsi="Verdana"/>
            <w:color w:val="0000FF"/>
            <w:sz w:val="20"/>
            <w:u w:val="single" w:color="0000FF"/>
          </w:rPr>
          <w:t>www.npso.net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</w:t>
      </w:r>
    </w:p>
    <w:p w14:paraId="1C376ABC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color w:val="0000FF"/>
          <w:sz w:val="20"/>
          <w:u w:val="single"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Organizing committee ‘Mplus user meetings’ at Utrecht University, 2010 – present, </w:t>
      </w:r>
      <w:hyperlink r:id="rId22" w:history="1">
        <w:r w:rsidRPr="006F172C">
          <w:rPr>
            <w:rFonts w:ascii="Verdana" w:eastAsia="MS-Mincho" w:hAnsi="Verdana"/>
            <w:color w:val="0000FF"/>
            <w:sz w:val="20"/>
            <w:u w:val="single" w:color="0000FF"/>
          </w:rPr>
          <w:t>www.mplus.fss.uu.nl</w:t>
        </w:r>
      </w:hyperlink>
    </w:p>
    <w:p w14:paraId="150665AC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Organizing committee ‘Internet Survey Methodology Workshop’, 29-31 August 2011, </w:t>
      </w:r>
      <w:proofErr w:type="gramStart"/>
      <w:r w:rsidRPr="006F172C">
        <w:rPr>
          <w:rFonts w:ascii="Verdana" w:eastAsia="MS-Mincho" w:hAnsi="Verdana"/>
          <w:sz w:val="20"/>
          <w:u w:color="0000FF"/>
        </w:rPr>
        <w:t>the Hague</w:t>
      </w:r>
      <w:proofErr w:type="gramEnd"/>
    </w:p>
    <w:p w14:paraId="317733E1" w14:textId="317A1A7F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Session convenor: ‘attrition in panel surveys’, ESRA conference, Ljubljana, 18-22 July 2013 (with Ulrich Krieger (University of Mannheim), Galit Gordoni (Israel Central Bureau of Statistics) and Jon </w:t>
      </w:r>
      <w:r w:rsidR="007C696B" w:rsidRPr="006F172C">
        <w:rPr>
          <w:rFonts w:ascii="Verdana" w:eastAsia="MS-Mincho" w:hAnsi="Verdana"/>
          <w:sz w:val="20"/>
          <w:u w:color="0000FF"/>
        </w:rPr>
        <w:t>Miller (University of Michigan)</w:t>
      </w:r>
      <w:r w:rsidRPr="006F172C">
        <w:rPr>
          <w:rFonts w:ascii="Verdana" w:eastAsia="MS-Mincho" w:hAnsi="Verdana"/>
          <w:sz w:val="20"/>
          <w:u w:color="0000FF"/>
        </w:rPr>
        <w:t>.</w:t>
      </w:r>
    </w:p>
    <w:p w14:paraId="450E01A6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Session convenor: ‘Understanding measurement error in longitudinal data’, RC33 conference on social science Methodology, 9-13 July 2012, Sydney (with Noah Uhrig, Emanuela Sala and Ulrich Krieger)</w:t>
      </w:r>
    </w:p>
    <w:p w14:paraId="45621F03" w14:textId="41E02D29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Session convenor: ‘measurement errors in panel surveys’, ESRA conference, Lausanne, 21-23 July 2011 (w</w:t>
      </w:r>
      <w:r w:rsidR="003E5D1B" w:rsidRPr="006F172C">
        <w:rPr>
          <w:rFonts w:ascii="Verdana" w:eastAsia="MS-Mincho" w:hAnsi="Verdana"/>
          <w:sz w:val="20"/>
          <w:u w:color="0000FF"/>
        </w:rPr>
        <w:t>ith Noah Uhrig, Emanuela Sala and</w:t>
      </w:r>
      <w:r w:rsidRPr="006F172C">
        <w:rPr>
          <w:rFonts w:ascii="Verdana" w:eastAsia="MS-Mincho" w:hAnsi="Verdana"/>
          <w:sz w:val="20"/>
          <w:u w:color="0000FF"/>
        </w:rPr>
        <w:t xml:space="preserve"> Ulrich Krieger).</w:t>
      </w:r>
    </w:p>
    <w:p w14:paraId="604C8A88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Session convenor ‘Data quality in longitudinal survey data’ – attrition and measurement error” European Survey Research Association Conference, June 2009 – Warsaw, together with Noah Uhrig (University of Essex), Emanuela Sala (University of Milano-Bocconi) and Ulrich Krieger, MEA, Max Planck Institute for Social Law and Social Policy, University of Munich). </w:t>
      </w:r>
    </w:p>
    <w:p w14:paraId="736B7871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Session convenor ‘The quality of data in panel surveys’. European Survey Research Association Conference, June 2007 – Prague, together with Gerty Lensvelt-Mulders.</w:t>
      </w:r>
    </w:p>
    <w:p w14:paraId="7444DF61" w14:textId="77777777" w:rsidR="00C37D87" w:rsidRPr="006F172C" w:rsidRDefault="00C37D87" w:rsidP="003E5D1B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u w:color="0000FF"/>
        </w:rPr>
      </w:pPr>
    </w:p>
    <w:p w14:paraId="25F8B505" w14:textId="77777777" w:rsidR="003E5D1B" w:rsidRPr="006F172C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SOCIETAL IMPACT</w:t>
      </w:r>
    </w:p>
    <w:p w14:paraId="1F00436E" w14:textId="77777777" w:rsidR="003E5D1B" w:rsidRPr="006F172C" w:rsidRDefault="003E5D1B" w:rsidP="003E5D1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</w:p>
    <w:p w14:paraId="359F1D6D" w14:textId="08CDACC6" w:rsidR="00ED5895" w:rsidRDefault="00ED5895" w:rsidP="000C639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>Chair of advisory committee on new questionnaire for the ‘Victim Monitor’. WODC, ministry of Justic</w:t>
      </w:r>
      <w:r w:rsidR="00494660">
        <w:rPr>
          <w:rFonts w:ascii="Verdana" w:eastAsia="MS-Mincho" w:hAnsi="Verdana"/>
          <w:sz w:val="20"/>
        </w:rPr>
        <w:t>e</w:t>
      </w:r>
    </w:p>
    <w:p w14:paraId="09FD3B05" w14:textId="62C18884" w:rsidR="00EC2200" w:rsidRPr="006F172C" w:rsidRDefault="00EC2200" w:rsidP="000C639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Con</w:t>
      </w:r>
      <w:r w:rsidR="00ED5895">
        <w:rPr>
          <w:rFonts w:ascii="Verdana" w:eastAsia="MS-Mincho" w:hAnsi="Verdana"/>
          <w:sz w:val="20"/>
        </w:rPr>
        <w:t>su</w:t>
      </w:r>
      <w:r w:rsidRPr="006F172C">
        <w:rPr>
          <w:rFonts w:ascii="Verdana" w:eastAsia="MS-Mincho" w:hAnsi="Verdana"/>
          <w:sz w:val="20"/>
        </w:rPr>
        <w:t>ltant for province of Groningen on the use of small area estimation vs. a survey-based approach</w:t>
      </w:r>
      <w:r w:rsidR="002A6E6D" w:rsidRPr="006F172C">
        <w:rPr>
          <w:rFonts w:ascii="Verdana" w:eastAsia="MS-Mincho" w:hAnsi="Verdana"/>
          <w:sz w:val="20"/>
        </w:rPr>
        <w:t xml:space="preserve"> </w:t>
      </w:r>
      <w:r w:rsidRPr="006F172C">
        <w:rPr>
          <w:rFonts w:ascii="Verdana" w:eastAsia="MS-Mincho" w:hAnsi="Verdana"/>
          <w:sz w:val="20"/>
        </w:rPr>
        <w:t>to estimation ‘livability’</w:t>
      </w:r>
      <w:r w:rsidR="002A6E6D" w:rsidRPr="006F172C">
        <w:rPr>
          <w:rFonts w:ascii="Verdana" w:eastAsia="MS-Mincho" w:hAnsi="Verdana"/>
          <w:sz w:val="20"/>
        </w:rPr>
        <w:t xml:space="preserve"> </w:t>
      </w:r>
      <w:r w:rsidRPr="006F172C">
        <w:rPr>
          <w:rFonts w:ascii="Verdana" w:eastAsia="MS-Mincho" w:hAnsi="Verdana"/>
          <w:sz w:val="20"/>
        </w:rPr>
        <w:t>in areas with population decline. 2018</w:t>
      </w:r>
    </w:p>
    <w:p w14:paraId="1B0386F6" w14:textId="3E00CF92" w:rsidR="00DE35D1" w:rsidRPr="006F172C" w:rsidRDefault="00DE35D1" w:rsidP="000C639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Consultant for National Coordinator Groningen on the methodological quality of existing studies into the effect of earthquakes on living in Groningen. 2016-2017 (with Emma ter Mors and Jelke Bethlehem).</w:t>
      </w:r>
    </w:p>
    <w:p w14:paraId="4A2CACA6" w14:textId="08817261" w:rsidR="000C6397" w:rsidRPr="006F172C" w:rsidRDefault="000C6397" w:rsidP="000C639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lastRenderedPageBreak/>
        <w:t>Consultant for Utrecht University of Applied Sciences on the methodology and analyses of social re-integration data, 2016-current.</w:t>
      </w:r>
    </w:p>
    <w:p w14:paraId="0D389F1E" w14:textId="4C66D17A" w:rsidR="000C6397" w:rsidRPr="006F172C" w:rsidRDefault="000C6397" w:rsidP="000C639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Consultant for WODC</w:t>
      </w:r>
      <w:r w:rsidR="00ED5895">
        <w:rPr>
          <w:rFonts w:ascii="Verdana" w:eastAsia="MS-Mincho" w:hAnsi="Verdana"/>
          <w:sz w:val="20"/>
        </w:rPr>
        <w:t xml:space="preserve"> (ministry of justice)</w:t>
      </w:r>
      <w:r w:rsidRPr="006F172C">
        <w:rPr>
          <w:rFonts w:ascii="Verdana" w:eastAsia="MS-Mincho" w:hAnsi="Verdana"/>
          <w:sz w:val="20"/>
        </w:rPr>
        <w:t xml:space="preserve"> on the methodological quality of prostitution policies, 2015 (with Gerty Lensvelt-Mulders).</w:t>
      </w:r>
    </w:p>
    <w:p w14:paraId="277058AB" w14:textId="3C0CF609" w:rsidR="000C6397" w:rsidRPr="006F172C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Consultant for UK Department for Work and Pensions about the feasibility of setting a panel survey to evaluate the introduction of Universal Credit, 2014 (With Heather </w:t>
      </w:r>
      <w:r w:rsidRPr="006F172C">
        <w:rPr>
          <w:rFonts w:ascii="Verdana" w:hAnsi="Verdana"/>
          <w:sz w:val="20"/>
        </w:rPr>
        <w:t>Laurie, Nick Buck, Jon Burton, Violeta Parutis, Mark Bryan and Mike Brewer)</w:t>
      </w:r>
    </w:p>
    <w:p w14:paraId="26D78F62" w14:textId="584780FF" w:rsidR="000C6397" w:rsidRPr="006F172C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Consultant for survey on environmental hindrance among people living around the Dutch national airport: sampling, questionnaire design, weighting and analyses, 2012-2013.</w:t>
      </w:r>
    </w:p>
    <w:p w14:paraId="6B1B8311" w14:textId="77777777" w:rsidR="003E5D1B" w:rsidRPr="006F172C" w:rsidRDefault="003E5D1B" w:rsidP="003E5D1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Consultant for ministry of interior affairs – designing a mixed-mode questionnaire for the Dutch Safety Monitor, 2010 (with Remco Feskens).</w:t>
      </w:r>
    </w:p>
    <w:p w14:paraId="1D385354" w14:textId="77777777" w:rsidR="003E5D1B" w:rsidRPr="006F172C" w:rsidRDefault="003E5D1B" w:rsidP="003E5D1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Organizing committee Dutch Platform for Survey Research: </w:t>
      </w:r>
      <w:hyperlink r:id="rId23" w:history="1">
        <w:r w:rsidRPr="006F172C">
          <w:rPr>
            <w:rFonts w:ascii="Verdana" w:eastAsia="MS-Mincho" w:hAnsi="Verdana"/>
            <w:color w:val="0000FF"/>
            <w:sz w:val="20"/>
            <w:u w:val="single" w:color="0000FF"/>
          </w:rPr>
          <w:t>www.npso.net</w:t>
        </w:r>
      </w:hyperlink>
      <w:r w:rsidRPr="006F172C">
        <w:rPr>
          <w:rFonts w:ascii="Verdana" w:eastAsia="MS-Mincho" w:hAnsi="Verdana"/>
          <w:sz w:val="20"/>
        </w:rPr>
        <w:t xml:space="preserve">. Co-organiser of the following specific meetings: </w:t>
      </w:r>
    </w:p>
    <w:p w14:paraId="14E18FB7" w14:textId="77777777" w:rsidR="003E5D1B" w:rsidRPr="006F172C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March 2009: Doing survey research among (ethnic) minorities</w:t>
      </w:r>
    </w:p>
    <w:p w14:paraId="2C531CEC" w14:textId="77777777" w:rsidR="003E5D1B" w:rsidRPr="006F172C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December 2009: Mixed-mode surveys</w:t>
      </w:r>
    </w:p>
    <w:p w14:paraId="0B89617B" w14:textId="5FB499BC" w:rsidR="003E5D1B" w:rsidRPr="006F172C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September 2010: Measurement errors in Survey Research</w:t>
      </w:r>
    </w:p>
    <w:p w14:paraId="306D53B2" w14:textId="2E7AB583" w:rsidR="003E5D1B" w:rsidRPr="006F172C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March 2011: Ethics in survey research</w:t>
      </w:r>
    </w:p>
    <w:p w14:paraId="6D30AD5A" w14:textId="349231DD" w:rsidR="003E5D1B" w:rsidRPr="006F172C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May 2012: Longitudinal Surveys</w:t>
      </w:r>
    </w:p>
    <w:p w14:paraId="7F773FCA" w14:textId="678FCBDE" w:rsidR="003E5D1B" w:rsidRPr="006F172C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December 2012: Innovation in Survey Research</w:t>
      </w:r>
    </w:p>
    <w:p w14:paraId="1CD73061" w14:textId="77777777" w:rsidR="003E5D1B" w:rsidRPr="006F172C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May 2014: Weighting in surveys</w:t>
      </w:r>
    </w:p>
    <w:p w14:paraId="28CDA4BA" w14:textId="5777CB9A" w:rsidR="009D5D6D" w:rsidRPr="006F172C" w:rsidRDefault="009D5D6D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September 2016: Longitudinal surveys</w:t>
      </w:r>
    </w:p>
    <w:p w14:paraId="1E8469CC" w14:textId="3129AF68" w:rsidR="003C4F93" w:rsidRPr="006F172C" w:rsidRDefault="003C4F93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January 2017: The methodology of </w:t>
      </w:r>
      <w:r w:rsidR="00ED28D9" w:rsidRPr="006F172C">
        <w:rPr>
          <w:rFonts w:ascii="Verdana" w:eastAsia="MS-Mincho" w:hAnsi="Verdana"/>
          <w:sz w:val="20"/>
        </w:rPr>
        <w:t xml:space="preserve">political </w:t>
      </w:r>
      <w:r w:rsidR="00986E82" w:rsidRPr="006F172C">
        <w:rPr>
          <w:rFonts w:ascii="Verdana" w:eastAsia="MS-Mincho" w:hAnsi="Verdana"/>
          <w:sz w:val="20"/>
        </w:rPr>
        <w:t>election</w:t>
      </w:r>
      <w:r w:rsidRPr="006F172C">
        <w:rPr>
          <w:rFonts w:ascii="Verdana" w:eastAsia="MS-Mincho" w:hAnsi="Verdana"/>
          <w:sz w:val="20"/>
        </w:rPr>
        <w:t xml:space="preserve"> polls</w:t>
      </w:r>
    </w:p>
    <w:p w14:paraId="38CB278B" w14:textId="64B8E28D" w:rsidR="0023240C" w:rsidRPr="006F172C" w:rsidRDefault="0023240C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bookmarkStart w:id="6" w:name="_Hlk22547337"/>
      <w:r w:rsidRPr="006F172C">
        <w:rPr>
          <w:rFonts w:ascii="Verdana" w:eastAsia="MS-Mincho" w:hAnsi="Verdana"/>
          <w:sz w:val="20"/>
        </w:rPr>
        <w:t>May 2019: smartphones</w:t>
      </w:r>
    </w:p>
    <w:bookmarkEnd w:id="6"/>
    <w:p w14:paraId="29AD3930" w14:textId="77777777" w:rsidR="00AA3290" w:rsidRPr="006F172C" w:rsidRDefault="00AA3290" w:rsidP="00AA32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eastAsia="MS-Mincho" w:hAnsi="Verdana"/>
          <w:sz w:val="20"/>
        </w:rPr>
      </w:pPr>
    </w:p>
    <w:p w14:paraId="45F65298" w14:textId="77777777" w:rsidR="00B831AF" w:rsidRPr="006F172C" w:rsidRDefault="003E5D1B" w:rsidP="00B831A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color w:val="0000FF"/>
          <w:sz w:val="20"/>
          <w:u w:val="single" w:color="0000FF"/>
        </w:rPr>
      </w:pPr>
      <w:bookmarkStart w:id="7" w:name="_Hlk22547348"/>
      <w:r w:rsidRPr="006F172C">
        <w:rPr>
          <w:rFonts w:ascii="Verdana" w:eastAsia="MS-Mincho" w:hAnsi="Verdana"/>
          <w:sz w:val="20"/>
        </w:rPr>
        <w:t xml:space="preserve">Writer of a weblog about research on survey methods: </w:t>
      </w:r>
      <w:hyperlink r:id="rId24" w:history="1">
        <w:r w:rsidRPr="006F172C">
          <w:rPr>
            <w:rFonts w:ascii="Verdana" w:eastAsia="MS-Mincho" w:hAnsi="Verdana"/>
            <w:color w:val="0000FF"/>
            <w:sz w:val="20"/>
            <w:u w:val="single" w:color="0000FF"/>
          </w:rPr>
          <w:t>www.peterlugtig.com</w:t>
        </w:r>
      </w:hyperlink>
    </w:p>
    <w:p w14:paraId="73EB106D" w14:textId="50FE603B" w:rsidR="00FA1A76" w:rsidRPr="006F172C" w:rsidRDefault="00B831AF" w:rsidP="00B831A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color w:val="0000FF"/>
          <w:sz w:val="20"/>
          <w:u w:val="single" w:color="0000FF"/>
        </w:rPr>
      </w:pPr>
      <w:r w:rsidRPr="006F172C">
        <w:rPr>
          <w:rFonts w:ascii="Verdana" w:eastAsia="MS-Mincho" w:hAnsi="Verdana"/>
          <w:sz w:val="20"/>
        </w:rPr>
        <w:t xml:space="preserve">Active on Twitter: </w:t>
      </w:r>
      <w:hyperlink r:id="rId25" w:history="1">
        <w:r w:rsidRPr="00B8149E">
          <w:rPr>
            <w:rStyle w:val="Hyperlink"/>
            <w:rFonts w:ascii="Verdana" w:eastAsia="MS-Mincho" w:hAnsi="Verdana"/>
            <w:sz w:val="20"/>
          </w:rPr>
          <w:t>@peterlugtig</w:t>
        </w:r>
      </w:hyperlink>
    </w:p>
    <w:bookmarkEnd w:id="7"/>
    <w:p w14:paraId="0EDC496F" w14:textId="77777777" w:rsidR="00B831AF" w:rsidRPr="006F172C" w:rsidRDefault="00B831AF">
      <w:pPr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br w:type="page"/>
      </w:r>
    </w:p>
    <w:p w14:paraId="4A4DAAC5" w14:textId="29CBE9FD" w:rsidR="00C37D87" w:rsidRPr="006F172C" w:rsidRDefault="00C37D87" w:rsidP="00FA1A7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709" w:hanging="709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lastRenderedPageBreak/>
        <w:t>PUBLICATIONS</w:t>
      </w:r>
    </w:p>
    <w:p w14:paraId="176DEDB9" w14:textId="77777777" w:rsidR="003E5D1B" w:rsidRPr="006F172C" w:rsidRDefault="003E5D1B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</w:p>
    <w:p w14:paraId="209D1738" w14:textId="6801381E" w:rsidR="00C37D87" w:rsidRPr="006F172C" w:rsidRDefault="00E573BC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color w:val="0000FF"/>
          <w:sz w:val="20"/>
          <w:u w:val="single" w:color="0000FF"/>
        </w:rPr>
      </w:pPr>
      <w:r w:rsidRPr="006F172C">
        <w:rPr>
          <w:rFonts w:ascii="Verdana" w:eastAsia="MS-Mincho" w:hAnsi="Verdana"/>
          <w:sz w:val="20"/>
        </w:rPr>
        <w:t xml:space="preserve">Direct links to all outputs </w:t>
      </w:r>
      <w:r w:rsidR="00C37D87" w:rsidRPr="006F172C">
        <w:rPr>
          <w:rFonts w:ascii="Verdana" w:eastAsia="MS-Mincho" w:hAnsi="Verdana"/>
          <w:sz w:val="20"/>
        </w:rPr>
        <w:t xml:space="preserve">listed below can be found at </w:t>
      </w:r>
      <w:hyperlink r:id="rId26" w:history="1">
        <w:r w:rsidR="00EF47B3" w:rsidRPr="006F172C">
          <w:rPr>
            <w:rStyle w:val="Hyperlink"/>
            <w:rFonts w:ascii="Verdana" w:eastAsia="MS-Mincho" w:hAnsi="Verdana"/>
            <w:sz w:val="20"/>
            <w:u w:color="0000FF"/>
          </w:rPr>
          <w:t>http://www.peterlugtig.com</w:t>
        </w:r>
      </w:hyperlink>
    </w:p>
    <w:p w14:paraId="6FAFCFA1" w14:textId="77777777" w:rsidR="00EF47B3" w:rsidRPr="006F172C" w:rsidRDefault="00EF47B3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</w:p>
    <w:p w14:paraId="66BEBFC1" w14:textId="3ECF36F7" w:rsidR="008D5874" w:rsidRPr="006F172C" w:rsidRDefault="008D5874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Overview of publications and citations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85"/>
        <w:gridCol w:w="1402"/>
        <w:gridCol w:w="1556"/>
        <w:gridCol w:w="977"/>
      </w:tblGrid>
      <w:tr w:rsidR="00EF47B3" w:rsidRPr="006F172C" w14:paraId="274EB866" w14:textId="77777777" w:rsidTr="008D5874">
        <w:tc>
          <w:tcPr>
            <w:tcW w:w="3085" w:type="dxa"/>
          </w:tcPr>
          <w:p w14:paraId="52B29B56" w14:textId="77777777" w:rsidR="00EF47B3" w:rsidRPr="006F172C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</w:p>
        </w:tc>
        <w:tc>
          <w:tcPr>
            <w:tcW w:w="1402" w:type="dxa"/>
          </w:tcPr>
          <w:p w14:paraId="28FE26D5" w14:textId="77777777" w:rsidR="00EF47B3" w:rsidRPr="006F172C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  <w:r w:rsidRPr="006F172C">
              <w:rPr>
                <w:rFonts w:ascii="Verdana" w:eastAsia="MS-Mincho" w:hAnsi="Verdana"/>
                <w:bCs/>
              </w:rPr>
              <w:t># of cited documents</w:t>
            </w:r>
          </w:p>
        </w:tc>
        <w:tc>
          <w:tcPr>
            <w:tcW w:w="0" w:type="auto"/>
          </w:tcPr>
          <w:p w14:paraId="39248522" w14:textId="77777777" w:rsidR="00EF47B3" w:rsidRPr="006F172C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  <w:r w:rsidRPr="006F172C">
              <w:rPr>
                <w:rFonts w:ascii="Verdana" w:eastAsia="MS-Mincho" w:hAnsi="Verdana"/>
                <w:bCs/>
              </w:rPr>
              <w:t># of citations</w:t>
            </w:r>
          </w:p>
        </w:tc>
        <w:tc>
          <w:tcPr>
            <w:tcW w:w="0" w:type="auto"/>
          </w:tcPr>
          <w:p w14:paraId="49143554" w14:textId="77777777" w:rsidR="00EF47B3" w:rsidRPr="006F172C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  <w:r w:rsidRPr="006F172C">
              <w:rPr>
                <w:rFonts w:ascii="Verdana" w:eastAsia="MS-Mincho" w:hAnsi="Verdana"/>
                <w:bCs/>
              </w:rPr>
              <w:t>h-index</w:t>
            </w:r>
          </w:p>
        </w:tc>
      </w:tr>
      <w:tr w:rsidR="00EF47B3" w:rsidRPr="006F172C" w14:paraId="47DB8B75" w14:textId="77777777" w:rsidTr="000604FE">
        <w:tc>
          <w:tcPr>
            <w:tcW w:w="3085" w:type="dxa"/>
          </w:tcPr>
          <w:p w14:paraId="376DDADF" w14:textId="1DE49F44" w:rsidR="008D5874" w:rsidRPr="006F172C" w:rsidRDefault="008D5874" w:rsidP="008D5874">
            <w:pPr>
              <w:widowControl w:val="0"/>
              <w:autoSpaceDE w:val="0"/>
              <w:autoSpaceDN w:val="0"/>
              <w:adjustRightInd w:val="0"/>
              <w:ind w:hanging="284"/>
              <w:rPr>
                <w:rFonts w:ascii="Verdana" w:eastAsia="MS-Mincho" w:hAnsi="Verdana"/>
                <w:bCs/>
                <w:u w:color="0000FF"/>
              </w:rPr>
            </w:pPr>
            <w:r w:rsidRPr="006F172C">
              <w:rPr>
                <w:rFonts w:ascii="Verdana" w:eastAsia="MS-Mincho" w:hAnsi="Verdana"/>
                <w:bCs/>
                <w:u w:color="0000FF"/>
              </w:rPr>
              <w:t xml:space="preserve">LiLink to </w:t>
            </w:r>
            <w:hyperlink r:id="rId27" w:history="1">
              <w:r w:rsidRPr="006F172C">
                <w:rPr>
                  <w:rStyle w:val="Hyperlink"/>
                  <w:rFonts w:ascii="Verdana" w:eastAsia="MS-Mincho" w:hAnsi="Verdana"/>
                  <w:bCs/>
                  <w:u w:color="0000FF"/>
                </w:rPr>
                <w:t>Google scholar Profile</w:t>
              </w:r>
            </w:hyperlink>
          </w:p>
          <w:p w14:paraId="1204F594" w14:textId="340B7AAC" w:rsidR="00EF47B3" w:rsidRPr="006F172C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</w:p>
        </w:tc>
        <w:tc>
          <w:tcPr>
            <w:tcW w:w="1402" w:type="dxa"/>
          </w:tcPr>
          <w:p w14:paraId="634DDE0B" w14:textId="2F97AC76" w:rsidR="00EF47B3" w:rsidRPr="006F172C" w:rsidRDefault="00C74E7F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  <w:r>
              <w:rPr>
                <w:rFonts w:ascii="Verdana" w:eastAsia="MS-Mincho" w:hAnsi="Verdana"/>
                <w:bCs/>
              </w:rPr>
              <w:t>41</w:t>
            </w:r>
          </w:p>
        </w:tc>
        <w:tc>
          <w:tcPr>
            <w:tcW w:w="0" w:type="auto"/>
          </w:tcPr>
          <w:p w14:paraId="3D4C3D70" w14:textId="2A7D65A7" w:rsidR="00EF47B3" w:rsidRPr="006F172C" w:rsidRDefault="00C74E7F" w:rsidP="00031C7B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  <w:r>
              <w:rPr>
                <w:rFonts w:ascii="Verdana" w:eastAsia="MS-Mincho" w:hAnsi="Verdana"/>
                <w:bCs/>
              </w:rPr>
              <w:t>1859</w:t>
            </w:r>
          </w:p>
        </w:tc>
        <w:tc>
          <w:tcPr>
            <w:tcW w:w="0" w:type="auto"/>
          </w:tcPr>
          <w:p w14:paraId="30DDCBAD" w14:textId="79408B62" w:rsidR="00EF47B3" w:rsidRPr="006F172C" w:rsidRDefault="0052555E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  <w:r w:rsidRPr="006F172C">
              <w:rPr>
                <w:rFonts w:ascii="Verdana" w:eastAsia="MS-Mincho" w:hAnsi="Verdana"/>
                <w:bCs/>
              </w:rPr>
              <w:t>1</w:t>
            </w:r>
            <w:r w:rsidR="00416601">
              <w:rPr>
                <w:rFonts w:ascii="Verdana" w:eastAsia="MS-Mincho" w:hAnsi="Verdana"/>
                <w:bCs/>
              </w:rPr>
              <w:t>4</w:t>
            </w:r>
          </w:p>
        </w:tc>
      </w:tr>
    </w:tbl>
    <w:p w14:paraId="4590760B" w14:textId="2876C6A7" w:rsidR="00C37D87" w:rsidRPr="006F172C" w:rsidRDefault="00EF47B3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EFAA47B" w14:textId="77777777" w:rsidR="00EF47B3" w:rsidRPr="006F172C" w:rsidRDefault="00EF47B3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</w:p>
    <w:p w14:paraId="30577D58" w14:textId="77777777" w:rsidR="0016285F" w:rsidRPr="006F172C" w:rsidRDefault="00C37D87" w:rsidP="0016285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English articles and book chapters (refereed):</w:t>
      </w:r>
    </w:p>
    <w:p w14:paraId="68632787" w14:textId="21794545" w:rsidR="00FC197F" w:rsidRDefault="00F75EEB" w:rsidP="00FC197F">
      <w:pPr>
        <w:widowControl w:val="0"/>
        <w:autoSpaceDE w:val="0"/>
        <w:autoSpaceDN w:val="0"/>
        <w:adjustRightInd w:val="0"/>
        <w:spacing w:after="0"/>
        <w:ind w:hanging="284"/>
        <w:rPr>
          <w:rFonts w:ascii="Verdana" w:eastAsia="MS-Mincho" w:hAnsi="Verdana"/>
          <w:sz w:val="20"/>
          <w:u w:color="0000FF"/>
          <w:lang w:val="en-CA"/>
        </w:rPr>
      </w:pPr>
      <w:bookmarkStart w:id="8" w:name="_Hlk20910415"/>
      <w:bookmarkStart w:id="9" w:name="_Hlk22547644"/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bookmarkStart w:id="10" w:name="_Hlk32830069"/>
      <w:r w:rsidRPr="000009A4">
        <w:rPr>
          <w:rFonts w:ascii="Verdana" w:eastAsia="MS-Mincho" w:hAnsi="Verdana"/>
          <w:iCs/>
          <w:sz w:val="20"/>
          <w:u w:color="0000FF"/>
          <w:lang w:val="en-US"/>
        </w:rPr>
        <w:t>Kolenikov, S., West, B.T., &amp; Lugtig, P. (</w:t>
      </w: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2020) </w:t>
      </w:r>
      <w:bookmarkStart w:id="11" w:name="_Hlk25144449"/>
      <w:r w:rsidRPr="000009A4">
        <w:rPr>
          <w:rFonts w:ascii="Verdana" w:eastAsia="MS-Mincho" w:hAnsi="Verdana"/>
          <w:iCs/>
          <w:sz w:val="20"/>
          <w:u w:color="0000FF"/>
          <w:lang w:val="en-CA"/>
        </w:rPr>
        <w:t>A Checklist for Assessing the Analysis Documentation for Public-Use Complex Sample Survey Data Sets</w:t>
      </w:r>
      <w:bookmarkEnd w:id="11"/>
      <w:r>
        <w:rPr>
          <w:rFonts w:ascii="Verdana" w:eastAsia="MS-Mincho" w:hAnsi="Verdana"/>
          <w:iCs/>
          <w:sz w:val="20"/>
          <w:u w:color="0000FF"/>
          <w:lang w:val="en-CA"/>
        </w:rPr>
        <w:t xml:space="preserve">. </w:t>
      </w:r>
      <w:r w:rsidRPr="000009A4">
        <w:rPr>
          <w:rFonts w:ascii="Verdana" w:eastAsia="MS-Mincho" w:hAnsi="Verdana"/>
          <w:i/>
          <w:iCs/>
          <w:sz w:val="20"/>
          <w:u w:color="0000FF"/>
          <w:lang w:val="en-CA"/>
        </w:rPr>
        <w:t>The Survey Statistician</w:t>
      </w:r>
      <w:r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 81, </w:t>
      </w:r>
      <w:r>
        <w:rPr>
          <w:rFonts w:ascii="Verdana" w:eastAsia="MS-Mincho" w:hAnsi="Verdana"/>
          <w:sz w:val="20"/>
          <w:u w:color="0000FF"/>
          <w:lang w:val="en-CA"/>
        </w:rPr>
        <w:t>50-62.</w:t>
      </w:r>
      <w:hyperlink r:id="rId28" w:history="1">
        <w:r w:rsidRPr="00F75EEB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http://isi-iass.org/home/wp-content/uploads/Survey_Statistician_2020_January_N81.pdf</w:t>
        </w:r>
      </w:hyperlink>
      <w:bookmarkEnd w:id="10"/>
    </w:p>
    <w:p w14:paraId="04561F6C" w14:textId="456254FC" w:rsidR="00572046" w:rsidRPr="00FC197F" w:rsidRDefault="00572046" w:rsidP="00FC197F">
      <w:pPr>
        <w:widowControl w:val="0"/>
        <w:autoSpaceDE w:val="0"/>
        <w:autoSpaceDN w:val="0"/>
        <w:adjustRightInd w:val="0"/>
        <w:spacing w:after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572046">
        <w:rPr>
          <w:rFonts w:ascii="Verdana" w:eastAsia="MS-Mincho" w:hAnsi="Verdana"/>
          <w:sz w:val="20"/>
          <w:u w:color="0000FF"/>
          <w:lang w:val="en-US"/>
        </w:rPr>
        <w:t>2019 – Smeets, L.S.M., Lugtig, P and Schouten, J.G. (2019). Automatic Travel Mode Prediction in a</w:t>
      </w:r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572046">
        <w:rPr>
          <w:rFonts w:ascii="Verdana" w:eastAsia="MS-Mincho" w:hAnsi="Verdana"/>
          <w:sz w:val="20"/>
          <w:u w:color="0000FF"/>
          <w:lang w:val="en-US"/>
        </w:rPr>
        <w:t>National Travel Survey</w:t>
      </w:r>
      <w:r>
        <w:rPr>
          <w:rFonts w:ascii="Verdana" w:eastAsia="MS-Mincho" w:hAnsi="Verdana"/>
          <w:sz w:val="20"/>
          <w:u w:color="0000FF"/>
          <w:lang w:val="en-US"/>
        </w:rPr>
        <w:t xml:space="preserve">. CBS discussion paper. December 2019 - </w:t>
      </w:r>
      <w:hyperlink r:id="rId29" w:history="1">
        <w:r w:rsidRPr="009544B6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https://www.cbs.nl/-/media/_pdf/2019/51/dp%20smeets-lugtig-schouten%20-%20vervoermiddelpredictie.pdf</w:t>
        </w:r>
      </w:hyperlink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A3FF8FD" w14:textId="770012FA" w:rsidR="00C101DF" w:rsidRPr="006F172C" w:rsidRDefault="00C101DF" w:rsidP="00FC197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C101DF">
        <w:rPr>
          <w:rFonts w:ascii="Verdana" w:eastAsia="MS-Mincho" w:hAnsi="Verdana"/>
          <w:sz w:val="20"/>
          <w:u w:color="0000FF"/>
          <w:lang w:val="nl-NL"/>
        </w:rPr>
        <w:t xml:space="preserve">2019 - Elevelt, A., Toepoel, V., Lugtig, P., Bernasco, W. &amp; Ruiter, S. de </w:t>
      </w:r>
      <w:r>
        <w:rPr>
          <w:rFonts w:ascii="Verdana" w:eastAsia="MS-Mincho" w:hAnsi="Verdana"/>
          <w:sz w:val="20"/>
          <w:u w:color="0000FF"/>
          <w:lang w:val="nl-NL"/>
        </w:rPr>
        <w:t>(in press</w:t>
      </w:r>
      <w:r w:rsidRPr="00C101DF">
        <w:rPr>
          <w:rFonts w:ascii="Verdana" w:eastAsia="MS-Mincho" w:hAnsi="Verdana"/>
          <w:sz w:val="20"/>
          <w:u w:color="0000FF"/>
          <w:lang w:val="nl-NL"/>
        </w:rPr>
        <w:t xml:space="preserve">). </w:t>
      </w:r>
      <w:r w:rsidRPr="00C101DF">
        <w:rPr>
          <w:rFonts w:ascii="Verdana" w:eastAsia="MS-Mincho" w:hAnsi="Verdana"/>
          <w:sz w:val="20"/>
          <w:u w:color="0000FF"/>
          <w:lang w:val="en-US"/>
        </w:rPr>
        <w:t>Wh</w:t>
      </w:r>
      <w:r>
        <w:rPr>
          <w:rFonts w:ascii="Verdana" w:eastAsia="MS-Mincho" w:hAnsi="Verdana"/>
          <w:sz w:val="20"/>
          <w:u w:color="0000FF"/>
          <w:lang w:val="en-US"/>
        </w:rPr>
        <w:t xml:space="preserve">ere you at? 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Using GPS </w:t>
      </w:r>
      <w:r>
        <w:rPr>
          <w:rFonts w:ascii="Verdana" w:eastAsia="MS-Mincho" w:hAnsi="Verdana"/>
          <w:sz w:val="20"/>
          <w:u w:color="0000FF"/>
          <w:lang w:val="en-US"/>
        </w:rPr>
        <w:t>location in an electronic Time Use diary study to derive functional locations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6F172C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>
        <w:rPr>
          <w:rFonts w:ascii="Verdana" w:eastAsia="MS-Mincho" w:hAnsi="Verdana"/>
          <w:i/>
          <w:sz w:val="20"/>
          <w:u w:color="0000FF"/>
          <w:lang w:val="en-US"/>
        </w:rPr>
        <w:t xml:space="preserve">, </w:t>
      </w:r>
      <w:r w:rsidRPr="00C101DF">
        <w:rPr>
          <w:rFonts w:ascii="Verdana" w:eastAsia="MS-Mincho" w:hAnsi="Verdana"/>
          <w:sz w:val="20"/>
          <w:u w:color="0000FF"/>
          <w:lang w:val="en-US"/>
        </w:rPr>
        <w:t>advance access</w:t>
      </w:r>
      <w:r>
        <w:rPr>
          <w:rFonts w:ascii="Verdana" w:eastAsia="MS-Mincho" w:hAnsi="Verdana"/>
          <w:i/>
          <w:sz w:val="20"/>
          <w:u w:color="0000FF"/>
          <w:lang w:val="en-US"/>
        </w:rPr>
        <w:t xml:space="preserve">: </w:t>
      </w:r>
      <w:hyperlink r:id="rId30" w:history="1">
        <w:r>
          <w:rPr>
            <w:rStyle w:val="Hyperlink"/>
          </w:rPr>
          <w:t>https://doi.org/10.1177/0894439319877872</w:t>
        </w:r>
      </w:hyperlink>
    </w:p>
    <w:p w14:paraId="1EC08E95" w14:textId="396E5F04" w:rsidR="0016285F" w:rsidRPr="006F172C" w:rsidRDefault="00B0781D" w:rsidP="0016285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2019 - Haan, M., Toepoel, V. and Lugtig, P. (</w:t>
      </w:r>
      <w:r w:rsidR="0016285F" w:rsidRPr="006F172C">
        <w:rPr>
          <w:rFonts w:ascii="Verdana" w:eastAsia="MS-Mincho" w:hAnsi="Verdana"/>
          <w:sz w:val="20"/>
          <w:u w:color="0000FF"/>
          <w:lang w:val="en-US"/>
        </w:rPr>
        <w:t>2019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="0016285F" w:rsidRPr="006F172C">
        <w:rPr>
          <w:rFonts w:ascii="Verdana" w:eastAsia="MS-Mincho" w:hAnsi="Verdana"/>
          <w:bCs/>
          <w:sz w:val="20"/>
          <w:u w:color="0000FF"/>
          <w:lang w:val="en-US"/>
        </w:rPr>
        <w:t>Can we predict device use? An investigation into mobile device use in surveys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6F172C">
        <w:rPr>
          <w:rFonts w:ascii="Verdana" w:eastAsia="MS-Mincho" w:hAnsi="Verdana"/>
          <w:i/>
          <w:sz w:val="20"/>
          <w:u w:color="0000FF"/>
          <w:lang w:val="en-US"/>
        </w:rPr>
        <w:t>International Journal of Social Research Methodology</w:t>
      </w:r>
      <w:r w:rsidR="006F01F3">
        <w:rPr>
          <w:rFonts w:ascii="Verdana" w:eastAsia="MS-Mincho" w:hAnsi="Verdana"/>
          <w:i/>
          <w:sz w:val="20"/>
          <w:u w:color="0000FF"/>
          <w:lang w:val="en-US"/>
        </w:rPr>
        <w:t xml:space="preserve"> 22, </w:t>
      </w:r>
      <w:r w:rsidR="006F01F3" w:rsidRPr="006F01F3">
        <w:rPr>
          <w:rFonts w:ascii="Verdana" w:eastAsia="MS-Mincho" w:hAnsi="Verdana"/>
          <w:sz w:val="20"/>
          <w:u w:color="0000FF"/>
          <w:lang w:val="en-US"/>
        </w:rPr>
        <w:t>517-531</w:t>
      </w:r>
      <w:r w:rsidR="006F01F3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31" w:history="1">
        <w:r w:rsidR="006F01F3" w:rsidRPr="008C2F46">
          <w:rPr>
            <w:rStyle w:val="Hyperlink"/>
            <w:rFonts w:ascii="Verdana" w:hAnsi="Verdana"/>
            <w:sz w:val="20"/>
          </w:rPr>
          <w:t>https://doi.org/10.1080/13645579.2019.1593340</w:t>
        </w:r>
      </w:hyperlink>
    </w:p>
    <w:p w14:paraId="4FB27EF9" w14:textId="4C505955" w:rsidR="006402FB" w:rsidRDefault="00B0781D" w:rsidP="0036762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i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2019 - Elevelt, A., Lugtig, P. and Toepoel, V. (</w:t>
      </w:r>
      <w:r w:rsidR="00C101DF">
        <w:rPr>
          <w:rFonts w:ascii="Verdana" w:eastAsia="MS-Mincho" w:hAnsi="Verdana"/>
          <w:bCs/>
          <w:sz w:val="20"/>
          <w:u w:color="0000FF"/>
        </w:rPr>
        <w:t>2019</w:t>
      </w:r>
      <w:r w:rsidRPr="006F172C">
        <w:rPr>
          <w:rFonts w:ascii="Verdana" w:eastAsia="MS-Mincho" w:hAnsi="Verdana"/>
          <w:bCs/>
          <w:sz w:val="20"/>
          <w:u w:color="0000FF"/>
        </w:rPr>
        <w:t xml:space="preserve">) </w:t>
      </w:r>
      <w:r w:rsidRPr="006F172C">
        <w:rPr>
          <w:rFonts w:ascii="Verdana" w:eastAsia="MS-Mincho" w:hAnsi="Verdana"/>
          <w:bCs/>
          <w:sz w:val="20"/>
          <w:u w:color="0000FF"/>
          <w:lang w:val="en-US"/>
        </w:rPr>
        <w:t xml:space="preserve">Doing a Time Use Survey on smartphones only: what factors predict nonresponse at different stages of the survey process. </w:t>
      </w:r>
      <w:r w:rsidR="006402FB" w:rsidRPr="006402FB">
        <w:rPr>
          <w:rFonts w:ascii="Verdana" w:eastAsia="MS-Mincho" w:hAnsi="Verdana"/>
          <w:bCs/>
          <w:i/>
          <w:iCs/>
          <w:sz w:val="20"/>
          <w:u w:color="0000FF"/>
        </w:rPr>
        <w:t>Survey Research Methods</w:t>
      </w:r>
      <w:r w:rsidR="006402FB" w:rsidRPr="006402FB">
        <w:rPr>
          <w:rFonts w:ascii="Verdana" w:eastAsia="MS-Mincho" w:hAnsi="Verdana"/>
          <w:bCs/>
          <w:i/>
          <w:sz w:val="20"/>
          <w:u w:color="0000FF"/>
        </w:rPr>
        <w:t xml:space="preserve">, </w:t>
      </w:r>
      <w:r w:rsidR="006402FB" w:rsidRPr="006402FB">
        <w:rPr>
          <w:rFonts w:ascii="Verdana" w:eastAsia="MS-Mincho" w:hAnsi="Verdana"/>
          <w:bCs/>
          <w:iCs/>
          <w:sz w:val="20"/>
          <w:u w:color="0000FF"/>
        </w:rPr>
        <w:t>13</w:t>
      </w:r>
      <w:r w:rsidR="006402FB" w:rsidRPr="006402FB">
        <w:rPr>
          <w:rFonts w:ascii="Verdana" w:eastAsia="MS-Mincho" w:hAnsi="Verdana"/>
          <w:bCs/>
          <w:sz w:val="20"/>
          <w:u w:color="0000FF"/>
        </w:rPr>
        <w:t xml:space="preserve">(2), 195-213. </w:t>
      </w:r>
      <w:hyperlink r:id="rId32" w:history="1">
        <w:r w:rsidR="006402FB" w:rsidRPr="006402FB">
          <w:rPr>
            <w:rStyle w:val="Hyperlink"/>
            <w:rFonts w:ascii="Verdana" w:eastAsia="MS-Mincho" w:hAnsi="Verdana"/>
            <w:bCs/>
            <w:sz w:val="20"/>
          </w:rPr>
          <w:t>https://doi.org/10.18148/srm/2019.v13i2.7385</w:t>
        </w:r>
      </w:hyperlink>
    </w:p>
    <w:p w14:paraId="175EC730" w14:textId="393F627F" w:rsidR="0036762B" w:rsidRPr="00791A01" w:rsidRDefault="0036762B" w:rsidP="0036762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2019 - </w:t>
      </w:r>
      <w:r w:rsidRPr="006F172C">
        <w:rPr>
          <w:rFonts w:ascii="Verdana" w:eastAsia="MS-Mincho" w:hAnsi="Verdana"/>
          <w:sz w:val="20"/>
          <w:u w:color="0000FF"/>
        </w:rPr>
        <w:t xml:space="preserve">Uitdehaag, M.J., Stellato, R.K., Lugtig, P., Teunissen, S.C. and Olden, T. (in press) Barriers to effective palliative care in multiple care settings; the nurses point of view.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International Journal of Palliative Nursing.</w:t>
      </w:r>
      <w:r w:rsidR="00791A01" w:rsidRPr="00791A01">
        <w:rPr>
          <w:rFonts w:ascii="Verdana" w:eastAsia="MS-Mincho" w:hAnsi="Verdana"/>
          <w:iCs/>
          <w:sz w:val="20"/>
          <w:u w:color="0000FF"/>
        </w:rPr>
        <w:t xml:space="preserve"> </w:t>
      </w:r>
      <w:hyperlink r:id="rId33" w:history="1">
        <w:r w:rsidR="00791A01" w:rsidRPr="00791A01">
          <w:rPr>
            <w:rStyle w:val="Hyperlink"/>
            <w:rFonts w:ascii="Verdana" w:eastAsia="MS-Mincho" w:hAnsi="Verdana"/>
            <w:iCs/>
            <w:sz w:val="20"/>
          </w:rPr>
          <w:t>https://doi.org/10.12968/ijpn.2019.25.6.294</w:t>
        </w:r>
      </w:hyperlink>
    </w:p>
    <w:p w14:paraId="54114312" w14:textId="2072F527" w:rsidR="002F424E" w:rsidRPr="006F172C" w:rsidRDefault="0036762B" w:rsidP="00B0781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6F172C">
        <w:rPr>
          <w:rFonts w:ascii="Verdana" w:eastAsia="MS-Mincho" w:hAnsi="Verdana"/>
          <w:sz w:val="20"/>
          <w:u w:color="0000FF"/>
          <w:lang w:val="en-US"/>
        </w:rPr>
        <w:t xml:space="preserve"> - Lugtig, P., Toepoel, V., Haan, M, Zandvliet, R. and Klein Kranenburg, L. (</w:t>
      </w:r>
      <w:r w:rsidR="00F92388" w:rsidRPr="006F172C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6F172C">
        <w:rPr>
          <w:rFonts w:ascii="Verdana" w:eastAsia="MS-Mincho" w:hAnsi="Verdana"/>
          <w:sz w:val="20"/>
          <w:u w:color="0000FF"/>
          <w:lang w:val="en-US"/>
        </w:rPr>
        <w:t xml:space="preserve">) Recruiting smartphone users in a probability-based online panel. Effects of advance letters, layout and autoforwarding. </w:t>
      </w:r>
      <w:r w:rsidR="002F424E" w:rsidRPr="006F172C">
        <w:rPr>
          <w:rFonts w:ascii="Verdana" w:eastAsia="MS-Mincho" w:hAnsi="Verdana"/>
          <w:i/>
          <w:sz w:val="20"/>
          <w:u w:color="0000FF"/>
          <w:lang w:val="en-US"/>
        </w:rPr>
        <w:t>Methods, data, analyses</w:t>
      </w:r>
      <w:r w:rsidR="00F92388" w:rsidRPr="006F172C">
        <w:rPr>
          <w:rFonts w:ascii="Verdana" w:eastAsia="MS-Mincho" w:hAnsi="Verdana"/>
          <w:i/>
          <w:sz w:val="20"/>
          <w:u w:color="0000FF"/>
          <w:lang w:val="en-US"/>
        </w:rPr>
        <w:t xml:space="preserve">, </w:t>
      </w:r>
      <w:r w:rsidR="00F92388" w:rsidRPr="006F01F3">
        <w:rPr>
          <w:rFonts w:ascii="Verdana" w:eastAsia="MS-Mincho" w:hAnsi="Verdana"/>
          <w:sz w:val="20"/>
          <w:u w:color="0000FF"/>
          <w:lang w:val="en-US"/>
        </w:rPr>
        <w:t>1-16</w:t>
      </w:r>
      <w:r w:rsidR="00B0781D" w:rsidRPr="006F01F3">
        <w:rPr>
          <w:rFonts w:ascii="Verdana" w:eastAsia="MS-Mincho" w:hAnsi="Verdana"/>
          <w:sz w:val="20"/>
          <w:u w:color="0000FF"/>
          <w:lang w:val="en-US"/>
        </w:rPr>
        <w:t xml:space="preserve">, </w:t>
      </w:r>
      <w:hyperlink r:id="rId34" w:history="1">
        <w:r w:rsidR="00B0781D" w:rsidRPr="006F01F3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https://doi.org/10.12758/mda.2019.04</w:t>
        </w:r>
      </w:hyperlink>
    </w:p>
    <w:p w14:paraId="2A2C5789" w14:textId="47C93720" w:rsidR="00DA0F71" w:rsidRPr="006F172C" w:rsidRDefault="00DA0F71" w:rsidP="00DA0F71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201</w:t>
      </w:r>
      <w:r>
        <w:rPr>
          <w:rFonts w:ascii="Verdana" w:eastAsia="MS-Mincho" w:hAnsi="Verdana"/>
          <w:sz w:val="20"/>
          <w:u w:color="0000FF"/>
        </w:rPr>
        <w:t>9</w:t>
      </w:r>
      <w:r w:rsidRPr="006F172C">
        <w:rPr>
          <w:rFonts w:ascii="Verdana" w:eastAsia="MS-Mincho" w:hAnsi="Verdana"/>
          <w:sz w:val="20"/>
          <w:u w:color="0000FF"/>
        </w:rPr>
        <w:t xml:space="preserve"> - Bais, F., Schouten, J.G., Lugtig, P., Toepoel, V., Arends-Toth, J., Douhou, S., Kieruj, N., Morren, M. and Vis, C. (201</w:t>
      </w:r>
      <w:r w:rsidR="00C101DF">
        <w:rPr>
          <w:rFonts w:ascii="Verdana" w:eastAsia="MS-Mincho" w:hAnsi="Verdana"/>
          <w:sz w:val="20"/>
          <w:u w:color="0000FF"/>
        </w:rPr>
        <w:t>9</w:t>
      </w:r>
      <w:r w:rsidRPr="006F172C">
        <w:rPr>
          <w:rFonts w:ascii="Verdana" w:eastAsia="MS-Mincho" w:hAnsi="Verdana"/>
          <w:sz w:val="20"/>
          <w:u w:color="0000FF"/>
        </w:rPr>
        <w:t xml:space="preserve">) Can survey item characteristics relevant to mode-specific measurement error be coded reliably? </w:t>
      </w:r>
      <w:r w:rsidRPr="006F172C">
        <w:rPr>
          <w:rFonts w:ascii="Verdana" w:eastAsia="MS-Mincho" w:hAnsi="Verdana"/>
          <w:i/>
          <w:sz w:val="20"/>
          <w:u w:color="0000FF"/>
        </w:rPr>
        <w:t xml:space="preserve">Sociological Methods &amp; </w:t>
      </w:r>
      <w:r w:rsidRPr="006F172C">
        <w:rPr>
          <w:rFonts w:ascii="Verdana" w:eastAsia="MS-Mincho" w:hAnsi="Verdana"/>
          <w:i/>
          <w:color w:val="000000" w:themeColor="text1"/>
          <w:sz w:val="20"/>
          <w:u w:color="0000FF"/>
        </w:rPr>
        <w:t>Research</w:t>
      </w:r>
      <w:r>
        <w:rPr>
          <w:rFonts w:ascii="Verdana" w:eastAsia="MS-Mincho" w:hAnsi="Verdana"/>
          <w:i/>
          <w:color w:val="000000" w:themeColor="text1"/>
          <w:sz w:val="20"/>
          <w:u w:color="0000FF"/>
        </w:rPr>
        <w:t xml:space="preserve">, </w:t>
      </w:r>
      <w:r w:rsidRPr="00DA0F71">
        <w:rPr>
          <w:rFonts w:ascii="Verdana" w:eastAsia="MS-Mincho" w:hAnsi="Verdana"/>
          <w:color w:val="000000" w:themeColor="text1"/>
          <w:sz w:val="20"/>
          <w:u w:color="0000FF"/>
        </w:rPr>
        <w:t>48.</w:t>
      </w:r>
      <w:r w:rsidRPr="00DA0F71">
        <w:rPr>
          <w:rFonts w:ascii="Verdana" w:hAnsi="Verdana"/>
          <w:color w:val="000000" w:themeColor="text1"/>
          <w:sz w:val="20"/>
        </w:rPr>
        <w:t xml:space="preserve"> 263-295</w:t>
      </w:r>
      <w:r>
        <w:rPr>
          <w:rFonts w:ascii="Verdana" w:hAnsi="Verdana"/>
          <w:color w:val="000000" w:themeColor="text1"/>
          <w:sz w:val="20"/>
        </w:rPr>
        <w:t xml:space="preserve"> </w:t>
      </w:r>
      <w:hyperlink r:id="rId35" w:history="1">
        <w:r>
          <w:rPr>
            <w:rStyle w:val="Hyperlink"/>
          </w:rPr>
          <w:t>https://doi.org/10.1177/0049124117729692</w:t>
        </w:r>
      </w:hyperlink>
    </w:p>
    <w:bookmarkEnd w:id="8"/>
    <w:p w14:paraId="0164C8DF" w14:textId="5937FDD2" w:rsidR="006E5ABF" w:rsidRPr="006F172C" w:rsidRDefault="006E5ABF" w:rsidP="00B4474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 xml:space="preserve">2018 - Schouten. R.M., Lugtig, P. and Vink, G. (2018) Generating missing values for simulation purposes: a multivariate amputation procedure. </w:t>
      </w:r>
      <w:r w:rsidRPr="006F172C">
        <w:rPr>
          <w:rFonts w:ascii="Verdana" w:eastAsia="MS-Mincho" w:hAnsi="Verdana"/>
          <w:bCs/>
          <w:i/>
          <w:sz w:val="20"/>
          <w:u w:color="0000FF"/>
        </w:rPr>
        <w:t>Journal of statistical computation and simulation.</w:t>
      </w:r>
      <w:r w:rsidR="00B44743" w:rsidRPr="006F172C">
        <w:rPr>
          <w:rFonts w:ascii="Verdana" w:eastAsia="MS-Mincho" w:hAnsi="Verdana"/>
          <w:bCs/>
          <w:i/>
          <w:sz w:val="20"/>
          <w:u w:color="0000FF"/>
        </w:rPr>
        <w:t xml:space="preserve"> </w:t>
      </w:r>
      <w:hyperlink r:id="rId36" w:history="1">
        <w:r w:rsidR="00B44743" w:rsidRPr="006F172C">
          <w:rPr>
            <w:rStyle w:val="Hyperlink"/>
            <w:rFonts w:ascii="Verdana" w:eastAsia="MS-Mincho" w:hAnsi="Verdana"/>
            <w:bCs/>
            <w:sz w:val="20"/>
            <w:u w:color="0000FF"/>
            <w:lang w:val="en-US"/>
          </w:rPr>
          <w:t>https://doi.org/10.1080/00949655.2018.1491577</w:t>
        </w:r>
      </w:hyperlink>
    </w:p>
    <w:p w14:paraId="56A69A81" w14:textId="22EE75FA" w:rsidR="003E4AE5" w:rsidRPr="006F172C" w:rsidRDefault="00D72675" w:rsidP="003E4AE5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>2018</w:t>
      </w:r>
      <w:r w:rsidR="003E4AE5" w:rsidRPr="006F172C">
        <w:rPr>
          <w:rFonts w:ascii="Verdana" w:eastAsia="MS-Mincho" w:hAnsi="Verdana"/>
          <w:sz w:val="20"/>
          <w:u w:color="0000FF"/>
        </w:rPr>
        <w:t xml:space="preserve"> - </w:t>
      </w:r>
      <w:r w:rsidR="003E4AE5" w:rsidRPr="006F172C">
        <w:rPr>
          <w:rFonts w:ascii="Verdana" w:eastAsia="MS-Mincho" w:hAnsi="Verdana"/>
          <w:sz w:val="20"/>
          <w:u w:color="0000FF"/>
          <w:lang w:val="en-US"/>
        </w:rPr>
        <w:t>Toepoel, V. and Lugtig, P. (2018) Modulariz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ation in an era of mobile web: </w:t>
      </w:r>
      <w:r w:rsidR="003E4AE5" w:rsidRPr="006F172C">
        <w:rPr>
          <w:rFonts w:ascii="Verdana" w:eastAsia="MS-Mincho" w:hAnsi="Verdana"/>
          <w:sz w:val="20"/>
          <w:u w:color="0000FF"/>
          <w:lang w:val="en-US"/>
        </w:rPr>
        <w:t xml:space="preserve">investigating the effects of cutting a survey into smaller pieces on data quality. </w:t>
      </w:r>
      <w:r w:rsidR="003E4AE5" w:rsidRPr="006F172C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="006E5ABF" w:rsidRPr="006F172C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37" w:history="1">
        <w:r w:rsidR="006F01F3">
          <w:rPr>
            <w:rStyle w:val="Hyperlink"/>
          </w:rPr>
          <w:t>https://doi.org/10.1177/0894439318784882</w:t>
        </w:r>
      </w:hyperlink>
    </w:p>
    <w:bookmarkEnd w:id="9"/>
    <w:p w14:paraId="776B1F7E" w14:textId="3C1E0821" w:rsidR="00434F9E" w:rsidRPr="006F172C" w:rsidRDefault="00BD477F" w:rsidP="003E1F7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2017 - </w:t>
      </w:r>
      <w:r w:rsidR="00B37F81" w:rsidRPr="006F172C">
        <w:rPr>
          <w:rFonts w:ascii="Verdana" w:eastAsia="MS-Mincho" w:hAnsi="Verdana"/>
          <w:sz w:val="20"/>
          <w:u w:color="0000FF"/>
        </w:rPr>
        <w:t xml:space="preserve">Lugtig P. (2017) </w:t>
      </w:r>
      <w:r w:rsidR="00B37F81" w:rsidRPr="006F172C">
        <w:rPr>
          <w:rFonts w:ascii="Verdana" w:hAnsi="Verdana"/>
          <w:sz w:val="20"/>
        </w:rPr>
        <w:t xml:space="preserve">The relative size of measurement error and attrition error in a panel survey. Comparing them using a new Multi-Trait Multi-Method model. </w:t>
      </w:r>
      <w:r w:rsidR="00B37F81" w:rsidRPr="006F172C">
        <w:rPr>
          <w:rFonts w:ascii="Verdana" w:hAnsi="Verdana"/>
          <w:i/>
          <w:sz w:val="20"/>
        </w:rPr>
        <w:t>Survey Research Methods</w:t>
      </w:r>
      <w:r w:rsidRPr="006F172C">
        <w:rPr>
          <w:rFonts w:ascii="Verdana" w:hAnsi="Verdana"/>
          <w:i/>
          <w:sz w:val="20"/>
        </w:rPr>
        <w:t xml:space="preserve">, 11, 369-382. </w:t>
      </w:r>
      <w:r w:rsidRPr="006F172C">
        <w:rPr>
          <w:rFonts w:ascii="Verdana" w:hAnsi="Verdana"/>
          <w:sz w:val="20"/>
          <w:lang w:val="en-US"/>
        </w:rPr>
        <w:t>doi:10.18148/srm/2017.v11i4.7170</w:t>
      </w:r>
    </w:p>
    <w:p w14:paraId="5BF20355" w14:textId="693046A9" w:rsidR="003440DE" w:rsidRPr="006F172C" w:rsidRDefault="003E1F7E" w:rsidP="003E1F7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2017</w:t>
      </w:r>
      <w:r w:rsidR="003D42A4" w:rsidRPr="006F172C">
        <w:rPr>
          <w:rFonts w:ascii="Verdana" w:eastAsia="MS-Mincho" w:hAnsi="Verdana"/>
          <w:sz w:val="20"/>
          <w:u w:color="0000FF"/>
        </w:rPr>
        <w:t xml:space="preserve"> - Lynn, P. and Lugtig, P. (</w:t>
      </w:r>
      <w:r w:rsidRPr="006F172C">
        <w:rPr>
          <w:rFonts w:ascii="Verdana" w:eastAsia="MS-Mincho" w:hAnsi="Verdana"/>
          <w:sz w:val="20"/>
          <w:u w:color="0000FF"/>
        </w:rPr>
        <w:t>2017</w:t>
      </w:r>
      <w:r w:rsidR="003D42A4" w:rsidRPr="006F172C">
        <w:rPr>
          <w:rFonts w:ascii="Verdana" w:eastAsia="MS-Mincho" w:hAnsi="Verdana"/>
          <w:sz w:val="20"/>
          <w:u w:color="0000FF"/>
        </w:rPr>
        <w:t xml:space="preserve">) Total Survey Error for Longitudinal Surveys. </w:t>
      </w:r>
      <w:r w:rsidR="00EF47B3" w:rsidRPr="009A6236">
        <w:rPr>
          <w:rFonts w:ascii="Verdana" w:eastAsia="MS-Mincho" w:hAnsi="Verdana"/>
          <w:sz w:val="20"/>
          <w:u w:color="0000FF"/>
          <w:lang w:val="nl-NL"/>
        </w:rPr>
        <w:t>Chapter 13</w:t>
      </w:r>
      <w:r w:rsidR="003D42A4" w:rsidRPr="009A6236">
        <w:rPr>
          <w:rFonts w:ascii="Verdana" w:eastAsia="MS-Mincho" w:hAnsi="Verdana"/>
          <w:sz w:val="20"/>
          <w:u w:color="0000FF"/>
          <w:lang w:val="nl-NL"/>
        </w:rPr>
        <w:t xml:space="preserve"> in </w:t>
      </w:r>
      <w:r w:rsidR="003D42A4" w:rsidRPr="009A6236">
        <w:rPr>
          <w:rFonts w:ascii="Verdana" w:hAnsi="Verdana"/>
          <w:sz w:val="20"/>
          <w:lang w:val="nl-NL"/>
        </w:rPr>
        <w:t xml:space="preserve">Biemer, P.P., De Leeuw, E.D., Eckman, S., Edwards, B., Kreuter, F., Lyberg, L.E., Tucker, C. </w:t>
      </w:r>
      <w:r w:rsidR="003D42A4" w:rsidRPr="009A6236">
        <w:rPr>
          <w:rFonts w:ascii="Verdana" w:hAnsi="Verdana"/>
          <w:sz w:val="20"/>
          <w:lang w:val="nl-NL"/>
        </w:rPr>
        <w:lastRenderedPageBreak/>
        <w:t>and West, B.T.</w:t>
      </w:r>
      <w:r w:rsidR="003D42A4" w:rsidRPr="009A6236">
        <w:rPr>
          <w:rFonts w:ascii="Verdana" w:eastAsia="MS-Mincho" w:hAnsi="Verdana"/>
          <w:sz w:val="20"/>
          <w:u w:color="0000FF"/>
          <w:lang w:val="nl-NL"/>
        </w:rPr>
        <w:t xml:space="preserve"> (eds.) </w:t>
      </w:r>
      <w:r w:rsidR="003D42A4" w:rsidRPr="006F172C">
        <w:rPr>
          <w:rFonts w:ascii="Verdana" w:eastAsia="MS-Mincho" w:hAnsi="Verdana"/>
          <w:i/>
          <w:sz w:val="20"/>
          <w:u w:color="0000FF"/>
        </w:rPr>
        <w:t>Total Survey Error in Practice.</w:t>
      </w:r>
      <w:r w:rsidR="003D42A4" w:rsidRPr="006F172C">
        <w:rPr>
          <w:rFonts w:ascii="Verdana" w:eastAsia="MS-Mincho" w:hAnsi="Verdana"/>
          <w:sz w:val="20"/>
          <w:u w:color="0000FF"/>
        </w:rPr>
        <w:t xml:space="preserve"> New York: Wiley</w:t>
      </w:r>
    </w:p>
    <w:p w14:paraId="750D0929" w14:textId="4F85D2BA" w:rsidR="004B19D3" w:rsidRPr="006F172C" w:rsidRDefault="003440DE" w:rsidP="003D42A4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>2017</w:t>
      </w:r>
      <w:r w:rsidR="004B19D3" w:rsidRPr="006F172C">
        <w:rPr>
          <w:rFonts w:ascii="Verdana" w:eastAsia="MS-Mincho" w:hAnsi="Verdana"/>
          <w:sz w:val="20"/>
          <w:u w:color="0000FF"/>
        </w:rPr>
        <w:t xml:space="preserve"> - Van Ditzhuijzen, J. van, ten Have, M., de Graaf, R., Lugtig, P, van Nijnatten, C.H.C.J and Vollebergh, W.A.M. (</w:t>
      </w:r>
      <w:r w:rsidRPr="006F172C">
        <w:rPr>
          <w:rFonts w:ascii="Verdana" w:eastAsia="MS-Mincho" w:hAnsi="Verdana"/>
          <w:sz w:val="20"/>
          <w:u w:color="0000FF"/>
        </w:rPr>
        <w:t>2017</w:t>
      </w:r>
      <w:r w:rsidR="004B19D3" w:rsidRPr="006F172C">
        <w:rPr>
          <w:rFonts w:ascii="Verdana" w:eastAsia="MS-Mincho" w:hAnsi="Verdana"/>
          <w:sz w:val="20"/>
          <w:u w:color="0000FF"/>
        </w:rPr>
        <w:t xml:space="preserve">) Incidence and recurrence of common mental disorders after abortion: Results from a prospective cohort study. </w:t>
      </w:r>
      <w:r w:rsidR="00B51355" w:rsidRPr="006F172C">
        <w:rPr>
          <w:rFonts w:ascii="Verdana" w:eastAsia="MS-Mincho" w:hAnsi="Verdana"/>
          <w:i/>
          <w:sz w:val="20"/>
          <w:u w:color="0000FF"/>
          <w:lang w:val="en-US"/>
        </w:rPr>
        <w:t xml:space="preserve">Journal of Psychiatric Research. </w:t>
      </w:r>
      <w:proofErr w:type="gramStart"/>
      <w:r w:rsidR="00B51355" w:rsidRPr="006F172C">
        <w:rPr>
          <w:rFonts w:ascii="Verdana" w:eastAsia="MS-Mincho" w:hAnsi="Verdana"/>
          <w:sz w:val="20"/>
          <w:u w:color="0000FF"/>
          <w:lang w:val="en-US"/>
        </w:rPr>
        <w:t>doi:10.1016/j.jpsychires</w:t>
      </w:r>
      <w:proofErr w:type="gramEnd"/>
      <w:r w:rsidR="00B51355" w:rsidRPr="006F172C">
        <w:rPr>
          <w:rFonts w:ascii="Verdana" w:eastAsia="MS-Mincho" w:hAnsi="Verdana"/>
          <w:sz w:val="20"/>
          <w:u w:color="0000FF"/>
          <w:lang w:val="en-US"/>
        </w:rPr>
        <w:t>.2016.10.006</w:t>
      </w:r>
    </w:p>
    <w:p w14:paraId="050B2012" w14:textId="47619F64" w:rsidR="00187421" w:rsidRPr="006F172C" w:rsidRDefault="00187421" w:rsidP="003D42A4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2016 - Defoe, I.N., Dubas, J.S., Somerville, L., Lugtig, P., and van Aken, M.A.G. (2016) The unique role of cognitive, affective and social factors in adolescent smoking development. </w:t>
      </w:r>
      <w:r w:rsidRPr="006F172C">
        <w:rPr>
          <w:rFonts w:ascii="Verdana" w:eastAsia="MS-Mincho" w:hAnsi="Verdana"/>
          <w:i/>
          <w:sz w:val="20"/>
          <w:u w:color="0000FF"/>
          <w:lang w:val="en-US"/>
        </w:rPr>
        <w:t>Developmental Psychology, 52.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2044-2056. DOI: </w:t>
      </w:r>
      <w:hyperlink r:id="rId38" w:history="1">
        <w:r w:rsidRPr="006F172C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10.1037/dev0000198</w:t>
        </w:r>
      </w:hyperlink>
    </w:p>
    <w:p w14:paraId="316ECCB4" w14:textId="6798DC6B" w:rsidR="004E3ECD" w:rsidRPr="006F172C" w:rsidRDefault="004E3ECD" w:rsidP="003D42A4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2016 –Padilla</w:t>
      </w:r>
      <w:r w:rsidR="00190A5D" w:rsidRPr="006F172C">
        <w:rPr>
          <w:rFonts w:ascii="Verdana" w:eastAsia="MS-Mincho" w:hAnsi="Verdana"/>
          <w:sz w:val="20"/>
          <w:u w:color="0000FF"/>
          <w:lang w:val="en-US"/>
        </w:rPr>
        <w:t>, J.L.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and Lugtig, P. (2016) Trends and challenges for Methodology. </w:t>
      </w:r>
      <w:r w:rsidRPr="006F172C">
        <w:rPr>
          <w:rFonts w:ascii="Verdana" w:eastAsia="MS-Mincho" w:hAnsi="Verdana"/>
          <w:i/>
          <w:sz w:val="20"/>
          <w:u w:color="0000FF"/>
          <w:lang w:val="en-US"/>
        </w:rPr>
        <w:t>Methodology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, 12. 73-74. </w:t>
      </w:r>
      <w:r w:rsidRPr="006F172C">
        <w:rPr>
          <w:rFonts w:ascii="Verdana" w:eastAsia="MS-Mincho" w:hAnsi="Verdana"/>
          <w:sz w:val="20"/>
          <w:u w:color="0000FF"/>
        </w:rPr>
        <w:t>DOI: 10.1027/1614-2241/a000109</w:t>
      </w:r>
    </w:p>
    <w:p w14:paraId="086394B0" w14:textId="3038E285" w:rsidR="004B19D3" w:rsidRPr="006F172C" w:rsidRDefault="004B19D3" w:rsidP="003D42A4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2016 - Lugtig, P., Toepoel, V., and Alerk, A. (2016). Mobile-only web respondents. </w:t>
      </w:r>
      <w:r w:rsidRPr="006F172C">
        <w:rPr>
          <w:rFonts w:ascii="Verdana" w:eastAsia="MS-Mincho" w:hAnsi="Verdana"/>
          <w:i/>
          <w:sz w:val="20"/>
          <w:u w:color="0000FF"/>
        </w:rPr>
        <w:t xml:space="preserve">Survey practice 9(4). </w:t>
      </w:r>
      <w:r w:rsidRPr="006F172C">
        <w:rPr>
          <w:rFonts w:ascii="Verdana" w:eastAsia="MS-Mincho" w:hAnsi="Verdana"/>
          <w:sz w:val="20"/>
          <w:u w:color="0000FF"/>
        </w:rPr>
        <w:t>http://www.surveypractice.org/index.php/SurveyPractice/article/view/340</w:t>
      </w:r>
    </w:p>
    <w:p w14:paraId="64D257A3" w14:textId="56B3E80B" w:rsidR="002C6BE4" w:rsidRPr="006F172C" w:rsidRDefault="002C6BE4" w:rsidP="003D42A4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2016 - Lynn, P. and Lugtig, P. (2016) Total Survey Error for Longitudinal Surveys. </w:t>
      </w:r>
      <w:r w:rsidRPr="006F172C">
        <w:rPr>
          <w:rFonts w:ascii="Verdana" w:eastAsia="MS-Mincho" w:hAnsi="Verdana"/>
          <w:i/>
          <w:sz w:val="20"/>
          <w:u w:color="0000FF"/>
        </w:rPr>
        <w:t>Understanding</w:t>
      </w:r>
      <w:r w:rsidR="004E3ECD" w:rsidRPr="006F172C">
        <w:rPr>
          <w:rFonts w:ascii="Verdana" w:eastAsia="MS-Mincho" w:hAnsi="Verdana"/>
          <w:i/>
          <w:sz w:val="20"/>
          <w:u w:color="0000FF"/>
        </w:rPr>
        <w:t xml:space="preserve"> S</w:t>
      </w:r>
      <w:r w:rsidRPr="006F172C">
        <w:rPr>
          <w:rFonts w:ascii="Verdana" w:eastAsia="MS-Mincho" w:hAnsi="Verdana"/>
          <w:i/>
          <w:sz w:val="20"/>
          <w:u w:color="0000FF"/>
        </w:rPr>
        <w:t>ociety Working paper 2016-07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  <w:r w:rsidRPr="006F172C">
        <w:rPr>
          <w:rFonts w:ascii="Verdana" w:eastAsia="MS-Mincho" w:hAnsi="Verdana"/>
          <w:sz w:val="20"/>
          <w:u w:color="0000FF"/>
          <w:lang w:val="en-US"/>
        </w:rPr>
        <w:t>Colchester: Institute for Social and Economic Research</w:t>
      </w:r>
      <w:r w:rsidRPr="006F172C">
        <w:rPr>
          <w:rFonts w:ascii="Verdana" w:eastAsia="Times New Roman" w:hAnsi="Verdana"/>
          <w:sz w:val="20"/>
          <w:lang w:val="en-US"/>
        </w:rPr>
        <w:t xml:space="preserve"> </w:t>
      </w:r>
      <w:hyperlink r:id="rId39" w:history="1">
        <w:r w:rsidRPr="006F172C">
          <w:rPr>
            <w:rStyle w:val="Hyperlink"/>
            <w:rFonts w:ascii="Verdana" w:eastAsia="Times New Roman" w:hAnsi="Verdana"/>
            <w:sz w:val="20"/>
            <w:lang w:val="en-US"/>
          </w:rPr>
          <w:t>https://www.understandingsociety.ac.uk/research/publications/working-paper/understanding-society/2016-07.pdf</w:t>
        </w:r>
      </w:hyperlink>
    </w:p>
    <w:p w14:paraId="648EF385" w14:textId="17A05576" w:rsidR="00FA1A76" w:rsidRPr="006F172C" w:rsidRDefault="00FA1A76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2016 - Lugtig, P., and Toepoel, V. </w:t>
      </w:r>
      <w:r w:rsidR="002C6BE4" w:rsidRPr="006F172C">
        <w:rPr>
          <w:rFonts w:ascii="Verdana" w:eastAsia="MS-Mincho" w:hAnsi="Verdana"/>
          <w:sz w:val="20"/>
          <w:u w:color="0000FF"/>
        </w:rPr>
        <w:t>(2016</w:t>
      </w:r>
      <w:r w:rsidRPr="006F172C">
        <w:rPr>
          <w:rFonts w:ascii="Verdana" w:eastAsia="MS-Mincho" w:hAnsi="Verdana"/>
          <w:sz w:val="20"/>
          <w:u w:color="0000FF"/>
        </w:rPr>
        <w:t xml:space="preserve">) The use of PCs, smartphones and tablets in a probability-based panel survey. Effects on survey measurement error. 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Social Science Computer Review, </w:t>
      </w:r>
      <w:r w:rsidRPr="006F172C">
        <w:rPr>
          <w:rFonts w:ascii="Verdana" w:eastAsia="MS-Mincho" w:hAnsi="Verdana"/>
          <w:iCs/>
          <w:sz w:val="20"/>
          <w:u w:color="0000FF"/>
        </w:rPr>
        <w:t>34(1)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. </w:t>
      </w:r>
      <w:r w:rsidRPr="006F172C">
        <w:rPr>
          <w:rFonts w:ascii="Verdana" w:eastAsia="MS-Mincho" w:hAnsi="Verdana"/>
          <w:iCs/>
          <w:sz w:val="20"/>
          <w:u w:color="0000FF"/>
        </w:rPr>
        <w:t>78-94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. </w:t>
      </w:r>
      <w:r w:rsidRPr="006F172C">
        <w:rPr>
          <w:rFonts w:ascii="Verdana" w:hAnsi="Verdana"/>
          <w:sz w:val="20"/>
        </w:rPr>
        <w:t>doi: 10.1177/0894439315574248</w:t>
      </w:r>
    </w:p>
    <w:p w14:paraId="1F8E276B" w14:textId="7E6E341E" w:rsidR="00FA1A76" w:rsidRPr="006F172C" w:rsidRDefault="00FA1A76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Times New Roman" w:hAnsi="Verdana"/>
          <w:sz w:val="20"/>
          <w:lang w:val="en" w:eastAsia="nl-NL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2016 - </w:t>
      </w:r>
      <w:r w:rsidRPr="006F172C">
        <w:rPr>
          <w:rFonts w:ascii="Verdana" w:hAnsi="Verdana"/>
          <w:sz w:val="20"/>
        </w:rPr>
        <w:t xml:space="preserve">Fikkers, K.M., </w:t>
      </w:r>
      <w:r w:rsidRPr="006F172C">
        <w:rPr>
          <w:rFonts w:ascii="Verdana" w:hAnsi="Verdana"/>
          <w:bCs/>
          <w:sz w:val="20"/>
        </w:rPr>
        <w:t>Piotrowski, J.T.,</w:t>
      </w:r>
      <w:r w:rsidRPr="006F172C">
        <w:rPr>
          <w:rFonts w:ascii="Verdana" w:hAnsi="Verdana"/>
          <w:b/>
          <w:bCs/>
          <w:sz w:val="20"/>
        </w:rPr>
        <w:t xml:space="preserve"> </w:t>
      </w:r>
      <w:r w:rsidRPr="006F172C">
        <w:rPr>
          <w:rFonts w:ascii="Verdana" w:hAnsi="Verdana"/>
          <w:sz w:val="20"/>
        </w:rPr>
        <w:t xml:space="preserve">Lugtig, P., &amp; Valkenburg, P.M. </w:t>
      </w:r>
      <w:r w:rsidR="002C6BE4" w:rsidRPr="006F172C">
        <w:rPr>
          <w:rFonts w:ascii="Verdana" w:hAnsi="Verdana"/>
          <w:sz w:val="20"/>
        </w:rPr>
        <w:t>(2016</w:t>
      </w:r>
      <w:r w:rsidRPr="006F172C">
        <w:rPr>
          <w:rFonts w:ascii="Verdana" w:hAnsi="Verdana"/>
          <w:sz w:val="20"/>
        </w:rPr>
        <w:t>) The role of perceived peer norms in the relationship between media violence exposure and adolescents’ aggression</w:t>
      </w:r>
      <w:r w:rsidRPr="006F172C">
        <w:rPr>
          <w:rFonts w:ascii="Verdana" w:hAnsi="Verdana"/>
          <w:i/>
          <w:iCs/>
          <w:sz w:val="20"/>
        </w:rPr>
        <w:t xml:space="preserve">. </w:t>
      </w:r>
      <w:r w:rsidRPr="006F172C">
        <w:rPr>
          <w:rFonts w:ascii="Verdana" w:hAnsi="Verdana"/>
          <w:i/>
          <w:sz w:val="20"/>
        </w:rPr>
        <w:t xml:space="preserve">Media Psychology, 19, </w:t>
      </w:r>
      <w:r w:rsidRPr="006F172C">
        <w:rPr>
          <w:rFonts w:ascii="Verdana" w:hAnsi="Verdana"/>
          <w:sz w:val="20"/>
        </w:rPr>
        <w:t>4-26.</w:t>
      </w:r>
      <w:r w:rsidRPr="006F172C">
        <w:rPr>
          <w:rFonts w:ascii="Verdana" w:hAnsi="Verdana"/>
          <w:i/>
          <w:sz w:val="20"/>
        </w:rPr>
        <w:t xml:space="preserve"> </w:t>
      </w:r>
      <w:r w:rsidRPr="006F172C">
        <w:rPr>
          <w:rFonts w:ascii="Verdana" w:eastAsia="Times New Roman" w:hAnsi="Verdana"/>
          <w:bCs/>
          <w:sz w:val="20"/>
          <w:lang w:val="en" w:eastAsia="nl-NL"/>
        </w:rPr>
        <w:t>doi</w:t>
      </w:r>
      <w:r w:rsidRPr="006F172C">
        <w:rPr>
          <w:rFonts w:ascii="Verdana" w:eastAsia="Times New Roman" w:hAnsi="Verdana"/>
          <w:b/>
          <w:bCs/>
          <w:sz w:val="20"/>
          <w:lang w:val="en" w:eastAsia="nl-NL"/>
        </w:rPr>
        <w:t>:</w:t>
      </w:r>
      <w:r w:rsidRPr="006F172C">
        <w:rPr>
          <w:rFonts w:ascii="Verdana" w:eastAsia="Times New Roman" w:hAnsi="Verdana"/>
          <w:sz w:val="20"/>
          <w:lang w:val="en" w:eastAsia="nl-NL"/>
        </w:rPr>
        <w:t>10.1080/15213269.2015.1037960</w:t>
      </w:r>
    </w:p>
    <w:p w14:paraId="6385870E" w14:textId="03F08BC4" w:rsidR="00C37D87" w:rsidRPr="006F172C" w:rsidRDefault="003D42A4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2015</w:t>
      </w:r>
      <w:r w:rsidR="00C37D87" w:rsidRPr="006F172C">
        <w:rPr>
          <w:rFonts w:ascii="Verdana" w:eastAsia="MS-Mincho" w:hAnsi="Verdana"/>
          <w:sz w:val="20"/>
          <w:u w:color="0000FF"/>
          <w:lang w:val="en-US"/>
        </w:rPr>
        <w:t xml:space="preserve"> - </w:t>
      </w:r>
      <w:r w:rsidR="00C37D87" w:rsidRPr="006F172C">
        <w:rPr>
          <w:rFonts w:ascii="Verdana" w:eastAsia="MS-Mincho" w:hAnsi="Verdana"/>
          <w:sz w:val="20"/>
          <w:u w:color="0000FF"/>
        </w:rPr>
        <w:t xml:space="preserve">Lugtig, P., Glasner, T., and Boevé, A. </w:t>
      </w:r>
      <w:r w:rsidRPr="006F172C">
        <w:rPr>
          <w:rFonts w:ascii="Verdana" w:eastAsia="MS-Mincho" w:hAnsi="Verdana"/>
          <w:sz w:val="20"/>
          <w:u w:color="0000FF"/>
        </w:rPr>
        <w:t xml:space="preserve">(2015) </w:t>
      </w:r>
      <w:r w:rsidR="00C37D87" w:rsidRPr="006F172C">
        <w:rPr>
          <w:rFonts w:ascii="Verdana" w:eastAsia="MS-Mincho" w:hAnsi="Verdana"/>
          <w:sz w:val="20"/>
          <w:u w:color="0000FF"/>
        </w:rPr>
        <w:t xml:space="preserve">Reducing underreports of behaviors in retrospective surveys: the effects of three different strategies. </w:t>
      </w:r>
      <w:r w:rsidR="00C37D87" w:rsidRPr="006F172C">
        <w:rPr>
          <w:rFonts w:ascii="Verdana" w:eastAsia="MS-Mincho" w:hAnsi="Verdana"/>
          <w:i/>
          <w:iCs/>
          <w:sz w:val="20"/>
          <w:u w:color="0000FF"/>
        </w:rPr>
        <w:t>International Journal of Public Opinion Research</w:t>
      </w:r>
      <w:r w:rsidR="00214090" w:rsidRPr="006F172C">
        <w:rPr>
          <w:rFonts w:ascii="Verdana" w:eastAsia="MS-Mincho" w:hAnsi="Verdana"/>
          <w:i/>
          <w:iCs/>
          <w:sz w:val="20"/>
          <w:u w:color="0000FF"/>
        </w:rPr>
        <w:t xml:space="preserve">, </w:t>
      </w:r>
      <w:r w:rsidR="00214090" w:rsidRPr="006F172C">
        <w:rPr>
          <w:rFonts w:ascii="Verdana" w:hAnsi="Verdana"/>
          <w:sz w:val="20"/>
        </w:rPr>
        <w:t>doi: 10.1093/ijpor/edv032 </w:t>
      </w:r>
    </w:p>
    <w:p w14:paraId="601A684C" w14:textId="19180D9A" w:rsidR="007C696B" w:rsidRPr="006F172C" w:rsidRDefault="003D42A4" w:rsidP="0021409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>2015</w:t>
      </w:r>
      <w:r w:rsidR="007C696B" w:rsidRPr="006F172C">
        <w:rPr>
          <w:rFonts w:ascii="Verdana" w:eastAsia="MS-Mincho" w:hAnsi="Verdana"/>
          <w:sz w:val="20"/>
          <w:u w:color="0000FF"/>
        </w:rPr>
        <w:t xml:space="preserve"> - Toepoel, V. and Lugtig, P. 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6F172C">
        <w:rPr>
          <w:rFonts w:ascii="Verdana" w:eastAsia="MS-Mincho" w:hAnsi="Verdana"/>
          <w:sz w:val="20"/>
          <w:u w:color="0000FF"/>
          <w:lang w:val="en-US"/>
        </w:rPr>
        <w:t xml:space="preserve">Online Surveys are Mixed-Device Surveys. Issues associated with the use of different </w:t>
      </w:r>
      <w:r w:rsidRPr="006F172C">
        <w:rPr>
          <w:rFonts w:ascii="Verdana" w:eastAsia="MS-Mincho" w:hAnsi="Verdana"/>
          <w:sz w:val="20"/>
          <w:u w:color="0000FF"/>
          <w:lang w:val="en-US"/>
        </w:rPr>
        <w:t>mobile</w:t>
      </w:r>
      <w:r w:rsidR="007C696B" w:rsidRPr="006F172C">
        <w:rPr>
          <w:rFonts w:ascii="Verdana" w:eastAsia="MS-Mincho" w:hAnsi="Verdana"/>
          <w:sz w:val="20"/>
          <w:u w:color="0000FF"/>
          <w:lang w:val="en-US"/>
        </w:rPr>
        <w:t xml:space="preserve"> devices in web surveys</w:t>
      </w:r>
      <w:r w:rsidR="007C696B" w:rsidRPr="006F172C">
        <w:rPr>
          <w:rFonts w:ascii="Verdana" w:eastAsia="MS-Mincho" w:hAnsi="Verdana"/>
          <w:sz w:val="20"/>
          <w:u w:color="0000FF"/>
        </w:rPr>
        <w:t xml:space="preserve">. </w:t>
      </w:r>
      <w:r w:rsidR="007C696B" w:rsidRPr="006F172C">
        <w:rPr>
          <w:rFonts w:ascii="Verdana" w:eastAsia="MS-Mincho" w:hAnsi="Verdana"/>
          <w:i/>
          <w:sz w:val="20"/>
          <w:u w:color="0000FF"/>
        </w:rPr>
        <w:t>Methods, Data, Analysis</w:t>
      </w:r>
      <w:r w:rsidR="007C696B" w:rsidRPr="006F172C">
        <w:rPr>
          <w:rFonts w:ascii="Verdana" w:eastAsia="MS-Mincho" w:hAnsi="Verdana"/>
          <w:sz w:val="20"/>
          <w:u w:color="0000FF"/>
        </w:rPr>
        <w:t xml:space="preserve">, </w:t>
      </w:r>
      <w:r w:rsidRPr="006F172C">
        <w:rPr>
          <w:rFonts w:ascii="Verdana" w:eastAsia="MS-Mincho" w:hAnsi="Verdana"/>
          <w:sz w:val="20"/>
          <w:u w:color="0000FF"/>
        </w:rPr>
        <w:t>9(2)</w:t>
      </w:r>
      <w:r w:rsidR="007C696B" w:rsidRPr="006F172C">
        <w:rPr>
          <w:rFonts w:ascii="Verdana" w:eastAsia="MS-Mincho" w:hAnsi="Verdana"/>
          <w:sz w:val="20"/>
          <w:u w:color="0000FF"/>
        </w:rPr>
        <w:t>.</w:t>
      </w:r>
      <w:r w:rsidRPr="006F172C">
        <w:rPr>
          <w:rFonts w:ascii="Verdana" w:eastAsia="MS-Mincho" w:hAnsi="Verdana"/>
          <w:sz w:val="20"/>
          <w:u w:color="0000FF"/>
        </w:rPr>
        <w:t xml:space="preserve"> doi:10.12758/mda.2015.009</w:t>
      </w:r>
    </w:p>
    <w:p w14:paraId="42F77C79" w14:textId="1E5C17C1" w:rsidR="007C696B" w:rsidRPr="006F172C" w:rsidRDefault="003D42A4" w:rsidP="007C696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6F172C">
        <w:rPr>
          <w:rFonts w:ascii="Verdana" w:eastAsia="MS-Mincho" w:hAnsi="Verdana"/>
          <w:sz w:val="20"/>
          <w:u w:color="0000FF"/>
          <w:lang w:val="en-US"/>
        </w:rPr>
        <w:t xml:space="preserve"> - De Leeuw, E.D., and Lugtig, P. </w:t>
      </w:r>
      <w:r w:rsidR="00EF47B3" w:rsidRPr="006F172C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6F172C">
        <w:rPr>
          <w:rFonts w:ascii="Verdana" w:eastAsia="MS-Mincho" w:hAnsi="Verdana"/>
          <w:sz w:val="20"/>
          <w:u w:color="0000FF"/>
          <w:lang w:val="en-US"/>
        </w:rPr>
        <w:t xml:space="preserve">Dropouts in longitudinal data. In </w:t>
      </w:r>
      <w:r w:rsidR="007C696B" w:rsidRPr="006F172C">
        <w:rPr>
          <w:rFonts w:ascii="Verdana" w:eastAsia="MS-Mincho" w:hAnsi="Verdana"/>
          <w:i/>
          <w:sz w:val="20"/>
          <w:u w:color="0000FF"/>
          <w:lang w:val="en-US"/>
        </w:rPr>
        <w:t>Encyclopedia of Statistics in Behavorial Science</w:t>
      </w:r>
      <w:r w:rsidR="007C696B" w:rsidRPr="006F172C">
        <w:rPr>
          <w:rFonts w:ascii="Verdana" w:eastAsia="MS-Mincho" w:hAnsi="Verdana"/>
          <w:sz w:val="20"/>
          <w:u w:color="0000FF"/>
          <w:lang w:val="en-US"/>
        </w:rPr>
        <w:t xml:space="preserve">. John Wiley &amp; Sons. </w:t>
      </w:r>
      <w:r w:rsidR="00FA1A76" w:rsidRPr="006F172C">
        <w:rPr>
          <w:rFonts w:ascii="Verdana" w:eastAsia="MS-Mincho" w:hAnsi="Verdana"/>
          <w:sz w:val="20"/>
          <w:u w:color="0000FF"/>
        </w:rPr>
        <w:t>d</w:t>
      </w:r>
      <w:r w:rsidRPr="006F172C">
        <w:rPr>
          <w:rFonts w:ascii="Verdana" w:eastAsia="MS-Mincho" w:hAnsi="Verdana"/>
          <w:sz w:val="20"/>
          <w:u w:color="0000FF"/>
        </w:rPr>
        <w:t>oi: 10.1002/9781118445112.stat06661.pub2</w:t>
      </w:r>
    </w:p>
    <w:p w14:paraId="48DA7253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2015 - Lugtig, P. and Balluerka, N.</w:t>
      </w:r>
      <w:r w:rsidR="00C638DE" w:rsidRPr="006F172C">
        <w:rPr>
          <w:rFonts w:ascii="Verdana" w:eastAsia="MS-Mincho" w:hAnsi="Verdana"/>
          <w:bCs/>
          <w:sz w:val="20"/>
          <w:u w:color="0000FF"/>
        </w:rPr>
        <w:t xml:space="preserve"> (2015) </w:t>
      </w:r>
      <w:r w:rsidRPr="006F172C">
        <w:rPr>
          <w:rFonts w:ascii="Verdana" w:eastAsia="MS-Mincho" w:hAnsi="Verdana"/>
          <w:bCs/>
          <w:sz w:val="20"/>
          <w:u w:color="0000FF"/>
        </w:rPr>
        <w:t xml:space="preserve">Methodology turns 10. </w:t>
      </w:r>
      <w:r w:rsidRPr="006F172C">
        <w:rPr>
          <w:rFonts w:ascii="Verdana" w:eastAsia="MS-Mincho" w:hAnsi="Verdana"/>
          <w:bCs/>
          <w:i/>
          <w:iCs/>
          <w:sz w:val="20"/>
          <w:u w:color="0000FF"/>
        </w:rPr>
        <w:t>Methodology</w:t>
      </w:r>
      <w:r w:rsidRPr="006F172C">
        <w:rPr>
          <w:rFonts w:ascii="Verdana" w:eastAsia="MS-Mincho" w:hAnsi="Verdana"/>
          <w:bCs/>
          <w:sz w:val="20"/>
          <w:u w:color="0000FF"/>
        </w:rPr>
        <w:t>, 11, 1-2 doi:</w:t>
      </w:r>
      <w:r w:rsidR="00C638DE" w:rsidRPr="006F172C">
        <w:rPr>
          <w:rFonts w:ascii="Verdana" w:eastAsia="MS-Mincho" w:hAnsi="Verdana"/>
          <w:bCs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bCs/>
          <w:sz w:val="20"/>
          <w:u w:color="0000FF"/>
        </w:rPr>
        <w:t>10.1027/1614-2241/a000092</w:t>
      </w:r>
    </w:p>
    <w:p w14:paraId="50761646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2014 - Mulder, B. Poortvliet, M., Lugtig, P. and Bruin, M. de. </w:t>
      </w:r>
      <w:r w:rsidR="00C638DE" w:rsidRPr="006F172C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Explaining consumer intentions to use innovative medical and food applications: test of an extended model of reasoned action in a survey study. 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Biotechnology Journal, </w:t>
      </w:r>
      <w:r w:rsidRPr="006F172C">
        <w:rPr>
          <w:rFonts w:ascii="Verdana" w:eastAsia="MS-Mincho" w:hAnsi="Verdana"/>
          <w:iCs/>
          <w:sz w:val="20"/>
          <w:u w:color="0000FF"/>
        </w:rPr>
        <w:t>9, 997-999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  <w:r w:rsidRPr="006F172C">
        <w:rPr>
          <w:rFonts w:ascii="Verdana" w:hAnsi="Verdana"/>
          <w:sz w:val="20"/>
        </w:rPr>
        <w:t>doi: 10.1002/biot.201400224</w:t>
      </w:r>
    </w:p>
    <w:p w14:paraId="5D415A4A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2014 - Toepoel, V. and Lugtig, P.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What happens if you offer a mobile option to your web panel? Evidence from a probability-based panel of Internet users. </w:t>
      </w:r>
      <w:r w:rsidRPr="006F172C">
        <w:rPr>
          <w:rFonts w:ascii="Verdana" w:eastAsia="MS-Mincho" w:hAnsi="Verdana"/>
          <w:i/>
          <w:sz w:val="20"/>
          <w:u w:color="0000FF"/>
        </w:rPr>
        <w:t>Social Science Computer Review</w:t>
      </w:r>
      <w:r w:rsidRPr="006F172C">
        <w:rPr>
          <w:rFonts w:ascii="Verdana" w:eastAsia="MS-Mincho" w:hAnsi="Verdana"/>
          <w:sz w:val="20"/>
          <w:u w:color="0000FF"/>
        </w:rPr>
        <w:t>, 32 (4), 544-560. doi: 10.1177/0894439313510482</w:t>
      </w:r>
    </w:p>
    <w:p w14:paraId="2F31A113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2014 Scherphof, C.S., Eijnden, R.J.J.M. van den, Lugtig, P, Engels, R.C.M.E., and Vollebergh, A.M.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Adolescents' use of nicotine replacement therapy for smoking cessation: predictors of compliance trajectories. </w:t>
      </w:r>
      <w:r w:rsidRPr="006F172C">
        <w:rPr>
          <w:rFonts w:ascii="Verdana" w:eastAsia="MS-Mincho" w:hAnsi="Verdana"/>
          <w:i/>
          <w:sz w:val="20"/>
          <w:u w:color="0000FF"/>
        </w:rPr>
        <w:t>Psychopharmacology</w:t>
      </w:r>
      <w:r w:rsidRPr="006F172C">
        <w:rPr>
          <w:rFonts w:ascii="Verdana" w:eastAsia="MS-Mincho" w:hAnsi="Verdana"/>
          <w:sz w:val="20"/>
          <w:u w:color="0000FF"/>
        </w:rPr>
        <w:t>, 1-10. doi: 10.1007%2Fs00213-014-3511-8</w:t>
      </w:r>
    </w:p>
    <w:p w14:paraId="1DFD27BA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2014 - Cernat, A., Lugtig, P., Uhrig, S.C.N. and Watson, N.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Assessing and relaxing assumptions in quasi-simplex models. 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ISER working paper 2014-09. </w:t>
      </w:r>
      <w:hyperlink r:id="rId40" w:history="1">
        <w:r w:rsidRPr="006F172C">
          <w:rPr>
            <w:rFonts w:ascii="Verdana" w:eastAsia="MS-Mincho" w:hAnsi="Verdana"/>
            <w:color w:val="0000FF"/>
            <w:sz w:val="20"/>
            <w:u w:val="single" w:color="0000FF"/>
          </w:rPr>
          <w:t>https://www.iser.essex.ac.uk/publications/working-papers/iser/2014-09.pdf</w:t>
        </w:r>
      </w:hyperlink>
    </w:p>
    <w:p w14:paraId="13E9CB89" w14:textId="22A49104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2014 - Lugtig, P.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Panel attrition: separating stayers, fast attriters, gradual attriters and lurkers.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Sociological Methods and Research</w:t>
      </w:r>
      <w:r w:rsidR="00EF47B3" w:rsidRPr="006F172C">
        <w:rPr>
          <w:rFonts w:ascii="Verdana" w:eastAsia="MS-Mincho" w:hAnsi="Verdana"/>
          <w:sz w:val="20"/>
          <w:u w:color="0000FF"/>
        </w:rPr>
        <w:t>, 43,</w:t>
      </w:r>
      <w:r w:rsidRPr="006F172C">
        <w:rPr>
          <w:rFonts w:ascii="Verdana" w:eastAsia="MS-Mincho" w:hAnsi="Verdana"/>
          <w:sz w:val="20"/>
          <w:u w:color="0000FF"/>
        </w:rPr>
        <w:t xml:space="preserve"> 699-723. doi:10.1177/0049124113520305</w:t>
      </w:r>
    </w:p>
    <w:p w14:paraId="0B320CC2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2014 - Koning, I.M., Lugtig, P. and Vollebergh, W.A.M.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Differential effects of baseline drinking status: effects of an alcohol prevention program targeting students and/or parents (PAS) among weekly drinking students. 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Journal of substance abuse treatment </w:t>
      </w:r>
      <w:r w:rsidRPr="006F172C">
        <w:rPr>
          <w:rFonts w:ascii="Verdana" w:eastAsia="MS-Mincho" w:hAnsi="Verdana"/>
          <w:sz w:val="20"/>
          <w:u w:color="0000FF"/>
        </w:rPr>
        <w:t>46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, </w:t>
      </w:r>
      <w:r w:rsidRPr="006F172C">
        <w:rPr>
          <w:rFonts w:ascii="Verdana" w:eastAsia="MS-Mincho" w:hAnsi="Verdana"/>
          <w:sz w:val="20"/>
          <w:u w:color="0000FF"/>
        </w:rPr>
        <w:t>p. 522-527.</w:t>
      </w:r>
      <w:r w:rsidRPr="006F172C">
        <w:rPr>
          <w:rFonts w:ascii="Verdana" w:eastAsia="MS-Mincho" w:hAnsi="Verdana"/>
          <w:sz w:val="16"/>
          <w:szCs w:val="18"/>
          <w:u w:color="0000FF"/>
        </w:rPr>
        <w:t xml:space="preserve"> </w:t>
      </w:r>
      <w:proofErr w:type="gramStart"/>
      <w:r w:rsidRPr="006F172C">
        <w:rPr>
          <w:rFonts w:ascii="Verdana" w:eastAsia="MS-Mincho" w:hAnsi="Verdana"/>
          <w:sz w:val="20"/>
          <w:u w:color="0000FF"/>
        </w:rPr>
        <w:t>doi:10.1016/j.jsat</w:t>
      </w:r>
      <w:proofErr w:type="gramEnd"/>
      <w:r w:rsidRPr="006F172C">
        <w:rPr>
          <w:rFonts w:ascii="Verdana" w:eastAsia="MS-Mincho" w:hAnsi="Verdana"/>
          <w:sz w:val="20"/>
          <w:u w:color="0000FF"/>
        </w:rPr>
        <w:t>.2013.11.003</w:t>
      </w:r>
    </w:p>
    <w:p w14:paraId="1A20149E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lastRenderedPageBreak/>
        <w:t xml:space="preserve">2014 - Lugtig, P. and Jäckle, A.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In-Interview edit checks: effects on measurement error in non-labour income and estimates </w:t>
      </w:r>
      <w:r w:rsidR="00C638DE" w:rsidRPr="006F172C">
        <w:rPr>
          <w:rFonts w:ascii="Verdana" w:eastAsia="MS-Mincho" w:hAnsi="Verdana"/>
          <w:sz w:val="20"/>
          <w:u w:color="0000FF"/>
        </w:rPr>
        <w:t>of household income and poverty.</w:t>
      </w:r>
      <w:r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Journal of Official Statistics </w:t>
      </w:r>
      <w:r w:rsidRPr="006F172C">
        <w:rPr>
          <w:rFonts w:ascii="Verdana" w:eastAsia="MS-Mincho" w:hAnsi="Verdana"/>
          <w:sz w:val="20"/>
          <w:u w:color="0000FF"/>
        </w:rPr>
        <w:t>30(1), p. 45-62. doi: http://dx.doi.org/10.2478/jos-2014-0003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 </w:t>
      </w:r>
    </w:p>
    <w:p w14:paraId="5BC3B655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2014 - Lugtig, P. and Lensvelt-Mulders, G.J.L.M. (2014) Evaluating data quality on the measurement of change using dependent interviewing,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 Field Methods 26</w:t>
      </w:r>
      <w:r w:rsidRPr="006F172C">
        <w:rPr>
          <w:rFonts w:ascii="Verdana" w:eastAsia="MS-Mincho" w:hAnsi="Verdana"/>
          <w:sz w:val="20"/>
          <w:u w:color="0000FF"/>
        </w:rPr>
        <w:t>. 172-189. doi:10.1177/1525822X13491860</w:t>
      </w:r>
    </w:p>
    <w:p w14:paraId="1460C147" w14:textId="50AD6155" w:rsidR="00C37D87" w:rsidRPr="006F172C" w:rsidRDefault="00C37D87" w:rsidP="009101E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2014 - Lugtig, P., Das, M. and Scherpenzeel, A.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Nonresponse and attrition in a probability based Internet Panel for the general population. Pp. 135-154 in Callegaro, M., Baker, R., Bethlehem, J., Göritz, A., Krosnick, J.A. and Lavrakas, P.J.,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Online Panel surveys: an interdisciplinary approach,</w:t>
      </w:r>
      <w:r w:rsidRPr="006F172C">
        <w:rPr>
          <w:rFonts w:ascii="Verdana" w:eastAsia="MS-Mincho" w:hAnsi="Verdana"/>
          <w:sz w:val="20"/>
          <w:u w:color="0000FF"/>
        </w:rPr>
        <w:t xml:space="preserve"> New York, Wiley &amp; sons</w:t>
      </w:r>
    </w:p>
    <w:p w14:paraId="5EE3735E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2013 - Schoot, A.G.J. van de, Kluytmans, A., Tummers, L., Lugtig, P., Hox, J. and Muthen, B.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(2013) </w:t>
      </w:r>
      <w:r w:rsidRPr="006F172C">
        <w:rPr>
          <w:rFonts w:ascii="Verdana" w:eastAsia="MS-Mincho" w:hAnsi="Verdana"/>
          <w:sz w:val="20"/>
          <w:u w:color="0000FF"/>
        </w:rPr>
        <w:t>Facing off with choosing between Scylla and Charibdis: a comparison of scalar, partial and the novel possibility of approximate measurement invariance. Frontiers in Psychology. doi: 10.3389/fpsyg.2013.00770 </w:t>
      </w:r>
    </w:p>
    <w:p w14:paraId="56CDCE4A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2012 - Schoot, A.G.J. van de, Lugtig, P. and Hox, J. (2012) A checklist for testing measurement invariance. European Journal of Developmental Psychology, doi:10.1080/17405629.2012.686740</w:t>
      </w:r>
    </w:p>
    <w:p w14:paraId="306FD15D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2012 - Monshouwer, K., Harakeh, Z., Lugtig, P., Huizink, A., Creemers, H.E., Reijneveld, S.A., De Winter, A.F., van Oort, F., Ormel, J. and Vollebergh, W.A.M. (2012) Prevalence and predictors of transitions into co-occurring risk behaviour patterns in adolescence: the TRAILS study,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Journal of Abnormal Child Psychology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  <w:r w:rsidRPr="006F172C">
        <w:rPr>
          <w:rFonts w:ascii="Verdana" w:eastAsia="MS-Mincho" w:hAnsi="Verdana"/>
          <w:sz w:val="20"/>
          <w:u w:color="0000FF"/>
          <w:lang w:val="en-US"/>
        </w:rPr>
        <w:t>doi:10.1007/s10802-012-9624-9</w:t>
      </w:r>
    </w:p>
    <w:p w14:paraId="6F63E599" w14:textId="267BD119" w:rsidR="00C37D87" w:rsidRPr="006F172C" w:rsidRDefault="00C37D87" w:rsidP="009101E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2012 - Lugtig, P., Boeije, H.R. and Lensvelt-Mulders, G.J.L.M.</w:t>
      </w:r>
      <w:r w:rsidR="00C638DE" w:rsidRPr="006F172C">
        <w:rPr>
          <w:rFonts w:ascii="Verdana" w:eastAsia="MS-Mincho" w:hAnsi="Verdana"/>
          <w:sz w:val="20"/>
          <w:u w:color="0000FF"/>
          <w:lang w:val="en-US"/>
        </w:rPr>
        <w:t xml:space="preserve"> (2012) </w:t>
      </w:r>
      <w:r w:rsidRPr="006F172C">
        <w:rPr>
          <w:rFonts w:ascii="Verdana" w:eastAsia="MS-Mincho" w:hAnsi="Verdana"/>
          <w:sz w:val="20"/>
          <w:u w:color="0000FF"/>
        </w:rPr>
        <w:t xml:space="preserve">Change, what change? Understanding longitudinal measurement invariance using mixed-methods. 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Methodology </w:t>
      </w:r>
      <w:r w:rsidRPr="006F172C">
        <w:rPr>
          <w:rFonts w:ascii="Verdana" w:eastAsia="MS-Mincho" w:hAnsi="Verdana"/>
          <w:sz w:val="20"/>
          <w:u w:color="0000FF"/>
        </w:rPr>
        <w:t>7(3), p. 115-123. doi:10.1027/1614-2241/a000043</w:t>
      </w:r>
    </w:p>
    <w:p w14:paraId="666C2201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2011 - De Ridder, D.T.D, de Boer, B., Lugtig, P., Bakker, A. and van Hooft, E.A.J. (2011) Not doing bad things is not equivalent to doing the right thing: Distinguishing between inhibitory and initiatory self-control,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Personality and Individual Differences</w:t>
      </w:r>
      <w:r w:rsidRPr="006F172C">
        <w:rPr>
          <w:rFonts w:ascii="Verdana" w:eastAsia="MS-Mincho" w:hAnsi="Verdana"/>
          <w:sz w:val="20"/>
          <w:u w:color="0000FF"/>
        </w:rPr>
        <w:t xml:space="preserve"> 50(7), p. 1006-1011.</w:t>
      </w:r>
    </w:p>
    <w:p w14:paraId="5D617147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2011 - Lugtig, P., Lensvelt-Mulders, G.J.L.M., R. Frerichs and Greven, A. (2011), Estimating nonresponse bias and mode effects in a mixed-mode survey,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International Journal of Market Research</w:t>
      </w:r>
      <w:r w:rsidRPr="006F172C">
        <w:rPr>
          <w:rFonts w:ascii="Verdana" w:eastAsia="MS-Mincho" w:hAnsi="Verdana"/>
          <w:sz w:val="20"/>
          <w:u w:color="0000FF"/>
        </w:rPr>
        <w:t>, 53(5), p. 669-686</w:t>
      </w:r>
    </w:p>
    <w:p w14:paraId="04602A08" w14:textId="77117B81" w:rsidR="00C37D87" w:rsidRPr="006F172C" w:rsidRDefault="00C37D87" w:rsidP="009101E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2011 - Lugtig, P. and Jäckle, A (2011) In-Interview edit checks: effects on measurement error in non-labour income and estimates of household income and poverty</w:t>
      </w:r>
      <w:r w:rsidRPr="006F172C">
        <w:rPr>
          <w:rFonts w:ascii="Verdana" w:eastAsia="MS-Mincho" w:hAnsi="Verdana"/>
          <w:i/>
          <w:iCs/>
          <w:sz w:val="20"/>
          <w:u w:color="0000FF"/>
        </w:rPr>
        <w:t>, ISER working paper</w:t>
      </w:r>
      <w:r w:rsidRPr="006F172C">
        <w:rPr>
          <w:rFonts w:ascii="Verdana" w:eastAsia="MS-Mincho" w:hAnsi="Verdana"/>
          <w:sz w:val="20"/>
          <w:u w:color="0000FF"/>
        </w:rPr>
        <w:t xml:space="preserve"> 2011-23. Colchester: Institute for Social and Economic Research. </w:t>
      </w:r>
    </w:p>
    <w:p w14:paraId="421FDCAC" w14:textId="74BBF261" w:rsidR="00C37D87" w:rsidRPr="006F172C" w:rsidRDefault="00C37D87" w:rsidP="009101E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2009 - Lensvelt-Mulders, G.J.L.M., Lugtig, P. and Hubregtse, M. (2009) Separating Selection bias and Non-coverage in Internet Panels using Propensity Matching, </w:t>
      </w:r>
      <w:hyperlink r:id="rId41" w:history="1">
        <w:r w:rsidRPr="006F172C">
          <w:rPr>
            <w:rFonts w:ascii="Verdana" w:eastAsia="MS-Mincho" w:hAnsi="Verdana"/>
            <w:i/>
            <w:iCs/>
            <w:color w:val="0000FF"/>
            <w:sz w:val="20"/>
            <w:u w:val="single" w:color="0000FF"/>
          </w:rPr>
          <w:t>www.surveypractice.org</w:t>
        </w:r>
      </w:hyperlink>
    </w:p>
    <w:p w14:paraId="5B619038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2008 - Lensvelt-Mulders, G.J.L.M., Hox, J.J. and Lugtig, P. Assembling an access panel: a study of initial nonresponse and self-selection bias, in Stoop, I. and Wittenberg, M. (eds.)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Access panels and online research, panacea or pitfall?</w:t>
      </w:r>
      <w:r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  <w:lang w:val="en-US"/>
        </w:rPr>
        <w:t>Amsterdam, Aksant Publishers.</w:t>
      </w:r>
    </w:p>
    <w:p w14:paraId="48E69719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13F835B" w14:textId="7E46019A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6F172C">
        <w:rPr>
          <w:rFonts w:ascii="Verdana" w:eastAsia="MS-Mincho" w:hAnsi="Verdana"/>
          <w:b/>
          <w:bCs/>
          <w:sz w:val="20"/>
          <w:u w:color="0000FF"/>
          <w:lang w:val="en-US"/>
        </w:rPr>
        <w:t>Articles</w:t>
      </w:r>
      <w:r w:rsidR="006D5ADD" w:rsidRPr="006F172C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book</w:t>
      </w:r>
      <w:r w:rsidR="00C7560D" w:rsidRPr="006F172C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r w:rsidR="006D5ADD" w:rsidRPr="006F172C">
        <w:rPr>
          <w:rFonts w:ascii="Verdana" w:eastAsia="MS-Mincho" w:hAnsi="Verdana"/>
          <w:b/>
          <w:bCs/>
          <w:sz w:val="20"/>
          <w:u w:color="0000FF"/>
          <w:lang w:val="en-US"/>
        </w:rPr>
        <w:t>chapters</w:t>
      </w:r>
      <w:r w:rsidR="00DD35D3" w:rsidRPr="006F172C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in Dutch:</w:t>
      </w:r>
    </w:p>
    <w:p w14:paraId="311F4E47" w14:textId="0BBF8BD4" w:rsidR="00DD35D3" w:rsidRPr="006F172C" w:rsidRDefault="00DD35D3" w:rsidP="00DD35D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  <w:lang w:val="nl-NL"/>
        </w:rPr>
      </w:pPr>
      <w:r w:rsidRPr="00E465D6">
        <w:rPr>
          <w:rFonts w:ascii="Verdana" w:eastAsia="MS-Mincho" w:hAnsi="Verdana"/>
          <w:bCs/>
          <w:sz w:val="20"/>
          <w:u w:color="0000FF"/>
          <w:lang w:val="nl-NL"/>
        </w:rPr>
        <w:t xml:space="preserve">2017 - Lugtig, P., Toepoel, V., Haan, M., and Schouten, B. (2017). </w:t>
      </w:r>
      <w:r w:rsidRPr="006F172C">
        <w:rPr>
          <w:rFonts w:ascii="Verdana" w:eastAsia="MS-Mincho" w:hAnsi="Verdana"/>
          <w:bCs/>
          <w:sz w:val="20"/>
          <w:u w:color="0000FF"/>
          <w:lang w:val="nl-NL"/>
        </w:rPr>
        <w:t xml:space="preserve">Het Waarneem Innovatie Netwerk. </w:t>
      </w:r>
      <w:r w:rsidRPr="006F172C">
        <w:rPr>
          <w:rFonts w:ascii="Verdana" w:eastAsia="MS-Mincho" w:hAnsi="Verdana"/>
          <w:bCs/>
          <w:i/>
          <w:sz w:val="20"/>
          <w:u w:color="0000FF"/>
          <w:lang w:val="nl-NL"/>
        </w:rPr>
        <w:t>Stator</w:t>
      </w:r>
      <w:r w:rsidRPr="006F172C">
        <w:rPr>
          <w:rFonts w:ascii="Verdana" w:eastAsia="MS-Mincho" w:hAnsi="Verdana"/>
          <w:bCs/>
          <w:sz w:val="20"/>
          <w:u w:color="0000FF"/>
          <w:lang w:val="nl-NL"/>
        </w:rPr>
        <w:t>, 3, 16-19.</w:t>
      </w:r>
    </w:p>
    <w:p w14:paraId="0C9F1BC5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  <w:lang w:val="nl-NL"/>
        </w:rPr>
        <w:t>2012 - Doornwaard, S. M., van den Eijnden, R.J.J.M., Lugtig, P., ter Bogt, T.F.M and Overbeek, G. </w:t>
      </w:r>
      <w:r w:rsidR="00C638DE" w:rsidRPr="006F172C">
        <w:rPr>
          <w:rFonts w:ascii="Verdana" w:eastAsia="MS-Mincho" w:hAnsi="Verdana"/>
          <w:sz w:val="20"/>
          <w:u w:color="0000FF"/>
          <w:lang w:val="nl-NL"/>
        </w:rPr>
        <w:t xml:space="preserve"> (2012) </w:t>
      </w: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Ontwikkelingstrajecten in en voorspellers voor het gebruik van seksueel expliciet internetmateriaal, </w:t>
      </w:r>
      <w:r w:rsidRPr="006F172C">
        <w:rPr>
          <w:rFonts w:ascii="Verdana" w:eastAsia="MS-Mincho" w:hAnsi="Verdana"/>
          <w:i/>
          <w:sz w:val="20"/>
          <w:u w:color="0000FF"/>
          <w:lang w:val="nl-NL"/>
        </w:rPr>
        <w:t>Kind &amp; Adolescent</w:t>
      </w: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 2012(4). </w:t>
      </w:r>
      <w:r w:rsidRPr="006F172C">
        <w:rPr>
          <w:rFonts w:ascii="Verdana" w:eastAsia="MS-Mincho" w:hAnsi="Verdana"/>
          <w:sz w:val="20"/>
          <w:u w:color="0000FF"/>
        </w:rPr>
        <w:t>NOTE: There is an erratum to this article posted here doi:10.1007/s12453-012-0029-x.</w:t>
      </w:r>
    </w:p>
    <w:p w14:paraId="4EF902A6" w14:textId="0A72E0ED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nl-NL"/>
        </w:rPr>
      </w:pP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2012 - Lugtig, P. </w:t>
      </w:r>
      <w:r w:rsidR="00C638DE" w:rsidRPr="006F172C">
        <w:rPr>
          <w:rFonts w:ascii="Verdana" w:eastAsia="MS-Mincho" w:hAnsi="Verdana"/>
          <w:sz w:val="20"/>
          <w:u w:color="0000FF"/>
          <w:lang w:val="nl-NL"/>
        </w:rPr>
        <w:t xml:space="preserve">(2012) </w:t>
      </w: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Luiaards en trouwe deelnemers. Classificatie van respondenten in een panelstudie, in Bronner, F. et al (red.) </w:t>
      </w:r>
      <w:r w:rsidRPr="006F172C">
        <w:rPr>
          <w:rFonts w:ascii="Verdana" w:eastAsia="MS-Mincho" w:hAnsi="Verdana"/>
          <w:i/>
          <w:iCs/>
          <w:sz w:val="20"/>
          <w:u w:color="0000FF"/>
          <w:lang w:val="nl-NL"/>
        </w:rPr>
        <w:t>Ontwikkelingen in het Jaarboek van de Markt Onderzoeks Associatie</w:t>
      </w:r>
      <w:r w:rsidR="006E4B1E" w:rsidRPr="006F172C">
        <w:rPr>
          <w:rFonts w:ascii="Verdana" w:eastAsia="MS-Mincho" w:hAnsi="Verdana"/>
          <w:i/>
          <w:iCs/>
          <w:sz w:val="20"/>
          <w:u w:color="0000FF"/>
          <w:lang w:val="nl-NL"/>
        </w:rPr>
        <w:t xml:space="preserve"> </w:t>
      </w:r>
      <w:r w:rsidR="00ED28D9" w:rsidRPr="006F172C">
        <w:rPr>
          <w:rFonts w:ascii="Verdana" w:eastAsia="MS-Mincho" w:hAnsi="Verdana"/>
          <w:i/>
          <w:iCs/>
          <w:sz w:val="20"/>
          <w:u w:color="0000FF"/>
          <w:lang w:val="nl-NL"/>
        </w:rPr>
        <w:t>(MOA)</w:t>
      </w:r>
      <w:r w:rsidRPr="006F172C">
        <w:rPr>
          <w:rFonts w:ascii="Verdana" w:eastAsia="MS-Mincho" w:hAnsi="Verdana"/>
          <w:sz w:val="20"/>
          <w:u w:color="0000FF"/>
          <w:lang w:val="nl-NL"/>
        </w:rPr>
        <w:t>, Haarlem: Spaar en Hout.</w:t>
      </w:r>
    </w:p>
    <w:p w14:paraId="41E768FB" w14:textId="77777777" w:rsidR="00C37D87" w:rsidRPr="006F172C" w:rsidRDefault="00C37D87" w:rsidP="00C37D87">
      <w:pPr>
        <w:widowControl w:val="0"/>
        <w:tabs>
          <w:tab w:val="left" w:pos="1480"/>
        </w:tabs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nl-NL"/>
        </w:rPr>
      </w:pPr>
      <w:r w:rsidRPr="006F172C">
        <w:rPr>
          <w:rFonts w:ascii="Verdana" w:eastAsia="MS-Mincho" w:hAnsi="Verdana"/>
          <w:sz w:val="20"/>
          <w:u w:color="0000FF"/>
          <w:lang w:val="nl-NL"/>
        </w:rPr>
        <w:tab/>
      </w:r>
      <w:r w:rsidRPr="006F172C">
        <w:rPr>
          <w:rFonts w:ascii="Verdana" w:eastAsia="MS-Mincho" w:hAnsi="Verdana"/>
          <w:sz w:val="20"/>
          <w:u w:color="0000FF"/>
          <w:lang w:val="nl-NL"/>
        </w:rPr>
        <w:tab/>
      </w:r>
    </w:p>
    <w:p w14:paraId="65B33461" w14:textId="3E0653C4" w:rsidR="00C37D87" w:rsidRPr="00791A01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791A01">
        <w:rPr>
          <w:rFonts w:ascii="Verdana" w:eastAsia="MS-Mincho" w:hAnsi="Verdana"/>
          <w:b/>
          <w:bCs/>
          <w:sz w:val="20"/>
          <w:u w:color="0000FF"/>
          <w:lang w:val="en-US"/>
        </w:rPr>
        <w:t>Policy report</w:t>
      </w:r>
      <w:r w:rsidR="006D5ADD" w:rsidRPr="00791A01">
        <w:rPr>
          <w:rFonts w:ascii="Verdana" w:eastAsia="MS-Mincho" w:hAnsi="Verdana"/>
          <w:b/>
          <w:bCs/>
          <w:sz w:val="20"/>
          <w:u w:color="0000FF"/>
          <w:lang w:val="en-US"/>
        </w:rPr>
        <w:t>s</w:t>
      </w:r>
    </w:p>
    <w:p w14:paraId="0897256A" w14:textId="77777777" w:rsidR="00FC1E3F" w:rsidRDefault="00FC1E3F" w:rsidP="000E6B6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2" w:name="_Hlk22547705"/>
    </w:p>
    <w:p w14:paraId="42FEDAA7" w14:textId="10D1A61C" w:rsidR="00FC1E3F" w:rsidRPr="00FC1E3F" w:rsidRDefault="00FC1E3F" w:rsidP="00FC1E3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C1E3F">
        <w:rPr>
          <w:rFonts w:ascii="Verdana" w:eastAsia="MS-Mincho" w:hAnsi="Verdana"/>
          <w:sz w:val="20"/>
          <w:u w:color="0000FF"/>
          <w:lang w:val="en-US"/>
        </w:rPr>
        <w:lastRenderedPageBreak/>
        <w:t>2020 – Lugtig, P., Schanze, J.L., H</w:t>
      </w:r>
      <w:r>
        <w:rPr>
          <w:rFonts w:ascii="Verdana" w:eastAsia="MS-Mincho" w:hAnsi="Verdana"/>
          <w:sz w:val="20"/>
          <w:u w:color="0000FF"/>
          <w:lang w:val="en-US"/>
        </w:rPr>
        <w:t xml:space="preserve">arrison, E., Stoop, I. &amp; Zins, S. (2020) </w:t>
      </w:r>
      <w:r w:rsidRPr="00FC1E3F">
        <w:rPr>
          <w:rFonts w:ascii="Verdana" w:eastAsia="MS-Mincho" w:hAnsi="Verdana"/>
          <w:sz w:val="20"/>
          <w:u w:color="0000FF"/>
          <w:lang w:val="en-US"/>
        </w:rPr>
        <w:t>Study to examine the feasibility of combining elements of the EWCS and EQLS</w:t>
      </w:r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C1E3F">
        <w:rPr>
          <w:rFonts w:ascii="Verdana" w:eastAsia="MS-Mincho" w:hAnsi="Verdana"/>
          <w:sz w:val="20"/>
          <w:u w:color="0000FF"/>
          <w:lang w:val="en-US"/>
        </w:rPr>
        <w:t>into a single survey instrument, Publications Office of the European Union, Luxembourg</w:t>
      </w:r>
      <w:r>
        <w:rPr>
          <w:rFonts w:ascii="Verdana" w:eastAsia="MS-Mincho" w:hAnsi="Verdana"/>
          <w:sz w:val="20"/>
          <w:u w:color="0000FF"/>
          <w:lang w:val="en-US"/>
        </w:rPr>
        <w:t>.</w:t>
      </w:r>
    </w:p>
    <w:p w14:paraId="1559EC9F" w14:textId="46170A57" w:rsidR="002370FF" w:rsidRPr="002370FF" w:rsidRDefault="00FC1E3F" w:rsidP="00FC1E3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C1E3F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2370FF" w:rsidRPr="00FC1E3F">
        <w:rPr>
          <w:rFonts w:ascii="Verdana" w:eastAsia="MS-Mincho" w:hAnsi="Verdana"/>
          <w:sz w:val="20"/>
          <w:u w:color="0000FF"/>
          <w:lang w:val="en-US"/>
        </w:rPr>
        <w:t>2019 – Emer</w:t>
      </w:r>
      <w:r w:rsidR="000527EE" w:rsidRPr="00FC1E3F">
        <w:rPr>
          <w:rFonts w:ascii="Verdana" w:eastAsia="MS-Mincho" w:hAnsi="Verdana"/>
          <w:sz w:val="20"/>
          <w:u w:color="0000FF"/>
          <w:lang w:val="en-US"/>
        </w:rPr>
        <w:t>y</w:t>
      </w:r>
      <w:r w:rsidR="002370FF" w:rsidRPr="00FC1E3F">
        <w:rPr>
          <w:rFonts w:ascii="Verdana" w:eastAsia="MS-Mincho" w:hAnsi="Verdana"/>
          <w:sz w:val="20"/>
          <w:u w:color="0000FF"/>
          <w:lang w:val="en-US"/>
        </w:rPr>
        <w:t xml:space="preserve">, T., Cabaco, S., Lugtig, P., Toepoel, V., Lueck, D., Naderi, R., Bujard, M. and Schumann, A. (2019). </w:t>
      </w:r>
      <w:r w:rsidR="002370FF">
        <w:rPr>
          <w:rFonts w:ascii="Verdana" w:eastAsia="MS-Mincho" w:hAnsi="Verdana"/>
          <w:sz w:val="20"/>
          <w:u w:color="0000FF"/>
          <w:lang w:val="en-US"/>
        </w:rPr>
        <w:t xml:space="preserve">The Generations &amp; Gender Programme: Technical case and E-needs. SocArxiV. </w:t>
      </w:r>
      <w:hyperlink r:id="rId42" w:history="1">
        <w:r w:rsidR="002370FF" w:rsidRPr="00414BCB">
          <w:rPr>
            <w:rStyle w:val="Hyperlink"/>
            <w:rFonts w:ascii="Verdana" w:eastAsia="MS-Mincho" w:hAnsi="Verdana"/>
            <w:sz w:val="20"/>
            <w:lang w:val="en-US"/>
          </w:rPr>
          <w:t>https://osf.io/preprints/socarxiv/439wc/download</w:t>
        </w:r>
      </w:hyperlink>
      <w:r w:rsidR="002370FF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022DC4A5" w14:textId="4375B2D2" w:rsidR="00431F48" w:rsidRPr="000E6B67" w:rsidRDefault="00431F48" w:rsidP="000E6B6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nl-NL"/>
        </w:rPr>
      </w:pPr>
      <w:r w:rsidRPr="00431F48">
        <w:rPr>
          <w:rFonts w:ascii="Verdana" w:eastAsia="MS-Mincho" w:hAnsi="Verdana"/>
          <w:sz w:val="20"/>
          <w:u w:color="0000FF"/>
          <w:lang w:val="en-US"/>
        </w:rPr>
        <w:t>2019 – Lugtig, P. &amp; Smith, P. (2019)</w:t>
      </w:r>
      <w:r>
        <w:rPr>
          <w:rFonts w:ascii="Verdana" w:eastAsia="MS-Mincho" w:hAnsi="Verdana"/>
          <w:sz w:val="20"/>
          <w:u w:color="0000FF"/>
          <w:lang w:val="en-US"/>
        </w:rPr>
        <w:t xml:space="preserve"> The choice between a panel and cohort study design. </w:t>
      </w:r>
      <w:r w:rsidRPr="00791A01">
        <w:rPr>
          <w:rFonts w:ascii="Verdana" w:eastAsia="MS-Mincho" w:hAnsi="Verdana"/>
          <w:sz w:val="20"/>
          <w:u w:color="0000FF"/>
          <w:lang w:val="nl-NL"/>
        </w:rPr>
        <w:t xml:space="preserve">Workpackage 4. </w:t>
      </w:r>
      <w:proofErr w:type="gramStart"/>
      <w:r w:rsidRPr="00791A01">
        <w:rPr>
          <w:rFonts w:ascii="Verdana" w:eastAsia="MS-Mincho" w:hAnsi="Verdana"/>
          <w:sz w:val="20"/>
          <w:u w:color="0000FF"/>
          <w:lang w:val="nl-NL"/>
        </w:rPr>
        <w:t>ESRC report</w:t>
      </w:r>
      <w:proofErr w:type="gramEnd"/>
      <w:r w:rsidR="000E6B67">
        <w:rPr>
          <w:rFonts w:ascii="Verdana" w:eastAsia="MS-Mincho" w:hAnsi="Verdana"/>
          <w:sz w:val="20"/>
          <w:u w:color="0000FF"/>
          <w:lang w:val="nl-NL"/>
        </w:rPr>
        <w:t xml:space="preserve">. </w:t>
      </w:r>
      <w:hyperlink r:id="rId43" w:history="1">
        <w:r w:rsidR="000E6B67" w:rsidRPr="000E6B67">
          <w:rPr>
            <w:rStyle w:val="Hyperlink"/>
            <w:rFonts w:ascii="Verdana" w:eastAsia="MS-Mincho" w:hAnsi="Verdana"/>
            <w:sz w:val="20"/>
            <w:u w:color="0000FF"/>
            <w:lang w:val="nl-NL"/>
          </w:rPr>
          <w:t>https://eprints.soton.ac.uk/435301/</w:t>
        </w:r>
      </w:hyperlink>
    </w:p>
    <w:bookmarkEnd w:id="12"/>
    <w:p w14:paraId="3DDF069D" w14:textId="5A9ADD6F" w:rsidR="003105F4" w:rsidRPr="006F172C" w:rsidRDefault="003105F4" w:rsidP="003105F4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  <w:lang w:val="nl-NL"/>
        </w:rPr>
      </w:pPr>
      <w:r w:rsidRPr="006F172C">
        <w:rPr>
          <w:rFonts w:ascii="Verdana" w:eastAsia="MS-Mincho" w:hAnsi="Verdana"/>
          <w:sz w:val="20"/>
          <w:u w:color="0000FF"/>
          <w:lang w:val="nl-NL"/>
        </w:rPr>
        <w:t>2017 – Lugtig,</w:t>
      </w:r>
      <w:r w:rsidR="000604FE" w:rsidRPr="006F172C">
        <w:rPr>
          <w:rFonts w:ascii="Verdana" w:eastAsia="MS-Mincho" w:hAnsi="Verdana"/>
          <w:sz w:val="20"/>
          <w:u w:color="0000FF"/>
          <w:lang w:val="nl-NL"/>
        </w:rPr>
        <w:t xml:space="preserve"> </w:t>
      </w: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P., Mors, E. and Bethlehem, J. (2017) </w:t>
      </w:r>
      <w:r w:rsidRPr="006F172C">
        <w:rPr>
          <w:rFonts w:ascii="Verdana" w:eastAsia="MS-Mincho" w:hAnsi="Verdana"/>
          <w:bCs/>
          <w:sz w:val="20"/>
          <w:u w:color="0000FF"/>
          <w:lang w:val="nl-NL"/>
        </w:rPr>
        <w:t>Het meten van de gevolgen van aardbevingen op de leefbaarheid in Groningen. Een methodologische review naar leefbaarheidsonderzoeken. Nationaal Coordinator Groningen.</w:t>
      </w:r>
      <w:r w:rsidR="00D363CD" w:rsidRPr="006F172C">
        <w:rPr>
          <w:rFonts w:ascii="Verdana" w:eastAsia="MS-Mincho" w:hAnsi="Verdana"/>
          <w:bCs/>
          <w:sz w:val="20"/>
          <w:u w:color="0000FF"/>
          <w:lang w:val="nl-NL"/>
        </w:rPr>
        <w:t xml:space="preserve"> </w:t>
      </w:r>
      <w:r w:rsidR="00E465D6">
        <w:fldChar w:fldCharType="begin"/>
      </w:r>
      <w:r w:rsidR="00E465D6" w:rsidRPr="00E465D6">
        <w:rPr>
          <w:lang w:val="nl-NL"/>
        </w:rPr>
        <w:instrText xml:space="preserve"> HYPERLINK "https://www.nationaalcoordinatorgroningen.nl/binaries/nationaal-coordinator-groningen/documenten/rapporten/2017/juli/14/review-vijf-leefbaarheidsonderzoeken/Rapport+Het+meten+van+de+gevolgen+van+aardbevingen+op+de+leefbaarheid+in+Groningen.pdf" </w:instrText>
      </w:r>
      <w:r w:rsidR="00E465D6">
        <w:fldChar w:fldCharType="separate"/>
      </w:r>
      <w:r w:rsidR="00D363CD" w:rsidRPr="006F172C">
        <w:rPr>
          <w:rStyle w:val="Hyperlink"/>
          <w:rFonts w:ascii="Verdana" w:eastAsia="MS-Mincho" w:hAnsi="Verdana"/>
          <w:bCs/>
          <w:sz w:val="20"/>
          <w:u w:color="0000FF"/>
          <w:lang w:val="nl-NL"/>
        </w:rPr>
        <w:t>https://www.nationaalcoordinatorgroningen.nl/binaries/nationaal-coordinator-groningen/documenten/rapporten/2017/juli/14/review-vijf-leefbaarheidsonderzoeken/Rapport+Het+meten+van+de+gevolgen+van+aardbevingen+op+de+leefbaarheid+in+Groningen.pdf</w:t>
      </w:r>
      <w:r w:rsidR="00E465D6">
        <w:rPr>
          <w:rStyle w:val="Hyperlink"/>
          <w:rFonts w:ascii="Verdana" w:eastAsia="MS-Mincho" w:hAnsi="Verdana"/>
          <w:bCs/>
          <w:sz w:val="20"/>
          <w:u w:color="0000FF"/>
          <w:lang w:val="nl-NL"/>
        </w:rPr>
        <w:fldChar w:fldCharType="end"/>
      </w:r>
      <w:r w:rsidR="00D363CD" w:rsidRPr="006F172C">
        <w:rPr>
          <w:rFonts w:ascii="Verdana" w:eastAsia="MS-Mincho" w:hAnsi="Verdana"/>
          <w:bCs/>
          <w:sz w:val="20"/>
          <w:u w:color="0000FF"/>
          <w:lang w:val="nl-NL"/>
        </w:rPr>
        <w:t xml:space="preserve"> </w:t>
      </w:r>
    </w:p>
    <w:p w14:paraId="56D0DC2D" w14:textId="2A522F7F" w:rsidR="00A2211D" w:rsidRPr="006F172C" w:rsidRDefault="00A2211D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Times New Roman" w:hAnsi="Verdana"/>
          <w:sz w:val="20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2016 - </w:t>
      </w:r>
      <w:r w:rsidRPr="006F172C">
        <w:rPr>
          <w:rFonts w:ascii="Verdana" w:eastAsia="Times New Roman" w:hAnsi="Verdana"/>
          <w:sz w:val="20"/>
          <w:lang w:val="nl-NL"/>
        </w:rPr>
        <w:t>Lensvelt-Mulders, G., Lugtig, P., Bos, P., Elevelt, A.,</w:t>
      </w:r>
      <w:r w:rsidR="003105F4" w:rsidRPr="006F172C">
        <w:rPr>
          <w:rFonts w:ascii="Verdana" w:eastAsia="Times New Roman" w:hAnsi="Verdana"/>
          <w:sz w:val="20"/>
          <w:lang w:val="nl-NL"/>
        </w:rPr>
        <w:t xml:space="preserve"> and</w:t>
      </w:r>
      <w:r w:rsidRPr="006F172C">
        <w:rPr>
          <w:rFonts w:ascii="Verdana" w:eastAsia="Times New Roman" w:hAnsi="Verdana"/>
          <w:sz w:val="20"/>
          <w:lang w:val="nl-NL"/>
        </w:rPr>
        <w:t xml:space="preserve"> Helms, A. (2016) Aan de grenzen van het meetbare </w:t>
      </w:r>
      <w:r w:rsidRPr="006F172C">
        <w:rPr>
          <w:rStyle w:val="small"/>
          <w:rFonts w:ascii="Verdana" w:eastAsia="Times New Roman" w:hAnsi="Verdana"/>
          <w:sz w:val="20"/>
          <w:lang w:val="nl-NL"/>
        </w:rPr>
        <w:t xml:space="preserve">De methodologische kwaliteit van internationale studies naar de omvang van aan prostitutie gerelateerde mensenhandel met nadruk op </w:t>
      </w:r>
      <w:proofErr w:type="gramStart"/>
      <w:r w:rsidRPr="006F172C">
        <w:rPr>
          <w:rStyle w:val="small"/>
          <w:rFonts w:ascii="Verdana" w:eastAsia="Times New Roman" w:hAnsi="Verdana"/>
          <w:sz w:val="20"/>
          <w:lang w:val="nl-NL"/>
        </w:rPr>
        <w:t>Noordwest Europa</w:t>
      </w:r>
      <w:proofErr w:type="gramEnd"/>
      <w:r w:rsidRPr="006F172C">
        <w:rPr>
          <w:rStyle w:val="small"/>
          <w:rFonts w:ascii="Verdana" w:eastAsia="Times New Roman" w:hAnsi="Verdana"/>
          <w:sz w:val="20"/>
          <w:lang w:val="nl-NL"/>
        </w:rPr>
        <w:t xml:space="preserve">. </w:t>
      </w:r>
      <w:r w:rsidRPr="006F172C">
        <w:rPr>
          <w:rStyle w:val="small"/>
          <w:rFonts w:ascii="Verdana" w:eastAsia="Times New Roman" w:hAnsi="Verdana"/>
          <w:sz w:val="20"/>
          <w:lang w:val="en-US"/>
        </w:rPr>
        <w:t xml:space="preserve">WODC rapport 2667. </w:t>
      </w:r>
      <w:hyperlink r:id="rId44" w:history="1">
        <w:r w:rsidRPr="006F172C">
          <w:rPr>
            <w:rStyle w:val="Hyperlink"/>
            <w:rFonts w:ascii="Verdana" w:eastAsia="Times New Roman" w:hAnsi="Verdana"/>
            <w:sz w:val="20"/>
            <w:lang w:val="en-US"/>
          </w:rPr>
          <w:t>https://www.wodc.nl/onderzoeksdatabase/2667-internationale-vergelijking-relatie-prostitutiebeleid-en-omvang-mensenhandel.aspx?cp=44&amp;cs=6796</w:t>
        </w:r>
      </w:hyperlink>
    </w:p>
    <w:p w14:paraId="6ED8EB11" w14:textId="5EB86F46" w:rsidR="003D42A4" w:rsidRPr="006F172C" w:rsidRDefault="003D42A4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  <w:u w:color="0000FF"/>
        </w:rPr>
      </w:pPr>
      <w:r w:rsidRPr="006F172C">
        <w:rPr>
          <w:rFonts w:ascii="Verdana" w:eastAsia="MS-Mincho" w:hAnsi="Verdana"/>
          <w:sz w:val="20"/>
        </w:rPr>
        <w:t xml:space="preserve">2015 - </w:t>
      </w:r>
      <w:r w:rsidRPr="006F172C">
        <w:rPr>
          <w:rFonts w:ascii="Verdana" w:eastAsia="MS-Mincho" w:hAnsi="Verdana"/>
          <w:sz w:val="20"/>
          <w:u w:color="0000FF"/>
        </w:rPr>
        <w:t>Bais, F., Schouten, J.G., Lugtig, P., Toepoel, V., Arends-Toth, J., Douhou, S., Kieruj, N., Morren, M. and Vis, C. (</w:t>
      </w:r>
      <w:r w:rsidR="003440DE" w:rsidRPr="006F172C">
        <w:rPr>
          <w:rFonts w:ascii="Verdana" w:eastAsia="MS-Mincho" w:hAnsi="Verdana"/>
          <w:sz w:val="20"/>
          <w:u w:color="0000FF"/>
        </w:rPr>
        <w:t>2015</w:t>
      </w:r>
      <w:r w:rsidRPr="006F172C">
        <w:rPr>
          <w:rFonts w:ascii="Verdana" w:eastAsia="MS-Mincho" w:hAnsi="Verdana"/>
          <w:sz w:val="20"/>
          <w:u w:color="0000FF"/>
        </w:rPr>
        <w:t xml:space="preserve">) Can survey item characteristics relevant to mode-specific measurement error be coded reliably? </w:t>
      </w:r>
      <w:r w:rsidRPr="006F172C">
        <w:rPr>
          <w:rFonts w:ascii="Verdana" w:eastAsia="MS-Mincho" w:hAnsi="Verdana"/>
          <w:i/>
          <w:sz w:val="20"/>
          <w:u w:color="0000FF"/>
        </w:rPr>
        <w:t>Statistics Netherlands Discussion paper</w:t>
      </w:r>
      <w:r w:rsidR="00C7560D" w:rsidRPr="006F172C">
        <w:rPr>
          <w:rFonts w:ascii="Verdana" w:eastAsia="MS-Mincho" w:hAnsi="Verdana"/>
          <w:i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i/>
          <w:sz w:val="20"/>
          <w:u w:color="0000FF"/>
        </w:rPr>
        <w:t>2015-22.</w:t>
      </w:r>
      <w:r w:rsidRPr="006F172C">
        <w:rPr>
          <w:rFonts w:ascii="Verdana" w:eastAsia="MS-Mincho" w:hAnsi="Verdana"/>
          <w:sz w:val="20"/>
          <w:u w:color="0000FF"/>
        </w:rPr>
        <w:t xml:space="preserve"> The Hague: Statistics Netherlands.</w:t>
      </w:r>
    </w:p>
    <w:p w14:paraId="19A13ADC" w14:textId="21D7FFB7" w:rsidR="003D42A4" w:rsidRPr="006F172C" w:rsidRDefault="003D42A4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  <w:u w:color="0000FF"/>
        </w:rPr>
      </w:pPr>
      <w:r w:rsidRPr="006F172C">
        <w:rPr>
          <w:rFonts w:ascii="Verdana" w:eastAsia="MS-Mincho" w:hAnsi="Verdana"/>
          <w:i/>
          <w:sz w:val="20"/>
          <w:u w:color="0000FF"/>
        </w:rPr>
        <w:tab/>
      </w:r>
      <w:hyperlink r:id="rId45" w:history="1">
        <w:r w:rsidRPr="006F172C">
          <w:rPr>
            <w:rStyle w:val="Hyperlink"/>
            <w:rFonts w:ascii="Verdana" w:eastAsia="MS-Mincho" w:hAnsi="Verdana"/>
            <w:i/>
            <w:sz w:val="20"/>
            <w:u w:color="0000FF"/>
          </w:rPr>
          <w:t>http://www.cbs.nl/NR/rdonlyres/D6003FEF-B8E1-47BA-B061-167BB5C6506A/0/2015cansurveyitemcharacteristicsrelevanttomodespecificmeasurementerrorbecodedreliablyp.pdf</w:t>
        </w:r>
      </w:hyperlink>
    </w:p>
    <w:p w14:paraId="01630A3E" w14:textId="1529D1F6" w:rsidR="00FF69E8" w:rsidRPr="006F172C" w:rsidRDefault="00C37D87" w:rsidP="00FF69E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color w:val="0000FF" w:themeColor="hyperlink"/>
          <w:sz w:val="18"/>
          <w:u w:val="single"/>
        </w:rPr>
      </w:pPr>
      <w:r w:rsidRPr="006F172C">
        <w:rPr>
          <w:rFonts w:ascii="Verdana" w:eastAsia="MS-Mincho" w:hAnsi="Verdana"/>
          <w:sz w:val="20"/>
        </w:rPr>
        <w:t xml:space="preserve">2014 - Laurie, H., Buck, N., Burton, J., Parutis, V., Bryan, M., Lugtig, P. and Brewer, M. (2014) The feasibility of conducting a universal credit panel survey – UK department for Work and pensions. </w:t>
      </w:r>
      <w:hyperlink r:id="rId46" w:history="1">
        <w:r w:rsidRPr="006F172C">
          <w:rPr>
            <w:rStyle w:val="Hyperlink"/>
            <w:rFonts w:ascii="Verdana" w:eastAsia="MS-Mincho" w:hAnsi="Verdana"/>
            <w:sz w:val="18"/>
          </w:rPr>
          <w:t>https://www.gov.uk/government/publications/the-feasibility-of-conducting-a-universal-credit-panel-survey</w:t>
        </w:r>
      </w:hyperlink>
    </w:p>
    <w:p w14:paraId="7D83BA1B" w14:textId="5F51A7AF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nl-NL"/>
        </w:rPr>
      </w:pP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2010 - Lugtig, P. </w:t>
      </w:r>
      <w:r w:rsidR="00431F48">
        <w:rPr>
          <w:rFonts w:ascii="Verdana" w:eastAsia="MS-Mincho" w:hAnsi="Verdana"/>
          <w:sz w:val="20"/>
          <w:u w:color="0000FF"/>
          <w:lang w:val="nl-NL"/>
        </w:rPr>
        <w:t>&amp;</w:t>
      </w: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 Feskens, R.C.W. (2010) Vernieuwing veiligheidsmonitor: mixed-</w:t>
      </w:r>
      <w:proofErr w:type="gramStart"/>
      <w:r w:rsidRPr="006F172C">
        <w:rPr>
          <w:rFonts w:ascii="Verdana" w:eastAsia="MS-Mincho" w:hAnsi="Verdana"/>
          <w:sz w:val="20"/>
          <w:u w:color="0000FF"/>
          <w:lang w:val="nl-NL"/>
        </w:rPr>
        <w:t>mode design</w:t>
      </w:r>
      <w:proofErr w:type="gramEnd"/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 en slachtofferschap, bureau Veiligheidsmonitor, ministerie van Binnenlandse Zaken en Koninksrijksrelaties</w:t>
      </w:r>
    </w:p>
    <w:p w14:paraId="4187A9ED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nl-NL"/>
        </w:rPr>
      </w:pPr>
    </w:p>
    <w:p w14:paraId="0C8EB65A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Dissertation</w:t>
      </w:r>
    </w:p>
    <w:p w14:paraId="59F65896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2012 - Lugtig, P.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(2012)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I think I know what you did last summer. Improving data quality in panel surveys</w:t>
      </w:r>
      <w:r w:rsidRPr="006F172C">
        <w:rPr>
          <w:rFonts w:ascii="Verdana" w:eastAsia="MS-Mincho" w:hAnsi="Verdana"/>
          <w:sz w:val="20"/>
          <w:u w:color="0000FF"/>
        </w:rPr>
        <w:t xml:space="preserve">. Doctoral dissertation. </w:t>
      </w:r>
    </w:p>
    <w:p w14:paraId="5AB14DAE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</w:p>
    <w:p w14:paraId="5EFDE839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Work in progress:</w:t>
      </w:r>
    </w:p>
    <w:p w14:paraId="516A34F4" w14:textId="77777777" w:rsidR="00292932" w:rsidRDefault="00292932" w:rsidP="00292932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</w:rPr>
      </w:pPr>
      <w:r w:rsidRPr="006F172C">
        <w:rPr>
          <w:rFonts w:ascii="Verdana" w:eastAsia="MS-Mincho" w:hAnsi="Verdana"/>
          <w:sz w:val="20"/>
          <w:u w:color="0000FF"/>
        </w:rPr>
        <w:t>Struminskaya, B, Lugtig, P., Schouten, J.G., Toepoel, V., Haan, M. Dolmans, R, Meertens, V., Giesen, D., Luiten, A. (</w:t>
      </w:r>
      <w:r>
        <w:rPr>
          <w:rFonts w:ascii="Verdana" w:eastAsia="MS-Mincho" w:hAnsi="Verdana"/>
          <w:sz w:val="20"/>
          <w:u w:color="0000FF"/>
        </w:rPr>
        <w:t>accepted</w:t>
      </w:r>
      <w:r w:rsidRPr="006F172C">
        <w:rPr>
          <w:rFonts w:ascii="Verdana" w:eastAsia="MS-Mincho" w:hAnsi="Verdana"/>
          <w:sz w:val="20"/>
          <w:u w:color="0000FF"/>
        </w:rPr>
        <w:t xml:space="preserve">) </w:t>
      </w:r>
      <w:r>
        <w:rPr>
          <w:rFonts w:ascii="Verdana" w:eastAsia="MS-Mincho" w:hAnsi="Verdana"/>
          <w:sz w:val="20"/>
          <w:u w:color="0000FF"/>
        </w:rPr>
        <w:t>Mechanisms of willingness to collect smartphone sensor data and longitudinal consent: Evidence from the general population in the Netherlands</w:t>
      </w:r>
      <w:r w:rsidRPr="006F172C">
        <w:rPr>
          <w:rFonts w:ascii="Verdana" w:eastAsia="MS-Mincho" w:hAnsi="Verdana"/>
          <w:sz w:val="20"/>
          <w:u w:color="0000FF"/>
        </w:rPr>
        <w:t>.</w:t>
      </w:r>
      <w:r>
        <w:rPr>
          <w:rFonts w:ascii="Verdana" w:eastAsia="MS-Mincho" w:hAnsi="Verdana"/>
          <w:sz w:val="20"/>
          <w:u w:color="0000FF"/>
        </w:rPr>
        <w:t xml:space="preserve"> </w:t>
      </w:r>
      <w:r w:rsidRPr="00494660">
        <w:rPr>
          <w:rFonts w:ascii="Verdana" w:eastAsia="MS-Mincho" w:hAnsi="Verdana"/>
          <w:i/>
          <w:sz w:val="20"/>
        </w:rPr>
        <w:t>Public Opinion Qua</w:t>
      </w:r>
      <w:r>
        <w:rPr>
          <w:rFonts w:ascii="Verdana" w:eastAsia="MS-Mincho" w:hAnsi="Verdana"/>
          <w:i/>
          <w:sz w:val="20"/>
        </w:rPr>
        <w:t>r</w:t>
      </w:r>
      <w:r w:rsidRPr="00494660">
        <w:rPr>
          <w:rFonts w:ascii="Verdana" w:eastAsia="MS-Mincho" w:hAnsi="Verdana"/>
          <w:i/>
          <w:sz w:val="20"/>
        </w:rPr>
        <w:t xml:space="preserve">terly </w:t>
      </w:r>
    </w:p>
    <w:p w14:paraId="63EBC03F" w14:textId="37585267" w:rsidR="00EC19AD" w:rsidRDefault="00EC19AD" w:rsidP="0016285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EC19AD">
        <w:rPr>
          <w:rFonts w:ascii="Verdana" w:eastAsia="MS-Mincho" w:hAnsi="Verdana"/>
          <w:sz w:val="20"/>
          <w:u w:color="0000FF"/>
          <w:lang w:val="en-US"/>
        </w:rPr>
        <w:t>Smeets, L.S.M., L</w:t>
      </w:r>
      <w:r>
        <w:rPr>
          <w:rFonts w:ascii="Verdana" w:eastAsia="MS-Mincho" w:hAnsi="Verdana"/>
          <w:sz w:val="20"/>
          <w:u w:color="0000FF"/>
          <w:lang w:val="en-US"/>
        </w:rPr>
        <w:t>ugtig, P. &amp; Schouten, J.G. (submitted) Automatic travel mode prediction in a national travel survey.</w:t>
      </w:r>
      <w:r w:rsidR="00B56150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gramStart"/>
      <w:r w:rsidR="00B56150">
        <w:rPr>
          <w:rFonts w:ascii="Verdana" w:eastAsia="MS-Mincho" w:hAnsi="Verdana"/>
          <w:sz w:val="20"/>
          <w:u w:color="0000FF"/>
          <w:lang w:val="en-US"/>
        </w:rPr>
        <w:t>JRSS:A</w:t>
      </w:r>
      <w:proofErr w:type="gramEnd"/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47" w:history="1">
        <w:r w:rsidR="00277FF8" w:rsidRPr="00277FF8">
          <w:rPr>
            <w:rStyle w:val="Hyperlink"/>
            <w:rFonts w:ascii="Verdana" w:eastAsia="MS-Mincho" w:hAnsi="Verdana"/>
            <w:i/>
            <w:sz w:val="20"/>
            <w:lang w:val="en-US"/>
          </w:rPr>
          <w:t>https://github.com/LaurentSmeets/Master-Thesis</w:t>
        </w:r>
      </w:hyperlink>
      <w:r w:rsidR="00277FF8" w:rsidRPr="00277FF8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0DC4ACBB" w14:textId="4DFF4C6B" w:rsidR="00186163" w:rsidRDefault="00186163" w:rsidP="0018616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186163">
        <w:rPr>
          <w:rFonts w:ascii="Verdana" w:eastAsia="MS-Mincho" w:hAnsi="Verdana"/>
          <w:sz w:val="20"/>
          <w:u w:color="0000FF"/>
        </w:rPr>
        <w:t>Struminskaya, B, Lugtig, P., Schouten, J.G., Toepoel, V., Giesen, D. &amp; Dolmans, R. (submitted)</w:t>
      </w:r>
      <w:r w:rsidRPr="00186163">
        <w:rPr>
          <w:rFonts w:ascii="Verdana-Bold" w:hAnsi="Verdana-Bold" w:cs="Verdana-Bold"/>
          <w:b/>
          <w:bCs/>
          <w:color w:val="2B2B2B"/>
          <w:lang w:val="en-US" w:eastAsia="en-US"/>
        </w:rPr>
        <w:t xml:space="preserve"> </w:t>
      </w:r>
      <w:r w:rsidRPr="00186163">
        <w:rPr>
          <w:rFonts w:ascii="Verdana" w:eastAsia="MS-Mincho" w:hAnsi="Verdana"/>
          <w:sz w:val="20"/>
          <w:u w:color="0000FF"/>
          <w:lang w:val="en-US"/>
        </w:rPr>
        <w:t>Sharing of smartphone sensor-collected data: Willingness,</w:t>
      </w:r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186163">
        <w:rPr>
          <w:rFonts w:ascii="Verdana" w:eastAsia="MS-Mincho" w:hAnsi="Verdana"/>
          <w:sz w:val="20"/>
          <w:u w:color="0000FF"/>
          <w:lang w:val="en-US"/>
        </w:rPr>
        <w:t>participation, and non-participation bias</w:t>
      </w:r>
      <w:r>
        <w:rPr>
          <w:rFonts w:ascii="Verdana" w:eastAsia="MS-Mincho" w:hAnsi="Verdana"/>
          <w:sz w:val="20"/>
          <w:u w:color="0000FF"/>
        </w:rPr>
        <w:t xml:space="preserve">. </w:t>
      </w:r>
      <w:r w:rsidRPr="00186163">
        <w:rPr>
          <w:rFonts w:ascii="Verdana" w:eastAsia="MS-Mincho" w:hAnsi="Verdana"/>
          <w:i/>
          <w:iCs/>
          <w:sz w:val="20"/>
          <w:u w:color="0000FF"/>
        </w:rPr>
        <w:t>Public Opinion Quarterly</w:t>
      </w:r>
    </w:p>
    <w:p w14:paraId="5C7FCCD2" w14:textId="77777777" w:rsidR="00186163" w:rsidRDefault="00186163" w:rsidP="0018616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186163">
        <w:rPr>
          <w:rFonts w:ascii="Verdana" w:eastAsia="MS-Mincho" w:hAnsi="Verdana"/>
          <w:sz w:val="20"/>
          <w:u w:color="0000FF"/>
          <w:lang w:val="en-US"/>
        </w:rPr>
        <w:t xml:space="preserve">Lugtig, P. &amp; Schouten, J.G. (submitted) </w:t>
      </w:r>
      <w:r w:rsidRPr="00186163">
        <w:rPr>
          <w:rFonts w:ascii="Verdana" w:eastAsia="MS-Mincho" w:hAnsi="Verdana"/>
          <w:bCs/>
          <w:sz w:val="20"/>
          <w:u w:color="0000FF"/>
          <w:lang w:val="en-US"/>
        </w:rPr>
        <w:t xml:space="preserve">Combining surveys and organic data from sensors in Designed Big Data. Three case studies. </w:t>
      </w:r>
      <w:r w:rsidRPr="00186163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Public Opinion Quarterly</w:t>
      </w:r>
    </w:p>
    <w:p w14:paraId="07DBA539" w14:textId="79AC27CD" w:rsidR="00D439ED" w:rsidRPr="00186163" w:rsidRDefault="00D439ED" w:rsidP="0018616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494660">
        <w:rPr>
          <w:rFonts w:ascii="Verdana" w:eastAsia="MS-Mincho" w:hAnsi="Verdana"/>
          <w:sz w:val="20"/>
          <w:u w:color="0000FF"/>
          <w:lang w:val="en-US"/>
        </w:rPr>
        <w:t>McCool, D., Schouten, J.G. &amp; Lugtig, P. (</w:t>
      </w:r>
      <w:r>
        <w:rPr>
          <w:rFonts w:ascii="Verdana" w:eastAsia="MS-Mincho" w:hAnsi="Verdana"/>
          <w:sz w:val="20"/>
          <w:u w:color="0000FF"/>
          <w:lang w:val="en-US"/>
        </w:rPr>
        <w:t>submitted</w:t>
      </w:r>
      <w:r w:rsidRPr="00494660">
        <w:rPr>
          <w:rFonts w:ascii="Verdana" w:eastAsia="MS-Mincho" w:hAnsi="Verdana"/>
          <w:sz w:val="20"/>
          <w:u w:color="0000FF"/>
          <w:lang w:val="en-US"/>
        </w:rPr>
        <w:t>).</w:t>
      </w:r>
      <w:r>
        <w:rPr>
          <w:rFonts w:ascii="Verdana" w:eastAsia="MS-Mincho" w:hAnsi="Verdana"/>
          <w:sz w:val="20"/>
          <w:u w:color="0000FF"/>
          <w:lang w:val="en-US"/>
        </w:rPr>
        <w:t xml:space="preserve"> TABI: a smartphone travel app to produce </w:t>
      </w:r>
      <w:r>
        <w:rPr>
          <w:rFonts w:ascii="Verdana" w:eastAsia="MS-Mincho" w:hAnsi="Verdana"/>
          <w:sz w:val="20"/>
          <w:u w:color="0000FF"/>
          <w:lang w:val="en-US"/>
        </w:rPr>
        <w:lastRenderedPageBreak/>
        <w:t>official statistics on travel behavior in the Netherlands. Journal of Official Statistics</w:t>
      </w:r>
    </w:p>
    <w:p w14:paraId="7030C361" w14:textId="1D6EC47C" w:rsidR="00B13508" w:rsidRPr="00B13508" w:rsidRDefault="00B13508" w:rsidP="0016285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B13508">
        <w:rPr>
          <w:rFonts w:ascii="Verdana" w:eastAsia="MS-Mincho" w:hAnsi="Verdana"/>
          <w:sz w:val="20"/>
          <w:u w:color="0000FF"/>
          <w:lang w:val="en-US"/>
        </w:rPr>
        <w:t>Roth, K. Schouten, J.G., &amp; Lugtig, P. (in progress)</w:t>
      </w:r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733D31">
        <w:rPr>
          <w:rFonts w:ascii="Verdana" w:eastAsia="MS-Mincho" w:hAnsi="Verdana"/>
          <w:sz w:val="20"/>
          <w:u w:color="0000FF"/>
          <w:lang w:val="en-US"/>
        </w:rPr>
        <w:t xml:space="preserve">Analysis of missing data in a longitudinal smartphone travel survey. </w:t>
      </w:r>
      <w:r w:rsidR="00733D31" w:rsidRPr="00733D31">
        <w:rPr>
          <w:rFonts w:ascii="Verdana" w:eastAsia="MS-Mincho" w:hAnsi="Verdana"/>
          <w:i/>
          <w:sz w:val="20"/>
          <w:u w:color="0000FF"/>
          <w:lang w:val="en-US"/>
        </w:rPr>
        <w:t>Journal of Official Statistics</w:t>
      </w:r>
    </w:p>
    <w:p w14:paraId="0FDA36E4" w14:textId="7926B4C2" w:rsidR="006E4B1E" w:rsidRDefault="0052555E" w:rsidP="006E4B1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6F172C">
        <w:rPr>
          <w:rFonts w:ascii="Verdana" w:eastAsia="MS-Mincho" w:hAnsi="Verdana"/>
          <w:iCs/>
          <w:sz w:val="20"/>
          <w:u w:color="0000FF"/>
        </w:rPr>
        <w:t>Haan, M., Bakker, J., Schouten, J.G., Lugtig, P., Toepoel, V., Struminskaya, B., Giessen, D. &amp; Meertens</w:t>
      </w:r>
      <w:r w:rsidR="00277FF8">
        <w:rPr>
          <w:rFonts w:ascii="Verdana" w:eastAsia="MS-Mincho" w:hAnsi="Verdana"/>
          <w:iCs/>
          <w:sz w:val="20"/>
          <w:u w:color="0000FF"/>
        </w:rPr>
        <w:t>, V.</w:t>
      </w:r>
      <w:r w:rsidRPr="006F172C">
        <w:rPr>
          <w:rFonts w:ascii="Verdana" w:eastAsia="MS-Mincho" w:hAnsi="Verdana"/>
          <w:iCs/>
          <w:sz w:val="20"/>
          <w:u w:color="0000FF"/>
        </w:rPr>
        <w:t xml:space="preserve"> (</w:t>
      </w:r>
      <w:r w:rsidR="00802229" w:rsidRPr="006F172C">
        <w:rPr>
          <w:rFonts w:ascii="Verdana" w:eastAsia="MS-Mincho" w:hAnsi="Verdana"/>
          <w:iCs/>
          <w:sz w:val="20"/>
          <w:u w:color="0000FF"/>
        </w:rPr>
        <w:t>submitted</w:t>
      </w:r>
      <w:r w:rsidRPr="006F172C">
        <w:rPr>
          <w:rFonts w:ascii="Verdana" w:eastAsia="MS-Mincho" w:hAnsi="Verdana"/>
          <w:iCs/>
          <w:sz w:val="20"/>
          <w:u w:color="0000FF"/>
        </w:rPr>
        <w:t xml:space="preserve">) Testing an Auto Forward Design in a Long Online General Population Survey. </w:t>
      </w:r>
      <w:r w:rsidR="00EC19AD">
        <w:rPr>
          <w:rFonts w:ascii="Verdana" w:eastAsia="MS-Mincho" w:hAnsi="Verdana"/>
          <w:i/>
          <w:iCs/>
          <w:sz w:val="20"/>
          <w:u w:color="0000FF"/>
        </w:rPr>
        <w:t>Social Science Computer Review</w:t>
      </w:r>
    </w:p>
    <w:p w14:paraId="05CE2B7F" w14:textId="5A403A69" w:rsidR="000009A4" w:rsidRPr="008053F7" w:rsidRDefault="00D439ED" w:rsidP="008053F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D439ED">
        <w:rPr>
          <w:rFonts w:ascii="Verdana" w:eastAsia="MS-Mincho" w:hAnsi="Verdana"/>
          <w:iCs/>
          <w:sz w:val="20"/>
          <w:u w:color="0000FF"/>
          <w:lang w:val="en-US"/>
        </w:rPr>
        <w:t xml:space="preserve">Toepoel, V. Mathon, K, van Tussenbroek, P &amp; Lugtig, P. (submitted) Probing in Online Mixed-Device Surveys: Is a Messenger Survey </w:t>
      </w:r>
      <w:proofErr w:type="gramStart"/>
      <w:r w:rsidRPr="00D439ED">
        <w:rPr>
          <w:rFonts w:ascii="Verdana" w:eastAsia="MS-Mincho" w:hAnsi="Verdana"/>
          <w:iCs/>
          <w:sz w:val="20"/>
          <w:u w:color="0000FF"/>
          <w:lang w:val="en-US"/>
        </w:rPr>
        <w:t>more</w:t>
      </w:r>
      <w:proofErr w:type="gramEnd"/>
      <w:r w:rsidRPr="00D439ED">
        <w:rPr>
          <w:rFonts w:ascii="Verdana" w:eastAsia="MS-Mincho" w:hAnsi="Verdana"/>
          <w:iCs/>
          <w:sz w:val="20"/>
          <w:u w:color="0000FF"/>
          <w:lang w:val="en-US"/>
        </w:rPr>
        <w:t xml:space="preserve"> Effective than a Traditional Survey, especially on Mobile Devices?</w:t>
      </w:r>
      <w:r>
        <w:rPr>
          <w:rFonts w:ascii="Verdana" w:eastAsia="MS-Mincho" w:hAnsi="Verdana"/>
          <w:iCs/>
          <w:sz w:val="20"/>
          <w:u w:color="0000FF"/>
          <w:lang w:val="en-US"/>
        </w:rPr>
        <w:t xml:space="preserve"> </w:t>
      </w:r>
      <w:r>
        <w:rPr>
          <w:rFonts w:ascii="Verdana" w:eastAsia="MS-Mincho" w:hAnsi="Verdana"/>
          <w:i/>
          <w:iCs/>
          <w:sz w:val="20"/>
          <w:u w:color="0000FF"/>
          <w:lang w:val="en-US"/>
        </w:rPr>
        <w:t>Survey Methods Insights from the Field.</w:t>
      </w:r>
    </w:p>
    <w:p w14:paraId="0ACE8B3F" w14:textId="0F6455FE" w:rsidR="00D439ED" w:rsidRPr="000009A4" w:rsidRDefault="000009A4" w:rsidP="00D439E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Luiten., A. &amp; Lugtig, P. (in progress) Do shorter stated survey length and inclusion of a QER code in an invitation letter lead to better response rates? </w:t>
      </w:r>
      <w:r w:rsidRPr="000009A4">
        <w:rPr>
          <w:rFonts w:ascii="Verdana" w:eastAsia="MS-Mincho" w:hAnsi="Verdana"/>
          <w:i/>
          <w:iCs/>
          <w:sz w:val="20"/>
          <w:u w:color="0000FF"/>
          <w:lang w:val="en-US"/>
        </w:rPr>
        <w:t>Survey Practice</w:t>
      </w:r>
    </w:p>
    <w:p w14:paraId="27AE1259" w14:textId="6C41DAB6" w:rsidR="00C37D87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0009A4">
        <w:rPr>
          <w:rFonts w:ascii="Verdana" w:eastAsia="MS-Mincho" w:hAnsi="Verdana"/>
          <w:sz w:val="20"/>
          <w:u w:color="0000FF"/>
          <w:lang w:val="en-US"/>
        </w:rPr>
        <w:t xml:space="preserve">Lugtig, P., Blom, A. and Krieger, U. (in progress) Panel attrition. </w:t>
      </w:r>
      <w:r w:rsidRPr="006F172C">
        <w:rPr>
          <w:rFonts w:ascii="Verdana" w:eastAsia="MS-Mincho" w:hAnsi="Verdana"/>
          <w:sz w:val="20"/>
          <w:u w:color="0000FF"/>
          <w:lang w:val="en-US"/>
        </w:rPr>
        <w:t>Does paradata help to predict it?</w:t>
      </w:r>
    </w:p>
    <w:p w14:paraId="35707972" w14:textId="7B532424" w:rsidR="000009A4" w:rsidRPr="006F172C" w:rsidRDefault="003F63AC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hAnsi="Verdana"/>
          <w:sz w:val="20"/>
          <w:lang w:val="en-US"/>
        </w:rPr>
        <w:t>Lugtig</w:t>
      </w:r>
      <w:r w:rsidR="000009A4" w:rsidRPr="006F172C">
        <w:rPr>
          <w:rFonts w:ascii="Verdana" w:hAnsi="Verdana"/>
          <w:sz w:val="20"/>
          <w:lang w:val="en-US"/>
        </w:rPr>
        <w:t xml:space="preserve">, P. V. </w:t>
      </w:r>
      <w:proofErr w:type="gramStart"/>
      <w:r w:rsidR="000009A4" w:rsidRPr="006F172C">
        <w:rPr>
          <w:rFonts w:ascii="Verdana" w:hAnsi="Verdana"/>
          <w:sz w:val="20"/>
          <w:lang w:val="en-US"/>
        </w:rPr>
        <w:t>Toepoel ,</w:t>
      </w:r>
      <w:proofErr w:type="gramEnd"/>
      <w:r w:rsidR="000009A4" w:rsidRPr="006F172C">
        <w:rPr>
          <w:rFonts w:ascii="Verdana" w:hAnsi="Verdana"/>
          <w:sz w:val="20"/>
          <w:lang w:val="en-US"/>
        </w:rPr>
        <w:t xml:space="preserve"> T. Emery, S. Cabaco, D. Lueck, A. Schumann, R. Naderi, M. Bujard (</w:t>
      </w:r>
      <w:r w:rsidR="002370FF">
        <w:rPr>
          <w:rFonts w:ascii="Verdana" w:hAnsi="Verdana"/>
          <w:sz w:val="20"/>
          <w:lang w:val="en-US"/>
        </w:rPr>
        <w:t>in progress</w:t>
      </w:r>
      <w:r w:rsidR="000009A4" w:rsidRPr="006F172C">
        <w:rPr>
          <w:rFonts w:ascii="Verdana" w:hAnsi="Verdana"/>
          <w:sz w:val="20"/>
          <w:lang w:val="en-US"/>
        </w:rPr>
        <w:t xml:space="preserve">) </w:t>
      </w:r>
      <w:r w:rsidR="000009A4" w:rsidRPr="006F172C">
        <w:rPr>
          <w:rFonts w:ascii="Verdana" w:hAnsi="Verdana"/>
          <w:sz w:val="20"/>
          <w:lang w:eastAsia="nl-NL"/>
        </w:rPr>
        <w:t>A push-to-web experiment for cross-national surveys: effects on nonresponse rates, bias and measurement</w:t>
      </w:r>
    </w:p>
    <w:p w14:paraId="522F32A6" w14:textId="1DD4399B" w:rsidR="00BD477F" w:rsidRPr="006F172C" w:rsidRDefault="00BD477F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75EEB">
        <w:rPr>
          <w:rFonts w:ascii="Verdana" w:eastAsia="MS-Mincho" w:hAnsi="Verdana"/>
          <w:sz w:val="20"/>
          <w:u w:color="0000FF"/>
          <w:lang w:val="nl-NL"/>
        </w:rPr>
        <w:t>L</w:t>
      </w:r>
      <w:r w:rsidR="003E4AE5" w:rsidRPr="00F75EEB">
        <w:rPr>
          <w:rFonts w:ascii="Verdana" w:eastAsia="MS-Mincho" w:hAnsi="Verdana"/>
          <w:sz w:val="20"/>
          <w:u w:color="0000FF"/>
          <w:lang w:val="nl-NL"/>
        </w:rPr>
        <w:t>ugtig, P., Luiten, A., Schouten,</w:t>
      </w:r>
      <w:r w:rsidRPr="00F75EEB">
        <w:rPr>
          <w:rFonts w:ascii="Verdana" w:eastAsia="MS-Mincho" w:hAnsi="Verdana"/>
          <w:sz w:val="20"/>
          <w:u w:color="0000FF"/>
          <w:lang w:val="nl-NL"/>
        </w:rPr>
        <w:t xml:space="preserve"> J.G. </w:t>
      </w:r>
      <w:r w:rsidR="00277FF8" w:rsidRPr="00F75EEB">
        <w:rPr>
          <w:rFonts w:ascii="Verdana" w:eastAsia="MS-Mincho" w:hAnsi="Verdana"/>
          <w:sz w:val="20"/>
          <w:u w:color="0000FF"/>
          <w:lang w:val="nl-NL"/>
        </w:rPr>
        <w:t>&amp;</w:t>
      </w:r>
      <w:r w:rsidRPr="00F75EEB">
        <w:rPr>
          <w:rFonts w:ascii="Verdana" w:eastAsia="MS-Mincho" w:hAnsi="Verdana"/>
          <w:sz w:val="20"/>
          <w:u w:color="0000FF"/>
          <w:lang w:val="nl-NL"/>
        </w:rPr>
        <w:t xml:space="preserve"> Toepoel, V. (in progress). 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How to split up a questionnaire for use in planned missingness designs. </w:t>
      </w:r>
    </w:p>
    <w:p w14:paraId="729C4C68" w14:textId="4A665CBC" w:rsidR="00581E10" w:rsidRDefault="00581E10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nl-NL"/>
        </w:rPr>
        <w:t>Toepoel, V., Lugtig, P., Struminskaya, B., Elevelt, A.</w:t>
      </w:r>
      <w:r w:rsidR="00802229" w:rsidRPr="006F172C">
        <w:rPr>
          <w:rFonts w:ascii="Verdana" w:eastAsia="MS-Mincho" w:hAnsi="Verdana"/>
          <w:sz w:val="20"/>
          <w:u w:color="0000FF"/>
          <w:lang w:val="nl-NL"/>
        </w:rPr>
        <w:t>, Meitinger, K.</w:t>
      </w: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 &amp; Haan (in progress). </w:t>
      </w:r>
      <w:r w:rsidRPr="006F172C">
        <w:rPr>
          <w:rFonts w:ascii="Verdana" w:eastAsia="MS-Mincho" w:hAnsi="Verdana"/>
          <w:sz w:val="20"/>
          <w:u w:color="0000FF"/>
          <w:lang w:val="en-US"/>
        </w:rPr>
        <w:t>Conversational web interviewing. A comparison of data quality against traditional web survey.</w:t>
      </w:r>
    </w:p>
    <w:p w14:paraId="54006639" w14:textId="23680384" w:rsidR="00494660" w:rsidRDefault="00494660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494660">
        <w:rPr>
          <w:rFonts w:ascii="Verdana" w:eastAsia="MS-Mincho" w:hAnsi="Verdana"/>
          <w:sz w:val="20"/>
          <w:u w:color="0000FF"/>
          <w:lang w:val="en-US"/>
        </w:rPr>
        <w:t>Elevelt, A., Toepoel, V. &amp; Lugtig, P. (in progress) A meta a</w:t>
      </w:r>
      <w:r>
        <w:rPr>
          <w:rFonts w:ascii="Verdana" w:eastAsia="MS-Mincho" w:hAnsi="Verdana"/>
          <w:sz w:val="20"/>
          <w:u w:color="0000FF"/>
          <w:lang w:val="en-US"/>
        </w:rPr>
        <w:t>nalysis of experiments asking for consent.</w:t>
      </w:r>
    </w:p>
    <w:p w14:paraId="6E374C77" w14:textId="77777777" w:rsidR="00C37D87" w:rsidRPr="00494660" w:rsidRDefault="00C37D87" w:rsidP="008E2B37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u w:color="0000FF"/>
          <w:lang w:val="en-US"/>
        </w:rPr>
      </w:pPr>
    </w:p>
    <w:p w14:paraId="4569C26D" w14:textId="0336C5CA" w:rsidR="00190A5D" w:rsidRPr="006F172C" w:rsidRDefault="00190A5D" w:rsidP="003E1F7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Software</w:t>
      </w:r>
    </w:p>
    <w:p w14:paraId="674E8117" w14:textId="77777777" w:rsidR="00190A5D" w:rsidRPr="006F172C" w:rsidRDefault="00190A5D" w:rsidP="00190A5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2016 – Schouten, R.M., Vink, G. and Lugtig, P. (2016) Ampute: generate missing data for simulation purposes. Software. </w:t>
      </w:r>
      <w:hyperlink r:id="rId48" w:history="1">
        <w:r w:rsidRPr="006F172C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https://rdrr.io/cran/mice/man/ampute.htm</w:t>
        </w:r>
      </w:hyperlink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72350570" w14:textId="6402B683" w:rsidR="00691276" w:rsidRPr="006F172C" w:rsidRDefault="00691276" w:rsidP="00190A5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2018 – </w:t>
      </w:r>
      <w:r w:rsidR="002F424E" w:rsidRPr="006F172C">
        <w:rPr>
          <w:rFonts w:ascii="Verdana" w:eastAsia="MS-Mincho" w:hAnsi="Verdana"/>
          <w:sz w:val="20"/>
          <w:u w:color="0000FF"/>
          <w:lang w:val="en-US"/>
        </w:rPr>
        <w:t>Sobrado, B. and Lugtig, P. (2018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) A shiny app for visualizing GPS measurements. </w:t>
      </w:r>
      <w:hyperlink r:id="rId49" w:history="1">
        <w:r w:rsidR="00BE14FB" w:rsidRPr="006F172C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https://utrecht-university.shinyapps.io/shinygps/</w:t>
        </w:r>
      </w:hyperlink>
      <w:r w:rsidR="00BE14FB" w:rsidRPr="006F172C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54B1AF" w14:textId="77777777" w:rsidR="00190A5D" w:rsidRPr="006F172C" w:rsidRDefault="00190A5D" w:rsidP="003E1F7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53201082" w14:textId="10262B96" w:rsidR="0023240C" w:rsidRPr="006F172C" w:rsidRDefault="00C37D87" w:rsidP="0023240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Invited talks</w:t>
      </w:r>
    </w:p>
    <w:p w14:paraId="525E023F" w14:textId="3E14A70C" w:rsidR="00B56150" w:rsidRDefault="00B56150" w:rsidP="0023240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bookmarkStart w:id="13" w:name="_Hlk22547385"/>
      <w:r>
        <w:rPr>
          <w:rFonts w:ascii="Verdana" w:eastAsia="MS-Mincho" w:hAnsi="Verdana"/>
          <w:bCs/>
          <w:sz w:val="20"/>
          <w:u w:color="0000FF"/>
        </w:rPr>
        <w:t>City University and Natcen seminar series on survey methodology. Talk on ‘using apps for data collection’. 25 June 2020, London.</w:t>
      </w:r>
      <w:r w:rsidR="00E465D6">
        <w:rPr>
          <w:rFonts w:ascii="Verdana" w:eastAsia="MS-Mincho" w:hAnsi="Verdana"/>
          <w:bCs/>
          <w:sz w:val="20"/>
          <w:u w:color="0000FF"/>
        </w:rPr>
        <w:t xml:space="preserve"> </w:t>
      </w:r>
      <w:r w:rsidR="00E465D6">
        <w:rPr>
          <w:rFonts w:ascii="Verdana" w:eastAsia="MS-Mincho" w:hAnsi="Verdana"/>
          <w:bCs/>
          <w:sz w:val="20"/>
          <w:u w:color="0000FF"/>
        </w:rPr>
        <w:fldChar w:fldCharType="begin"/>
      </w:r>
      <w:r w:rsidR="00E465D6">
        <w:rPr>
          <w:rFonts w:ascii="Verdana" w:eastAsia="MS-Mincho" w:hAnsi="Verdana"/>
          <w:bCs/>
          <w:sz w:val="20"/>
          <w:u w:color="0000FF"/>
        </w:rPr>
        <w:instrText xml:space="preserve"> HYPERLINK "</w:instrText>
      </w:r>
      <w:r w:rsidR="00E465D6" w:rsidRPr="00E465D6">
        <w:rPr>
          <w:rFonts w:ascii="Verdana" w:eastAsia="MS-Mincho" w:hAnsi="Verdana"/>
          <w:bCs/>
          <w:sz w:val="20"/>
          <w:u w:color="0000FF"/>
        </w:rPr>
        <w:instrText>https://www.youtube.com/watch?v=HZZYVKzHTDA</w:instrText>
      </w:r>
      <w:r w:rsidR="00E465D6">
        <w:rPr>
          <w:rFonts w:ascii="Verdana" w:eastAsia="MS-Mincho" w:hAnsi="Verdana"/>
          <w:bCs/>
          <w:sz w:val="20"/>
          <w:u w:color="0000FF"/>
        </w:rPr>
        <w:instrText xml:space="preserve">" </w:instrText>
      </w:r>
      <w:r w:rsidR="00E465D6">
        <w:rPr>
          <w:rFonts w:ascii="Verdana" w:eastAsia="MS-Mincho" w:hAnsi="Verdana"/>
          <w:bCs/>
          <w:sz w:val="20"/>
          <w:u w:color="0000FF"/>
        </w:rPr>
        <w:fldChar w:fldCharType="separate"/>
      </w:r>
      <w:r w:rsidR="00E465D6" w:rsidRPr="00A75E25">
        <w:rPr>
          <w:rStyle w:val="Hyperlink"/>
          <w:rFonts w:ascii="Verdana" w:eastAsia="MS-Mincho" w:hAnsi="Verdana"/>
          <w:bCs/>
          <w:sz w:val="20"/>
          <w:u w:color="0000FF"/>
        </w:rPr>
        <w:t>https://www.youtube.com/watch?v=HZZYVKzHTDA</w:t>
      </w:r>
      <w:r w:rsidR="00E465D6">
        <w:rPr>
          <w:rFonts w:ascii="Verdana" w:eastAsia="MS-Mincho" w:hAnsi="Verdana"/>
          <w:bCs/>
          <w:sz w:val="20"/>
          <w:u w:color="0000FF"/>
        </w:rPr>
        <w:fldChar w:fldCharType="end"/>
      </w:r>
      <w:r w:rsidR="00E465D6">
        <w:rPr>
          <w:rFonts w:ascii="Verdana" w:eastAsia="MS-Mincho" w:hAnsi="Verdana"/>
          <w:bCs/>
          <w:sz w:val="20"/>
          <w:u w:color="0000FF"/>
        </w:rPr>
        <w:t xml:space="preserve"> </w:t>
      </w:r>
      <w:bookmarkStart w:id="14" w:name="_GoBack"/>
      <w:bookmarkEnd w:id="14"/>
    </w:p>
    <w:p w14:paraId="2362E399" w14:textId="7DBC85DA" w:rsidR="0023240C" w:rsidRPr="006F172C" w:rsidRDefault="0023240C" w:rsidP="0023240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Dutch Platform for Survey research. Talk on ‘smartphone travel survey’. Rotterdam, 21 May 2019</w:t>
      </w:r>
    </w:p>
    <w:p w14:paraId="753389A5" w14:textId="58ED706F" w:rsidR="001B42D3" w:rsidRPr="006F172C" w:rsidRDefault="001B42D3" w:rsidP="003A5D91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bookmarkStart w:id="15" w:name="_Hlk20909151"/>
      <w:r w:rsidRPr="006F172C">
        <w:rPr>
          <w:rFonts w:ascii="Verdana" w:eastAsia="MS-Mincho" w:hAnsi="Verdana"/>
          <w:bCs/>
          <w:sz w:val="20"/>
          <w:u w:color="0000FF"/>
        </w:rPr>
        <w:t>Invited talk at symposium ‘the future of online data collection’. 20-21 June 2019, University of Southampton/ONS</w:t>
      </w:r>
    </w:p>
    <w:p w14:paraId="19CB6AF2" w14:textId="6CC09468" w:rsidR="003A5D91" w:rsidRPr="006F172C" w:rsidRDefault="001148DA" w:rsidP="003A5D91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Key</w:t>
      </w:r>
      <w:r w:rsidR="003A5D91" w:rsidRPr="006F172C">
        <w:rPr>
          <w:rFonts w:ascii="Verdana" w:eastAsia="MS-Mincho" w:hAnsi="Verdana"/>
          <w:bCs/>
          <w:sz w:val="20"/>
          <w:u w:color="0000FF"/>
        </w:rPr>
        <w:t xml:space="preserve">note speech at GESIS panel user conference. ‘The Future of Web panels. </w:t>
      </w:r>
      <w:r w:rsidRPr="006F172C">
        <w:rPr>
          <w:rFonts w:ascii="Verdana" w:eastAsia="MS-Mincho" w:hAnsi="Verdana"/>
          <w:bCs/>
          <w:sz w:val="20"/>
          <w:u w:color="0000FF"/>
        </w:rPr>
        <w:t>11 March 2019, University of Mannheim.</w:t>
      </w:r>
    </w:p>
    <w:bookmarkEnd w:id="15"/>
    <w:p w14:paraId="1FB35732" w14:textId="6CF10B9F" w:rsidR="003E4AE5" w:rsidRPr="006F172C" w:rsidRDefault="001148DA" w:rsidP="003E1F7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Key</w:t>
      </w:r>
      <w:r w:rsidR="003E4AE5" w:rsidRPr="006F172C">
        <w:rPr>
          <w:rFonts w:ascii="Verdana" w:eastAsia="MS-Mincho" w:hAnsi="Verdana"/>
          <w:bCs/>
          <w:sz w:val="20"/>
          <w:u w:color="0000FF"/>
        </w:rPr>
        <w:t>note speech at International Programme of Survey and Data Science’s Connect Conference. ‘Surveys and sensors’. 6 June</w:t>
      </w:r>
      <w:r w:rsidR="001B42D3" w:rsidRPr="006F172C">
        <w:rPr>
          <w:rFonts w:ascii="Verdana" w:eastAsia="MS-Mincho" w:hAnsi="Verdana"/>
          <w:bCs/>
          <w:sz w:val="20"/>
          <w:u w:color="0000FF"/>
        </w:rPr>
        <w:t>, 2018. University of Mannheim</w:t>
      </w:r>
    </w:p>
    <w:p w14:paraId="2C257CFE" w14:textId="2859CE22" w:rsidR="008E2B37" w:rsidRPr="006F172C" w:rsidRDefault="00B44743" w:rsidP="003E1F7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Seminar on ‘</w:t>
      </w:r>
      <w:r w:rsidR="008E2B37" w:rsidRPr="006F172C">
        <w:rPr>
          <w:rFonts w:ascii="Verdana" w:eastAsia="MS-Mincho" w:hAnsi="Verdana"/>
          <w:bCs/>
          <w:sz w:val="20"/>
          <w:u w:color="0000FF"/>
        </w:rPr>
        <w:t>mobile surveys’ 27 February 2018, SFB-symposium, University of Mannheim</w:t>
      </w:r>
    </w:p>
    <w:p w14:paraId="101C8C27" w14:textId="5970B8B9" w:rsidR="007436EB" w:rsidRPr="006F172C" w:rsidRDefault="007436EB" w:rsidP="003E1F7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Special seminar on</w:t>
      </w:r>
      <w:r w:rsidR="00983950" w:rsidRPr="006F172C">
        <w:rPr>
          <w:rFonts w:ascii="Verdana" w:eastAsia="MS-Mincho" w:hAnsi="Verdana"/>
          <w:bCs/>
          <w:sz w:val="20"/>
          <w:u w:color="0000FF"/>
        </w:rPr>
        <w:t xml:space="preserve"> missing data methods. ‘Understanding longitudinal nonresponse’.</w:t>
      </w:r>
      <w:r w:rsidRPr="006F172C">
        <w:rPr>
          <w:rFonts w:ascii="Verdana" w:eastAsia="MS-Mincho" w:hAnsi="Verdana"/>
          <w:bCs/>
          <w:sz w:val="20"/>
          <w:u w:color="0000FF"/>
        </w:rPr>
        <w:t xml:space="preserve"> 8 May 2017</w:t>
      </w:r>
      <w:r w:rsidR="00983950" w:rsidRPr="006F172C">
        <w:rPr>
          <w:rFonts w:ascii="Verdana" w:eastAsia="MS-Mincho" w:hAnsi="Verdana"/>
          <w:bCs/>
          <w:sz w:val="20"/>
          <w:u w:color="0000FF"/>
        </w:rPr>
        <w:t>, Cathie Marsh Center, University of Manchester</w:t>
      </w:r>
    </w:p>
    <w:bookmarkEnd w:id="13"/>
    <w:p w14:paraId="55C97DFD" w14:textId="243CA3F5" w:rsidR="003E1F7E" w:rsidRPr="006F172C" w:rsidRDefault="003E1F7E" w:rsidP="003E1F7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Department of methods and statistics, Tilburg University. Talk on mobile data collection, 21 February 2017.</w:t>
      </w:r>
    </w:p>
    <w:p w14:paraId="281C6753" w14:textId="54A840C4" w:rsidR="000C6397" w:rsidRPr="006F172C" w:rsidRDefault="000C6397" w:rsidP="00FD75A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 xml:space="preserve">GESIS expert meeting on ‘measurement validity’. </w:t>
      </w:r>
      <w:r w:rsidR="002E06B1" w:rsidRPr="006F172C">
        <w:rPr>
          <w:rFonts w:ascii="Verdana" w:eastAsia="MS-Mincho" w:hAnsi="Verdana"/>
          <w:bCs/>
          <w:sz w:val="20"/>
          <w:u w:color="0000FF"/>
        </w:rPr>
        <w:t xml:space="preserve">Talk on effects on data quality of data chunking in questionnaires for mobile devices. </w:t>
      </w:r>
      <w:r w:rsidR="002C6BE4" w:rsidRPr="006F172C">
        <w:rPr>
          <w:rFonts w:ascii="Verdana" w:eastAsia="MS-Mincho" w:hAnsi="Verdana"/>
          <w:bCs/>
          <w:sz w:val="20"/>
          <w:u w:color="0000FF"/>
        </w:rPr>
        <w:t>1-2 December</w:t>
      </w:r>
      <w:r w:rsidR="003E1F7E" w:rsidRPr="006F172C">
        <w:rPr>
          <w:rFonts w:ascii="Verdana" w:eastAsia="MS-Mincho" w:hAnsi="Verdana"/>
          <w:bCs/>
          <w:sz w:val="20"/>
          <w:u w:color="0000FF"/>
        </w:rPr>
        <w:t xml:space="preserve"> 2016</w:t>
      </w:r>
      <w:r w:rsidR="002C6BE4" w:rsidRPr="006F172C">
        <w:rPr>
          <w:rFonts w:ascii="Verdana" w:eastAsia="MS-Mincho" w:hAnsi="Verdana"/>
          <w:bCs/>
          <w:sz w:val="20"/>
          <w:u w:color="0000FF"/>
        </w:rPr>
        <w:t xml:space="preserve">. </w:t>
      </w:r>
      <w:r w:rsidR="002E06B1" w:rsidRPr="006F172C">
        <w:rPr>
          <w:rFonts w:ascii="Verdana" w:eastAsia="MS-Mincho" w:hAnsi="Verdana"/>
          <w:bCs/>
          <w:sz w:val="20"/>
          <w:u w:color="0000FF"/>
        </w:rPr>
        <w:t xml:space="preserve">Mannheim: </w:t>
      </w:r>
      <w:r w:rsidR="002C6BE4" w:rsidRPr="006F172C">
        <w:rPr>
          <w:rFonts w:ascii="Verdana" w:eastAsia="MS-Mincho" w:hAnsi="Verdana"/>
          <w:bCs/>
          <w:sz w:val="20"/>
          <w:u w:color="0000FF"/>
        </w:rPr>
        <w:t>Germany</w:t>
      </w:r>
    </w:p>
    <w:p w14:paraId="4E5A0110" w14:textId="56084E7E" w:rsidR="002C6BE4" w:rsidRPr="006F172C" w:rsidRDefault="002C6BE4" w:rsidP="00FD75A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Dutch Platform for Survey research. Talk on ‘attrition i</w:t>
      </w:r>
      <w:r w:rsidR="00ED28D9" w:rsidRPr="006F172C">
        <w:rPr>
          <w:rFonts w:ascii="Verdana" w:eastAsia="MS-Mincho" w:hAnsi="Verdana"/>
          <w:bCs/>
          <w:sz w:val="20"/>
          <w:u w:color="0000FF"/>
        </w:rPr>
        <w:t>n panel surveys’. Amsterdam, 8 S</w:t>
      </w:r>
      <w:r w:rsidRPr="006F172C">
        <w:rPr>
          <w:rFonts w:ascii="Verdana" w:eastAsia="MS-Mincho" w:hAnsi="Verdana"/>
          <w:bCs/>
          <w:sz w:val="20"/>
          <w:u w:color="0000FF"/>
        </w:rPr>
        <w:t>eptember 2016</w:t>
      </w:r>
    </w:p>
    <w:p w14:paraId="62D272CB" w14:textId="22A2F00C" w:rsidR="00FD75A0" w:rsidRPr="006F172C" w:rsidRDefault="00FD75A0" w:rsidP="00FD75A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Methods and Statistics power snack on planned missingness.</w:t>
      </w:r>
      <w:r w:rsidR="002C6BE4" w:rsidRPr="006F172C">
        <w:rPr>
          <w:rFonts w:ascii="Verdana" w:eastAsia="MS-Mincho" w:hAnsi="Verdana"/>
          <w:bCs/>
          <w:sz w:val="20"/>
          <w:u w:color="0000FF"/>
        </w:rPr>
        <w:t xml:space="preserve"> 2 June 2016.</w:t>
      </w:r>
      <w:r w:rsidRPr="006F172C">
        <w:rPr>
          <w:rFonts w:ascii="Verdana" w:eastAsia="MS-Mincho" w:hAnsi="Verdana"/>
          <w:bCs/>
          <w:sz w:val="20"/>
          <w:u w:color="0000FF"/>
        </w:rPr>
        <w:t xml:space="preserve"> Utrecht: </w:t>
      </w:r>
      <w:r w:rsidR="002C6BE4" w:rsidRPr="006F172C">
        <w:rPr>
          <w:rFonts w:ascii="Verdana" w:eastAsia="MS-Mincho" w:hAnsi="Verdana"/>
          <w:bCs/>
          <w:sz w:val="20"/>
          <w:u w:color="0000FF"/>
        </w:rPr>
        <w:t>the Netherlands</w:t>
      </w:r>
    </w:p>
    <w:p w14:paraId="4EA5C860" w14:textId="116645B0" w:rsidR="00EF4183" w:rsidRPr="006F172C" w:rsidRDefault="00EF4183" w:rsidP="00FD75A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Statistics Netherlands seminar ‘your next frenemy – mobile data collection’.</w:t>
      </w:r>
      <w:r w:rsidR="002C6BE4" w:rsidRPr="006F172C">
        <w:rPr>
          <w:rFonts w:ascii="Verdana" w:eastAsia="MS-Mincho" w:hAnsi="Verdana"/>
          <w:sz w:val="20"/>
          <w:u w:color="0000FF"/>
        </w:rPr>
        <w:t xml:space="preserve"> 7 April 2016.</w:t>
      </w:r>
      <w:r w:rsidRPr="006F172C">
        <w:rPr>
          <w:rFonts w:ascii="Verdana" w:eastAsia="MS-Mincho" w:hAnsi="Verdana"/>
          <w:sz w:val="20"/>
          <w:u w:color="0000FF"/>
        </w:rPr>
        <w:t xml:space="preserve"> Heerlen: </w:t>
      </w:r>
      <w:r w:rsidR="002C6BE4" w:rsidRPr="006F172C">
        <w:rPr>
          <w:rFonts w:ascii="Verdana" w:eastAsia="MS-Mincho" w:hAnsi="Verdana"/>
          <w:sz w:val="20"/>
          <w:u w:color="0000FF"/>
        </w:rPr>
        <w:t>the Netherlands</w:t>
      </w:r>
    </w:p>
    <w:p w14:paraId="5B8867CE" w14:textId="77777777" w:rsidR="003C4F93" w:rsidRPr="006F172C" w:rsidRDefault="00C37D87" w:rsidP="003C4F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GESIS and University of Mannheim joint seminar series. ‘Attrition in panel surveys’. </w:t>
      </w:r>
      <w:r w:rsidR="003C4F93" w:rsidRPr="006F172C">
        <w:rPr>
          <w:rFonts w:ascii="Verdana" w:eastAsia="MS-Mincho" w:hAnsi="Verdana"/>
          <w:sz w:val="20"/>
          <w:u w:color="0000FF"/>
        </w:rPr>
        <w:t>1 April 2015</w:t>
      </w:r>
    </w:p>
    <w:p w14:paraId="1930842D" w14:textId="6981F994" w:rsidR="00C37D87" w:rsidRPr="006F172C" w:rsidRDefault="003C4F93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lastRenderedPageBreak/>
        <w:tab/>
      </w:r>
      <w:r w:rsidR="00C37D87" w:rsidRPr="006F172C">
        <w:rPr>
          <w:rFonts w:ascii="Verdana" w:eastAsia="MS-Mincho" w:hAnsi="Verdana"/>
          <w:sz w:val="20"/>
          <w:u w:color="0000FF"/>
        </w:rPr>
        <w:t xml:space="preserve">Mannheim: </w:t>
      </w:r>
      <w:r w:rsidRPr="006F172C">
        <w:rPr>
          <w:rFonts w:ascii="Verdana" w:eastAsia="MS-Mincho" w:hAnsi="Verdana"/>
          <w:sz w:val="20"/>
          <w:u w:color="0000FF"/>
        </w:rPr>
        <w:t>Germany</w:t>
      </w:r>
    </w:p>
    <w:p w14:paraId="754B8285" w14:textId="7D62DC3E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Statistics Netherlands</w:t>
      </w:r>
      <w:r w:rsidR="00EF4183" w:rsidRPr="006F172C">
        <w:rPr>
          <w:rFonts w:ascii="Verdana" w:eastAsia="MS-Mincho" w:hAnsi="Verdana"/>
          <w:sz w:val="20"/>
          <w:u w:color="0000FF"/>
        </w:rPr>
        <w:t xml:space="preserve"> seminar</w:t>
      </w:r>
      <w:r w:rsidRPr="006F172C">
        <w:rPr>
          <w:rFonts w:ascii="Verdana" w:eastAsia="MS-Mincho" w:hAnsi="Verdana"/>
          <w:sz w:val="20"/>
          <w:u w:color="0000FF"/>
        </w:rPr>
        <w:t xml:space="preserve"> ‘Attrition in panel surveys’. </w:t>
      </w:r>
      <w:r w:rsidR="003E1F7E" w:rsidRPr="006F172C">
        <w:rPr>
          <w:rFonts w:ascii="Verdana" w:eastAsia="MS-Mincho" w:hAnsi="Verdana"/>
          <w:sz w:val="20"/>
          <w:u w:color="0000FF"/>
        </w:rPr>
        <w:t>14 January 2015</w:t>
      </w:r>
      <w:r w:rsidR="003C4F93" w:rsidRPr="006F172C">
        <w:rPr>
          <w:rFonts w:ascii="Verdana" w:eastAsia="MS-Mincho" w:hAnsi="Verdana"/>
          <w:sz w:val="20"/>
          <w:u w:color="0000FF"/>
        </w:rPr>
        <w:t>.</w:t>
      </w:r>
      <w:r w:rsidRPr="006F172C">
        <w:rPr>
          <w:rFonts w:ascii="Verdana" w:eastAsia="MS-Mincho" w:hAnsi="Verdana"/>
          <w:sz w:val="20"/>
          <w:u w:color="0000FF"/>
        </w:rPr>
        <w:t xml:space="preserve">Heerlen: </w:t>
      </w:r>
    </w:p>
    <w:p w14:paraId="6CDB0FCA" w14:textId="71E1AA5E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Institute of Education on ‘Attrition in panel surveys. How </w:t>
      </w:r>
      <w:r w:rsidR="001148DA" w:rsidRPr="006F172C">
        <w:rPr>
          <w:rFonts w:ascii="Verdana" w:eastAsia="MS-Mincho" w:hAnsi="Verdana"/>
          <w:sz w:val="20"/>
          <w:u w:color="0000FF"/>
        </w:rPr>
        <w:t xml:space="preserve">problematic is it?’ </w:t>
      </w:r>
      <w:r w:rsidR="003C4F93" w:rsidRPr="006F172C">
        <w:rPr>
          <w:rFonts w:ascii="Verdana" w:eastAsia="MS-Mincho" w:hAnsi="Verdana"/>
          <w:sz w:val="20"/>
          <w:u w:color="0000FF"/>
        </w:rPr>
        <w:t xml:space="preserve">22 January 2014. </w:t>
      </w:r>
      <w:r w:rsidRPr="006F172C">
        <w:rPr>
          <w:rFonts w:ascii="Verdana" w:eastAsia="MS-Mincho" w:hAnsi="Verdana"/>
          <w:sz w:val="20"/>
          <w:u w:color="0000FF"/>
        </w:rPr>
        <w:t>London</w:t>
      </w:r>
      <w:r w:rsidR="007513DA" w:rsidRPr="006F172C">
        <w:rPr>
          <w:rFonts w:ascii="Verdana" w:eastAsia="MS-Mincho" w:hAnsi="Verdana"/>
          <w:sz w:val="20"/>
          <w:u w:color="0000FF"/>
        </w:rPr>
        <w:t>.</w:t>
      </w:r>
    </w:p>
    <w:p w14:paraId="2AF9B2BE" w14:textId="1870295C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GESIS summer school on ‘Why care about survey errors?’ </w:t>
      </w:r>
      <w:r w:rsidR="003C4F93" w:rsidRPr="006F172C">
        <w:rPr>
          <w:rFonts w:ascii="Verdana" w:eastAsia="MS-Mincho" w:hAnsi="Verdana"/>
          <w:sz w:val="20"/>
          <w:u w:color="0000FF"/>
        </w:rPr>
        <w:t xml:space="preserve">15 August 2013. </w:t>
      </w:r>
      <w:r w:rsidRPr="006F172C">
        <w:rPr>
          <w:rFonts w:ascii="Verdana" w:eastAsia="MS-Mincho" w:hAnsi="Verdana"/>
          <w:sz w:val="20"/>
          <w:u w:color="0000FF"/>
        </w:rPr>
        <w:t xml:space="preserve">Cologne, </w:t>
      </w:r>
    </w:p>
    <w:p w14:paraId="484AEE54" w14:textId="5469856E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NCRM conference on 'Web surveys for the general population - how, when and why?' </w:t>
      </w:r>
      <w:r w:rsidR="003C4F93" w:rsidRPr="006F172C">
        <w:rPr>
          <w:rFonts w:ascii="Verdana" w:eastAsia="MS-Mincho" w:hAnsi="Verdana"/>
          <w:sz w:val="20"/>
          <w:u w:color="0000FF"/>
        </w:rPr>
        <w:t xml:space="preserve">24-25 February 2013. </w:t>
      </w:r>
      <w:r w:rsidRPr="006F172C">
        <w:rPr>
          <w:rFonts w:ascii="Verdana" w:eastAsia="MS-Mincho" w:hAnsi="Verdana"/>
          <w:sz w:val="20"/>
          <w:u w:color="0000FF"/>
        </w:rPr>
        <w:t xml:space="preserve">London, </w:t>
      </w:r>
    </w:p>
    <w:p w14:paraId="7DA5D50B" w14:textId="26CF3EF9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CentERdata, Tilburg University, ‘Dependent Interviewing’</w:t>
      </w:r>
      <w:r w:rsidR="001148DA" w:rsidRPr="006F172C">
        <w:rPr>
          <w:rFonts w:ascii="Verdana" w:eastAsia="MS-Mincho" w:hAnsi="Verdana"/>
          <w:sz w:val="20"/>
          <w:u w:color="0000FF"/>
        </w:rPr>
        <w:t>.</w:t>
      </w:r>
      <w:r w:rsidRPr="006F172C">
        <w:rPr>
          <w:rFonts w:ascii="Verdana" w:eastAsia="MS-Mincho" w:hAnsi="Verdana"/>
          <w:sz w:val="20"/>
          <w:u w:color="0000FF"/>
        </w:rPr>
        <w:t xml:space="preserve"> </w:t>
      </w:r>
      <w:r w:rsidR="003C4F93" w:rsidRPr="006F172C">
        <w:rPr>
          <w:rFonts w:ascii="Verdana" w:eastAsia="MS-Mincho" w:hAnsi="Verdana"/>
          <w:sz w:val="20"/>
          <w:u w:color="0000FF"/>
        </w:rPr>
        <w:t xml:space="preserve">December 2008. </w:t>
      </w:r>
      <w:r w:rsidRPr="006F172C">
        <w:rPr>
          <w:rFonts w:ascii="Verdana" w:eastAsia="MS-Mincho" w:hAnsi="Verdana"/>
          <w:sz w:val="20"/>
          <w:u w:color="0000FF"/>
        </w:rPr>
        <w:t>Tilburg:</w:t>
      </w:r>
      <w:r w:rsidR="007513DA" w:rsidRPr="006F172C">
        <w:rPr>
          <w:rFonts w:ascii="Verdana" w:eastAsia="MS-Mincho" w:hAnsi="Verdana"/>
          <w:sz w:val="20"/>
          <w:u w:color="0000FF"/>
        </w:rPr>
        <w:t xml:space="preserve"> the Netherlands</w:t>
      </w:r>
    </w:p>
    <w:p w14:paraId="5DEB009A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sz w:val="20"/>
          <w:u w:color="0000FF"/>
        </w:rPr>
      </w:pPr>
    </w:p>
    <w:p w14:paraId="3B284CC1" w14:textId="77777777" w:rsidR="0016285F" w:rsidRPr="006F172C" w:rsidRDefault="00C37D87" w:rsidP="0016285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sz w:val="20"/>
          <w:u w:color="0000FF"/>
        </w:rPr>
      </w:pPr>
      <w:r w:rsidRPr="006F172C">
        <w:rPr>
          <w:rFonts w:ascii="Verdana" w:eastAsia="MS-Mincho" w:hAnsi="Verdana"/>
          <w:b/>
          <w:sz w:val="20"/>
          <w:u w:color="0000FF"/>
        </w:rPr>
        <w:t>Conference talks</w:t>
      </w:r>
    </w:p>
    <w:p w14:paraId="501354F7" w14:textId="77777777" w:rsidR="008108AF" w:rsidRDefault="008108AF" w:rsidP="0016285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val="en-US"/>
        </w:rPr>
      </w:pPr>
      <w:bookmarkStart w:id="16" w:name="_Hlk20909904"/>
      <w:bookmarkStart w:id="17" w:name="_Hlk20910003"/>
    </w:p>
    <w:p w14:paraId="5B4CEAD0" w14:textId="57D63746" w:rsidR="00B87286" w:rsidRPr="00B87286" w:rsidRDefault="00B87286" w:rsidP="0016285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val="en-US"/>
        </w:rPr>
      </w:pPr>
      <w:r w:rsidRPr="00B87286">
        <w:rPr>
          <w:rFonts w:ascii="Verdana" w:hAnsi="Verdana"/>
          <w:sz w:val="20"/>
          <w:lang w:val="en-US"/>
        </w:rPr>
        <w:t xml:space="preserve">Lugtig, P., McCool, D &amp; Schouten, J.G. (2020) </w:t>
      </w:r>
      <w:r w:rsidRPr="00B87286">
        <w:rPr>
          <w:rFonts w:ascii="Verdana" w:hAnsi="Verdana"/>
          <w:sz w:val="20"/>
        </w:rPr>
        <w:t>The quality of measurements in a smartphone-app to measure travel behaviour for a probability sample of people from the Netherlands</w:t>
      </w:r>
      <w:r>
        <w:rPr>
          <w:rFonts w:ascii="Verdana" w:hAnsi="Verdana"/>
          <w:sz w:val="20"/>
        </w:rPr>
        <w:t>. General Online Research Conference. 11-13 March, Berlin, Germany</w:t>
      </w:r>
    </w:p>
    <w:p w14:paraId="692DB3E6" w14:textId="4E603137" w:rsidR="0016285F" w:rsidRPr="006F172C" w:rsidRDefault="0016285F" w:rsidP="0016285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proofErr w:type="gramStart"/>
      <w:r w:rsidRPr="006F172C">
        <w:rPr>
          <w:rFonts w:ascii="Verdana" w:hAnsi="Verdana"/>
          <w:sz w:val="20"/>
          <w:lang w:val="en-US"/>
        </w:rPr>
        <w:t>Lugtig ,</w:t>
      </w:r>
      <w:proofErr w:type="gramEnd"/>
      <w:r w:rsidRPr="006F172C">
        <w:rPr>
          <w:rFonts w:ascii="Verdana" w:hAnsi="Verdana"/>
          <w:sz w:val="20"/>
          <w:lang w:val="en-US"/>
        </w:rPr>
        <w:t xml:space="preserve"> P. V. Toepoel , T. Emery, S. Cabaco, D. Lueck, A. Schumann, R. Naderi, M. Bujard (2019) </w:t>
      </w:r>
      <w:r w:rsidRPr="006F172C">
        <w:rPr>
          <w:rFonts w:ascii="Verdana" w:hAnsi="Verdana"/>
          <w:sz w:val="20"/>
          <w:lang w:eastAsia="nl-NL"/>
        </w:rPr>
        <w:t>A push-to-web experiment for cross-national surveys: effects on nonresponse rates, bias and measurement</w:t>
      </w:r>
      <w:r w:rsidRPr="006F172C">
        <w:rPr>
          <w:rFonts w:ascii="Verdana" w:hAnsi="Verdana"/>
          <w:sz w:val="20"/>
        </w:rPr>
        <w:t>. E</w:t>
      </w:r>
      <w:r w:rsidR="00381193" w:rsidRPr="006F172C">
        <w:rPr>
          <w:rFonts w:ascii="Verdana" w:hAnsi="Verdana"/>
          <w:sz w:val="20"/>
        </w:rPr>
        <w:t xml:space="preserve">uropean </w:t>
      </w:r>
      <w:r w:rsidRPr="006F172C">
        <w:rPr>
          <w:rFonts w:ascii="Verdana" w:hAnsi="Verdana"/>
          <w:sz w:val="20"/>
        </w:rPr>
        <w:t>S</w:t>
      </w:r>
      <w:r w:rsidR="00381193" w:rsidRPr="006F172C">
        <w:rPr>
          <w:rFonts w:ascii="Verdana" w:hAnsi="Verdana"/>
          <w:sz w:val="20"/>
        </w:rPr>
        <w:t xml:space="preserve">urvey </w:t>
      </w:r>
      <w:r w:rsidRPr="006F172C">
        <w:rPr>
          <w:rFonts w:ascii="Verdana" w:hAnsi="Verdana"/>
          <w:sz w:val="20"/>
        </w:rPr>
        <w:t>R</w:t>
      </w:r>
      <w:r w:rsidR="00381193" w:rsidRPr="006F172C">
        <w:rPr>
          <w:rFonts w:ascii="Verdana" w:hAnsi="Verdana"/>
          <w:sz w:val="20"/>
        </w:rPr>
        <w:t xml:space="preserve">esearch </w:t>
      </w:r>
      <w:r w:rsidRPr="006F172C">
        <w:rPr>
          <w:rFonts w:ascii="Verdana" w:hAnsi="Verdana"/>
          <w:sz w:val="20"/>
        </w:rPr>
        <w:t>A</w:t>
      </w:r>
      <w:r w:rsidR="00381193" w:rsidRPr="006F172C">
        <w:rPr>
          <w:rFonts w:ascii="Verdana" w:hAnsi="Verdana"/>
          <w:sz w:val="20"/>
        </w:rPr>
        <w:t>ssociation</w:t>
      </w:r>
      <w:r w:rsidRPr="006F172C">
        <w:rPr>
          <w:rFonts w:ascii="Verdana" w:hAnsi="Verdana"/>
          <w:sz w:val="20"/>
        </w:rPr>
        <w:t xml:space="preserve"> conference. 15-19 July, Zagreb, Croatia</w:t>
      </w:r>
      <w:r w:rsidRPr="006F172C">
        <w:rPr>
          <w:rFonts w:ascii="Verdana" w:hAnsi="Verdana"/>
          <w:sz w:val="20"/>
          <w:lang w:eastAsia="nl-NL"/>
        </w:rPr>
        <w:t xml:space="preserve"> </w:t>
      </w:r>
    </w:p>
    <w:p w14:paraId="622723E8" w14:textId="46E11625" w:rsidR="00381193" w:rsidRPr="006F172C" w:rsidRDefault="0016285F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eastAsia="MS-Mincho" w:hAnsi="Verdana"/>
          <w:sz w:val="20"/>
          <w:u w:color="0000FF"/>
        </w:rPr>
        <w:t>McCool, D., Roth, K., Schouten, J.G. &amp; Lugtig, P. (2019) Assessing and addressing missingness mechanisms in passively-recorded location data.</w:t>
      </w:r>
      <w:r w:rsidR="00381193" w:rsidRPr="006F172C">
        <w:rPr>
          <w:rFonts w:ascii="Verdana" w:hAnsi="Verdana"/>
          <w:sz w:val="20"/>
        </w:rPr>
        <w:t xml:space="preserve"> European Survey Research Association conference. 15-19 July, Zagreb, Croatia</w:t>
      </w:r>
      <w:r w:rsidR="00381193" w:rsidRPr="006F172C">
        <w:rPr>
          <w:rFonts w:ascii="Verdana" w:hAnsi="Verdana"/>
          <w:sz w:val="20"/>
          <w:lang w:eastAsia="nl-NL"/>
        </w:rPr>
        <w:t xml:space="preserve"> </w:t>
      </w:r>
    </w:p>
    <w:p w14:paraId="441B72DE" w14:textId="5E6DF6C2" w:rsidR="00381193" w:rsidRPr="006F172C" w:rsidRDefault="00381193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Adapting surveys to the modern world: comparing a </w:t>
      </w:r>
      <w:r w:rsidR="00AF1F1F">
        <w:rPr>
          <w:rFonts w:ascii="Verdana" w:eastAsia="MS-Mincho" w:hAnsi="Verdana"/>
          <w:sz w:val="20"/>
          <w:u w:color="0000FF"/>
          <w:lang w:val="en-US"/>
        </w:rPr>
        <w:t>R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esearchmessenger design to a regular responsive survey design for online surveys. </w:t>
      </w:r>
      <w:r w:rsidRPr="006F172C">
        <w:rPr>
          <w:rFonts w:ascii="Verdana" w:hAnsi="Verdana"/>
          <w:sz w:val="20"/>
        </w:rPr>
        <w:t>European Survey Research Association conference. 15-19 July, Zagreb, Croatia</w:t>
      </w:r>
      <w:r w:rsidRPr="006F172C">
        <w:rPr>
          <w:rFonts w:ascii="Verdana" w:hAnsi="Verdana"/>
          <w:sz w:val="20"/>
          <w:lang w:eastAsia="nl-NL"/>
        </w:rPr>
        <w:t xml:space="preserve"> </w:t>
      </w:r>
    </w:p>
    <w:p w14:paraId="0397EB09" w14:textId="77777777" w:rsidR="00381193" w:rsidRPr="006F172C" w:rsidRDefault="0016285F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eastAsia="MS-Mincho" w:hAnsi="Verdana"/>
          <w:sz w:val="20"/>
          <w:u w:color="0000FF"/>
        </w:rPr>
        <w:t>Smeets, L., Lugtig, P., Schouten, J.G., and McCool, D. (2019) Automatic trip and transportation mode detection using a smartphone app and machine-learning. A validation study</w:t>
      </w:r>
      <w:r w:rsidR="00381193" w:rsidRPr="006F172C">
        <w:rPr>
          <w:rFonts w:ascii="Verdana" w:eastAsia="MS-Mincho" w:hAnsi="Verdana"/>
          <w:sz w:val="20"/>
          <w:u w:color="0000FF"/>
        </w:rPr>
        <w:t xml:space="preserve">. </w:t>
      </w:r>
      <w:r w:rsidR="00381193" w:rsidRPr="006F172C">
        <w:rPr>
          <w:rFonts w:ascii="Verdana" w:hAnsi="Verdana"/>
          <w:sz w:val="20"/>
        </w:rPr>
        <w:t>European Survey Research Association conference. 15-19 July, Zagreb, Croatia</w:t>
      </w:r>
      <w:r w:rsidR="00381193" w:rsidRPr="006F172C">
        <w:rPr>
          <w:rFonts w:ascii="Verdana" w:hAnsi="Verdana"/>
          <w:sz w:val="20"/>
          <w:lang w:eastAsia="nl-NL"/>
        </w:rPr>
        <w:t xml:space="preserve"> </w:t>
      </w:r>
    </w:p>
    <w:bookmarkEnd w:id="16"/>
    <w:p w14:paraId="76206765" w14:textId="30772096" w:rsidR="00381193" w:rsidRPr="006F172C" w:rsidRDefault="0016285F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eastAsia="MS-Mincho" w:hAnsi="Verdana"/>
          <w:sz w:val="20"/>
          <w:u w:color="0000FF"/>
        </w:rPr>
        <w:t>Struminskaya, B, Lugtig, P., Schouten, J.G., Toepoel, V., Haan, M. Dolmans, R, Meertens, V., Giesen, D., Luiten, A. (201</w:t>
      </w:r>
      <w:r w:rsidR="00156F47">
        <w:rPr>
          <w:rFonts w:ascii="Verdana" w:eastAsia="MS-Mincho" w:hAnsi="Verdana"/>
          <w:sz w:val="20"/>
          <w:u w:color="0000FF"/>
        </w:rPr>
        <w:t>9</w:t>
      </w:r>
      <w:r w:rsidRPr="006F172C">
        <w:rPr>
          <w:rFonts w:ascii="Verdana" w:eastAsia="MS-Mincho" w:hAnsi="Verdana"/>
          <w:sz w:val="20"/>
          <w:u w:color="0000FF"/>
        </w:rPr>
        <w:t>) Collecting Smartphone sensor measurements among the general population: willingness and nonparticipation bias.</w:t>
      </w:r>
      <w:r w:rsidR="00381193" w:rsidRPr="006F172C">
        <w:rPr>
          <w:rFonts w:ascii="Verdana" w:hAnsi="Verdana"/>
          <w:sz w:val="20"/>
        </w:rPr>
        <w:t xml:space="preserve"> European Survey Research Association conference. 15-19 July, Zagreb, Croatia</w:t>
      </w:r>
      <w:r w:rsidR="00381193" w:rsidRPr="006F172C">
        <w:rPr>
          <w:rFonts w:ascii="Verdana" w:hAnsi="Verdana"/>
          <w:sz w:val="20"/>
          <w:lang w:eastAsia="nl-NL"/>
        </w:rPr>
        <w:t xml:space="preserve"> </w:t>
      </w:r>
    </w:p>
    <w:p w14:paraId="27622B2F" w14:textId="77777777" w:rsidR="00381193" w:rsidRPr="006F172C" w:rsidRDefault="0016285F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Elevelt, A., Toepoel, V.</w:t>
      </w:r>
      <w:r w:rsidR="00381193" w:rsidRPr="006F172C">
        <w:rPr>
          <w:rFonts w:ascii="Verdana" w:eastAsia="MS-Mincho" w:hAnsi="Verdana"/>
          <w:sz w:val="20"/>
          <w:u w:color="0000FF"/>
          <w:lang w:val="en-US"/>
        </w:rPr>
        <w:t>,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Lugtig, P. (2019) consent to data linkage: a meta-analysis. </w:t>
      </w:r>
      <w:r w:rsidR="00381193" w:rsidRPr="006F172C">
        <w:rPr>
          <w:rFonts w:ascii="Verdana" w:hAnsi="Verdana"/>
          <w:sz w:val="20"/>
        </w:rPr>
        <w:t>European Survey Research Association conference. 15-19 July, Zagreb, Croatia</w:t>
      </w:r>
      <w:r w:rsidR="00381193" w:rsidRPr="006F172C">
        <w:rPr>
          <w:rFonts w:ascii="Verdana" w:hAnsi="Verdana"/>
          <w:sz w:val="20"/>
          <w:lang w:eastAsia="nl-NL"/>
        </w:rPr>
        <w:t xml:space="preserve"> </w:t>
      </w:r>
    </w:p>
    <w:p w14:paraId="7C1F6291" w14:textId="5B15533A" w:rsidR="00381193" w:rsidRPr="006F172C" w:rsidRDefault="00381193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hAnsi="Verdana"/>
          <w:sz w:val="20"/>
          <w:lang w:val="en-US"/>
        </w:rPr>
        <w:t xml:space="preserve">Lueck, D. Schumann, A., Naderi, R., Bujard, M., Emery, T., Cabaco, S., </w:t>
      </w:r>
      <w:proofErr w:type="gramStart"/>
      <w:r w:rsidRPr="006F172C">
        <w:rPr>
          <w:rFonts w:ascii="Verdana" w:hAnsi="Verdana"/>
          <w:sz w:val="20"/>
          <w:lang w:val="en-US"/>
        </w:rPr>
        <w:t>Lugtig ,</w:t>
      </w:r>
      <w:proofErr w:type="gramEnd"/>
      <w:r w:rsidRPr="006F172C">
        <w:rPr>
          <w:rFonts w:ascii="Verdana" w:hAnsi="Verdana"/>
          <w:sz w:val="20"/>
          <w:lang w:val="en-US"/>
        </w:rPr>
        <w:t xml:space="preserve"> P. &amp; Toepoel, V. (2019) Improving data quality in the GGS: are modifications in the questionnaire and survey design in the generations and gender survey able to resolve measurement errors?</w:t>
      </w:r>
      <w:r w:rsidRPr="006F172C">
        <w:rPr>
          <w:rFonts w:ascii="Verdana" w:hAnsi="Verdana"/>
          <w:sz w:val="20"/>
        </w:rPr>
        <w:t xml:space="preserve"> European Survey Research Association conference. 15-19 July, Zagreb, Croatia</w:t>
      </w:r>
      <w:r w:rsidRPr="006F172C">
        <w:rPr>
          <w:rFonts w:ascii="Verdana" w:hAnsi="Verdana"/>
          <w:sz w:val="20"/>
          <w:lang w:eastAsia="nl-NL"/>
        </w:rPr>
        <w:t xml:space="preserve"> </w:t>
      </w:r>
    </w:p>
    <w:p w14:paraId="5C26D054" w14:textId="163C563D" w:rsidR="00381193" w:rsidRPr="006F172C" w:rsidRDefault="00381193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Investigating the effect of different methods of online probing on a </w:t>
      </w:r>
      <w:r w:rsidR="00AF1F1F">
        <w:rPr>
          <w:rFonts w:ascii="Verdana" w:eastAsia="MS-Mincho" w:hAnsi="Verdana"/>
          <w:sz w:val="20"/>
          <w:u w:color="0000FF"/>
          <w:lang w:val="en-US"/>
        </w:rPr>
        <w:t>R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esearchmessenger design and a regular responsive survey. </w:t>
      </w:r>
      <w:r w:rsidRPr="006F172C">
        <w:rPr>
          <w:rFonts w:ascii="Verdana" w:hAnsi="Verdana"/>
          <w:sz w:val="20"/>
        </w:rPr>
        <w:t>European Survey Research Association conference. 15-19 July, Zagreb, Croatia</w:t>
      </w:r>
      <w:r w:rsidRPr="006F172C">
        <w:rPr>
          <w:rFonts w:ascii="Verdana" w:hAnsi="Verdana"/>
          <w:sz w:val="20"/>
          <w:lang w:eastAsia="nl-NL"/>
        </w:rPr>
        <w:t xml:space="preserve"> </w:t>
      </w:r>
    </w:p>
    <w:p w14:paraId="581314CF" w14:textId="77777777" w:rsidR="00381193" w:rsidRPr="006F172C" w:rsidRDefault="00381193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Maslovskaya, O., Lugtig, P. &amp; Durrant, G. (2019) Investigation of non-response bias and representativeness in the first cross-national probability-based online panel (CRONOS). </w:t>
      </w:r>
      <w:r w:rsidRPr="006F172C">
        <w:rPr>
          <w:rFonts w:ascii="Verdana" w:hAnsi="Verdana"/>
          <w:sz w:val="20"/>
        </w:rPr>
        <w:t>European Survey Research Association conference. 15-19 July, Zagreb, Croatia</w:t>
      </w:r>
      <w:r w:rsidRPr="006F172C">
        <w:rPr>
          <w:rFonts w:ascii="Verdana" w:hAnsi="Verdana"/>
          <w:sz w:val="20"/>
          <w:lang w:eastAsia="nl-NL"/>
        </w:rPr>
        <w:t xml:space="preserve"> </w:t>
      </w:r>
    </w:p>
    <w:p w14:paraId="6F12316C" w14:textId="27FEEF7A" w:rsidR="00381193" w:rsidRPr="006F172C" w:rsidRDefault="00381193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McCool, D, Lugtig, P. &amp; Schouten, J.G. (2019) Stop detection in a travel survey app.</w:t>
      </w:r>
      <w:r w:rsidRPr="006F172C">
        <w:rPr>
          <w:rFonts w:ascii="Verdana" w:hAnsi="Verdana"/>
          <w:sz w:val="20"/>
        </w:rPr>
        <w:t xml:space="preserve"> European Survey Research Association conference. 15-19 July, Zagreb, Croatia</w:t>
      </w:r>
      <w:r w:rsidRPr="006F172C">
        <w:rPr>
          <w:rFonts w:ascii="Verdana" w:hAnsi="Verdana"/>
          <w:sz w:val="20"/>
          <w:lang w:eastAsia="nl-NL"/>
        </w:rPr>
        <w:t xml:space="preserve"> </w:t>
      </w:r>
    </w:p>
    <w:p w14:paraId="7A35DCE1" w14:textId="1B8FB1AA" w:rsidR="00381193" w:rsidRPr="006F172C" w:rsidRDefault="00381193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hAnsi="Verdana"/>
          <w:sz w:val="20"/>
          <w:lang w:val="en-US"/>
        </w:rPr>
        <w:t xml:space="preserve">Cabaco, S., Koops, J., Emery, T., </w:t>
      </w:r>
      <w:proofErr w:type="gramStart"/>
      <w:r w:rsidRPr="006F172C">
        <w:rPr>
          <w:rFonts w:ascii="Verdana" w:hAnsi="Verdana"/>
          <w:sz w:val="20"/>
          <w:lang w:val="en-US"/>
        </w:rPr>
        <w:t>Lugtig ,</w:t>
      </w:r>
      <w:proofErr w:type="gramEnd"/>
      <w:r w:rsidRPr="006F172C">
        <w:rPr>
          <w:rFonts w:ascii="Verdana" w:hAnsi="Verdana"/>
          <w:sz w:val="20"/>
          <w:lang w:val="en-US"/>
        </w:rPr>
        <w:t xml:space="preserve"> P., Toepoel, V., Lueck, D. Schumann, A., Naderi, R. &amp; Bujard, M (2019) Type of device and break-offs in a push to web experiment.</w:t>
      </w:r>
      <w:r w:rsidRPr="006F172C">
        <w:rPr>
          <w:rFonts w:ascii="Verdana" w:hAnsi="Verdana"/>
          <w:sz w:val="20"/>
        </w:rPr>
        <w:t xml:space="preserve"> European Survey Research Association conference. 15-19 July, Zagreb, Croatia</w:t>
      </w:r>
      <w:r w:rsidRPr="006F172C">
        <w:rPr>
          <w:rFonts w:ascii="Verdana" w:hAnsi="Verdana"/>
          <w:sz w:val="20"/>
          <w:lang w:eastAsia="nl-NL"/>
        </w:rPr>
        <w:t xml:space="preserve"> </w:t>
      </w:r>
    </w:p>
    <w:p w14:paraId="7A668837" w14:textId="77777777" w:rsidR="00652808" w:rsidRDefault="00381193" w:rsidP="0065280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Adapting surveys to the modern world: comparing a researchmessenger design to a regular responsive survey design for online surveys. </w:t>
      </w:r>
      <w:r w:rsidRPr="006F172C">
        <w:rPr>
          <w:rFonts w:ascii="Verdana" w:hAnsi="Verdana"/>
          <w:sz w:val="20"/>
        </w:rPr>
        <w:t>General Online Research conference, 5-6 March, Cologne, Germany.</w:t>
      </w:r>
    </w:p>
    <w:p w14:paraId="46436559" w14:textId="5CEC903E" w:rsidR="007513DA" w:rsidRPr="006F172C" w:rsidRDefault="00381193" w:rsidP="0065280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hAnsi="Verdana"/>
          <w:sz w:val="20"/>
          <w:lang w:val="en-US"/>
        </w:rPr>
        <w:lastRenderedPageBreak/>
        <w:t xml:space="preserve">Schumann, A., Lueck, </w:t>
      </w:r>
      <w:proofErr w:type="gramStart"/>
      <w:r w:rsidRPr="006F172C">
        <w:rPr>
          <w:rFonts w:ascii="Verdana" w:hAnsi="Verdana"/>
          <w:sz w:val="20"/>
          <w:lang w:val="en-US"/>
        </w:rPr>
        <w:t>D. ,</w:t>
      </w:r>
      <w:proofErr w:type="gramEnd"/>
      <w:r w:rsidRPr="006F172C">
        <w:rPr>
          <w:rFonts w:ascii="Verdana" w:hAnsi="Verdana"/>
          <w:sz w:val="20"/>
          <w:lang w:val="en-US"/>
        </w:rPr>
        <w:t xml:space="preserve"> Naderi, R., Bujard, M., Schneider, N., Emery, T., Cabaco, S., Lugtig , P. &amp; Toepoel, V. (2019) Online, face-to-Face or mixed-mode? Findings from a methodological experiment in the GGP context. </w:t>
      </w:r>
      <w:r w:rsidR="007513DA" w:rsidRPr="006F172C">
        <w:rPr>
          <w:rFonts w:ascii="Verdana" w:hAnsi="Verdana"/>
          <w:sz w:val="20"/>
        </w:rPr>
        <w:t>General Online Research conference, 5-6 March, Cologne, Germany.</w:t>
      </w:r>
      <w:r w:rsidR="007513DA" w:rsidRPr="006F172C">
        <w:rPr>
          <w:rFonts w:ascii="Verdana" w:hAnsi="Verdana"/>
          <w:sz w:val="20"/>
          <w:lang w:eastAsia="nl-NL"/>
        </w:rPr>
        <w:t xml:space="preserve"> </w:t>
      </w:r>
    </w:p>
    <w:p w14:paraId="788777FF" w14:textId="2E46425B" w:rsidR="00381193" w:rsidRPr="006F172C" w:rsidRDefault="007513DA" w:rsidP="0052555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McCool, Mussman, O. Schouten, J.G., Verstappen, V. &amp; </w:t>
      </w:r>
      <w:proofErr w:type="gramStart"/>
      <w:r w:rsidRPr="006F172C">
        <w:rPr>
          <w:rFonts w:ascii="Verdana" w:eastAsia="MS-Mincho" w:hAnsi="Verdana"/>
          <w:sz w:val="20"/>
          <w:u w:color="0000FF"/>
          <w:lang w:val="en-US"/>
        </w:rPr>
        <w:t>Lugtig,P.</w:t>
      </w:r>
      <w:proofErr w:type="gramEnd"/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(2019) The TABI app as a method to replace a travel-diary study. 1</w:t>
      </w:r>
      <w:r w:rsidRPr="006F172C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Germany.’</w:t>
      </w:r>
    </w:p>
    <w:p w14:paraId="586C6104" w14:textId="6BCDB536" w:rsidR="007513DA" w:rsidRPr="006F172C" w:rsidRDefault="007513DA" w:rsidP="007513DA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Schouten, J.G., Mussman, O. &amp; Lugtig, P. (2019) The household budget survey: an app-assisted approach to improve data quality. 1</w:t>
      </w:r>
      <w:r w:rsidRPr="006F172C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53FBCB43" w14:textId="4A460C3A" w:rsidR="007513DA" w:rsidRPr="006F172C" w:rsidRDefault="007513DA" w:rsidP="007513DA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Struminskaya, B., Lugtig, P., Schouten, J.G., Toepoel, V. (2019) Willingness to collect smartphone-based measurements: asking for consent. 1</w:t>
      </w:r>
      <w:r w:rsidRPr="006F172C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6015EB58" w14:textId="723DBB05" w:rsidR="0052555E" w:rsidRPr="006F172C" w:rsidRDefault="0052555E" w:rsidP="0052555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Times New Roman" w:hAnsi="Verdana"/>
          <w:sz w:val="20"/>
          <w:lang w:val="en-US" w:eastAsia="en-US"/>
        </w:rPr>
      </w:pPr>
      <w:r w:rsidRPr="006F172C">
        <w:rPr>
          <w:rFonts w:ascii="Verdana" w:eastAsia="MS-Mincho" w:hAnsi="Verdana"/>
          <w:sz w:val="20"/>
          <w:u w:color="0000FF"/>
        </w:rPr>
        <w:t>Lugtig,</w:t>
      </w:r>
      <w:r w:rsidR="000F066B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 xml:space="preserve">P. &amp; Blom, A (2018) </w:t>
      </w:r>
      <w:r w:rsidRPr="006F172C">
        <w:rPr>
          <w:rFonts w:ascii="Verdana" w:eastAsia="Times New Roman" w:hAnsi="Verdana"/>
          <w:sz w:val="20"/>
          <w:lang w:val="en-US" w:eastAsia="en-US"/>
        </w:rPr>
        <w:t>Advances in Modelling Attrition: The Added Value of Paradata and Machine Learning Algorithms. Big Surv Conference, 25-27 October 2018. Barcelona, Spain</w:t>
      </w:r>
    </w:p>
    <w:p w14:paraId="4CF66EF5" w14:textId="77777777" w:rsidR="0052555E" w:rsidRPr="006F172C" w:rsidRDefault="0052555E" w:rsidP="0052555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Times New Roman" w:hAnsi="Verdana"/>
          <w:sz w:val="20"/>
          <w:lang w:val="en-US" w:eastAsia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Elevelt, A., Toepoel, V., Lugtig, P., Bernasco, W. &amp; Ruiter, S. de (2018). Using GPS-based locations to review data quality in a Time Use Study. </w:t>
      </w:r>
      <w:r w:rsidRPr="006F172C">
        <w:rPr>
          <w:rFonts w:ascii="Verdana" w:eastAsia="Times New Roman" w:hAnsi="Verdana"/>
          <w:sz w:val="20"/>
          <w:lang w:val="en-US" w:eastAsia="en-US"/>
        </w:rPr>
        <w:t>Big Surv Conference, 25-27 October 2018. Barcelona, Spain</w:t>
      </w:r>
    </w:p>
    <w:p w14:paraId="15EDD8D7" w14:textId="77777777" w:rsidR="0052555E" w:rsidRPr="006F172C" w:rsidRDefault="0052555E" w:rsidP="0052555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Times New Roman" w:hAnsi="Verdana"/>
          <w:sz w:val="20"/>
          <w:lang w:val="en-US" w:eastAsia="en-US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Bakker, J, Haan, M., Lugtig, P. &amp; Schouten, J.G. (2018) Using paradata to interpret an autoforward design. </w:t>
      </w:r>
      <w:r w:rsidRPr="006F172C">
        <w:rPr>
          <w:rFonts w:ascii="Verdana" w:eastAsia="Times New Roman" w:hAnsi="Verdana"/>
          <w:sz w:val="20"/>
          <w:lang w:val="en-US" w:eastAsia="en-US"/>
        </w:rPr>
        <w:t>Big Surv Conference, 25-27 October 2018. Barcelona, Spain</w:t>
      </w:r>
    </w:p>
    <w:p w14:paraId="21312774" w14:textId="6B9F1067" w:rsidR="0052555E" w:rsidRPr="006F172C" w:rsidRDefault="0052555E" w:rsidP="0052555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Struminskaya, B, Lugtig, P., Schouten, J.G., Toepoel, V., Haan, M. Dolmans, R, Meertens, V., Giesen, D., Luiten, A. (2018) Collecting Smartphone sensor measurements among the general population: willingness and nonparticipation bias. </w:t>
      </w:r>
      <w:r w:rsidRPr="006F172C">
        <w:rPr>
          <w:rFonts w:ascii="Verdana" w:eastAsia="Times New Roman" w:hAnsi="Verdana"/>
          <w:sz w:val="20"/>
          <w:lang w:val="en-US" w:eastAsia="en-US"/>
        </w:rPr>
        <w:t>Big Surv Conference, 25-27 October 2018. Barcelona, Spain</w:t>
      </w:r>
    </w:p>
    <w:bookmarkEnd w:id="17"/>
    <w:p w14:paraId="6D854340" w14:textId="4D10D5C7" w:rsidR="003E4AE5" w:rsidRPr="006F172C" w:rsidRDefault="003E4AE5" w:rsidP="003E4AE5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6F172C">
        <w:rPr>
          <w:rFonts w:ascii="Verdana" w:eastAsia="MS-Mincho" w:hAnsi="Verdana"/>
          <w:bCs/>
          <w:sz w:val="20"/>
          <w:u w:color="0000FF"/>
          <w:lang w:val="en-US"/>
        </w:rPr>
        <w:t>Lugtig, P. and Blom, A. (2018) It’s the process stupid! Using Machine Learning to understand the relation between paradata and panel dropout. 26 July 2018. Methodology of Longit</w:t>
      </w:r>
      <w:r w:rsidR="00B44743" w:rsidRPr="006F172C">
        <w:rPr>
          <w:rFonts w:ascii="Verdana" w:eastAsia="MS-Mincho" w:hAnsi="Verdana"/>
          <w:bCs/>
          <w:sz w:val="20"/>
          <w:u w:color="0000FF"/>
          <w:lang w:val="en-US"/>
        </w:rPr>
        <w:t>ud</w:t>
      </w:r>
      <w:r w:rsidRPr="006F172C">
        <w:rPr>
          <w:rFonts w:ascii="Verdana" w:eastAsia="MS-Mincho" w:hAnsi="Verdana"/>
          <w:bCs/>
          <w:sz w:val="20"/>
          <w:u w:color="0000FF"/>
          <w:lang w:val="en-US"/>
        </w:rPr>
        <w:t>inal Surveys Conference. Colchester, UK.</w:t>
      </w:r>
    </w:p>
    <w:p w14:paraId="6D781CBF" w14:textId="4CFF92C1" w:rsidR="00B80322" w:rsidRPr="006F172C" w:rsidRDefault="00B80322" w:rsidP="00B80322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nl-NL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Struminskaya, B., Toepoel, V., Lugtig, P., Schouten, J.G. (2018) 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Willingness to collect smartphone sensor data in a Dutch probability-based general population panel. </w:t>
      </w:r>
      <w:r w:rsidRPr="006F172C">
        <w:rPr>
          <w:rFonts w:ascii="Verdana" w:eastAsia="MS-Mincho" w:hAnsi="Verdana"/>
          <w:sz w:val="20"/>
          <w:u w:color="0000FF"/>
          <w:lang w:val="nl-NL"/>
        </w:rPr>
        <w:t>31 July 2018, Joint Statistical Meetings.</w:t>
      </w:r>
    </w:p>
    <w:p w14:paraId="6E9E8604" w14:textId="25F75BF2" w:rsidR="008E2B37" w:rsidRPr="006F172C" w:rsidRDefault="008E2B37" w:rsidP="008E2B3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nl-NL"/>
        </w:rPr>
        <w:t>Lugtig, P., Toepoe</w:t>
      </w:r>
      <w:r w:rsidR="00B831AF" w:rsidRPr="006F172C">
        <w:rPr>
          <w:rFonts w:ascii="Verdana" w:eastAsia="MS-Mincho" w:hAnsi="Verdana"/>
          <w:sz w:val="20"/>
          <w:u w:color="0000FF"/>
          <w:lang w:val="nl-NL"/>
        </w:rPr>
        <w:t xml:space="preserve">l, V., Haan, M., Zandvliet, R. </w:t>
      </w:r>
      <w:r w:rsidR="00AF1F1F">
        <w:rPr>
          <w:rFonts w:ascii="Verdana" w:eastAsia="MS-Mincho" w:hAnsi="Verdana"/>
          <w:sz w:val="20"/>
          <w:u w:color="0000FF"/>
          <w:lang w:val="nl-NL"/>
        </w:rPr>
        <w:t>&amp;</w:t>
      </w: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 Klein Kranenburg, L. (2018). </w:t>
      </w:r>
      <w:r w:rsidRPr="006F172C">
        <w:rPr>
          <w:rFonts w:ascii="Verdana" w:eastAsia="MS-Mincho" w:hAnsi="Verdana"/>
          <w:bCs/>
          <w:sz w:val="20"/>
          <w:u w:color="0000FF"/>
          <w:lang w:val="en-US"/>
        </w:rPr>
        <w:t>Does smartphone-friendly survey design help to attract more and different respondents? 17 May 2018, conference of the American Association for Public Opinion Research, Denver, CO</w:t>
      </w:r>
    </w:p>
    <w:p w14:paraId="09CF1736" w14:textId="7B222039" w:rsidR="008E2B37" w:rsidRPr="006F172C" w:rsidRDefault="00B831AF" w:rsidP="008E2B3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6F172C">
        <w:rPr>
          <w:rFonts w:ascii="Verdana" w:eastAsia="MS-Mincho" w:hAnsi="Verdana"/>
          <w:bCs/>
          <w:sz w:val="20"/>
          <w:u w:color="0000FF"/>
          <w:lang w:val="en-US"/>
        </w:rPr>
        <w:t>Lugtig, P. and</w:t>
      </w:r>
      <w:r w:rsidR="008E2B37" w:rsidRPr="006F172C">
        <w:rPr>
          <w:rFonts w:ascii="Verdana" w:eastAsia="MS-Mincho" w:hAnsi="Verdana"/>
          <w:bCs/>
          <w:sz w:val="20"/>
          <w:u w:color="0000FF"/>
          <w:lang w:val="en-US"/>
        </w:rPr>
        <w:t xml:space="preserve"> Blom, A. (2018) It’s the process stupid! Using Machine Learning to understand the relation between paradata and panel dropout</w:t>
      </w:r>
      <w:r w:rsidR="003E4AE5" w:rsidRPr="006F172C">
        <w:rPr>
          <w:rFonts w:ascii="Verdana" w:eastAsia="MS-Mincho" w:hAnsi="Verdana"/>
          <w:bCs/>
          <w:sz w:val="20"/>
          <w:u w:color="0000FF"/>
          <w:lang w:val="en-US"/>
        </w:rPr>
        <w:t>. 18 May 2018</w:t>
      </w:r>
      <w:r w:rsidR="008E2B37" w:rsidRPr="006F172C">
        <w:rPr>
          <w:rFonts w:ascii="Verdana" w:eastAsia="MS-Mincho" w:hAnsi="Verdana"/>
          <w:bCs/>
          <w:sz w:val="20"/>
          <w:u w:color="0000FF"/>
          <w:lang w:val="en-US"/>
        </w:rPr>
        <w:t>, conference of the American Associatio</w:t>
      </w:r>
      <w:r w:rsidR="005C0C90" w:rsidRPr="006F172C">
        <w:rPr>
          <w:rFonts w:ascii="Verdana" w:eastAsia="MS-Mincho" w:hAnsi="Verdana"/>
          <w:bCs/>
          <w:sz w:val="20"/>
          <w:u w:color="0000FF"/>
          <w:lang w:val="en-US"/>
        </w:rPr>
        <w:t xml:space="preserve">n for Public Opinion Research, </w:t>
      </w:r>
      <w:r w:rsidR="008E2B37" w:rsidRPr="006F172C">
        <w:rPr>
          <w:rFonts w:ascii="Verdana" w:eastAsia="MS-Mincho" w:hAnsi="Verdana"/>
          <w:bCs/>
          <w:sz w:val="20"/>
          <w:u w:color="0000FF"/>
          <w:lang w:val="en-US"/>
        </w:rPr>
        <w:t>Denver, CO</w:t>
      </w:r>
    </w:p>
    <w:p w14:paraId="24D60FEB" w14:textId="5DE7792E" w:rsidR="00C7560D" w:rsidRPr="006F172C" w:rsidRDefault="00B831AF" w:rsidP="001B28C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6F172C">
        <w:rPr>
          <w:rFonts w:ascii="Verdana" w:eastAsia="MS-Mincho" w:hAnsi="Verdana"/>
          <w:bCs/>
          <w:sz w:val="20"/>
          <w:u w:color="0000FF"/>
          <w:lang w:val="en-US"/>
        </w:rPr>
        <w:t>Kolbas, V., Toepoel, V., and</w:t>
      </w:r>
      <w:r w:rsidR="00C7560D" w:rsidRPr="006F172C">
        <w:rPr>
          <w:rFonts w:ascii="Verdana" w:eastAsia="MS-Mincho" w:hAnsi="Verdana"/>
          <w:bCs/>
          <w:sz w:val="20"/>
          <w:u w:color="0000FF"/>
          <w:lang w:val="en-US"/>
        </w:rPr>
        <w:t xml:space="preserve"> Lugtig, P. (2018) The Role of Cognitive and Non-</w:t>
      </w:r>
      <w:proofErr w:type="gramStart"/>
      <w:r w:rsidR="00C7560D" w:rsidRPr="006F172C">
        <w:rPr>
          <w:rFonts w:ascii="Verdana" w:eastAsia="MS-Mincho" w:hAnsi="Verdana"/>
          <w:bCs/>
          <w:sz w:val="20"/>
          <w:u w:color="0000FF"/>
          <w:lang w:val="en-US"/>
        </w:rPr>
        <w:t>cognitive</w:t>
      </w:r>
      <w:proofErr w:type="gramEnd"/>
      <w:r w:rsidR="00C7560D" w:rsidRPr="006F172C">
        <w:rPr>
          <w:rFonts w:ascii="Verdana" w:eastAsia="MS-Mincho" w:hAnsi="Verdana"/>
          <w:bCs/>
          <w:sz w:val="20"/>
          <w:u w:color="0000FF"/>
          <w:lang w:val="en-US"/>
        </w:rPr>
        <w:t xml:space="preserve"> Characteristics in Device</w:t>
      </w:r>
      <w:r w:rsidR="001B28C3" w:rsidRPr="006F172C">
        <w:rPr>
          <w:rFonts w:ascii="Verdana" w:eastAsia="MS-Mincho" w:hAnsi="Verdana"/>
          <w:bCs/>
          <w:sz w:val="20"/>
          <w:u w:color="0000FF"/>
          <w:lang w:val="en-US"/>
        </w:rPr>
        <w:t xml:space="preserve"> Preference in a Longitudinal Online Survey</w:t>
      </w:r>
      <w:r w:rsidR="00C7560D" w:rsidRPr="006F172C">
        <w:rPr>
          <w:rFonts w:ascii="Verdana" w:eastAsia="MS-Mincho" w:hAnsi="Verdana"/>
          <w:bCs/>
          <w:sz w:val="20"/>
          <w:u w:color="0000FF"/>
          <w:lang w:val="en-US"/>
        </w:rPr>
        <w:t>. Poster presentation at the conference of the American Association for Public Opinion Research, Denver, CO</w:t>
      </w:r>
    </w:p>
    <w:p w14:paraId="4FE178FC" w14:textId="4AE99C6F" w:rsidR="008E2B37" w:rsidRPr="006F172C" w:rsidRDefault="008E2B37" w:rsidP="008E2B3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Struminskaya, B., Toepoel, V., Lugtig,</w:t>
      </w:r>
      <w:r w:rsidR="00B831AF" w:rsidRPr="006F172C">
        <w:rPr>
          <w:rFonts w:ascii="Verdana" w:eastAsia="MS-Mincho" w:hAnsi="Verdana"/>
          <w:sz w:val="20"/>
          <w:u w:color="0000FF"/>
        </w:rPr>
        <w:t xml:space="preserve"> P., Haan, M., Schouten, J.G., and </w:t>
      </w:r>
      <w:r w:rsidRPr="006F172C">
        <w:rPr>
          <w:rFonts w:ascii="Verdana" w:eastAsia="MS-Mincho" w:hAnsi="Verdana"/>
          <w:sz w:val="20"/>
          <w:u w:color="0000FF"/>
        </w:rPr>
        <w:t xml:space="preserve">Luiten, A. (2018) </w:t>
      </w:r>
      <w:r w:rsidRPr="006F172C">
        <w:rPr>
          <w:rFonts w:ascii="Verdana" w:eastAsia="MS-Mincho" w:hAnsi="Verdana"/>
          <w:sz w:val="20"/>
          <w:u w:color="0000FF"/>
          <w:lang w:val="en-US"/>
        </w:rPr>
        <w:t>Willingness to collect smartphone sensor data in a Dutch probability-based general population panel. 1 March 2018, GOR conference, Cologne</w:t>
      </w:r>
    </w:p>
    <w:p w14:paraId="7583ED1A" w14:textId="67A3B0BD" w:rsidR="008E2B37" w:rsidRPr="006F172C" w:rsidRDefault="0062095A" w:rsidP="008E2B3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P., Luiten. A. and Toepoel, V. (2017) Preparing a</w:t>
      </w:r>
      <w:r w:rsidR="000A289A"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mobile survey design for official statistics. Nonresponse workshop. Utrecht:</w:t>
      </w:r>
      <w:r w:rsidR="00BE14FB"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30 August – 1 September</w:t>
      </w:r>
    </w:p>
    <w:p w14:paraId="0B7315C8" w14:textId="612BF68E" w:rsidR="0062095A" w:rsidRPr="006F172C" w:rsidRDefault="0062095A" w:rsidP="008E2B3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and Blom, A. (2016) Using paradata to explain attrition in the German Internet Panel, Nonresponse workshop. Utrecht:30 August – 1 September</w:t>
      </w:r>
    </w:p>
    <w:p w14:paraId="60078933" w14:textId="0DC0324F" w:rsidR="0062095A" w:rsidRPr="006F172C" w:rsidRDefault="0062095A" w:rsidP="00190A5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P., Luiten. A. and Toepoel, V. (2017) Preparing a</w:t>
      </w:r>
      <w:r w:rsidR="00BE14FB"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mobile survey design for official statistics. European Survey Research conference. Lisbon:17-21 July 2017</w:t>
      </w:r>
    </w:p>
    <w:p w14:paraId="54B18B9E" w14:textId="2764C5DD" w:rsidR="0062095A" w:rsidRPr="006F172C" w:rsidRDefault="0062095A" w:rsidP="00190A5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Elevelt, A., Lugtig, P. and Toepoel, V. (2017) Predictors of nonresponse at different phases in a smartphone-only Time Use Survey.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European Survey Research conference. Lisbon:17-21 July 2017</w:t>
      </w:r>
    </w:p>
    <w:p w14:paraId="2EE972FE" w14:textId="4B95640B" w:rsidR="0062095A" w:rsidRPr="006F172C" w:rsidRDefault="0062095A" w:rsidP="00190A5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Haan, M., Lugtig, P. and Toepoel, V. (2017) A model for device use in online panel surveys.</w:t>
      </w:r>
      <w:r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lastRenderedPageBreak/>
        <w:t>European Survey Research conference. Lisbon:17-21 July 2017</w:t>
      </w:r>
    </w:p>
    <w:p w14:paraId="53C265EC" w14:textId="7D744931" w:rsidR="0062095A" w:rsidRPr="006F172C" w:rsidRDefault="0062095A" w:rsidP="00190A5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Toepoel, V. and Lugtig, P. (2017) Data chunking for mobile web: effects on data quality. European Survey Research conference. Lisbon:17-21 July 2017</w:t>
      </w:r>
    </w:p>
    <w:p w14:paraId="1170E791" w14:textId="1F961380" w:rsidR="0052167B" w:rsidRPr="006F172C" w:rsidRDefault="0052167B" w:rsidP="00190A5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P., and Toepoel, V. (2017) Data chunking for mobile web: effects on data quality. General Online Research conference. Berlin: 15-17 March 2017</w:t>
      </w:r>
    </w:p>
    <w:p w14:paraId="650BDBD6" w14:textId="77777777" w:rsidR="00850970" w:rsidRPr="006F172C" w:rsidRDefault="00DE35D1" w:rsidP="0085097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Elevelt, A., Lugtig, P. and Toepoel, V. (2017) Predictors of nonresponse at different phases in a smartphone-only Time Use Survey. General Online Research conference. Berlin:</w:t>
      </w:r>
      <w:r w:rsidR="0052167B"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15-17 March 2017</w:t>
      </w:r>
    </w:p>
    <w:p w14:paraId="5C3C1F33" w14:textId="2C534627" w:rsidR="00850970" w:rsidRPr="006F172C" w:rsidRDefault="00850970" w:rsidP="0085097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hAnsi="Verdana"/>
          <w:sz w:val="20"/>
          <w:lang w:val="en-US"/>
        </w:rPr>
        <w:t>Schouten, B., Lugtig, P. &amp; Durrant, G. (2017) Adaptive multi-mode and multi-device survey design. New Techniques and Technologies for Statistics conference, 13-17 March, Brussels: Belgium.</w:t>
      </w:r>
    </w:p>
    <w:p w14:paraId="2B3841D3" w14:textId="7835C92B" w:rsidR="002C6BE4" w:rsidRPr="006F172C" w:rsidRDefault="002C6BE4" w:rsidP="009A0513">
      <w:pPr>
        <w:widowControl w:val="0"/>
        <w:autoSpaceDE w:val="0"/>
        <w:autoSpaceDN w:val="0"/>
        <w:adjustRightInd w:val="0"/>
        <w:spacing w:after="0" w:line="240" w:lineRule="auto"/>
        <w:ind w:hanging="227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and Blom, A. (2016) Using paradata to explain attrition in the German Inter</w:t>
      </w:r>
      <w:r w:rsidR="00667E67" w:rsidRPr="006F172C">
        <w:rPr>
          <w:rFonts w:ascii="Verdana" w:eastAsia="MS-Mincho" w:hAnsi="Verdana"/>
          <w:sz w:val="20"/>
          <w:u w:color="0000FF"/>
        </w:rPr>
        <w:t>net Panel, Politics of Reforms R</w:t>
      </w:r>
      <w:r w:rsidRPr="006F172C">
        <w:rPr>
          <w:rFonts w:ascii="Verdana" w:eastAsia="MS-Mincho" w:hAnsi="Verdana"/>
          <w:sz w:val="20"/>
          <w:u w:color="0000FF"/>
        </w:rPr>
        <w:t>esearch Conference. 7-8 December, Mannheim, Germany</w:t>
      </w:r>
    </w:p>
    <w:p w14:paraId="1DDC4A08" w14:textId="54586484" w:rsidR="003C4F93" w:rsidRPr="006F172C" w:rsidRDefault="003C4F93" w:rsidP="009A0513">
      <w:pPr>
        <w:widowControl w:val="0"/>
        <w:autoSpaceDE w:val="0"/>
        <w:autoSpaceDN w:val="0"/>
        <w:adjustRightInd w:val="0"/>
        <w:spacing w:after="0" w:line="240" w:lineRule="auto"/>
        <w:ind w:hanging="227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and Toepoel, V. (2016) Data chunking. Talk at opening of Research Innovation Ne</w:t>
      </w:r>
      <w:r w:rsidR="00DE35D1" w:rsidRPr="006F172C">
        <w:rPr>
          <w:rFonts w:ascii="Verdana" w:eastAsia="MS-Mincho" w:hAnsi="Verdana"/>
          <w:sz w:val="20"/>
          <w:u w:color="0000FF"/>
        </w:rPr>
        <w:t>twork. 13 October 2016. Heerlen</w:t>
      </w:r>
      <w:r w:rsidRPr="006F172C">
        <w:rPr>
          <w:rFonts w:ascii="Verdana" w:eastAsia="MS-Mincho" w:hAnsi="Verdana"/>
          <w:sz w:val="20"/>
          <w:u w:color="0000FF"/>
        </w:rPr>
        <w:t>, the Netherlands</w:t>
      </w:r>
    </w:p>
    <w:p w14:paraId="0F435585" w14:textId="3C980823" w:rsidR="003C4F93" w:rsidRPr="006F172C" w:rsidRDefault="003C4F93" w:rsidP="009A0513">
      <w:pPr>
        <w:widowControl w:val="0"/>
        <w:autoSpaceDE w:val="0"/>
        <w:autoSpaceDN w:val="0"/>
        <w:adjustRightInd w:val="0"/>
        <w:spacing w:after="0" w:line="240" w:lineRule="auto"/>
        <w:ind w:hanging="227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and Blom, A. (2016) Using paradata to explain attrition in the German Internet Panel, EAM conference. 27-29 July 2016. Palma de Mallorca, Spain.</w:t>
      </w:r>
    </w:p>
    <w:p w14:paraId="1F063D83" w14:textId="77777777" w:rsidR="009A0513" w:rsidRPr="006F172C" w:rsidRDefault="00403138" w:rsidP="009A0513">
      <w:pPr>
        <w:widowControl w:val="0"/>
        <w:autoSpaceDE w:val="0"/>
        <w:autoSpaceDN w:val="0"/>
        <w:adjustRightInd w:val="0"/>
        <w:spacing w:after="0" w:line="240" w:lineRule="auto"/>
        <w:ind w:hanging="227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and Blom, A. (2016) Using paradata to explain attrition in the German Internet Panel, 5</w:t>
      </w:r>
      <w:r w:rsidRPr="006F172C">
        <w:rPr>
          <w:rFonts w:ascii="Verdana" w:eastAsia="MS-Mincho" w:hAnsi="Verdana"/>
          <w:sz w:val="20"/>
          <w:u w:color="0000FF"/>
          <w:vertAlign w:val="superscript"/>
        </w:rPr>
        <w:t>th</w:t>
      </w:r>
      <w:r w:rsidRPr="006F172C">
        <w:rPr>
          <w:rFonts w:ascii="Verdana" w:eastAsia="MS-Mincho" w:hAnsi="Verdana"/>
          <w:sz w:val="20"/>
          <w:u w:color="0000FF"/>
        </w:rPr>
        <w:t xml:space="preserve"> panel survey methods workshop. 20-21 June 2016. Berlin, Germany</w:t>
      </w:r>
    </w:p>
    <w:p w14:paraId="1CBE5853" w14:textId="714BEF41" w:rsidR="009A0513" w:rsidRPr="006F172C" w:rsidRDefault="009A0513" w:rsidP="009A051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Toepoel, V. and Lugtig P. (2016) </w:t>
      </w:r>
      <w:r w:rsidRPr="006F172C">
        <w:rPr>
          <w:rFonts w:ascii="Verdana" w:eastAsia="Times New Roman" w:hAnsi="Verdana"/>
          <w:sz w:val="20"/>
          <w:lang w:val="en-US" w:eastAsia="en-US"/>
        </w:rPr>
        <w:t>Adapting Surveys to the Mobile World: Data Chunking in the Dutch Probability-based LISS Panel,</w:t>
      </w:r>
      <w:r w:rsidRPr="006F172C">
        <w:rPr>
          <w:rFonts w:ascii="Verdana" w:eastAsia="MS-Mincho" w:hAnsi="Verdana"/>
          <w:sz w:val="20"/>
          <w:u w:color="0000FF"/>
        </w:rPr>
        <w:t xml:space="preserve"> 70th AAPOR conference, 12-15 May 2016, Austin, Tx.</w:t>
      </w:r>
    </w:p>
    <w:p w14:paraId="0D89546A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27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Lynn. P. and Lugtig, P. (2015) Total Survey error for longitudinal surveys. Total Survey Error Conference, 19-21 September 2015, Baltimore, MD.</w:t>
      </w:r>
    </w:p>
    <w:p w14:paraId="68780FA4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27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(2015) A common metric for measurement and nonresponse error. Total Survey Error Conference, 19-21 September 2015, Baltimore, MD.</w:t>
      </w:r>
    </w:p>
    <w:p w14:paraId="60FCFC10" w14:textId="79D091F3" w:rsidR="00C37D87" w:rsidRPr="006F172C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6F172C">
        <w:rPr>
          <w:rFonts w:ascii="Verdana" w:hAnsi="Verdana"/>
          <w:sz w:val="20"/>
          <w:lang w:val="en-US"/>
        </w:rPr>
        <w:t xml:space="preserve">Lugtig, P. and Toepoel, V. (2015) The use of Pcs, smartphones and tablets in a probability based panel survey. Effects on survey measurement error. </w:t>
      </w:r>
      <w:r w:rsidRPr="006F172C">
        <w:rPr>
          <w:rFonts w:ascii="Verdana" w:eastAsia="MS-Mincho" w:hAnsi="Verdana"/>
          <w:sz w:val="20"/>
          <w:u w:color="0000FF"/>
          <w:lang w:val="en-US"/>
        </w:rPr>
        <w:t>6th ESRA confere</w:t>
      </w:r>
      <w:r w:rsidR="00403138" w:rsidRPr="006F172C">
        <w:rPr>
          <w:rFonts w:ascii="Verdana" w:eastAsia="MS-Mincho" w:hAnsi="Verdana"/>
          <w:sz w:val="20"/>
          <w:u w:color="0000FF"/>
          <w:lang w:val="en-US"/>
        </w:rPr>
        <w:t>nce, 13-17 July 2015, Reykjavik, Iceland</w:t>
      </w:r>
    </w:p>
    <w:p w14:paraId="645EEAD2" w14:textId="1FBD6585" w:rsidR="00C37D87" w:rsidRPr="006F172C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6F172C">
        <w:rPr>
          <w:rFonts w:ascii="Verdana" w:hAnsi="Verdana"/>
          <w:sz w:val="20"/>
          <w:lang w:val="en-US"/>
        </w:rPr>
        <w:t>Lugtig, P. (2015) Explaining attrition. Whether it occurs, how and when.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6th ESRA conference, 13-17 July 2015, Reykjavik</w:t>
      </w:r>
      <w:r w:rsidR="00403138" w:rsidRPr="006F172C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6F172C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863618B" w14:textId="6B58C313" w:rsidR="00C37D87" w:rsidRPr="006F172C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6F172C">
        <w:rPr>
          <w:rFonts w:ascii="Verdana" w:hAnsi="Verdana"/>
          <w:sz w:val="20"/>
          <w:lang w:val="en-US"/>
        </w:rPr>
        <w:t xml:space="preserve">Kamphuis, R., Jolani, S and Lugtig, P. (2015) The Blocked Imputation Approach as a Method to incorporate Information on why Data are Missing. </w:t>
      </w:r>
      <w:r w:rsidRPr="006F172C">
        <w:rPr>
          <w:rFonts w:ascii="Verdana" w:eastAsia="MS-Mincho" w:hAnsi="Verdana"/>
          <w:sz w:val="20"/>
          <w:u w:color="0000FF"/>
          <w:lang w:val="en-US"/>
        </w:rPr>
        <w:t>6th ESRA conference, 13-17 July 2015, Reykjavik</w:t>
      </w:r>
      <w:r w:rsidR="00403138" w:rsidRPr="006F172C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6F172C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7A1D084" w14:textId="3FEC67D9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27"/>
        <w:rPr>
          <w:rFonts w:ascii="Verdana" w:eastAsia="MS-Mincho" w:hAnsi="Verdana"/>
          <w:sz w:val="20"/>
          <w:u w:color="0000FF"/>
        </w:rPr>
      </w:pPr>
      <w:r w:rsidRPr="006F172C">
        <w:rPr>
          <w:rStyle w:val="Zwaar"/>
          <w:rFonts w:ascii="Verdana" w:hAnsi="Verdana"/>
          <w:b w:val="0"/>
          <w:sz w:val="20"/>
          <w:lang w:val="en-US"/>
        </w:rPr>
        <w:t>Lugtig, P, Toepoel, V and Amin, A (2015) The Effects of Adding a Mobile-Compatible Design to the American Life Panel</w:t>
      </w:r>
      <w:r w:rsidRPr="006F172C">
        <w:rPr>
          <w:rFonts w:ascii="Verdana" w:eastAsia="MS-Mincho" w:hAnsi="Verdana"/>
          <w:sz w:val="20"/>
          <w:u w:color="0000FF"/>
        </w:rPr>
        <w:t>. 6th ESRA conference, 13-17 July 2015, Reykjavik</w:t>
      </w:r>
      <w:r w:rsidR="00403138" w:rsidRPr="006F172C">
        <w:rPr>
          <w:rFonts w:ascii="Verdana" w:eastAsia="MS-Mincho" w:hAnsi="Verdana"/>
          <w:sz w:val="20"/>
          <w:u w:color="0000FF"/>
        </w:rPr>
        <w:t>, Iceland</w:t>
      </w:r>
      <w:r w:rsidRPr="006F172C">
        <w:rPr>
          <w:rFonts w:ascii="Verdana" w:eastAsia="MS-Mincho" w:hAnsi="Verdana"/>
          <w:sz w:val="20"/>
          <w:u w:color="0000FF"/>
        </w:rPr>
        <w:t>.</w:t>
      </w:r>
    </w:p>
    <w:p w14:paraId="65C90236" w14:textId="168E7A8C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Fikkers, K., Piotrowski, J., Lugtig, P. and Valkenburg, P. (2015) </w:t>
      </w:r>
      <w:r w:rsidRPr="006F172C">
        <w:rPr>
          <w:rFonts w:ascii="Verdana" w:eastAsia="MS-Mincho" w:hAnsi="Verdana"/>
          <w:sz w:val="20"/>
          <w:u w:color="0000FF"/>
          <w:lang w:val="en-US"/>
        </w:rPr>
        <w:t>The Role of Perceived Peer Norms in the Relationship Between Media Violence Exposure and Adolescents’ Aggression. Etmaal van de Communicatiewetenschap. 2 February 2015, Antwerp</w:t>
      </w:r>
      <w:r w:rsidR="00403138" w:rsidRPr="006F172C">
        <w:rPr>
          <w:rFonts w:ascii="Verdana" w:eastAsia="MS-Mincho" w:hAnsi="Verdana"/>
          <w:sz w:val="20"/>
          <w:u w:color="0000FF"/>
          <w:lang w:val="en-US"/>
        </w:rPr>
        <w:t>,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Belgium</w:t>
      </w:r>
    </w:p>
    <w:p w14:paraId="6B66BC8A" w14:textId="52974C52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(2014) A common metric for measurement and nonresponse error. Nonresponse workshop, 2-4 September 2014, Reykjavik</w:t>
      </w:r>
      <w:r w:rsidR="00403138" w:rsidRPr="006F172C">
        <w:rPr>
          <w:rFonts w:ascii="Verdana" w:eastAsia="MS-Mincho" w:hAnsi="Verdana"/>
          <w:sz w:val="20"/>
          <w:u w:color="0000FF"/>
        </w:rPr>
        <w:t>, Iceland</w:t>
      </w:r>
      <w:r w:rsidRPr="006F172C">
        <w:rPr>
          <w:rFonts w:ascii="Verdana" w:eastAsia="MS-Mincho" w:hAnsi="Verdana"/>
          <w:sz w:val="20"/>
          <w:u w:color="0000FF"/>
        </w:rPr>
        <w:t>. </w:t>
      </w:r>
    </w:p>
    <w:p w14:paraId="5F5BDBB0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and Toepoel, V. (2014) Mixed-devices in a probability based panel survey. Effects on survey measurement error. Poster session: 4</w:t>
      </w:r>
      <w:r w:rsidRPr="006F172C">
        <w:rPr>
          <w:rFonts w:ascii="Verdana" w:eastAsia="MS-Mincho" w:hAnsi="Verdana"/>
          <w:sz w:val="20"/>
          <w:u w:color="0000FF"/>
          <w:vertAlign w:val="superscript"/>
        </w:rPr>
        <w:t>th</w:t>
      </w:r>
      <w:r w:rsidRPr="006F172C">
        <w:rPr>
          <w:rFonts w:ascii="Verdana" w:eastAsia="MS-Mincho" w:hAnsi="Verdana"/>
          <w:sz w:val="20"/>
          <w:u w:color="0000FF"/>
        </w:rPr>
        <w:t xml:space="preserve"> panel survey methods workshop. 21-22 May 2014. Ann Arbor</w:t>
      </w:r>
    </w:p>
    <w:p w14:paraId="6207DBF5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(2014) Are nonresponse and measurement error related? Evidence using a panel study. 4</w:t>
      </w:r>
      <w:r w:rsidRPr="006F172C">
        <w:rPr>
          <w:rFonts w:ascii="Verdana" w:eastAsia="MS-Mincho" w:hAnsi="Verdana"/>
          <w:sz w:val="20"/>
          <w:u w:color="0000FF"/>
          <w:vertAlign w:val="superscript"/>
        </w:rPr>
        <w:t>th</w:t>
      </w:r>
      <w:r w:rsidRPr="006F172C">
        <w:rPr>
          <w:rFonts w:ascii="Verdana" w:eastAsia="MS-Mincho" w:hAnsi="Verdana"/>
          <w:sz w:val="20"/>
          <w:u w:color="0000FF"/>
        </w:rPr>
        <w:t xml:space="preserve"> panel survey methods workshop. 21-22 May 2014. Ann Arbor, MI</w:t>
      </w:r>
    </w:p>
    <w:p w14:paraId="628E2ADB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P., Das, M. and Scherpenzeel, A. (2014) Nonresponse and attrition in a probability-based online panel survey for the general population. Presentation in panel on Internet Surveys. 68th AAPOR conference, 15-18 May 2014, Anaheim, CA.</w:t>
      </w:r>
    </w:p>
    <w:p w14:paraId="030F0022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and Toepoel, V. (2014) Mixed-devices in a probability based panel survey. Effects on survey measurement error. 68th AAPOR conference, 15-18 May 2014, Anaheim, CA.</w:t>
      </w:r>
    </w:p>
    <w:p w14:paraId="7184D364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(2014) Are nonresponse and measurement error related? Evidence using a panel study. Poster presentation at 68th AAPOR conference, 15-18 May 2014, Anaheim, CA.</w:t>
      </w:r>
    </w:p>
    <w:p w14:paraId="0FAEA8A2" w14:textId="16A33038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lastRenderedPageBreak/>
        <w:t>Toepoel, V. and Lugtig, P. (2014) Mixed-devices in a probability based panel survey. Effects on survey measurement error. General Online Research conference.</w:t>
      </w:r>
      <w:r w:rsidR="00403138" w:rsidRPr="006F172C">
        <w:rPr>
          <w:rFonts w:ascii="Verdana" w:eastAsia="MS-Mincho" w:hAnsi="Verdana"/>
          <w:sz w:val="20"/>
          <w:u w:color="0000FF"/>
        </w:rPr>
        <w:t xml:space="preserve"> 6 March 2014,</w:t>
      </w:r>
      <w:r w:rsidRPr="006F172C">
        <w:rPr>
          <w:rFonts w:ascii="Verdana" w:eastAsia="MS-Mincho" w:hAnsi="Verdana"/>
          <w:sz w:val="20"/>
          <w:u w:color="0000FF"/>
        </w:rPr>
        <w:t xml:space="preserve"> Cologne</w:t>
      </w:r>
      <w:r w:rsidR="00403138" w:rsidRPr="006F172C">
        <w:rPr>
          <w:rFonts w:ascii="Verdana" w:eastAsia="MS-Mincho" w:hAnsi="Verdana"/>
          <w:sz w:val="20"/>
          <w:u w:color="0000FF"/>
        </w:rPr>
        <w:t>, Germany</w:t>
      </w:r>
      <w:r w:rsidRPr="006F172C">
        <w:rPr>
          <w:rFonts w:ascii="Verdana" w:eastAsia="MS-Mincho" w:hAnsi="Verdana"/>
          <w:sz w:val="20"/>
          <w:u w:color="0000FF"/>
        </w:rPr>
        <w:t xml:space="preserve">: </w:t>
      </w:r>
    </w:p>
    <w:p w14:paraId="3A87F84A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Schoot, A.G.J. van de, Kluytmans, A., Tummers, L., Lugtig, P., Hox, J. and Muthen, B. (2013) Facing off with choosing between Scylla and Charibdis: a comparison of scalar, partial and the novel possibility of approximate measurement invariance. First Southern European Conference on Survey Methodology. 16 December 2013: Barcelona, Spain.</w:t>
      </w:r>
    </w:p>
    <w:p w14:paraId="0D4CF385" w14:textId="272EAE2A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 (2013) </w:t>
      </w:r>
      <w:hyperlink r:id="rId50" w:history="1">
        <w:r w:rsidRPr="006F172C">
          <w:rPr>
            <w:rFonts w:ascii="Verdana" w:eastAsia="MS-Mincho" w:hAnsi="Verdana"/>
            <w:sz w:val="20"/>
            <w:u w:color="0000FF"/>
          </w:rPr>
          <w:t>Measurement errors for loyal stayers and different types of attrition in the British Household Panel Study.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Nonresponse workshop, 4-6 September 2013: London</w:t>
      </w:r>
      <w:r w:rsidR="00403138" w:rsidRPr="006F172C">
        <w:rPr>
          <w:rFonts w:ascii="Verdana" w:eastAsia="MS-Mincho" w:hAnsi="Verdana"/>
          <w:sz w:val="20"/>
          <w:u w:color="0000FF"/>
        </w:rPr>
        <w:t>, UK</w:t>
      </w:r>
      <w:r w:rsidRPr="006F172C">
        <w:rPr>
          <w:rFonts w:ascii="Verdana" w:eastAsia="MS-Mincho" w:hAnsi="Verdana"/>
          <w:sz w:val="20"/>
          <w:u w:color="0000FF"/>
        </w:rPr>
        <w:t xml:space="preserve">.  </w:t>
      </w:r>
    </w:p>
    <w:p w14:paraId="5C26F77A" w14:textId="0D7D9E4D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Toepoel V. and Lugtig P. (2013)</w:t>
      </w:r>
      <w:hyperlink r:id="rId51" w:history="1">
        <w:r w:rsidRPr="006F172C">
          <w:rPr>
            <w:rFonts w:ascii="Verdana" w:eastAsia="MS-Mincho" w:hAnsi="Verdana"/>
            <w:sz w:val="20"/>
            <w:u w:color="0000FF"/>
          </w:rPr>
          <w:t xml:space="preserve"> What happens if you offer a mobile option to your web panel?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4th MESS workshop, 30-31 August 2013: The Hague</w:t>
      </w:r>
      <w:r w:rsidR="00403138" w:rsidRPr="006F172C">
        <w:rPr>
          <w:rFonts w:ascii="Verdana" w:eastAsia="MS-Mincho" w:hAnsi="Verdana"/>
          <w:sz w:val="20"/>
          <w:u w:color="0000FF"/>
        </w:rPr>
        <w:t>, Netherlands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</w:p>
    <w:p w14:paraId="5DF0EC12" w14:textId="44DC51F5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 (2013) </w:t>
      </w:r>
      <w:hyperlink r:id="rId52" w:history="1">
        <w:r w:rsidRPr="006F172C">
          <w:rPr>
            <w:rFonts w:ascii="Verdana" w:eastAsia="MS-Mincho" w:hAnsi="Verdana"/>
            <w:sz w:val="20"/>
            <w:u w:color="0000FF"/>
          </w:rPr>
          <w:t>Latent class models to investigate the trade-off between measurement and attrition errors</w:t>
        </w:r>
      </w:hyperlink>
      <w:r w:rsidRPr="006F172C">
        <w:rPr>
          <w:rFonts w:ascii="Verdana" w:eastAsia="MS-Mincho" w:hAnsi="Verdana"/>
          <w:sz w:val="20"/>
          <w:u w:color="0000FF"/>
        </w:rPr>
        <w:t>, Understanding Society Research Conference, 25 July 2013, Colchester</w:t>
      </w:r>
      <w:r w:rsidR="00403138" w:rsidRPr="006F172C">
        <w:rPr>
          <w:rFonts w:ascii="Verdana" w:eastAsia="MS-Mincho" w:hAnsi="Verdana"/>
          <w:sz w:val="20"/>
          <w:u w:color="0000FF"/>
        </w:rPr>
        <w:t>, UK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</w:p>
    <w:p w14:paraId="7E9D45D4" w14:textId="5340EF88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Toepoel V. and Lugtig P. (2013)</w:t>
      </w:r>
      <w:hyperlink r:id="rId53" w:history="1">
        <w:r w:rsidRPr="006F172C">
          <w:rPr>
            <w:rFonts w:ascii="Verdana" w:eastAsia="MS-Mincho" w:hAnsi="Verdana"/>
            <w:sz w:val="20"/>
            <w:u w:color="0000FF"/>
          </w:rPr>
          <w:t xml:space="preserve"> What happens if you offer a mobile option to your web panel?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5th ESRA conference, 15-19 July 2013, Ljubljana</w:t>
      </w:r>
      <w:r w:rsidR="00403138" w:rsidRPr="006F172C">
        <w:rPr>
          <w:rFonts w:ascii="Verdana" w:eastAsia="MS-Mincho" w:hAnsi="Verdana"/>
          <w:sz w:val="20"/>
          <w:u w:color="0000FF"/>
        </w:rPr>
        <w:t>, Slovenia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</w:p>
    <w:p w14:paraId="728CC74E" w14:textId="7D3211D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 (2013) </w:t>
      </w:r>
      <w:hyperlink r:id="rId54" w:history="1">
        <w:r w:rsidRPr="006F172C">
          <w:rPr>
            <w:rFonts w:ascii="Verdana" w:eastAsia="MS-Mincho" w:hAnsi="Verdana"/>
            <w:sz w:val="20"/>
            <w:u w:color="0000FF"/>
          </w:rPr>
          <w:t xml:space="preserve">Latent class models to investigate the trade-off </w:t>
        </w:r>
        <w:proofErr w:type="gramStart"/>
        <w:r w:rsidRPr="006F172C">
          <w:rPr>
            <w:rFonts w:ascii="Verdana" w:eastAsia="MS-Mincho" w:hAnsi="Verdana"/>
            <w:sz w:val="20"/>
            <w:u w:color="0000FF"/>
          </w:rPr>
          <w:t>between  measurement</w:t>
        </w:r>
        <w:proofErr w:type="gramEnd"/>
        <w:r w:rsidRPr="006F172C">
          <w:rPr>
            <w:rFonts w:ascii="Verdana" w:eastAsia="MS-Mincho" w:hAnsi="Verdana"/>
            <w:sz w:val="20"/>
            <w:u w:color="0000FF"/>
          </w:rPr>
          <w:t xml:space="preserve"> and attrition errors</w:t>
        </w:r>
      </w:hyperlink>
      <w:r w:rsidRPr="006F172C">
        <w:rPr>
          <w:rFonts w:ascii="Verdana" w:eastAsia="MS-Mincho" w:hAnsi="Verdana"/>
          <w:sz w:val="20"/>
          <w:u w:color="0000FF"/>
        </w:rPr>
        <w:t>,  5th ESRA conference, 15-19 July 2013, Ljubljana</w:t>
      </w:r>
      <w:r w:rsidR="00403138" w:rsidRPr="006F172C">
        <w:rPr>
          <w:rFonts w:ascii="Verdana" w:eastAsia="MS-Mincho" w:hAnsi="Verdana"/>
          <w:sz w:val="20"/>
          <w:u w:color="0000FF"/>
        </w:rPr>
        <w:t>, Slovenia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</w:p>
    <w:p w14:paraId="1DC6EDC1" w14:textId="04E3525B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(2013) Trade-offs between nonresponse and measurement error in the British Household Panel Survey. JESS seminar, ISER. 18 June 2013, Colchester</w:t>
      </w:r>
      <w:r w:rsidR="00403138" w:rsidRPr="006F172C">
        <w:rPr>
          <w:rFonts w:ascii="Verdana" w:eastAsia="MS-Mincho" w:hAnsi="Verdana"/>
          <w:sz w:val="20"/>
          <w:u w:color="0000FF"/>
        </w:rPr>
        <w:t>, UK</w:t>
      </w:r>
      <w:r w:rsidRPr="006F172C">
        <w:rPr>
          <w:rFonts w:ascii="Verdana" w:eastAsia="MS-Mincho" w:hAnsi="Verdana"/>
          <w:sz w:val="20"/>
          <w:u w:color="0000FF"/>
        </w:rPr>
        <w:t xml:space="preserve"> </w:t>
      </w:r>
    </w:p>
    <w:p w14:paraId="739BC6AC" w14:textId="3384C491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 (2013) </w:t>
      </w:r>
      <w:hyperlink r:id="rId55" w:history="1">
        <w:r w:rsidRPr="006F172C">
          <w:rPr>
            <w:rFonts w:ascii="Verdana" w:eastAsia="MS-Mincho" w:hAnsi="Verdana"/>
            <w:sz w:val="20"/>
            <w:u w:color="0000FF"/>
          </w:rPr>
          <w:t>Panel attrition. Stayers sleepers and other respondents</w:t>
        </w:r>
      </w:hyperlink>
      <w:r w:rsidRPr="006F172C">
        <w:rPr>
          <w:rFonts w:ascii="Verdana" w:eastAsia="MS-Mincho" w:hAnsi="Verdana"/>
          <w:sz w:val="20"/>
          <w:u w:color="0000FF"/>
        </w:rPr>
        <w:t>. 67th AAPOR conference, 16-19 May 2013, Boston</w:t>
      </w:r>
      <w:r w:rsidR="00403138" w:rsidRPr="006F172C">
        <w:rPr>
          <w:rFonts w:ascii="Verdana" w:eastAsia="MS-Mincho" w:hAnsi="Verdana"/>
          <w:sz w:val="20"/>
          <w:u w:color="0000FF"/>
        </w:rPr>
        <w:t>, MA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</w:p>
    <w:p w14:paraId="3A21B237" w14:textId="0775AAD9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(2013) Measurement effects in mixed mode panel surveys, NCRM opening conference on web surveys for the general population. 26 February 2013, London</w:t>
      </w:r>
      <w:r w:rsidR="00403138" w:rsidRPr="006F172C">
        <w:rPr>
          <w:rFonts w:ascii="Verdana" w:eastAsia="MS-Mincho" w:hAnsi="Verdana"/>
          <w:sz w:val="20"/>
          <w:u w:color="0000FF"/>
        </w:rPr>
        <w:t>, UK</w:t>
      </w:r>
    </w:p>
    <w:p w14:paraId="39BEBA07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Doornwaard, S., ter Bogt, T., Vollebergh, W. and Lugtig P. (2012) Developmental Trajectories of Adolescents Use of Sexually Explicit Internet Material, annual meeting of the Sex Science Association, November 8-11, Tampa, Florida. </w:t>
      </w:r>
    </w:p>
    <w:p w14:paraId="64F37469" w14:textId="3FE8A3D0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(2012) Data quality for off-seam months. Rc33 conference, 9-13 July, Sydney</w:t>
      </w:r>
      <w:r w:rsidR="00403138" w:rsidRPr="006F172C">
        <w:rPr>
          <w:rFonts w:ascii="Verdana" w:eastAsia="MS-Mincho" w:hAnsi="Verdana"/>
          <w:sz w:val="20"/>
          <w:u w:color="0000FF"/>
        </w:rPr>
        <w:t>, Australia</w:t>
      </w:r>
    </w:p>
    <w:p w14:paraId="6AC5C020" w14:textId="5AE135E2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(2012) Data quality for off-seam months. 3</w:t>
      </w:r>
      <w:r w:rsidRPr="006F172C">
        <w:rPr>
          <w:rFonts w:ascii="Verdana" w:eastAsia="MS-Mincho" w:hAnsi="Verdana"/>
          <w:sz w:val="20"/>
          <w:u w:color="0000FF"/>
          <w:vertAlign w:val="superscript"/>
        </w:rPr>
        <w:t>rd</w:t>
      </w:r>
      <w:r w:rsidRPr="006F172C">
        <w:rPr>
          <w:rFonts w:ascii="Verdana" w:eastAsia="MS-Mincho" w:hAnsi="Verdana"/>
          <w:sz w:val="20"/>
          <w:u w:color="0000FF"/>
        </w:rPr>
        <w:t xml:space="preserve"> Panel Survey Methods Workshop, 4-5 July 2012, Melbourne</w:t>
      </w:r>
      <w:r w:rsidR="00403138" w:rsidRPr="006F172C">
        <w:rPr>
          <w:rFonts w:ascii="Verdana" w:eastAsia="MS-Mincho" w:hAnsi="Verdana"/>
          <w:sz w:val="20"/>
          <w:u w:color="0000FF"/>
        </w:rPr>
        <w:t>, Australia</w:t>
      </w:r>
    </w:p>
    <w:p w14:paraId="3F687F9D" w14:textId="0CDCF858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(2011) Panel attrition - Separating stayers, sleepers and lurkers, WAPOR conference, 22 September, Amsterdam</w:t>
      </w:r>
      <w:r w:rsidR="00403138" w:rsidRPr="006F172C">
        <w:rPr>
          <w:rFonts w:ascii="Verdana" w:eastAsia="MS-Mincho" w:hAnsi="Verdana"/>
          <w:sz w:val="20"/>
          <w:u w:color="0000FF"/>
        </w:rPr>
        <w:t>, Netherlands</w:t>
      </w:r>
      <w:r w:rsidRPr="006F172C">
        <w:rPr>
          <w:rFonts w:ascii="Verdana" w:eastAsia="MS-Mincho" w:hAnsi="Verdana"/>
          <w:sz w:val="20"/>
          <w:u w:color="0000FF"/>
        </w:rPr>
        <w:t>.</w:t>
      </w:r>
    </w:p>
    <w:p w14:paraId="26F48AC5" w14:textId="14300843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(2011) Trade-offs between nonresponse and measurement errors: indicators for panel surveys. 21st Nonresponse Workshop, 1-3 September 2011, Bilbao</w:t>
      </w:r>
      <w:r w:rsidR="00403138" w:rsidRPr="006F172C">
        <w:rPr>
          <w:rFonts w:ascii="Verdana" w:eastAsia="MS-Mincho" w:hAnsi="Verdana"/>
          <w:sz w:val="20"/>
          <w:u w:color="0000FF"/>
        </w:rPr>
        <w:t>, Spain</w:t>
      </w:r>
      <w:r w:rsidRPr="006F172C">
        <w:rPr>
          <w:rFonts w:ascii="Verdana" w:eastAsia="MS-Mincho" w:hAnsi="Verdana"/>
          <w:sz w:val="20"/>
          <w:u w:color="0000FF"/>
        </w:rPr>
        <w:t>.</w:t>
      </w:r>
    </w:p>
    <w:p w14:paraId="0E7C6E27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P., Hox, J.J., de Leeuw, E.D and Scherpenzeel, A. (2011) Attrition in the LISS panel: stayers, sleepers and lurkers. European Survey Research Association Conference, 22-26 July, Lausanne.</w:t>
      </w:r>
    </w:p>
    <w:p w14:paraId="569A85B0" w14:textId="11B99FF9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P., Hox, J.J., de Leeuw, E.D and Scherpenzeel, A. (2010) Attrition in the LISS panel, 20th Nonresponse workshop 29-31 August, Nürnberg</w:t>
      </w:r>
      <w:r w:rsidR="00403138" w:rsidRPr="006F172C">
        <w:rPr>
          <w:rFonts w:ascii="Verdana" w:eastAsia="MS-Mincho" w:hAnsi="Verdana"/>
          <w:sz w:val="20"/>
          <w:u w:color="0000FF"/>
        </w:rPr>
        <w:t>, Germany</w:t>
      </w:r>
      <w:r w:rsidRPr="006F172C">
        <w:rPr>
          <w:rFonts w:ascii="Verdana" w:eastAsia="MS-Mincho" w:hAnsi="Verdana"/>
          <w:sz w:val="20"/>
          <w:u w:color="0000FF"/>
        </w:rPr>
        <w:t>.</w:t>
      </w:r>
    </w:p>
    <w:p w14:paraId="0107A1A2" w14:textId="193ADEB0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P., Hox, J.J., de Leeuw, E.D and Scherpenzeel, A. (2010) Attrition in the LISS panel, 2nd panel survey methods workshop, 5-7 July, Mannheim</w:t>
      </w:r>
      <w:r w:rsidR="00403138" w:rsidRPr="006F172C">
        <w:rPr>
          <w:rFonts w:ascii="Verdana" w:eastAsia="MS-Mincho" w:hAnsi="Verdana"/>
          <w:sz w:val="20"/>
          <w:u w:color="0000FF"/>
        </w:rPr>
        <w:t>, Germany.</w:t>
      </w:r>
    </w:p>
    <w:p w14:paraId="1CD07E86" w14:textId="51E5A7CB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 P. and Lensvelt- Mulders, G.J.L.M. (2010) Estimating nonresponse bias and mode effects in a mixed-mode survey, 65th A</w:t>
      </w:r>
      <w:r w:rsidR="00403138" w:rsidRPr="006F172C">
        <w:rPr>
          <w:rFonts w:ascii="Verdana" w:eastAsia="MS-Mincho" w:hAnsi="Verdana"/>
          <w:sz w:val="20"/>
          <w:u w:color="0000FF"/>
        </w:rPr>
        <w:t>APOR conference, 13-16 May 2010, Chicago, IL</w:t>
      </w:r>
    </w:p>
    <w:p w14:paraId="059296C7" w14:textId="7101734C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 and Jäckle, A (2009) In-Interview edit checks: Effects on measurement error in non-labour income and estimates of household income and poverty, poster presentation at the 1st PPSM workshop, </w:t>
      </w:r>
      <w:r w:rsidR="00403138" w:rsidRPr="006F172C">
        <w:rPr>
          <w:rFonts w:ascii="Verdana" w:eastAsia="MS-Mincho" w:hAnsi="Verdana"/>
          <w:sz w:val="20"/>
          <w:u w:color="0000FF"/>
        </w:rPr>
        <w:t>11-12 November 2009</w:t>
      </w:r>
      <w:r w:rsidR="00403138" w:rsidRPr="006F172C">
        <w:rPr>
          <w:rFonts w:ascii="Verdana" w:eastAsia="MS-Mincho" w:hAnsi="Verdana"/>
          <w:sz w:val="20"/>
        </w:rPr>
        <w:t xml:space="preserve">. </w:t>
      </w:r>
      <w:r w:rsidR="00403138" w:rsidRPr="006F172C">
        <w:rPr>
          <w:rFonts w:ascii="Verdana" w:eastAsia="MS-Mincho" w:hAnsi="Verdana"/>
          <w:sz w:val="20"/>
          <w:u w:color="0000FF"/>
        </w:rPr>
        <w:t>Bremen,</w:t>
      </w:r>
      <w:r w:rsidR="007E5EBB" w:rsidRPr="006F172C">
        <w:rPr>
          <w:rFonts w:ascii="Verdana" w:eastAsia="MS-Mincho" w:hAnsi="Verdana"/>
          <w:sz w:val="20"/>
          <w:u w:color="0000FF"/>
        </w:rPr>
        <w:t xml:space="preserve"> </w:t>
      </w:r>
      <w:r w:rsidR="00403138" w:rsidRPr="006F172C">
        <w:rPr>
          <w:rFonts w:ascii="Verdana" w:eastAsia="MS-Mincho" w:hAnsi="Verdana"/>
          <w:sz w:val="20"/>
          <w:u w:color="0000FF"/>
        </w:rPr>
        <w:t>Germany</w:t>
      </w:r>
    </w:p>
    <w:p w14:paraId="63AF02D5" w14:textId="069A32C7" w:rsidR="00C37D87" w:rsidRPr="006F172C" w:rsidRDefault="00C37D87" w:rsidP="007E5EB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Lugtig, P. and Lensvelt-Mulders, G.J.L.M (2009) Improving data quality in a panel survey using Dependent Interviewing, paper presented at the ESRA conference,</w:t>
      </w:r>
      <w:r w:rsidR="00403138" w:rsidRPr="006F172C">
        <w:rPr>
          <w:rFonts w:ascii="Verdana" w:eastAsia="MS-Mincho" w:hAnsi="Verdana"/>
          <w:sz w:val="20"/>
        </w:rPr>
        <w:t xml:space="preserve"> 29 June – 3 July 2009,</w:t>
      </w:r>
      <w:r w:rsidR="007E5EBB" w:rsidRPr="006F172C">
        <w:rPr>
          <w:rFonts w:ascii="Verdana" w:eastAsia="MS-Mincho" w:hAnsi="Verdana"/>
          <w:sz w:val="20"/>
        </w:rPr>
        <w:t xml:space="preserve"> Warsaw</w:t>
      </w:r>
      <w:r w:rsidRPr="006F172C">
        <w:rPr>
          <w:rFonts w:ascii="Verdana" w:eastAsia="MS-Mincho" w:hAnsi="Verdana"/>
          <w:sz w:val="20"/>
        </w:rPr>
        <w:t xml:space="preserve">, </w:t>
      </w:r>
      <w:r w:rsidR="00403138" w:rsidRPr="006F172C">
        <w:rPr>
          <w:rFonts w:ascii="Verdana" w:eastAsia="MS-Mincho" w:hAnsi="Verdana"/>
          <w:sz w:val="20"/>
        </w:rPr>
        <w:t>Poland.</w:t>
      </w:r>
    </w:p>
    <w:p w14:paraId="4C0C7FDB" w14:textId="25CB42B9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Lugtig, P. and Lensvelt-Mulders, G.J.L.M (2008) Using subjective survey evaluation to reduce panel attrition, paper presented at the RC33 conference,</w:t>
      </w:r>
      <w:r w:rsidR="00403138" w:rsidRPr="006F172C">
        <w:rPr>
          <w:rFonts w:ascii="Verdana" w:eastAsia="MS-Mincho" w:hAnsi="Verdana"/>
          <w:sz w:val="20"/>
        </w:rPr>
        <w:t xml:space="preserve"> 1-5 September 2008,</w:t>
      </w:r>
      <w:r w:rsidRPr="006F172C">
        <w:rPr>
          <w:rFonts w:ascii="Verdana" w:eastAsia="MS-Mincho" w:hAnsi="Verdana"/>
          <w:sz w:val="20"/>
        </w:rPr>
        <w:t xml:space="preserve"> Napoli,</w:t>
      </w:r>
      <w:r w:rsidR="00403138" w:rsidRPr="006F172C">
        <w:rPr>
          <w:rFonts w:ascii="Verdana" w:eastAsia="MS-Mincho" w:hAnsi="Verdana"/>
          <w:sz w:val="20"/>
        </w:rPr>
        <w:t xml:space="preserve"> Italy</w:t>
      </w:r>
      <w:r w:rsidRPr="006F172C">
        <w:rPr>
          <w:rFonts w:ascii="Verdana" w:eastAsia="MS-Mincho" w:hAnsi="Verdana"/>
          <w:sz w:val="20"/>
        </w:rPr>
        <w:t xml:space="preserve"> </w:t>
      </w:r>
    </w:p>
    <w:p w14:paraId="1691C7E2" w14:textId="0014B8EF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Lugtig, P. (2008) Improving data quality in a panel survey using Dependent Interviewing, paper presented at the first Panel Survey Methods Workshop, </w:t>
      </w:r>
      <w:r w:rsidR="00403138" w:rsidRPr="006F172C">
        <w:rPr>
          <w:rFonts w:ascii="Verdana" w:eastAsia="MS-Mincho" w:hAnsi="Verdana"/>
          <w:sz w:val="20"/>
        </w:rPr>
        <w:t>14 -15 July 2008, Colchester, UK</w:t>
      </w:r>
    </w:p>
    <w:p w14:paraId="71ADDBFA" w14:textId="3981E0BC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lastRenderedPageBreak/>
        <w:t xml:space="preserve">Lensvelt-Mulders, G.J.L.M, Lugtig, P. and Feskens, R. (2007) Keeping them in: using subjective survey evaluations to reduce panel attrition, paper presented at International Household Survey Nonresponse Workshop, </w:t>
      </w:r>
      <w:r w:rsidR="00403138" w:rsidRPr="006F172C">
        <w:rPr>
          <w:rFonts w:ascii="Verdana" w:eastAsia="MS-Mincho" w:hAnsi="Verdana"/>
          <w:sz w:val="20"/>
        </w:rPr>
        <w:t>3 September 2007, Southampton, UK.</w:t>
      </w:r>
    </w:p>
    <w:p w14:paraId="35DCEC79" w14:textId="01BB2700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Lugtig, P., Lensvelt-Mulders, G.J.L.M and Hubregtse, M. (2007) A comparison of different ways to correct for self-selection bias in Internet Panel Surveys, paper presented at the ESRA conference, 25-29 June 2007</w:t>
      </w:r>
      <w:r w:rsidR="00403138" w:rsidRPr="006F172C">
        <w:rPr>
          <w:rFonts w:ascii="Verdana" w:eastAsia="MS-Mincho" w:hAnsi="Verdana"/>
          <w:sz w:val="20"/>
        </w:rPr>
        <w:t>, Prague, Czech Republic</w:t>
      </w:r>
    </w:p>
    <w:p w14:paraId="7768B219" w14:textId="7C7B6CBE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Lensvelt-Mulders, G.J.L.M., Lugtig, P. (2006) Non-coverage, Non-respons bij aanvang van een panel (in Dutch), presentation at DANS conference, 12 October 2006</w:t>
      </w:r>
      <w:r w:rsidR="00403138" w:rsidRPr="006F172C">
        <w:rPr>
          <w:rFonts w:ascii="Verdana" w:eastAsia="MS-Mincho" w:hAnsi="Verdana"/>
          <w:sz w:val="20"/>
        </w:rPr>
        <w:t>, The Hague, Netherlands</w:t>
      </w:r>
    </w:p>
    <w:p w14:paraId="0685689D" w14:textId="4832D2CB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Oberski, Daniel, Saris, Willem E., Lugtig, P. and Bos, Linda (2005) Unusual election results explained by usual models for subgroups: the Dutch 2002 elections, paper presented at the ESRA conference,</w:t>
      </w:r>
      <w:r w:rsidR="00403138" w:rsidRPr="006F172C">
        <w:rPr>
          <w:rFonts w:ascii="Verdana" w:eastAsia="MS-Mincho" w:hAnsi="Verdana"/>
          <w:sz w:val="20"/>
          <w:u w:color="0000FF"/>
        </w:rPr>
        <w:t xml:space="preserve"> 18-22 July 2005,</w:t>
      </w:r>
      <w:r w:rsidRPr="006F172C">
        <w:rPr>
          <w:rFonts w:ascii="Verdana" w:eastAsia="MS-Mincho" w:hAnsi="Verdana"/>
          <w:sz w:val="20"/>
          <w:u w:color="0000FF"/>
        </w:rPr>
        <w:t xml:space="preserve"> </w:t>
      </w:r>
      <w:r w:rsidR="00403138" w:rsidRPr="006F172C">
        <w:rPr>
          <w:rFonts w:ascii="Verdana" w:eastAsia="MS-Mincho" w:hAnsi="Verdana"/>
          <w:sz w:val="20"/>
          <w:u w:color="0000FF"/>
        </w:rPr>
        <w:t>Barcelona: Spain.</w:t>
      </w:r>
    </w:p>
    <w:p w14:paraId="470B0881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</w:p>
    <w:p w14:paraId="0D5222EB" w14:textId="77777777" w:rsidR="006F7078" w:rsidRPr="006F172C" w:rsidRDefault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br w:type="page"/>
      </w:r>
      <w:r w:rsidR="006F7078" w:rsidRPr="006F172C">
        <w:rPr>
          <w:rFonts w:ascii="Verdana" w:eastAsia="MS-Mincho" w:hAnsi="Verdana"/>
          <w:b/>
          <w:bCs/>
          <w:sz w:val="20"/>
        </w:rPr>
        <w:lastRenderedPageBreak/>
        <w:t>TEACHING</w:t>
      </w:r>
    </w:p>
    <w:p w14:paraId="231253FC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(unless stated otherwise, all teaching took place at Utrecht University)</w:t>
      </w:r>
    </w:p>
    <w:p w14:paraId="112CB062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</w:p>
    <w:p w14:paraId="7A775E2A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Qualifications:</w:t>
      </w:r>
    </w:p>
    <w:p w14:paraId="506464CC" w14:textId="519BA2C7" w:rsidR="006F7078" w:rsidRPr="006F172C" w:rsidRDefault="00D7162A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University t</w:t>
      </w:r>
      <w:r w:rsidR="006F7078" w:rsidRPr="006F172C">
        <w:rPr>
          <w:rFonts w:ascii="Verdana" w:eastAsia="MS-Mincho" w:hAnsi="Verdana"/>
          <w:sz w:val="20"/>
        </w:rPr>
        <w:t>eaching qualification (Basiskwalificatie Onderwijs)</w:t>
      </w:r>
      <w:r w:rsidR="003C2FC0" w:rsidRPr="006F172C">
        <w:rPr>
          <w:rFonts w:ascii="Verdana" w:eastAsia="MS-Mincho" w:hAnsi="Verdana"/>
          <w:sz w:val="20"/>
        </w:rPr>
        <w:t xml:space="preserve"> obtained </w:t>
      </w:r>
      <w:r w:rsidR="006F7078" w:rsidRPr="006F172C">
        <w:rPr>
          <w:rFonts w:ascii="Verdana" w:eastAsia="MS-Mincho" w:hAnsi="Verdana"/>
          <w:sz w:val="20"/>
        </w:rPr>
        <w:t>in August 2008.</w:t>
      </w:r>
    </w:p>
    <w:p w14:paraId="174E4110" w14:textId="0F7A4D2B" w:rsidR="00403138" w:rsidRPr="006F172C" w:rsidRDefault="003C2FC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Completed several</w:t>
      </w:r>
      <w:r w:rsidR="006F7078" w:rsidRPr="006F172C">
        <w:rPr>
          <w:rFonts w:ascii="Verdana" w:eastAsia="MS-Mincho" w:hAnsi="Verdana"/>
          <w:sz w:val="20"/>
        </w:rPr>
        <w:t xml:space="preserve"> workshops on teaching </w:t>
      </w:r>
      <w:r w:rsidR="00271491" w:rsidRPr="006F172C">
        <w:rPr>
          <w:rFonts w:ascii="Verdana" w:eastAsia="MS-Mincho" w:hAnsi="Verdana"/>
          <w:sz w:val="20"/>
        </w:rPr>
        <w:t>tutorial meetings, teaching in E</w:t>
      </w:r>
      <w:r w:rsidR="006F7078" w:rsidRPr="006F172C">
        <w:rPr>
          <w:rFonts w:ascii="Verdana" w:eastAsia="MS-Mincho" w:hAnsi="Verdana"/>
          <w:sz w:val="20"/>
        </w:rPr>
        <w:t>nglish, P</w:t>
      </w:r>
      <w:r w:rsidR="003440DE" w:rsidRPr="006F172C">
        <w:rPr>
          <w:rFonts w:ascii="Verdana" w:eastAsia="MS-Mincho" w:hAnsi="Verdana"/>
          <w:sz w:val="20"/>
        </w:rPr>
        <w:t>h.D. supervision, grant writing, honours teaching qualification.</w:t>
      </w:r>
    </w:p>
    <w:p w14:paraId="61EF28F6" w14:textId="53CA2A40" w:rsidR="003440DE" w:rsidRPr="006F172C" w:rsidRDefault="003E4AE5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Course in a</w:t>
      </w:r>
      <w:r w:rsidR="003440DE" w:rsidRPr="006F172C">
        <w:rPr>
          <w:rFonts w:ascii="Verdana" w:eastAsia="MS-Mincho" w:hAnsi="Verdana"/>
          <w:sz w:val="20"/>
        </w:rPr>
        <w:t>cademic leadership, 2016-2017</w:t>
      </w:r>
    </w:p>
    <w:p w14:paraId="450998BE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</w:p>
    <w:p w14:paraId="1C35846C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Student supervision</w:t>
      </w:r>
      <w:r w:rsidR="00AE66DE" w:rsidRPr="006F172C">
        <w:rPr>
          <w:rFonts w:ascii="Verdana" w:eastAsia="MS-Mincho" w:hAnsi="Verdana"/>
          <w:b/>
          <w:bCs/>
          <w:sz w:val="20"/>
        </w:rPr>
        <w:t>:</w:t>
      </w:r>
    </w:p>
    <w:p w14:paraId="639F2ACB" w14:textId="392DA144" w:rsidR="006F7078" w:rsidRPr="006F172C" w:rsidRDefault="00AE66DE" w:rsidP="005C0C9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lang w:val="en-US"/>
        </w:rPr>
      </w:pPr>
      <w:r w:rsidRPr="006F172C">
        <w:rPr>
          <w:rFonts w:ascii="Verdana" w:eastAsia="MS-Mincho" w:hAnsi="Verdana"/>
          <w:sz w:val="20"/>
          <w:lang w:val="en-US"/>
        </w:rPr>
        <w:t>Ph.D. supervision:</w:t>
      </w:r>
    </w:p>
    <w:p w14:paraId="6C39A87A" w14:textId="0DC3C274" w:rsidR="00AE66DE" w:rsidRPr="006F172C" w:rsidRDefault="00AE66DE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en-US"/>
        </w:rPr>
      </w:pPr>
      <w:r w:rsidRPr="006F172C">
        <w:rPr>
          <w:rFonts w:ascii="Verdana" w:eastAsia="MS-Mincho" w:hAnsi="Verdana"/>
          <w:sz w:val="20"/>
          <w:lang w:val="en-US"/>
        </w:rPr>
        <w:t>Ulrich Krieger</w:t>
      </w:r>
      <w:r w:rsidR="008647CE" w:rsidRPr="006F172C">
        <w:rPr>
          <w:rFonts w:ascii="Verdana" w:eastAsia="MS-Mincho" w:hAnsi="Verdana"/>
          <w:sz w:val="20"/>
          <w:lang w:val="en-US"/>
        </w:rPr>
        <w:t xml:space="preserve"> (</w:t>
      </w:r>
      <w:r w:rsidR="00403138" w:rsidRPr="006F172C">
        <w:rPr>
          <w:rFonts w:ascii="Verdana" w:eastAsia="MS-Mincho" w:hAnsi="Verdana"/>
          <w:sz w:val="20"/>
          <w:lang w:val="en-US"/>
        </w:rPr>
        <w:t>with Annelies Blom</w:t>
      </w:r>
      <w:r w:rsidR="008647CE" w:rsidRPr="006F172C">
        <w:rPr>
          <w:rFonts w:ascii="Verdana" w:eastAsia="MS-Mincho" w:hAnsi="Verdana"/>
          <w:sz w:val="20"/>
          <w:lang w:val="en-US"/>
        </w:rPr>
        <w:t>)</w:t>
      </w:r>
      <w:r w:rsidRPr="006F172C">
        <w:rPr>
          <w:rFonts w:ascii="Verdana" w:eastAsia="MS-Mincho" w:hAnsi="Verdana"/>
          <w:sz w:val="20"/>
          <w:lang w:val="en-US"/>
        </w:rPr>
        <w:t>,</w:t>
      </w:r>
      <w:r w:rsidR="008647CE" w:rsidRPr="006F172C">
        <w:rPr>
          <w:rFonts w:ascii="Verdana" w:eastAsia="MS-Mincho" w:hAnsi="Verdana"/>
          <w:sz w:val="20"/>
          <w:lang w:val="en-US"/>
        </w:rPr>
        <w:t xml:space="preserve"> University of Mannheim,</w:t>
      </w:r>
      <w:r w:rsidRPr="006F172C">
        <w:rPr>
          <w:rFonts w:ascii="Verdana" w:eastAsia="MS-Mincho" w:hAnsi="Verdana"/>
          <w:sz w:val="20"/>
          <w:lang w:val="en-US"/>
        </w:rPr>
        <w:t xml:space="preserve"> 2014 </w:t>
      </w:r>
      <w:r w:rsidR="00403138" w:rsidRPr="006F172C">
        <w:rPr>
          <w:rFonts w:ascii="Verdana" w:eastAsia="MS-Mincho" w:hAnsi="Verdana"/>
          <w:sz w:val="20"/>
          <w:lang w:val="en-US"/>
        </w:rPr>
        <w:t>–</w:t>
      </w:r>
      <w:r w:rsidRPr="006F172C">
        <w:rPr>
          <w:rFonts w:ascii="Verdana" w:eastAsia="MS-Mincho" w:hAnsi="Verdana"/>
          <w:sz w:val="20"/>
          <w:lang w:val="en-US"/>
        </w:rPr>
        <w:t xml:space="preserve"> </w:t>
      </w:r>
      <w:r w:rsidR="00C020DE" w:rsidRPr="006F172C">
        <w:rPr>
          <w:rFonts w:ascii="Verdana" w:eastAsia="MS-Mincho" w:hAnsi="Verdana"/>
          <w:sz w:val="20"/>
          <w:lang w:val="en-US"/>
        </w:rPr>
        <w:t>2018</w:t>
      </w:r>
      <w:r w:rsidR="005C0C90" w:rsidRPr="006F172C">
        <w:rPr>
          <w:rFonts w:ascii="Verdana" w:eastAsia="MS-Mincho" w:hAnsi="Verdana"/>
          <w:sz w:val="20"/>
          <w:lang w:val="en-US"/>
        </w:rPr>
        <w:t xml:space="preserve"> (</w:t>
      </w:r>
      <w:r w:rsidR="003E4AE5" w:rsidRPr="006F172C">
        <w:rPr>
          <w:rFonts w:ascii="Verdana" w:eastAsia="MS-Mincho" w:hAnsi="Verdana"/>
          <w:sz w:val="20"/>
          <w:lang w:val="en-US"/>
        </w:rPr>
        <w:t xml:space="preserve">graduated </w:t>
      </w:r>
      <w:r w:rsidR="005C0C90" w:rsidRPr="006F172C">
        <w:rPr>
          <w:rFonts w:ascii="Verdana" w:eastAsia="MS-Mincho" w:hAnsi="Verdana"/>
          <w:sz w:val="20"/>
          <w:lang w:val="en-US"/>
        </w:rPr>
        <w:t>cum laude)</w:t>
      </w:r>
    </w:p>
    <w:p w14:paraId="2680148E" w14:textId="17A70701" w:rsidR="005C0C90" w:rsidRPr="006F172C" w:rsidRDefault="005C0C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en-US"/>
        </w:rPr>
      </w:pPr>
      <w:r w:rsidRPr="006F172C">
        <w:rPr>
          <w:rFonts w:ascii="Verdana" w:eastAsia="MS-Mincho" w:hAnsi="Verdana"/>
          <w:sz w:val="20"/>
          <w:lang w:val="en-US"/>
        </w:rPr>
        <w:t xml:space="preserve">Vilma Agalioti-Sgompou (with Peter Lynn), ISER, University of Essex 2013 – </w:t>
      </w:r>
      <w:r w:rsidR="000F066B">
        <w:rPr>
          <w:rFonts w:ascii="Verdana" w:eastAsia="MS-Mincho" w:hAnsi="Verdana"/>
          <w:sz w:val="20"/>
          <w:lang w:val="en-US"/>
        </w:rPr>
        <w:t>2020</w:t>
      </w:r>
    </w:p>
    <w:p w14:paraId="649ABAC8" w14:textId="1EFC773B" w:rsidR="007E5EBB" w:rsidRPr="006F172C" w:rsidRDefault="007E5EBB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en-US"/>
        </w:rPr>
      </w:pPr>
      <w:r w:rsidRPr="006F172C">
        <w:rPr>
          <w:rFonts w:ascii="Verdana" w:eastAsia="MS-Mincho" w:hAnsi="Verdana"/>
          <w:sz w:val="20"/>
          <w:lang w:val="en-US"/>
        </w:rPr>
        <w:t>Sabine Friedel (with Annelies Blom, University of Mannheim, 2017- present</w:t>
      </w:r>
    </w:p>
    <w:p w14:paraId="0A9A3DB0" w14:textId="62CE94C0" w:rsidR="00AA3290" w:rsidRPr="006F172C" w:rsidRDefault="00AA32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en-US"/>
        </w:rPr>
      </w:pPr>
      <w:r w:rsidRPr="006F172C">
        <w:rPr>
          <w:rFonts w:ascii="Verdana" w:eastAsia="MS-Mincho" w:hAnsi="Verdana"/>
          <w:sz w:val="20"/>
          <w:lang w:val="en-US"/>
        </w:rPr>
        <w:t xml:space="preserve">Anne Elevelt (with Vera Toepoel), </w:t>
      </w:r>
      <w:r w:rsidRPr="006F172C">
        <w:rPr>
          <w:rFonts w:ascii="Verdana" w:eastAsia="MS-Mincho" w:hAnsi="Verdana"/>
          <w:sz w:val="20"/>
          <w:lang w:val="nl-NL"/>
        </w:rPr>
        <w:t>Utrecht University, 2016 – present</w:t>
      </w:r>
    </w:p>
    <w:p w14:paraId="2A079084" w14:textId="7F3FF084" w:rsidR="003E4AE5" w:rsidRPr="006F172C" w:rsidRDefault="003E4AE5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en-US"/>
        </w:rPr>
      </w:pPr>
      <w:r w:rsidRPr="006F172C">
        <w:rPr>
          <w:rFonts w:ascii="Verdana" w:eastAsia="MS-Mincho" w:hAnsi="Verdana"/>
          <w:sz w:val="20"/>
          <w:lang w:val="en-US"/>
        </w:rPr>
        <w:t>Danielle McCool (with Barry Schouten), Utrecht University, 2018-present</w:t>
      </w:r>
    </w:p>
    <w:p w14:paraId="7B013E63" w14:textId="77777777" w:rsidR="00AE66DE" w:rsidRPr="006F172C" w:rsidRDefault="00AE66D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Ph.D. viva committees:</w:t>
      </w:r>
    </w:p>
    <w:p w14:paraId="79C355B8" w14:textId="2D358C23" w:rsidR="008647CE" w:rsidRPr="006F172C" w:rsidRDefault="00641F40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nl-NL"/>
        </w:rPr>
      </w:pPr>
      <w:r w:rsidRPr="006F172C">
        <w:rPr>
          <w:rFonts w:ascii="Verdana" w:eastAsia="MS-Mincho" w:hAnsi="Verdana"/>
          <w:sz w:val="20"/>
          <w:lang w:val="nl-NL"/>
        </w:rPr>
        <w:t>Va</w:t>
      </w:r>
      <w:r w:rsidR="008647CE" w:rsidRPr="006F172C">
        <w:rPr>
          <w:rFonts w:ascii="Verdana" w:eastAsia="MS-Mincho" w:hAnsi="Verdana"/>
          <w:sz w:val="20"/>
          <w:lang w:val="nl-NL"/>
        </w:rPr>
        <w:t>nessa Torres van Grinsven, Utrecht University, 2015</w:t>
      </w:r>
    </w:p>
    <w:p w14:paraId="3AB3F6FC" w14:textId="77777777" w:rsidR="006F7078" w:rsidRPr="006F172C" w:rsidRDefault="006F7078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Emily Gilbert</w:t>
      </w:r>
      <w:r w:rsidR="001D1977" w:rsidRPr="006F172C">
        <w:rPr>
          <w:rFonts w:ascii="Verdana" w:eastAsia="MS-Mincho" w:hAnsi="Verdana"/>
          <w:sz w:val="20"/>
        </w:rPr>
        <w:t xml:space="preserve">, </w:t>
      </w:r>
      <w:r w:rsidRPr="006F172C">
        <w:rPr>
          <w:rFonts w:ascii="Verdana" w:eastAsia="MS-Mincho" w:hAnsi="Verdana"/>
          <w:sz w:val="20"/>
        </w:rPr>
        <w:t>University of Essex</w:t>
      </w:r>
      <w:r w:rsidR="00AE66DE" w:rsidRPr="006F172C">
        <w:rPr>
          <w:rFonts w:ascii="Verdana" w:eastAsia="MS-Mincho" w:hAnsi="Verdana"/>
          <w:sz w:val="20"/>
        </w:rPr>
        <w:t>, 2015</w:t>
      </w:r>
    </w:p>
    <w:p w14:paraId="1DD021D7" w14:textId="293BD281" w:rsidR="00D36426" w:rsidRPr="006F172C" w:rsidRDefault="00D36426" w:rsidP="00D36426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Bella Struminskaya, Utrecht University, 2014</w:t>
      </w:r>
    </w:p>
    <w:p w14:paraId="2516F8C4" w14:textId="7291D802" w:rsidR="006F7078" w:rsidRPr="006F172C" w:rsidRDefault="00AE66D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</w:t>
      </w:r>
      <w:r w:rsidR="00F12E76" w:rsidRPr="006F172C">
        <w:rPr>
          <w:rFonts w:ascii="Verdana" w:eastAsia="MS-Mincho" w:hAnsi="Verdana"/>
          <w:sz w:val="20"/>
        </w:rPr>
        <w:t>.</w:t>
      </w:r>
      <w:r w:rsidRPr="006F172C">
        <w:rPr>
          <w:rFonts w:ascii="Verdana" w:eastAsia="MS-Mincho" w:hAnsi="Verdana"/>
          <w:sz w:val="20"/>
        </w:rPr>
        <w:t>A</w:t>
      </w:r>
      <w:r w:rsidR="00F12E76" w:rsidRPr="006F172C">
        <w:rPr>
          <w:rFonts w:ascii="Verdana" w:eastAsia="MS-Mincho" w:hAnsi="Verdana"/>
          <w:sz w:val="20"/>
        </w:rPr>
        <w:t>. and B.A.</w:t>
      </w:r>
      <w:r w:rsidRPr="006F172C">
        <w:rPr>
          <w:rFonts w:ascii="Verdana" w:eastAsia="MS-Mincho" w:hAnsi="Verdana"/>
          <w:sz w:val="20"/>
        </w:rPr>
        <w:t xml:space="preserve"> students:</w:t>
      </w:r>
    </w:p>
    <w:p w14:paraId="446C40A1" w14:textId="7B09C291" w:rsidR="000F066B" w:rsidRPr="000F066B" w:rsidRDefault="000F066B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 xml:space="preserve">Goran Ilic, </w:t>
      </w:r>
      <w:r w:rsidRPr="006F172C">
        <w:rPr>
          <w:rFonts w:ascii="Verdana" w:eastAsia="MS-Mincho" w:hAnsi="Verdana"/>
          <w:sz w:val="20"/>
        </w:rPr>
        <w:t>MA methods and statistics, 20</w:t>
      </w:r>
      <w:r>
        <w:rPr>
          <w:rFonts w:ascii="Verdana" w:eastAsia="MS-Mincho" w:hAnsi="Verdana"/>
          <w:sz w:val="20"/>
        </w:rPr>
        <w:t>20</w:t>
      </w:r>
      <w:r w:rsidRPr="006F172C">
        <w:rPr>
          <w:rFonts w:ascii="Verdana" w:eastAsia="MS-Mincho" w:hAnsi="Verdana"/>
          <w:sz w:val="20"/>
        </w:rPr>
        <w:t xml:space="preserve"> (expected)</w:t>
      </w:r>
    </w:p>
    <w:p w14:paraId="7C637E59" w14:textId="5935BC0C" w:rsidR="00803115" w:rsidRPr="006F172C" w:rsidRDefault="002135BD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Kat</w:t>
      </w:r>
      <w:r w:rsidR="00803115" w:rsidRPr="006F172C">
        <w:rPr>
          <w:rFonts w:ascii="Verdana" w:eastAsia="MS-Mincho" w:hAnsi="Verdana"/>
          <w:sz w:val="20"/>
        </w:rPr>
        <w:t>ie Roth, MA methods and statistics,</w:t>
      </w:r>
      <w:r w:rsidR="000F066B">
        <w:rPr>
          <w:rFonts w:ascii="Verdana" w:eastAsia="MS-Mincho" w:hAnsi="Verdana"/>
          <w:sz w:val="20"/>
        </w:rPr>
        <w:t xml:space="preserve"> 2019</w:t>
      </w:r>
    </w:p>
    <w:p w14:paraId="29687D64" w14:textId="65FB57A2" w:rsidR="00803115" w:rsidRPr="006F172C" w:rsidRDefault="00803115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Laurent Smeets, MA methods and statistics, 2019</w:t>
      </w:r>
    </w:p>
    <w:p w14:paraId="5676CD7A" w14:textId="4584D264" w:rsidR="007E5EBB" w:rsidRPr="006F172C" w:rsidRDefault="007E5EBB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nl-NL"/>
        </w:rPr>
      </w:pPr>
      <w:r w:rsidRPr="006F172C">
        <w:rPr>
          <w:rFonts w:ascii="Verdana" w:eastAsia="MS-Mincho" w:hAnsi="Verdana"/>
          <w:sz w:val="20"/>
          <w:lang w:val="nl-NL"/>
        </w:rPr>
        <w:t>Puck van Tussenbroek, BA sociology, 2019</w:t>
      </w:r>
    </w:p>
    <w:p w14:paraId="1D78BD10" w14:textId="067D3563" w:rsidR="00500194" w:rsidRPr="006F172C" w:rsidRDefault="000604FE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Boaz Sobrado</w:t>
      </w:r>
      <w:r w:rsidR="00500194" w:rsidRPr="006F172C">
        <w:rPr>
          <w:rFonts w:ascii="Verdana" w:eastAsia="MS-Mincho" w:hAnsi="Verdana"/>
          <w:sz w:val="20"/>
        </w:rPr>
        <w:t>, MA method</w:t>
      </w:r>
      <w:r w:rsidR="003E4AE5" w:rsidRPr="006F172C">
        <w:rPr>
          <w:rFonts w:ascii="Verdana" w:eastAsia="MS-Mincho" w:hAnsi="Verdana"/>
          <w:sz w:val="20"/>
        </w:rPr>
        <w:t>s and statistics, 201</w:t>
      </w:r>
      <w:r w:rsidR="000F066B">
        <w:rPr>
          <w:rFonts w:ascii="Verdana" w:eastAsia="MS-Mincho" w:hAnsi="Verdana"/>
          <w:sz w:val="20"/>
        </w:rPr>
        <w:t>8</w:t>
      </w:r>
    </w:p>
    <w:p w14:paraId="3E3425E6" w14:textId="28539161" w:rsidR="00A84457" w:rsidRPr="006F172C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Naomi Smorenburg, BA psychology, 2018 </w:t>
      </w:r>
    </w:p>
    <w:p w14:paraId="0D6AB80C" w14:textId="19E604D1" w:rsidR="00A84457" w:rsidRPr="006F172C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Gerrit Wijnands, BA sociology, 2018 </w:t>
      </w:r>
    </w:p>
    <w:p w14:paraId="200330EA" w14:textId="28FD0CB5" w:rsidR="00A84457" w:rsidRPr="006F172C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Hochun Wu, BA sociology, 2018 </w:t>
      </w:r>
    </w:p>
    <w:p w14:paraId="7AA5F6A7" w14:textId="596088EA" w:rsidR="00DC48E0" w:rsidRPr="006F172C" w:rsidRDefault="00DC48E0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Rianne Schouten, MA methods and statistics, </w:t>
      </w:r>
      <w:r w:rsidR="00D36426" w:rsidRPr="006F172C">
        <w:rPr>
          <w:rFonts w:ascii="Verdana" w:eastAsia="MS-Mincho" w:hAnsi="Verdana"/>
          <w:sz w:val="20"/>
        </w:rPr>
        <w:t>2017</w:t>
      </w:r>
    </w:p>
    <w:p w14:paraId="74CD3C57" w14:textId="5CBFEB26" w:rsidR="007C696B" w:rsidRPr="006F172C" w:rsidRDefault="007C696B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Rosanne Wolvers, MA methods and statistics, </w:t>
      </w:r>
      <w:r w:rsidR="00D360CC" w:rsidRPr="006F172C">
        <w:rPr>
          <w:rFonts w:ascii="Verdana" w:eastAsia="MS-Mincho" w:hAnsi="Verdana"/>
          <w:sz w:val="20"/>
        </w:rPr>
        <w:t>2016</w:t>
      </w:r>
    </w:p>
    <w:p w14:paraId="02711FDB" w14:textId="308786E1" w:rsidR="00403138" w:rsidRPr="006F172C" w:rsidRDefault="00403138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nl-NL"/>
        </w:rPr>
      </w:pPr>
      <w:r w:rsidRPr="006F172C">
        <w:rPr>
          <w:rFonts w:ascii="Verdana" w:eastAsia="MS-Mincho" w:hAnsi="Verdana"/>
          <w:sz w:val="20"/>
          <w:lang w:val="nl-NL"/>
        </w:rPr>
        <w:t>Ghislaine van Bommel, BA paedagogics, 2016</w:t>
      </w:r>
    </w:p>
    <w:p w14:paraId="56B48A6E" w14:textId="77777777" w:rsidR="00AE66DE" w:rsidRPr="006F172C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nl-NL"/>
        </w:rPr>
      </w:pPr>
      <w:r w:rsidRPr="006F172C">
        <w:rPr>
          <w:rFonts w:ascii="Verdana" w:eastAsia="MS-Mincho" w:hAnsi="Verdana"/>
          <w:sz w:val="20"/>
          <w:lang w:val="nl-NL"/>
        </w:rPr>
        <w:t>Matthijs Vogelaar, BA psychology, 2015</w:t>
      </w:r>
    </w:p>
    <w:p w14:paraId="672F8596" w14:textId="77777777" w:rsidR="00AE66DE" w:rsidRPr="006F172C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nl-NL"/>
        </w:rPr>
      </w:pPr>
      <w:r w:rsidRPr="006F172C">
        <w:rPr>
          <w:rFonts w:ascii="Verdana" w:eastAsia="MS-Mincho" w:hAnsi="Verdana"/>
          <w:sz w:val="20"/>
          <w:lang w:val="nl-NL"/>
        </w:rPr>
        <w:t>Laurie Buitenhuis, BA paedagogics, 2015</w:t>
      </w:r>
    </w:p>
    <w:p w14:paraId="7348371B" w14:textId="76D1D6B5" w:rsidR="00D83D58" w:rsidRPr="006F172C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Roline Kamphuis, MA methods and Statistics, 2015</w:t>
      </w:r>
    </w:p>
    <w:p w14:paraId="2524AD5A" w14:textId="77777777" w:rsidR="00AE66DE" w:rsidRPr="006F172C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nl-NL"/>
        </w:rPr>
      </w:pPr>
      <w:r w:rsidRPr="006F172C">
        <w:rPr>
          <w:rFonts w:ascii="Verdana" w:eastAsia="MS-Mincho" w:hAnsi="Verdana"/>
          <w:sz w:val="20"/>
          <w:lang w:val="nl-NL"/>
        </w:rPr>
        <w:t>Eva Janssen, BA psychology, 2012</w:t>
      </w:r>
    </w:p>
    <w:p w14:paraId="0B1B11B7" w14:textId="77777777" w:rsidR="00AE66DE" w:rsidRPr="006F172C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nl-NL"/>
        </w:rPr>
      </w:pPr>
      <w:r w:rsidRPr="006F172C">
        <w:rPr>
          <w:rFonts w:ascii="Verdana" w:eastAsia="MS-Mincho" w:hAnsi="Verdana"/>
          <w:sz w:val="20"/>
          <w:lang w:val="nl-NL"/>
        </w:rPr>
        <w:t>Gijs Deckers, BA psychology, 2012</w:t>
      </w:r>
    </w:p>
    <w:p w14:paraId="5F619881" w14:textId="77777777" w:rsidR="00D83D58" w:rsidRPr="006F172C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fr-FR"/>
        </w:rPr>
      </w:pPr>
      <w:r w:rsidRPr="006F172C">
        <w:rPr>
          <w:rFonts w:ascii="Verdana" w:eastAsia="MS-Mincho" w:hAnsi="Verdana"/>
          <w:sz w:val="20"/>
          <w:lang w:val="fr-FR"/>
        </w:rPr>
        <w:t>Leandra Huurdeman, MA educational sciences, 2009</w:t>
      </w:r>
    </w:p>
    <w:p w14:paraId="17E7184E" w14:textId="77777777" w:rsidR="00D83D58" w:rsidRPr="006F172C" w:rsidRDefault="00D83D58" w:rsidP="00D83D5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Verdana" w:eastAsia="MS-Mincho" w:hAnsi="Verdana"/>
          <w:sz w:val="20"/>
          <w:lang w:val="fr-FR"/>
        </w:rPr>
      </w:pPr>
    </w:p>
    <w:p w14:paraId="530363F5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lang w:val="fr-FR"/>
        </w:rPr>
      </w:pPr>
    </w:p>
    <w:p w14:paraId="3204AE36" w14:textId="77777777" w:rsidR="006E28B4" w:rsidRPr="006F172C" w:rsidRDefault="006E28B4" w:rsidP="006E28B4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sz w:val="20"/>
        </w:rPr>
      </w:pPr>
      <w:r w:rsidRPr="006F172C">
        <w:rPr>
          <w:rFonts w:ascii="Verdana" w:eastAsia="MS-Mincho" w:hAnsi="Verdana"/>
          <w:b/>
          <w:sz w:val="20"/>
        </w:rPr>
        <w:t>Researcher training:</w:t>
      </w:r>
    </w:p>
    <w:p w14:paraId="2C2A8B45" w14:textId="4269825D" w:rsidR="00862D88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bookmarkStart w:id="18" w:name="_Hlk22547900"/>
      <w:bookmarkStart w:id="19" w:name="_Hlk22547777"/>
      <w:r>
        <w:rPr>
          <w:rFonts w:ascii="Verdana" w:eastAsia="MS-Mincho" w:hAnsi="Verdana"/>
          <w:sz w:val="20"/>
        </w:rPr>
        <w:t xml:space="preserve">Smartphones as a data collection tool for official statistics. 29-30 January 2020. Workshop for STATEC, official statistics agency in Luxembourg. </w:t>
      </w:r>
    </w:p>
    <w:p w14:paraId="28A76369" w14:textId="346BF1DD" w:rsidR="00862D88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>Smartphones for data collection: Workshop at Kantar London. 5 November 2019</w:t>
      </w:r>
    </w:p>
    <w:bookmarkEnd w:id="18"/>
    <w:p w14:paraId="4A3DA9D0" w14:textId="1DB44AD4" w:rsidR="003E4AE5" w:rsidRPr="006F172C" w:rsidRDefault="003E4AE5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GGD </w:t>
      </w:r>
      <w:r w:rsidR="00EE4EB5" w:rsidRPr="006F172C">
        <w:rPr>
          <w:rFonts w:ascii="Verdana" w:eastAsia="MS-Mincho" w:hAnsi="Verdana"/>
          <w:sz w:val="20"/>
        </w:rPr>
        <w:t>Brabant</w:t>
      </w:r>
      <w:r w:rsidRPr="006F172C">
        <w:rPr>
          <w:rFonts w:ascii="Verdana" w:eastAsia="MS-Mincho" w:hAnsi="Verdana"/>
          <w:sz w:val="20"/>
        </w:rPr>
        <w:t>: Survey Design. 1-day training. August 2018</w:t>
      </w:r>
    </w:p>
    <w:bookmarkEnd w:id="19"/>
    <w:p w14:paraId="789C1000" w14:textId="77777777" w:rsidR="006E28B4" w:rsidRPr="006F172C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University of Maastricht, department of government. 2-day course on questionnaire design, November 2010 (with Hennie Boeije and Remco Feskens).</w:t>
      </w:r>
    </w:p>
    <w:p w14:paraId="161ECDA8" w14:textId="77777777" w:rsidR="006E28B4" w:rsidRPr="006F172C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Verweij-Jonker Institute. 5-day course in survey methods (with Edith de Leeuw and Remco Feskens). February 2011.</w:t>
      </w:r>
    </w:p>
    <w:p w14:paraId="36C47109" w14:textId="77777777" w:rsidR="006E28B4" w:rsidRPr="006F172C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University of Amsterdam. 1-day course in longitudinal data analysis, October 2013.</w:t>
      </w:r>
    </w:p>
    <w:p w14:paraId="2931394B" w14:textId="77777777" w:rsidR="006E28B4" w:rsidRPr="006F172C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Erasmus University Rotterdam. 2-day course in Structural Equation Modeling. October </w:t>
      </w:r>
      <w:r w:rsidRPr="006F172C">
        <w:rPr>
          <w:rFonts w:ascii="Verdana" w:eastAsia="MS-Mincho" w:hAnsi="Verdana"/>
          <w:sz w:val="20"/>
        </w:rPr>
        <w:lastRenderedPageBreak/>
        <w:t>2012.</w:t>
      </w:r>
    </w:p>
    <w:p w14:paraId="5C97437B" w14:textId="77777777" w:rsidR="006E28B4" w:rsidRPr="006F172C" w:rsidRDefault="006E28B4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lang w:val="fr-FR"/>
        </w:rPr>
      </w:pPr>
    </w:p>
    <w:p w14:paraId="441E8093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Postgraduate teaching</w:t>
      </w:r>
      <w:r w:rsidR="008647CE" w:rsidRPr="006F172C">
        <w:rPr>
          <w:rFonts w:ascii="Verdana" w:eastAsia="MS-Mincho" w:hAnsi="Verdana"/>
          <w:b/>
          <w:bCs/>
          <w:sz w:val="20"/>
        </w:rPr>
        <w:t>;</w:t>
      </w:r>
    </w:p>
    <w:p w14:paraId="28019931" w14:textId="78637E11" w:rsidR="007E5EBB" w:rsidRPr="006F172C" w:rsidRDefault="007E5EBB" w:rsidP="007E5EBB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bookmarkStart w:id="20" w:name="_Hlk22547802"/>
      <w:r w:rsidRPr="006F172C">
        <w:rPr>
          <w:rFonts w:ascii="Verdana" w:eastAsia="MS-Mincho" w:hAnsi="Verdana"/>
          <w:sz w:val="20"/>
        </w:rPr>
        <w:t>Smartphones: surveys and sensors. Short Course at the European Survey Research Association conference. Zagreb, 15 July 2019. (with Vera Toepoel).</w:t>
      </w:r>
    </w:p>
    <w:p w14:paraId="2943C5A2" w14:textId="3BF028D3" w:rsidR="007E5EBB" w:rsidRPr="006F172C" w:rsidRDefault="007E5EBB" w:rsidP="007E5EBB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Smartphones. NCRM short course (with Mick Couper, Olga Maslovskaya), 18-19 Jun 2019.</w:t>
      </w:r>
    </w:p>
    <w:p w14:paraId="4E244BE1" w14:textId="4996EF60" w:rsidR="00C020DE" w:rsidRPr="006F172C" w:rsidRDefault="00C020DE" w:rsidP="00C020DE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Smartphones: surveys and sensors. </w:t>
      </w:r>
      <w:r w:rsidR="00D83D58" w:rsidRPr="006F172C">
        <w:rPr>
          <w:rFonts w:ascii="Verdana" w:eastAsia="MS-Mincho" w:hAnsi="Verdana"/>
          <w:sz w:val="20"/>
        </w:rPr>
        <w:t>Short Course at the American Ass</w:t>
      </w:r>
      <w:r w:rsidRPr="006F172C">
        <w:rPr>
          <w:rFonts w:ascii="Verdana" w:eastAsia="MS-Mincho" w:hAnsi="Verdana"/>
          <w:sz w:val="20"/>
        </w:rPr>
        <w:t>ociation for Public Opin</w:t>
      </w:r>
      <w:r w:rsidR="00D83D58" w:rsidRPr="006F172C">
        <w:rPr>
          <w:rFonts w:ascii="Verdana" w:eastAsia="MS-Mincho" w:hAnsi="Verdana"/>
          <w:sz w:val="20"/>
        </w:rPr>
        <w:t>ion Research (AAPOR), Denver, CO</w:t>
      </w:r>
      <w:r w:rsidRPr="006F172C">
        <w:rPr>
          <w:rFonts w:ascii="Verdana" w:eastAsia="MS-Mincho" w:hAnsi="Verdana"/>
          <w:sz w:val="20"/>
        </w:rPr>
        <w:t>. 16 May 2018. (with Vera Toepoel).</w:t>
      </w:r>
    </w:p>
    <w:p w14:paraId="72E1D9B4" w14:textId="2E203394" w:rsidR="00BF40D2" w:rsidRPr="006F172C" w:rsidRDefault="00BF40D2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Smartphones: surveys and sensors. Short Course at the European Survey Research Association conference. Lisbon: 17 July 2017. (with Vera Toepoel).</w:t>
      </w:r>
    </w:p>
    <w:bookmarkEnd w:id="20"/>
    <w:p w14:paraId="71BF1395" w14:textId="6BA86F78" w:rsidR="003440DE" w:rsidRPr="006F172C" w:rsidRDefault="003440DE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Advanced survey methodology. Postgraduate course for the graduate school Interuniversity graduate school of Psychometric and Sociometrics (IOPS) (5 days), 2016</w:t>
      </w:r>
      <w:r w:rsidR="00D83D58" w:rsidRPr="006F172C">
        <w:rPr>
          <w:rFonts w:ascii="Verdana" w:eastAsia="MS-Mincho" w:hAnsi="Verdana"/>
          <w:sz w:val="20"/>
        </w:rPr>
        <w:t>-2018</w:t>
      </w:r>
      <w:r w:rsidRPr="006F172C">
        <w:rPr>
          <w:rFonts w:ascii="Verdana" w:eastAsia="MS-Mincho" w:hAnsi="Verdana"/>
          <w:sz w:val="20"/>
        </w:rPr>
        <w:t xml:space="preserve"> (with Vera Toepoel</w:t>
      </w:r>
      <w:r w:rsidR="00BF40D2" w:rsidRPr="006F172C">
        <w:rPr>
          <w:rFonts w:ascii="Verdana" w:eastAsia="MS-Mincho" w:hAnsi="Verdana"/>
          <w:sz w:val="20"/>
        </w:rPr>
        <w:t xml:space="preserve"> &amp; Bella Struminskaya</w:t>
      </w:r>
      <w:r w:rsidRPr="006F172C">
        <w:rPr>
          <w:rFonts w:ascii="Verdana" w:eastAsia="MS-Mincho" w:hAnsi="Verdana"/>
          <w:sz w:val="20"/>
        </w:rPr>
        <w:t>).</w:t>
      </w:r>
    </w:p>
    <w:p w14:paraId="621602D0" w14:textId="351ED497" w:rsidR="003C4F93" w:rsidRPr="006F172C" w:rsidRDefault="003C4F93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Summer school in advanced survey methodology – analysis and methodology. 2016 (with Barry Schouten, Bart Bakker and Astrea Camstra). Utrecht, the Netherlands.</w:t>
      </w:r>
    </w:p>
    <w:p w14:paraId="613767AF" w14:textId="270799D8" w:rsidR="006F7078" w:rsidRPr="006F172C" w:rsidRDefault="006F707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GESIS Summer scho</w:t>
      </w:r>
      <w:r w:rsidR="00C37D87" w:rsidRPr="006F172C">
        <w:rPr>
          <w:rFonts w:ascii="Verdana" w:eastAsia="MS-Mincho" w:hAnsi="Verdana"/>
          <w:sz w:val="20"/>
        </w:rPr>
        <w:t>ol in survey methods. Course 'I</w:t>
      </w:r>
      <w:r w:rsidRPr="006F172C">
        <w:rPr>
          <w:rFonts w:ascii="Verdana" w:eastAsia="MS-Mincho" w:hAnsi="Verdana"/>
          <w:sz w:val="20"/>
        </w:rPr>
        <w:t>ntro</w:t>
      </w:r>
      <w:r w:rsidR="008C7B36" w:rsidRPr="006F172C">
        <w:rPr>
          <w:rFonts w:ascii="Verdana" w:eastAsia="MS-Mincho" w:hAnsi="Verdana"/>
          <w:sz w:val="20"/>
        </w:rPr>
        <w:t>duction to survey design', 2012-201</w:t>
      </w:r>
      <w:r w:rsidR="007E5EBB" w:rsidRPr="006F172C">
        <w:rPr>
          <w:rFonts w:ascii="Verdana" w:eastAsia="MS-Mincho" w:hAnsi="Verdana"/>
          <w:sz w:val="20"/>
        </w:rPr>
        <w:t>6</w:t>
      </w:r>
      <w:r w:rsidR="003E4AE5" w:rsidRPr="006F172C">
        <w:rPr>
          <w:rFonts w:ascii="Verdana" w:eastAsia="MS-Mincho" w:hAnsi="Verdana"/>
          <w:sz w:val="20"/>
        </w:rPr>
        <w:t>, 2018</w:t>
      </w:r>
      <w:r w:rsidRPr="006F172C">
        <w:rPr>
          <w:rFonts w:ascii="Verdana" w:eastAsia="MS-Mincho" w:hAnsi="Verdana"/>
          <w:sz w:val="20"/>
        </w:rPr>
        <w:t xml:space="preserve"> (with Annelies Blom</w:t>
      </w:r>
      <w:r w:rsidR="003E4AE5" w:rsidRPr="006F172C">
        <w:rPr>
          <w:rFonts w:ascii="Verdana" w:eastAsia="MS-Mincho" w:hAnsi="Verdana"/>
          <w:sz w:val="20"/>
        </w:rPr>
        <w:t>,</w:t>
      </w:r>
      <w:r w:rsidR="00356178" w:rsidRPr="006F172C">
        <w:rPr>
          <w:rFonts w:ascii="Verdana" w:eastAsia="MS-Mincho" w:hAnsi="Verdana"/>
          <w:sz w:val="20"/>
        </w:rPr>
        <w:t xml:space="preserve"> Ulrich Krieger</w:t>
      </w:r>
      <w:r w:rsidR="003E4AE5" w:rsidRPr="006F172C">
        <w:rPr>
          <w:rFonts w:ascii="Verdana" w:eastAsia="MS-Mincho" w:hAnsi="Verdana"/>
          <w:sz w:val="20"/>
        </w:rPr>
        <w:t xml:space="preserve"> &amp; Bella Struminskaya</w:t>
      </w:r>
      <w:r w:rsidRPr="006F172C">
        <w:rPr>
          <w:rFonts w:ascii="Verdana" w:eastAsia="MS-Mincho" w:hAnsi="Verdana"/>
          <w:sz w:val="20"/>
        </w:rPr>
        <w:t>).</w:t>
      </w:r>
      <w:r w:rsidR="00403138" w:rsidRPr="006F172C">
        <w:rPr>
          <w:rFonts w:ascii="Verdana" w:eastAsia="MS-Mincho" w:hAnsi="Verdana"/>
          <w:sz w:val="20"/>
        </w:rPr>
        <w:t xml:space="preserve"> Cologne, Germany</w:t>
      </w:r>
    </w:p>
    <w:p w14:paraId="4E3A4EC4" w14:textId="0328E007" w:rsidR="00B64DC5" w:rsidRPr="006F172C" w:rsidRDefault="00B64DC5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ECPR winter school. Course ‘Introduct</w:t>
      </w:r>
      <w:r w:rsidR="00403138" w:rsidRPr="006F172C">
        <w:rPr>
          <w:rFonts w:ascii="Verdana" w:eastAsia="MS-Mincho" w:hAnsi="Verdana"/>
          <w:sz w:val="20"/>
        </w:rPr>
        <w:t>ion to survey methodology, 2016. Bamberg, Germany</w:t>
      </w:r>
    </w:p>
    <w:p w14:paraId="799303B9" w14:textId="77777777" w:rsidR="00403138" w:rsidRPr="006F172C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‘MPLUS how to get started’ (1 day), 2012-2013.</w:t>
      </w:r>
    </w:p>
    <w:p w14:paraId="1802B8A9" w14:textId="77777777" w:rsidR="00403138" w:rsidRPr="006F172C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‘Longitudinal Data Analysis’ (5 days), 2011-2015 (with Joop Hox, Rens van de Schoot, Ellen Hamaker and Mirjam Moerbeek).</w:t>
      </w:r>
    </w:p>
    <w:p w14:paraId="3B72E6D0" w14:textId="77777777" w:rsidR="00403138" w:rsidRPr="006F172C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‘Introduction to SEM using MPLUS’ (5 days), 2011-2015 (with Joop Hox and Rens van de Schoot).</w:t>
      </w:r>
    </w:p>
    <w:p w14:paraId="420D94FA" w14:textId="2933DFED" w:rsidR="00403138" w:rsidRPr="006F172C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‘Advanced SEM using MPLUS’ (5 d</w:t>
      </w:r>
      <w:r w:rsidR="00D360CC" w:rsidRPr="006F172C">
        <w:rPr>
          <w:rFonts w:ascii="Verdana" w:eastAsia="MS-Mincho" w:hAnsi="Verdana"/>
          <w:sz w:val="20"/>
        </w:rPr>
        <w:t>ays), 2011-2016</w:t>
      </w:r>
      <w:r w:rsidRPr="006F172C">
        <w:rPr>
          <w:rFonts w:ascii="Verdana" w:eastAsia="MS-Mincho" w:hAnsi="Verdana"/>
          <w:sz w:val="20"/>
        </w:rPr>
        <w:t xml:space="preserve"> (with Joop Hox, Rens van de Schoot, Mirjam Moerbeek and Ellen Hamaker).</w:t>
      </w:r>
    </w:p>
    <w:p w14:paraId="52272244" w14:textId="77777777" w:rsidR="00403138" w:rsidRPr="006F172C" w:rsidRDefault="0040313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</w:p>
    <w:p w14:paraId="21D98897" w14:textId="0B12CB6C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Graduate teaching</w:t>
      </w:r>
      <w:r w:rsidR="003E5D1B" w:rsidRPr="006F172C">
        <w:rPr>
          <w:rFonts w:ascii="Verdana" w:eastAsia="MS-Mincho" w:hAnsi="Verdana"/>
          <w:b/>
          <w:bCs/>
          <w:sz w:val="20"/>
        </w:rPr>
        <w:t>:</w:t>
      </w:r>
    </w:p>
    <w:p w14:paraId="69135EEB" w14:textId="34631748" w:rsidR="00500194" w:rsidRPr="006F172C" w:rsidRDefault="00500194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Survey data analysis. Research Master Methods and Statistics for the Social Behavioral and Biomedical Sciences, 2017</w:t>
      </w:r>
      <w:r w:rsidR="003E4AE5" w:rsidRPr="006F172C">
        <w:rPr>
          <w:rFonts w:ascii="Verdana" w:eastAsia="MS-Mincho" w:hAnsi="Verdana"/>
          <w:sz w:val="20"/>
        </w:rPr>
        <w:t>-2018</w:t>
      </w:r>
      <w:r w:rsidRPr="006F172C">
        <w:rPr>
          <w:rFonts w:ascii="Verdana" w:eastAsia="MS-Mincho" w:hAnsi="Verdana"/>
          <w:sz w:val="20"/>
        </w:rPr>
        <w:t xml:space="preserve"> (with Jean-Paul Fox)</w:t>
      </w:r>
    </w:p>
    <w:p w14:paraId="1978403A" w14:textId="40EC3957" w:rsidR="00500194" w:rsidRPr="006F172C" w:rsidRDefault="000604FE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Research Seminar (soft skills)</w:t>
      </w:r>
      <w:r w:rsidR="00500194" w:rsidRPr="006F172C">
        <w:rPr>
          <w:rFonts w:ascii="Verdana" w:eastAsia="MS-Mincho" w:hAnsi="Verdana"/>
          <w:sz w:val="20"/>
        </w:rPr>
        <w:t>. Research Master Methods and Statistics for the Social Behavioral and Biomedical Sciences, 2016-201</w:t>
      </w:r>
      <w:r w:rsidR="00D83D58" w:rsidRPr="006F172C">
        <w:rPr>
          <w:rFonts w:ascii="Verdana" w:eastAsia="MS-Mincho" w:hAnsi="Verdana"/>
          <w:sz w:val="20"/>
        </w:rPr>
        <w:t>8</w:t>
      </w:r>
      <w:r w:rsidR="00500194" w:rsidRPr="006F172C">
        <w:rPr>
          <w:rFonts w:ascii="Verdana" w:eastAsia="MS-Mincho" w:hAnsi="Verdana"/>
          <w:sz w:val="20"/>
        </w:rPr>
        <w:t xml:space="preserve"> (with Irene Klugkist)</w:t>
      </w:r>
    </w:p>
    <w:p w14:paraId="3159D7E8" w14:textId="3046D04A" w:rsidR="006F7078" w:rsidRPr="006F172C" w:rsidRDefault="006F7078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Structural Equ</w:t>
      </w:r>
      <w:r w:rsidR="00FD41E6" w:rsidRPr="006F172C">
        <w:rPr>
          <w:rFonts w:ascii="Verdana" w:eastAsia="MS-Mincho" w:hAnsi="Verdana"/>
          <w:sz w:val="20"/>
        </w:rPr>
        <w:t>ation Modeling, Research Master programme</w:t>
      </w:r>
      <w:r w:rsidRPr="006F172C">
        <w:rPr>
          <w:rFonts w:ascii="Verdana" w:eastAsia="MS-Mincho" w:hAnsi="Verdana"/>
          <w:sz w:val="20"/>
        </w:rPr>
        <w:t xml:space="preserve"> 1) Educational Sciences, 2) Methodology and Statistics, 3) Developmental Psychology, 2013</w:t>
      </w:r>
      <w:r w:rsidR="00271491" w:rsidRPr="006F172C">
        <w:rPr>
          <w:rFonts w:ascii="Verdana" w:eastAsia="MS-Mincho" w:hAnsi="Verdana"/>
          <w:sz w:val="20"/>
        </w:rPr>
        <w:t>,</w:t>
      </w:r>
      <w:r w:rsidR="00D83D58" w:rsidRPr="006F172C">
        <w:rPr>
          <w:rFonts w:ascii="Verdana" w:eastAsia="MS-Mincho" w:hAnsi="Verdana"/>
          <w:sz w:val="20"/>
        </w:rPr>
        <w:t xml:space="preserve"> </w:t>
      </w:r>
      <w:r w:rsidR="00356178" w:rsidRPr="006F172C">
        <w:rPr>
          <w:rFonts w:ascii="Verdana" w:eastAsia="MS-Mincho" w:hAnsi="Verdana"/>
          <w:sz w:val="20"/>
        </w:rPr>
        <w:t>2015</w:t>
      </w:r>
      <w:r w:rsidRPr="006F172C">
        <w:rPr>
          <w:rFonts w:ascii="Verdana" w:eastAsia="MS-Mincho" w:hAnsi="Verdana"/>
          <w:sz w:val="20"/>
        </w:rPr>
        <w:t>.</w:t>
      </w:r>
    </w:p>
    <w:p w14:paraId="5EBCAAF5" w14:textId="24D7BF84" w:rsidR="006F7078" w:rsidRPr="006F172C" w:rsidRDefault="003440DE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Advanced Survey Methodology</w:t>
      </w:r>
      <w:r w:rsidR="006F7078" w:rsidRPr="006F172C">
        <w:rPr>
          <w:rFonts w:ascii="Verdana" w:eastAsia="MS-Mincho" w:hAnsi="Verdana"/>
          <w:sz w:val="20"/>
        </w:rPr>
        <w:t>, Research Master in Methods and Statistics for the Social and Behavorial Sciences, 2009 – 2012 (with Joop Hox and Edith de Leeuw).</w:t>
      </w:r>
    </w:p>
    <w:p w14:paraId="06F76461" w14:textId="641198DB" w:rsidR="006F7078" w:rsidRPr="006F172C" w:rsidRDefault="006F7078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Multivariate Statistics, Research M</w:t>
      </w:r>
      <w:r w:rsidR="00356178" w:rsidRPr="006F172C">
        <w:rPr>
          <w:rFonts w:ascii="Verdana" w:eastAsia="MS-Mincho" w:hAnsi="Verdana"/>
          <w:sz w:val="20"/>
        </w:rPr>
        <w:t>aster</w:t>
      </w:r>
      <w:r w:rsidR="00D360CC" w:rsidRPr="006F172C">
        <w:rPr>
          <w:rFonts w:ascii="Verdana" w:eastAsia="MS-Mincho" w:hAnsi="Verdana"/>
          <w:sz w:val="20"/>
        </w:rPr>
        <w:t xml:space="preserve"> Educational Sciences, 2012-201</w:t>
      </w:r>
      <w:r w:rsidR="003E4AE5" w:rsidRPr="006F172C">
        <w:rPr>
          <w:rFonts w:ascii="Verdana" w:eastAsia="MS-Mincho" w:hAnsi="Verdana"/>
          <w:sz w:val="20"/>
        </w:rPr>
        <w:t>4</w:t>
      </w:r>
      <w:r w:rsidRPr="006F172C">
        <w:rPr>
          <w:rFonts w:ascii="Verdana" w:eastAsia="MS-Mincho" w:hAnsi="Verdana"/>
          <w:sz w:val="20"/>
        </w:rPr>
        <w:t>.</w:t>
      </w:r>
    </w:p>
    <w:p w14:paraId="0AE84D7C" w14:textId="6B028B67" w:rsidR="003E4AE5" w:rsidRPr="006F172C" w:rsidRDefault="003E4AE5" w:rsidP="003E4AE5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Multivariate Statistics, Research Master Developmental Psychology, 2015-2016</w:t>
      </w:r>
    </w:p>
    <w:p w14:paraId="0EDD46C3" w14:textId="1355BFD7" w:rsidR="00B44743" w:rsidRPr="006F172C" w:rsidRDefault="003E4AE5" w:rsidP="00B44743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Multivariate Statistics, Research Master </w:t>
      </w:r>
      <w:r w:rsidR="007E5EBB" w:rsidRPr="006F172C">
        <w:rPr>
          <w:rFonts w:ascii="Verdana" w:eastAsia="MS-Mincho" w:hAnsi="Verdana"/>
          <w:sz w:val="20"/>
        </w:rPr>
        <w:t>Migration and Ethnic Relations,</w:t>
      </w:r>
      <w:r w:rsidRPr="006F172C">
        <w:rPr>
          <w:rFonts w:ascii="Verdana" w:eastAsia="MS-Mincho" w:hAnsi="Verdana"/>
          <w:sz w:val="20"/>
        </w:rPr>
        <w:t xml:space="preserve"> 2018- (with Jeroen Weesie)</w:t>
      </w:r>
    </w:p>
    <w:p w14:paraId="39B2DAE2" w14:textId="77777777" w:rsidR="00C37D87" w:rsidRPr="006F172C" w:rsidRDefault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</w:p>
    <w:p w14:paraId="1D83E945" w14:textId="6B12A58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Undergraduate teaching</w:t>
      </w:r>
      <w:r w:rsidR="003E5D1B" w:rsidRPr="006F172C">
        <w:rPr>
          <w:rFonts w:ascii="Verdana" w:eastAsia="MS-Mincho" w:hAnsi="Verdana"/>
          <w:b/>
          <w:bCs/>
          <w:sz w:val="20"/>
        </w:rPr>
        <w:t>:</w:t>
      </w:r>
    </w:p>
    <w:p w14:paraId="6898B562" w14:textId="41F4F88B" w:rsidR="006F7078" w:rsidRPr="006F172C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r w:rsidRPr="006F172C">
        <w:rPr>
          <w:rFonts w:ascii="Verdana" w:eastAsia="MS-Mincho" w:hAnsi="Verdana"/>
          <w:sz w:val="20"/>
          <w:lang w:val="fr-FR"/>
        </w:rPr>
        <w:t>Tutorials on</w:t>
      </w:r>
      <w:r w:rsidRPr="006F172C">
        <w:rPr>
          <w:rFonts w:ascii="Verdana" w:eastAsia="MS-Mincho" w:hAnsi="Verdana"/>
          <w:b/>
          <w:bCs/>
          <w:sz w:val="20"/>
          <w:lang w:val="fr-FR"/>
        </w:rPr>
        <w:t xml:space="preserve"> </w:t>
      </w:r>
      <w:r w:rsidRPr="006F172C">
        <w:rPr>
          <w:rFonts w:ascii="Verdana" w:eastAsia="MS-Mincho" w:hAnsi="Verdana"/>
          <w:sz w:val="20"/>
          <w:lang w:val="fr-FR"/>
        </w:rPr>
        <w:t>Questionnaire design, BA Sociology, 2006-2011</w:t>
      </w:r>
      <w:r w:rsidR="00803115" w:rsidRPr="006F172C">
        <w:rPr>
          <w:rFonts w:ascii="Verdana" w:eastAsia="MS-Mincho" w:hAnsi="Verdana"/>
          <w:sz w:val="20"/>
          <w:lang w:val="fr-FR"/>
        </w:rPr>
        <w:t>,2019</w:t>
      </w:r>
      <w:r w:rsidRPr="006F172C">
        <w:rPr>
          <w:rFonts w:ascii="Verdana" w:eastAsia="MS-Mincho" w:hAnsi="Verdana"/>
          <w:sz w:val="20"/>
          <w:lang w:val="fr-FR"/>
        </w:rPr>
        <w:t>.</w:t>
      </w:r>
    </w:p>
    <w:p w14:paraId="45736F15" w14:textId="02D5629F" w:rsidR="006F7078" w:rsidRPr="006F172C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Conducting a Survey, minor Methods and Statistics, 2010-2011 (with Irene Klugkist).</w:t>
      </w:r>
    </w:p>
    <w:p w14:paraId="3585C9DD" w14:textId="789AA6DB" w:rsidR="003C2FC0" w:rsidRPr="006F172C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Theory Constr</w:t>
      </w:r>
      <w:r w:rsidR="001D1977" w:rsidRPr="006F172C">
        <w:rPr>
          <w:rFonts w:ascii="Verdana" w:eastAsia="MS-Mincho" w:hAnsi="Verdana"/>
          <w:sz w:val="20"/>
        </w:rPr>
        <w:t>uction and Statistical Modeling. Minor in Methods and statistics</w:t>
      </w:r>
      <w:r w:rsidR="003C2FC0" w:rsidRPr="006F172C">
        <w:rPr>
          <w:rFonts w:ascii="Verdana" w:eastAsia="MS-Mincho" w:hAnsi="Verdana"/>
          <w:sz w:val="20"/>
        </w:rPr>
        <w:t xml:space="preserve"> (with Leoni</w:t>
      </w:r>
      <w:r w:rsidR="000604FE" w:rsidRPr="006F172C">
        <w:rPr>
          <w:rFonts w:ascii="Verdana" w:eastAsia="MS-Mincho" w:hAnsi="Verdana"/>
          <w:sz w:val="20"/>
        </w:rPr>
        <w:t>ek Wijngaards and Manon Bouman), 2011-2013</w:t>
      </w:r>
    </w:p>
    <w:p w14:paraId="7879437B" w14:textId="0001ADC9" w:rsidR="006F7078" w:rsidRPr="006F172C" w:rsidRDefault="003440D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Structural Equation Modeling</w:t>
      </w:r>
      <w:r w:rsidR="003C2FC0" w:rsidRPr="006F172C">
        <w:rPr>
          <w:rFonts w:ascii="Verdana" w:eastAsia="MS-Mincho" w:hAnsi="Verdana"/>
          <w:sz w:val="20"/>
        </w:rPr>
        <w:t xml:space="preserve">, </w:t>
      </w:r>
      <w:r w:rsidR="006F7078" w:rsidRPr="006F172C">
        <w:rPr>
          <w:rFonts w:ascii="Verdana" w:eastAsia="MS-Mincho" w:hAnsi="Verdana"/>
          <w:sz w:val="20"/>
        </w:rPr>
        <w:t>University College Utrecht, 2008-2013</w:t>
      </w:r>
      <w:r w:rsidR="003C2FC0" w:rsidRPr="006F172C">
        <w:rPr>
          <w:rFonts w:ascii="Verdana" w:eastAsia="MS-Mincho" w:hAnsi="Verdana"/>
          <w:sz w:val="20"/>
        </w:rPr>
        <w:t xml:space="preserve"> (with Rens van de Schoot, Joop Hox</w:t>
      </w:r>
      <w:r w:rsidR="009101EB" w:rsidRPr="006F172C">
        <w:rPr>
          <w:rFonts w:ascii="Verdana" w:eastAsia="MS-Mincho" w:hAnsi="Verdana"/>
          <w:sz w:val="20"/>
        </w:rPr>
        <w:t>,</w:t>
      </w:r>
      <w:r w:rsidR="00DD6FAB" w:rsidRPr="006F172C">
        <w:rPr>
          <w:rFonts w:ascii="Verdana" w:eastAsia="MS-Mincho" w:hAnsi="Verdana"/>
          <w:sz w:val="20"/>
        </w:rPr>
        <w:t xml:space="preserve"> </w:t>
      </w:r>
      <w:r w:rsidR="006F7078" w:rsidRPr="006F172C">
        <w:rPr>
          <w:rFonts w:ascii="Verdana" w:eastAsia="MS-Mincho" w:hAnsi="Verdana"/>
          <w:sz w:val="20"/>
        </w:rPr>
        <w:t>Gerty Lensvelt-Mulders</w:t>
      </w:r>
      <w:r w:rsidR="003C2FC0" w:rsidRPr="006F172C">
        <w:rPr>
          <w:rFonts w:ascii="Verdana" w:eastAsia="MS-Mincho" w:hAnsi="Verdana"/>
          <w:sz w:val="20"/>
        </w:rPr>
        <w:t xml:space="preserve"> and Manon Bouman</w:t>
      </w:r>
      <w:r w:rsidR="006F7078" w:rsidRPr="006F172C">
        <w:rPr>
          <w:rFonts w:ascii="Verdana" w:eastAsia="MS-Mincho" w:hAnsi="Verdana"/>
          <w:sz w:val="20"/>
        </w:rPr>
        <w:t>).</w:t>
      </w:r>
    </w:p>
    <w:p w14:paraId="7AF95FE3" w14:textId="1F418E9D" w:rsidR="003C2FC0" w:rsidRPr="006F172C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Methodology of Social Sciences</w:t>
      </w:r>
      <w:r w:rsidR="009101EB" w:rsidRPr="006F172C">
        <w:rPr>
          <w:rFonts w:ascii="Verdana" w:eastAsia="MS-Mincho" w:hAnsi="Verdana"/>
          <w:sz w:val="20"/>
        </w:rPr>
        <w:t xml:space="preserve"> (MTS1)</w:t>
      </w:r>
      <w:r w:rsidRPr="006F172C">
        <w:rPr>
          <w:rFonts w:ascii="Verdana" w:eastAsia="MS-Mincho" w:hAnsi="Verdana"/>
          <w:sz w:val="20"/>
        </w:rPr>
        <w:t xml:space="preserve">. All </w:t>
      </w:r>
      <w:proofErr w:type="gramStart"/>
      <w:r w:rsidRPr="006F172C">
        <w:rPr>
          <w:rFonts w:ascii="Verdana" w:eastAsia="MS-Mincho" w:hAnsi="Verdana"/>
          <w:sz w:val="20"/>
        </w:rPr>
        <w:t>first year</w:t>
      </w:r>
      <w:proofErr w:type="gramEnd"/>
      <w:r w:rsidRPr="006F172C">
        <w:rPr>
          <w:rFonts w:ascii="Verdana" w:eastAsia="MS-Mincho" w:hAnsi="Verdana"/>
          <w:sz w:val="20"/>
        </w:rPr>
        <w:t xml:space="preserve"> students in Psychology, Pedagogics,</w:t>
      </w:r>
      <w:r w:rsidR="00356178" w:rsidRPr="006F172C">
        <w:rPr>
          <w:rFonts w:ascii="Verdana" w:eastAsia="MS-Mincho" w:hAnsi="Verdana"/>
          <w:sz w:val="20"/>
        </w:rPr>
        <w:t xml:space="preserve"> Educational Sciences, Sociology, Anthropology</w:t>
      </w:r>
      <w:r w:rsidR="00D360CC" w:rsidRPr="006F172C">
        <w:rPr>
          <w:rFonts w:ascii="Verdana" w:eastAsia="MS-Mincho" w:hAnsi="Verdana"/>
          <w:sz w:val="20"/>
        </w:rPr>
        <w:t>, 2011-2016</w:t>
      </w:r>
      <w:r w:rsidRPr="006F172C">
        <w:rPr>
          <w:rFonts w:ascii="Verdana" w:eastAsia="MS-Mincho" w:hAnsi="Verdana"/>
          <w:sz w:val="20"/>
        </w:rPr>
        <w:t xml:space="preserve"> </w:t>
      </w:r>
      <w:r w:rsidR="003C2FC0" w:rsidRPr="006F172C">
        <w:rPr>
          <w:rFonts w:ascii="Verdana" w:eastAsia="MS-Mincho" w:hAnsi="Verdana"/>
          <w:sz w:val="20"/>
        </w:rPr>
        <w:t>(with Marieke Westeneng</w:t>
      </w:r>
      <w:r w:rsidR="00FD41E6" w:rsidRPr="006F172C">
        <w:rPr>
          <w:rFonts w:ascii="Verdana" w:eastAsia="MS-Mincho" w:hAnsi="Verdana"/>
          <w:sz w:val="20"/>
        </w:rPr>
        <w:t xml:space="preserve"> and Vera Toepoel</w:t>
      </w:r>
      <w:r w:rsidR="003C2FC0" w:rsidRPr="006F172C">
        <w:rPr>
          <w:rFonts w:ascii="Verdana" w:eastAsia="MS-Mincho" w:hAnsi="Verdana"/>
          <w:sz w:val="20"/>
        </w:rPr>
        <w:t>).</w:t>
      </w:r>
    </w:p>
    <w:p w14:paraId="5F1EB121" w14:textId="21A79D42" w:rsidR="006F7078" w:rsidRPr="006F172C" w:rsidRDefault="003440D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lastRenderedPageBreak/>
        <w:t>Methods and Statistics 1.</w:t>
      </w:r>
      <w:r w:rsidR="003C2FC0" w:rsidRPr="006F172C">
        <w:rPr>
          <w:rFonts w:ascii="Verdana" w:eastAsia="MS-Mincho" w:hAnsi="Verdana"/>
          <w:sz w:val="20"/>
        </w:rPr>
        <w:t xml:space="preserve"> </w:t>
      </w:r>
      <w:r w:rsidR="006F7078" w:rsidRPr="006F172C">
        <w:rPr>
          <w:rFonts w:ascii="Verdana" w:eastAsia="MS-Mincho" w:hAnsi="Verdana"/>
          <w:sz w:val="20"/>
        </w:rPr>
        <w:t>Univer</w:t>
      </w:r>
      <w:r w:rsidR="003C2FC0" w:rsidRPr="006F172C">
        <w:rPr>
          <w:rFonts w:ascii="Verdana" w:eastAsia="MS-Mincho" w:hAnsi="Verdana"/>
          <w:sz w:val="20"/>
        </w:rPr>
        <w:t>sity College Utrecht, 2007- 2009.</w:t>
      </w:r>
    </w:p>
    <w:p w14:paraId="1E190560" w14:textId="1C975D0E" w:rsidR="00403138" w:rsidRPr="006F172C" w:rsidRDefault="0040313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Coordinator 1</w:t>
      </w:r>
      <w:r w:rsidRPr="006F172C">
        <w:rPr>
          <w:rFonts w:ascii="Verdana" w:eastAsia="MS-Mincho" w:hAnsi="Verdana"/>
          <w:sz w:val="20"/>
          <w:vertAlign w:val="superscript"/>
        </w:rPr>
        <w:t>st</w:t>
      </w:r>
      <w:r w:rsidRPr="006F172C">
        <w:rPr>
          <w:rFonts w:ascii="Verdana" w:eastAsia="MS-Mincho" w:hAnsi="Verdana"/>
          <w:sz w:val="20"/>
        </w:rPr>
        <w:t xml:space="preserve"> year of Honours programme, Facult</w:t>
      </w:r>
      <w:r w:rsidR="003C4F93" w:rsidRPr="006F172C">
        <w:rPr>
          <w:rFonts w:ascii="Verdana" w:eastAsia="MS-Mincho" w:hAnsi="Verdana"/>
          <w:sz w:val="20"/>
        </w:rPr>
        <w:t>y of Social Sciences, 2014 -2017</w:t>
      </w:r>
      <w:r w:rsidR="00B44743" w:rsidRPr="006F172C">
        <w:rPr>
          <w:rFonts w:ascii="Verdana" w:eastAsia="MS-Mincho" w:hAnsi="Verdana"/>
          <w:sz w:val="20"/>
        </w:rPr>
        <w:t>.</w:t>
      </w:r>
    </w:p>
    <w:p w14:paraId="377E2B1C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</w:p>
    <w:p w14:paraId="7E48AF21" w14:textId="45652E32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Other</w:t>
      </w:r>
      <w:r w:rsidR="003E5D1B" w:rsidRPr="006F172C">
        <w:rPr>
          <w:rFonts w:ascii="Verdana" w:eastAsia="MS-Mincho" w:hAnsi="Verdana"/>
          <w:b/>
          <w:bCs/>
          <w:sz w:val="20"/>
        </w:rPr>
        <w:t>:</w:t>
      </w:r>
    </w:p>
    <w:p w14:paraId="2690891E" w14:textId="0CED8EEE" w:rsidR="005C0C90" w:rsidRPr="006F172C" w:rsidRDefault="005C0C9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Coordinator of the European Master of Official Statistics (EMOS) at Utrecht University, 2018-present.</w:t>
      </w:r>
    </w:p>
    <w:p w14:paraId="45737CA6" w14:textId="6336BDB1" w:rsidR="006F7078" w:rsidRPr="006F172C" w:rsidRDefault="003C2FC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Consultation for about </w:t>
      </w:r>
      <w:r w:rsidR="00D83D58" w:rsidRPr="006F172C">
        <w:rPr>
          <w:rFonts w:ascii="Verdana" w:eastAsia="MS-Mincho" w:hAnsi="Verdana"/>
          <w:sz w:val="20"/>
        </w:rPr>
        <w:t>200</w:t>
      </w:r>
      <w:r w:rsidR="006F7078" w:rsidRPr="006F172C">
        <w:rPr>
          <w:rFonts w:ascii="Verdana" w:eastAsia="MS-Mincho" w:hAnsi="Verdana"/>
          <w:sz w:val="20"/>
        </w:rPr>
        <w:t xml:space="preserve"> students (Ba and Ma) and</w:t>
      </w:r>
      <w:r w:rsidRPr="006F172C">
        <w:rPr>
          <w:rFonts w:ascii="Verdana" w:eastAsia="MS-Mincho" w:hAnsi="Verdana"/>
          <w:sz w:val="20"/>
        </w:rPr>
        <w:t xml:space="preserve"> 10</w:t>
      </w:r>
      <w:r w:rsidR="006F7078" w:rsidRPr="006F172C">
        <w:rPr>
          <w:rFonts w:ascii="Verdana" w:eastAsia="MS-Mincho" w:hAnsi="Verdana"/>
          <w:sz w:val="20"/>
        </w:rPr>
        <w:t>0 employees from the faculty of social sciences on their research on research designs and statistical analyses.</w:t>
      </w:r>
    </w:p>
    <w:p w14:paraId="7A81C94A" w14:textId="77777777" w:rsidR="006F7078" w:rsidRDefault="006F70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Member of Educational Advisory Committee Sociology, 2010-2011.</w:t>
      </w:r>
    </w:p>
    <w:p w14:paraId="1B58BE0D" w14:textId="48EC4046" w:rsidR="00B56150" w:rsidRPr="006F172C" w:rsidRDefault="00B5615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>Member of the Educational Management team of the department: 2020 – present.</w:t>
      </w:r>
    </w:p>
    <w:p w14:paraId="601405AE" w14:textId="4E7C8DCD" w:rsidR="00356178" w:rsidRPr="006F172C" w:rsidRDefault="003561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Member of Educational Advisory Committee Faculty of Social Sciences, 2014-</w:t>
      </w:r>
      <w:r w:rsidR="00B56150">
        <w:rPr>
          <w:rFonts w:ascii="Verdana" w:eastAsia="MS-Mincho" w:hAnsi="Verdana"/>
          <w:sz w:val="20"/>
        </w:rPr>
        <w:t>2020</w:t>
      </w:r>
      <w:r w:rsidRPr="006F172C">
        <w:rPr>
          <w:rFonts w:ascii="Verdana" w:eastAsia="MS-Mincho" w:hAnsi="Verdana"/>
          <w:sz w:val="20"/>
        </w:rPr>
        <w:t>.</w:t>
      </w:r>
    </w:p>
    <w:p w14:paraId="7B2AD054" w14:textId="76843F36" w:rsidR="001D1977" w:rsidRPr="006F172C" w:rsidRDefault="001D1977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Search committee for new assistant professors i</w:t>
      </w:r>
      <w:r w:rsidR="00403138" w:rsidRPr="006F172C">
        <w:rPr>
          <w:rFonts w:ascii="Verdana" w:eastAsia="MS-Mincho" w:hAnsi="Verdana"/>
          <w:sz w:val="20"/>
        </w:rPr>
        <w:t>n methods and statistics, 2011,</w:t>
      </w:r>
      <w:r w:rsidRPr="006F172C">
        <w:rPr>
          <w:rFonts w:ascii="Verdana" w:eastAsia="MS-Mincho" w:hAnsi="Verdana"/>
          <w:sz w:val="20"/>
        </w:rPr>
        <w:t>2015</w:t>
      </w:r>
      <w:r w:rsidR="00403138" w:rsidRPr="006F172C">
        <w:rPr>
          <w:rFonts w:ascii="Verdana" w:eastAsia="MS-Mincho" w:hAnsi="Verdana"/>
          <w:sz w:val="20"/>
        </w:rPr>
        <w:t>,2016</w:t>
      </w:r>
      <w:r w:rsidR="003E4AE5" w:rsidRPr="006F172C">
        <w:rPr>
          <w:rFonts w:ascii="Verdana" w:eastAsia="MS-Mincho" w:hAnsi="Verdana"/>
          <w:sz w:val="20"/>
        </w:rPr>
        <w:t>, 2018</w:t>
      </w:r>
      <w:r w:rsidRPr="006F172C">
        <w:rPr>
          <w:rFonts w:ascii="Verdana" w:eastAsia="MS-Mincho" w:hAnsi="Verdana"/>
          <w:sz w:val="20"/>
        </w:rPr>
        <w:t>.</w:t>
      </w:r>
    </w:p>
    <w:p w14:paraId="34872AD7" w14:textId="77777777" w:rsidR="006F7078" w:rsidRPr="006F172C" w:rsidRDefault="006F70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Contactperson for fa</w:t>
      </w:r>
      <w:r w:rsidR="00557B2E" w:rsidRPr="006F172C">
        <w:rPr>
          <w:rFonts w:ascii="Verdana" w:eastAsia="MS-Mincho" w:hAnsi="Verdana"/>
          <w:sz w:val="20"/>
        </w:rPr>
        <w:t>culty on conducting web-surveys, 2007-2014.</w:t>
      </w:r>
    </w:p>
    <w:p w14:paraId="40834B8E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</w:p>
    <w:sectPr w:rsidR="006F7078" w:rsidRPr="006F172C">
      <w:footerReference w:type="default" r:id="rId56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8BF83A" w14:textId="77777777" w:rsidR="00066155" w:rsidRDefault="00066155" w:rsidP="005115AA">
      <w:pPr>
        <w:spacing w:after="0" w:line="240" w:lineRule="auto"/>
      </w:pPr>
      <w:r>
        <w:separator/>
      </w:r>
    </w:p>
  </w:endnote>
  <w:endnote w:type="continuationSeparator" w:id="0">
    <w:p w14:paraId="335B1CEE" w14:textId="77777777" w:rsidR="00066155" w:rsidRDefault="00066155" w:rsidP="00511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-Mincho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-Bold"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C19765" w14:textId="03EA099A" w:rsidR="00E465D6" w:rsidRDefault="00E465D6">
    <w:pPr>
      <w:pStyle w:val="Voetteks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35A77">
      <w:rPr>
        <w:noProof/>
      </w:rPr>
      <w:t>18</w:t>
    </w:r>
    <w:r>
      <w:fldChar w:fldCharType="end"/>
    </w:r>
  </w:p>
  <w:p w14:paraId="74D9DA26" w14:textId="77777777" w:rsidR="00E465D6" w:rsidRDefault="00E465D6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28D16F" w14:textId="77777777" w:rsidR="00066155" w:rsidRDefault="00066155" w:rsidP="005115AA">
      <w:pPr>
        <w:spacing w:after="0" w:line="240" w:lineRule="auto"/>
      </w:pPr>
      <w:r>
        <w:separator/>
      </w:r>
    </w:p>
  </w:footnote>
  <w:footnote w:type="continuationSeparator" w:id="0">
    <w:p w14:paraId="455C187D" w14:textId="77777777" w:rsidR="00066155" w:rsidRDefault="00066155" w:rsidP="00511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003"/>
    <w:multiLevelType w:val="hybridMultilevel"/>
    <w:tmpl w:val="00000003"/>
    <w:lvl w:ilvl="0" w:tplc="000000C9"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2D5C51"/>
    <w:multiLevelType w:val="hybridMultilevel"/>
    <w:tmpl w:val="9830DB8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B7197D"/>
    <w:multiLevelType w:val="hybridMultilevel"/>
    <w:tmpl w:val="FD96022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CF9532B"/>
    <w:multiLevelType w:val="hybridMultilevel"/>
    <w:tmpl w:val="9AFAFD4C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>
    <w:nsid w:val="192C68A7"/>
    <w:multiLevelType w:val="hybridMultilevel"/>
    <w:tmpl w:val="3B6C27C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B023DB"/>
    <w:multiLevelType w:val="hybridMultilevel"/>
    <w:tmpl w:val="72963F0A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>
    <w:nsid w:val="203672B4"/>
    <w:multiLevelType w:val="hybridMultilevel"/>
    <w:tmpl w:val="5FA0ED1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B562044"/>
    <w:multiLevelType w:val="hybridMultilevel"/>
    <w:tmpl w:val="EBF26A0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9"/>
  </w:num>
  <w:num w:numId="7">
    <w:abstractNumId w:val="5"/>
  </w:num>
  <w:num w:numId="8">
    <w:abstractNumId w:val="7"/>
  </w:num>
  <w:num w:numId="9">
    <w:abstractNumId w:val="4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2E3"/>
    <w:rsid w:val="000009A4"/>
    <w:rsid w:val="0000679A"/>
    <w:rsid w:val="00007AFB"/>
    <w:rsid w:val="000101F8"/>
    <w:rsid w:val="00013448"/>
    <w:rsid w:val="00031C7B"/>
    <w:rsid w:val="00037EEA"/>
    <w:rsid w:val="00051217"/>
    <w:rsid w:val="000527EE"/>
    <w:rsid w:val="000604FE"/>
    <w:rsid w:val="000615AA"/>
    <w:rsid w:val="00066155"/>
    <w:rsid w:val="00082165"/>
    <w:rsid w:val="00084EBB"/>
    <w:rsid w:val="0008621D"/>
    <w:rsid w:val="0008737B"/>
    <w:rsid w:val="000A1A04"/>
    <w:rsid w:val="000A289A"/>
    <w:rsid w:val="000B409A"/>
    <w:rsid w:val="000C164E"/>
    <w:rsid w:val="000C6397"/>
    <w:rsid w:val="000D4510"/>
    <w:rsid w:val="000E6B67"/>
    <w:rsid w:val="000E7133"/>
    <w:rsid w:val="000F066B"/>
    <w:rsid w:val="001062FF"/>
    <w:rsid w:val="001073B0"/>
    <w:rsid w:val="00110BC5"/>
    <w:rsid w:val="001148DA"/>
    <w:rsid w:val="00117E16"/>
    <w:rsid w:val="00121C27"/>
    <w:rsid w:val="0013726A"/>
    <w:rsid w:val="00154918"/>
    <w:rsid w:val="00156F47"/>
    <w:rsid w:val="00157474"/>
    <w:rsid w:val="0016285F"/>
    <w:rsid w:val="00162A24"/>
    <w:rsid w:val="0016706A"/>
    <w:rsid w:val="00176705"/>
    <w:rsid w:val="001813CD"/>
    <w:rsid w:val="00186163"/>
    <w:rsid w:val="00187421"/>
    <w:rsid w:val="00190A5D"/>
    <w:rsid w:val="00192BD3"/>
    <w:rsid w:val="00193D15"/>
    <w:rsid w:val="001A0A8C"/>
    <w:rsid w:val="001A2FB6"/>
    <w:rsid w:val="001A6B02"/>
    <w:rsid w:val="001B28C3"/>
    <w:rsid w:val="001B42D3"/>
    <w:rsid w:val="001B44C0"/>
    <w:rsid w:val="001D1977"/>
    <w:rsid w:val="001E1BF7"/>
    <w:rsid w:val="002135BD"/>
    <w:rsid w:val="00214090"/>
    <w:rsid w:val="00221058"/>
    <w:rsid w:val="0023240C"/>
    <w:rsid w:val="002370FF"/>
    <w:rsid w:val="002562EF"/>
    <w:rsid w:val="00271491"/>
    <w:rsid w:val="00271F4B"/>
    <w:rsid w:val="00277FF8"/>
    <w:rsid w:val="002810BA"/>
    <w:rsid w:val="00292932"/>
    <w:rsid w:val="00295512"/>
    <w:rsid w:val="002A6E6D"/>
    <w:rsid w:val="002C3D26"/>
    <w:rsid w:val="002C6BE4"/>
    <w:rsid w:val="002E06B1"/>
    <w:rsid w:val="002F424E"/>
    <w:rsid w:val="003105F4"/>
    <w:rsid w:val="00335A77"/>
    <w:rsid w:val="00337260"/>
    <w:rsid w:val="00342D77"/>
    <w:rsid w:val="003440DE"/>
    <w:rsid w:val="00347A17"/>
    <w:rsid w:val="0035115A"/>
    <w:rsid w:val="003519B0"/>
    <w:rsid w:val="00354124"/>
    <w:rsid w:val="0035561E"/>
    <w:rsid w:val="00356178"/>
    <w:rsid w:val="0036575E"/>
    <w:rsid w:val="0036762B"/>
    <w:rsid w:val="00367B40"/>
    <w:rsid w:val="00372B22"/>
    <w:rsid w:val="00374194"/>
    <w:rsid w:val="00381193"/>
    <w:rsid w:val="00384C67"/>
    <w:rsid w:val="00392CCA"/>
    <w:rsid w:val="00394B8A"/>
    <w:rsid w:val="003A5D91"/>
    <w:rsid w:val="003A676B"/>
    <w:rsid w:val="003A7F2B"/>
    <w:rsid w:val="003C2FC0"/>
    <w:rsid w:val="003C4F93"/>
    <w:rsid w:val="003D04D1"/>
    <w:rsid w:val="003D1704"/>
    <w:rsid w:val="003D172C"/>
    <w:rsid w:val="003D42A4"/>
    <w:rsid w:val="003E0552"/>
    <w:rsid w:val="003E1F7E"/>
    <w:rsid w:val="003E4AE5"/>
    <w:rsid w:val="003E5BE7"/>
    <w:rsid w:val="003E5D1B"/>
    <w:rsid w:val="003F63AC"/>
    <w:rsid w:val="00403138"/>
    <w:rsid w:val="00416601"/>
    <w:rsid w:val="00431F48"/>
    <w:rsid w:val="00434F9E"/>
    <w:rsid w:val="004376AF"/>
    <w:rsid w:val="00437A03"/>
    <w:rsid w:val="00446B00"/>
    <w:rsid w:val="00454536"/>
    <w:rsid w:val="004705E6"/>
    <w:rsid w:val="00494660"/>
    <w:rsid w:val="00495B55"/>
    <w:rsid w:val="004B19D3"/>
    <w:rsid w:val="004C06C7"/>
    <w:rsid w:val="004C3B69"/>
    <w:rsid w:val="004C6161"/>
    <w:rsid w:val="004E3ECD"/>
    <w:rsid w:val="00500194"/>
    <w:rsid w:val="00505828"/>
    <w:rsid w:val="005115AA"/>
    <w:rsid w:val="00512FC3"/>
    <w:rsid w:val="0051516F"/>
    <w:rsid w:val="0052167B"/>
    <w:rsid w:val="0052555E"/>
    <w:rsid w:val="0053209B"/>
    <w:rsid w:val="00541C6B"/>
    <w:rsid w:val="00557B2E"/>
    <w:rsid w:val="00572046"/>
    <w:rsid w:val="00572656"/>
    <w:rsid w:val="00581E10"/>
    <w:rsid w:val="0058563C"/>
    <w:rsid w:val="00594893"/>
    <w:rsid w:val="005A0FFA"/>
    <w:rsid w:val="005A16FE"/>
    <w:rsid w:val="005A4B12"/>
    <w:rsid w:val="005A7675"/>
    <w:rsid w:val="005B55AA"/>
    <w:rsid w:val="005B6E3E"/>
    <w:rsid w:val="005C0C90"/>
    <w:rsid w:val="005C7726"/>
    <w:rsid w:val="005E4CFA"/>
    <w:rsid w:val="00602A31"/>
    <w:rsid w:val="00603819"/>
    <w:rsid w:val="006151D3"/>
    <w:rsid w:val="00617349"/>
    <w:rsid w:val="0062095A"/>
    <w:rsid w:val="00620DEB"/>
    <w:rsid w:val="006402FB"/>
    <w:rsid w:val="00641F40"/>
    <w:rsid w:val="00652808"/>
    <w:rsid w:val="00663BB1"/>
    <w:rsid w:val="00667E67"/>
    <w:rsid w:val="006825E2"/>
    <w:rsid w:val="006857F3"/>
    <w:rsid w:val="006871C1"/>
    <w:rsid w:val="00691276"/>
    <w:rsid w:val="006969E9"/>
    <w:rsid w:val="006A0F4B"/>
    <w:rsid w:val="006A52E4"/>
    <w:rsid w:val="006D5ADD"/>
    <w:rsid w:val="006E28B4"/>
    <w:rsid w:val="006E4B1E"/>
    <w:rsid w:val="006E5ABF"/>
    <w:rsid w:val="006F01F3"/>
    <w:rsid w:val="006F172C"/>
    <w:rsid w:val="006F322B"/>
    <w:rsid w:val="006F66C6"/>
    <w:rsid w:val="006F7078"/>
    <w:rsid w:val="00707AD1"/>
    <w:rsid w:val="00730D10"/>
    <w:rsid w:val="00733D31"/>
    <w:rsid w:val="0074038C"/>
    <w:rsid w:val="007436AF"/>
    <w:rsid w:val="007436EB"/>
    <w:rsid w:val="007513DA"/>
    <w:rsid w:val="00757777"/>
    <w:rsid w:val="00782805"/>
    <w:rsid w:val="0078772B"/>
    <w:rsid w:val="00791A01"/>
    <w:rsid w:val="00796A3F"/>
    <w:rsid w:val="007A0194"/>
    <w:rsid w:val="007A6A8B"/>
    <w:rsid w:val="007A7845"/>
    <w:rsid w:val="007C696B"/>
    <w:rsid w:val="007C7576"/>
    <w:rsid w:val="007D20B1"/>
    <w:rsid w:val="007D2858"/>
    <w:rsid w:val="007D3923"/>
    <w:rsid w:val="007E5EBB"/>
    <w:rsid w:val="00802229"/>
    <w:rsid w:val="00803115"/>
    <w:rsid w:val="008053F7"/>
    <w:rsid w:val="008108AF"/>
    <w:rsid w:val="00814FE5"/>
    <w:rsid w:val="00844E6F"/>
    <w:rsid w:val="00850970"/>
    <w:rsid w:val="00862D88"/>
    <w:rsid w:val="008647CE"/>
    <w:rsid w:val="008870F8"/>
    <w:rsid w:val="008A5069"/>
    <w:rsid w:val="008B0CFB"/>
    <w:rsid w:val="008C7B36"/>
    <w:rsid w:val="008D38D7"/>
    <w:rsid w:val="008D5874"/>
    <w:rsid w:val="008E0943"/>
    <w:rsid w:val="008E2B37"/>
    <w:rsid w:val="008E3FDB"/>
    <w:rsid w:val="009101EB"/>
    <w:rsid w:val="00962434"/>
    <w:rsid w:val="00972EFC"/>
    <w:rsid w:val="00983950"/>
    <w:rsid w:val="0098605F"/>
    <w:rsid w:val="00986E82"/>
    <w:rsid w:val="00994048"/>
    <w:rsid w:val="009A0513"/>
    <w:rsid w:val="009A6236"/>
    <w:rsid w:val="009B0763"/>
    <w:rsid w:val="009B6259"/>
    <w:rsid w:val="009D5D6D"/>
    <w:rsid w:val="009D6CF8"/>
    <w:rsid w:val="009E3433"/>
    <w:rsid w:val="009E6237"/>
    <w:rsid w:val="009E7D4D"/>
    <w:rsid w:val="009F1CB1"/>
    <w:rsid w:val="00A2211D"/>
    <w:rsid w:val="00A252E3"/>
    <w:rsid w:val="00A272E1"/>
    <w:rsid w:val="00A34CC4"/>
    <w:rsid w:val="00A367EA"/>
    <w:rsid w:val="00A41201"/>
    <w:rsid w:val="00A42E10"/>
    <w:rsid w:val="00A43375"/>
    <w:rsid w:val="00A44431"/>
    <w:rsid w:val="00A50EF1"/>
    <w:rsid w:val="00A55AAA"/>
    <w:rsid w:val="00A64AD8"/>
    <w:rsid w:val="00A84457"/>
    <w:rsid w:val="00A85C40"/>
    <w:rsid w:val="00A91864"/>
    <w:rsid w:val="00A94C32"/>
    <w:rsid w:val="00AA3290"/>
    <w:rsid w:val="00AA4A2C"/>
    <w:rsid w:val="00AB0199"/>
    <w:rsid w:val="00AB5CEF"/>
    <w:rsid w:val="00AD417E"/>
    <w:rsid w:val="00AD467E"/>
    <w:rsid w:val="00AE66DE"/>
    <w:rsid w:val="00AF1F1F"/>
    <w:rsid w:val="00AF7D5C"/>
    <w:rsid w:val="00B01732"/>
    <w:rsid w:val="00B0781D"/>
    <w:rsid w:val="00B100AF"/>
    <w:rsid w:val="00B13508"/>
    <w:rsid w:val="00B25C2C"/>
    <w:rsid w:val="00B34448"/>
    <w:rsid w:val="00B35ABA"/>
    <w:rsid w:val="00B37F81"/>
    <w:rsid w:val="00B425D2"/>
    <w:rsid w:val="00B44743"/>
    <w:rsid w:val="00B47EDF"/>
    <w:rsid w:val="00B51355"/>
    <w:rsid w:val="00B56150"/>
    <w:rsid w:val="00B64DC5"/>
    <w:rsid w:val="00B80322"/>
    <w:rsid w:val="00B8149E"/>
    <w:rsid w:val="00B831AF"/>
    <w:rsid w:val="00B84353"/>
    <w:rsid w:val="00B8448D"/>
    <w:rsid w:val="00B87286"/>
    <w:rsid w:val="00B96556"/>
    <w:rsid w:val="00BA1AFE"/>
    <w:rsid w:val="00BB2AD1"/>
    <w:rsid w:val="00BB5D36"/>
    <w:rsid w:val="00BD477F"/>
    <w:rsid w:val="00BE14FB"/>
    <w:rsid w:val="00BF40D2"/>
    <w:rsid w:val="00C020DE"/>
    <w:rsid w:val="00C02E1C"/>
    <w:rsid w:val="00C04A9F"/>
    <w:rsid w:val="00C101DF"/>
    <w:rsid w:val="00C37D87"/>
    <w:rsid w:val="00C420F6"/>
    <w:rsid w:val="00C52BD5"/>
    <w:rsid w:val="00C556D2"/>
    <w:rsid w:val="00C638DE"/>
    <w:rsid w:val="00C74E7F"/>
    <w:rsid w:val="00C7560D"/>
    <w:rsid w:val="00C77457"/>
    <w:rsid w:val="00CA04A6"/>
    <w:rsid w:val="00CA5EA3"/>
    <w:rsid w:val="00CC76E1"/>
    <w:rsid w:val="00CE34FA"/>
    <w:rsid w:val="00D059DB"/>
    <w:rsid w:val="00D272FA"/>
    <w:rsid w:val="00D360CC"/>
    <w:rsid w:val="00D363CD"/>
    <w:rsid w:val="00D36426"/>
    <w:rsid w:val="00D439ED"/>
    <w:rsid w:val="00D453E6"/>
    <w:rsid w:val="00D6532C"/>
    <w:rsid w:val="00D65EB2"/>
    <w:rsid w:val="00D7162A"/>
    <w:rsid w:val="00D72675"/>
    <w:rsid w:val="00D83D58"/>
    <w:rsid w:val="00D87509"/>
    <w:rsid w:val="00D954F3"/>
    <w:rsid w:val="00D95BD5"/>
    <w:rsid w:val="00DA0F71"/>
    <w:rsid w:val="00DA7848"/>
    <w:rsid w:val="00DB155E"/>
    <w:rsid w:val="00DB1C50"/>
    <w:rsid w:val="00DC48E0"/>
    <w:rsid w:val="00DD2484"/>
    <w:rsid w:val="00DD30C0"/>
    <w:rsid w:val="00DD35D3"/>
    <w:rsid w:val="00DD6FAB"/>
    <w:rsid w:val="00DD7367"/>
    <w:rsid w:val="00DE35D1"/>
    <w:rsid w:val="00DF031C"/>
    <w:rsid w:val="00E0169C"/>
    <w:rsid w:val="00E04409"/>
    <w:rsid w:val="00E06F75"/>
    <w:rsid w:val="00E11883"/>
    <w:rsid w:val="00E14B85"/>
    <w:rsid w:val="00E1512C"/>
    <w:rsid w:val="00E268A5"/>
    <w:rsid w:val="00E276F3"/>
    <w:rsid w:val="00E301BB"/>
    <w:rsid w:val="00E31D0D"/>
    <w:rsid w:val="00E465D6"/>
    <w:rsid w:val="00E4776D"/>
    <w:rsid w:val="00E53530"/>
    <w:rsid w:val="00E573BC"/>
    <w:rsid w:val="00E731E2"/>
    <w:rsid w:val="00E84530"/>
    <w:rsid w:val="00E92B0F"/>
    <w:rsid w:val="00E952B8"/>
    <w:rsid w:val="00E9575E"/>
    <w:rsid w:val="00EB46ED"/>
    <w:rsid w:val="00EC19AD"/>
    <w:rsid w:val="00EC2200"/>
    <w:rsid w:val="00ED28D9"/>
    <w:rsid w:val="00ED5895"/>
    <w:rsid w:val="00ED6D5C"/>
    <w:rsid w:val="00EE213C"/>
    <w:rsid w:val="00EE4EB5"/>
    <w:rsid w:val="00EF4183"/>
    <w:rsid w:val="00EF47B3"/>
    <w:rsid w:val="00EF7BD9"/>
    <w:rsid w:val="00F0246B"/>
    <w:rsid w:val="00F12551"/>
    <w:rsid w:val="00F12E76"/>
    <w:rsid w:val="00F37CA2"/>
    <w:rsid w:val="00F40228"/>
    <w:rsid w:val="00F462E7"/>
    <w:rsid w:val="00F6407F"/>
    <w:rsid w:val="00F72220"/>
    <w:rsid w:val="00F72EE0"/>
    <w:rsid w:val="00F72F7F"/>
    <w:rsid w:val="00F75EEB"/>
    <w:rsid w:val="00F75F1D"/>
    <w:rsid w:val="00F76E17"/>
    <w:rsid w:val="00F92388"/>
    <w:rsid w:val="00FA1A76"/>
    <w:rsid w:val="00FC197F"/>
    <w:rsid w:val="00FC1E3F"/>
    <w:rsid w:val="00FC37F3"/>
    <w:rsid w:val="00FC51BF"/>
    <w:rsid w:val="00FC540C"/>
    <w:rsid w:val="00FD1376"/>
    <w:rsid w:val="00FD41E6"/>
    <w:rsid w:val="00FD75A0"/>
    <w:rsid w:val="00FE52CD"/>
    <w:rsid w:val="00FF5CDC"/>
    <w:rsid w:val="00F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28D888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Pr>
      <w:lang w:val="en-GB" w:eastAsia="en-GB"/>
    </w:rPr>
  </w:style>
  <w:style w:type="paragraph" w:styleId="Kop1">
    <w:name w:val="heading 1"/>
    <w:basedOn w:val="Standaard"/>
    <w:next w:val="Standaard"/>
    <w:link w:val="Kop1Teken"/>
    <w:uiPriority w:val="9"/>
    <w:qFormat/>
    <w:rsid w:val="00162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Teken"/>
    <w:uiPriority w:val="9"/>
    <w:semiHidden/>
    <w:unhideWhenUsed/>
    <w:qFormat/>
    <w:rsid w:val="001628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Teken"/>
    <w:uiPriority w:val="99"/>
    <w:semiHidden/>
    <w:unhideWhenUsed/>
    <w:rsid w:val="00511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locked/>
    <w:rsid w:val="005115AA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Teken"/>
    <w:uiPriority w:val="99"/>
    <w:unhideWhenUsed/>
    <w:rsid w:val="005115AA"/>
    <w:pPr>
      <w:tabs>
        <w:tab w:val="center" w:pos="4513"/>
        <w:tab w:val="right" w:pos="9026"/>
      </w:tabs>
    </w:pPr>
  </w:style>
  <w:style w:type="character" w:customStyle="1" w:styleId="KoptekstTeken">
    <w:name w:val="Koptekst Teken"/>
    <w:basedOn w:val="Standaardalinea-lettertype"/>
    <w:link w:val="Koptekst"/>
    <w:uiPriority w:val="99"/>
    <w:locked/>
    <w:rsid w:val="005115AA"/>
    <w:rPr>
      <w:rFonts w:cs="Times New Roman"/>
    </w:rPr>
  </w:style>
  <w:style w:type="paragraph" w:styleId="Voettekst">
    <w:name w:val="footer"/>
    <w:basedOn w:val="Standaard"/>
    <w:link w:val="VoettekstTeken"/>
    <w:uiPriority w:val="99"/>
    <w:unhideWhenUsed/>
    <w:rsid w:val="005115AA"/>
    <w:pPr>
      <w:tabs>
        <w:tab w:val="center" w:pos="4513"/>
        <w:tab w:val="right" w:pos="9026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locked/>
    <w:rsid w:val="005115AA"/>
    <w:rPr>
      <w:rFonts w:cs="Times New Roman"/>
    </w:rPr>
  </w:style>
  <w:style w:type="character" w:styleId="Hyperlink">
    <w:name w:val="Hyperlink"/>
    <w:basedOn w:val="Standaardalinea-lettertype"/>
    <w:uiPriority w:val="99"/>
    <w:unhideWhenUsed/>
    <w:rsid w:val="00354124"/>
    <w:rPr>
      <w:rFonts w:cs="Times New Roman"/>
      <w:color w:val="0000FF" w:themeColor="hyperlink"/>
      <w:u w:val="single"/>
    </w:rPr>
  </w:style>
  <w:style w:type="paragraph" w:styleId="Geenafstand">
    <w:name w:val="No Spacing"/>
    <w:basedOn w:val="Standaard"/>
    <w:uiPriority w:val="1"/>
    <w:qFormat/>
    <w:rsid w:val="001D1977"/>
    <w:pPr>
      <w:spacing w:after="0" w:line="240" w:lineRule="auto"/>
    </w:pPr>
    <w:rPr>
      <w:rFonts w:ascii="Calibri" w:hAnsi="Calibri"/>
      <w:lang w:val="nl-NL" w:eastAsia="en-US"/>
    </w:rPr>
  </w:style>
  <w:style w:type="character" w:styleId="Zwaar">
    <w:name w:val="Strong"/>
    <w:basedOn w:val="Standaardalinea-lettertype"/>
    <w:uiPriority w:val="22"/>
    <w:qFormat/>
    <w:rsid w:val="001D1977"/>
    <w:rPr>
      <w:rFonts w:cs="Times New Roman"/>
      <w:b/>
    </w:rPr>
  </w:style>
  <w:style w:type="paragraph" w:styleId="Lijstalinea">
    <w:name w:val="List Paragraph"/>
    <w:basedOn w:val="Standaard"/>
    <w:uiPriority w:val="34"/>
    <w:qFormat/>
    <w:rsid w:val="006E28B4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FF69E8"/>
    <w:rPr>
      <w:color w:val="800080" w:themeColor="followedHyperlink"/>
      <w:u w:val="single"/>
    </w:rPr>
  </w:style>
  <w:style w:type="character" w:customStyle="1" w:styleId="small">
    <w:name w:val="small"/>
    <w:basedOn w:val="Standaardalinea-lettertype"/>
    <w:rsid w:val="00FF69E8"/>
  </w:style>
  <w:style w:type="character" w:customStyle="1" w:styleId="highlight">
    <w:name w:val="highlight"/>
    <w:basedOn w:val="Standaardalinea-lettertype"/>
    <w:rsid w:val="009A0513"/>
  </w:style>
  <w:style w:type="table" w:styleId="Tabelraster">
    <w:name w:val="Table Grid"/>
    <w:basedOn w:val="Standaardtabel"/>
    <w:rsid w:val="00EF47B3"/>
    <w:pPr>
      <w:spacing w:after="0" w:line="240" w:lineRule="auto"/>
    </w:pPr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alweb">
    <w:name w:val="Normal (Web)"/>
    <w:basedOn w:val="Standaard"/>
    <w:uiPriority w:val="99"/>
    <w:unhideWhenUsed/>
    <w:rsid w:val="0085097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nl-NL" w:eastAsia="nl-NL"/>
    </w:r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DD2484"/>
    <w:rPr>
      <w:color w:val="808080"/>
      <w:shd w:val="clear" w:color="auto" w:fill="E6E6E6"/>
    </w:rPr>
  </w:style>
  <w:style w:type="character" w:customStyle="1" w:styleId="UnresolvedMention2">
    <w:name w:val="Unresolved Mention2"/>
    <w:basedOn w:val="Standaardalinea-lettertype"/>
    <w:uiPriority w:val="99"/>
    <w:semiHidden/>
    <w:unhideWhenUsed/>
    <w:rsid w:val="00802229"/>
    <w:rPr>
      <w:color w:val="808080"/>
      <w:shd w:val="clear" w:color="auto" w:fill="E6E6E6"/>
    </w:rPr>
  </w:style>
  <w:style w:type="character" w:customStyle="1" w:styleId="Kop1Teken">
    <w:name w:val="Kop 1 Teken"/>
    <w:basedOn w:val="Standaardalinea-lettertype"/>
    <w:link w:val="Kop1"/>
    <w:uiPriority w:val="9"/>
    <w:rsid w:val="0016285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character" w:customStyle="1" w:styleId="UnresolvedMention3">
    <w:name w:val="Unresolved Mention3"/>
    <w:basedOn w:val="Standaardalinea-lettertype"/>
    <w:uiPriority w:val="99"/>
    <w:rsid w:val="0016285F"/>
    <w:rPr>
      <w:color w:val="605E5C"/>
      <w:shd w:val="clear" w:color="auto" w:fill="E1DFDD"/>
    </w:rPr>
  </w:style>
  <w:style w:type="character" w:customStyle="1" w:styleId="Kop3Teken">
    <w:name w:val="Kop 3 Teken"/>
    <w:basedOn w:val="Standaardalinea-lettertype"/>
    <w:link w:val="Kop3"/>
    <w:uiPriority w:val="9"/>
    <w:semiHidden/>
    <w:rsid w:val="0016285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customStyle="1" w:styleId="UnresolvedMention4">
    <w:name w:val="Unresolved Mention4"/>
    <w:basedOn w:val="Standaardalinea-lettertype"/>
    <w:uiPriority w:val="99"/>
    <w:semiHidden/>
    <w:unhideWhenUsed/>
    <w:rsid w:val="00277FF8"/>
    <w:rPr>
      <w:color w:val="605E5C"/>
      <w:shd w:val="clear" w:color="auto" w:fill="E1DFDD"/>
    </w:rPr>
  </w:style>
  <w:style w:type="character" w:customStyle="1" w:styleId="UnresolvedMention5">
    <w:name w:val="Unresolved Mention5"/>
    <w:basedOn w:val="Standaardalinea-lettertype"/>
    <w:uiPriority w:val="99"/>
    <w:rsid w:val="00E92B0F"/>
    <w:rPr>
      <w:color w:val="605E5C"/>
      <w:shd w:val="clear" w:color="auto" w:fill="E1DFDD"/>
    </w:rPr>
  </w:style>
  <w:style w:type="paragraph" w:styleId="Titel">
    <w:name w:val="Title"/>
    <w:basedOn w:val="Standaard"/>
    <w:next w:val="Standaard"/>
    <w:link w:val="TitelTeken"/>
    <w:uiPriority w:val="10"/>
    <w:qFormat/>
    <w:rsid w:val="00000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0009A4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8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3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57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20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4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41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nderstandingsociety.ac.uk/about/people/" TargetMode="External"/><Relationship Id="rId14" Type="http://schemas.openxmlformats.org/officeDocument/2006/relationships/hyperlink" Target="https://www.aapor.org/About-Us/Leadership/Committees-and-Taskforces.aspx?cid=STANDARDS" TargetMode="External"/><Relationship Id="rId15" Type="http://schemas.openxmlformats.org/officeDocument/2006/relationships/hyperlink" Target="https://sociaalplanbureaugroningen.nl/ons-verhaal/adviesraad/" TargetMode="External"/><Relationship Id="rId16" Type="http://schemas.openxmlformats.org/officeDocument/2006/relationships/hyperlink" Target="http://www.npso.net" TargetMode="External"/><Relationship Id="rId17" Type="http://schemas.openxmlformats.org/officeDocument/2006/relationships/hyperlink" Target="http://www.share-project.org/home0/news/article/share-user-conference-2019-in-budapest-hungary.html" TargetMode="External"/><Relationship Id="rId18" Type="http://schemas.openxmlformats.org/officeDocument/2006/relationships/hyperlink" Target="http://massworkshop.sites.uu.nl/" TargetMode="External"/><Relationship Id="rId19" Type="http://schemas.openxmlformats.org/officeDocument/2006/relationships/hyperlink" Target="http://www.eam2014.fss.uu.nl" TargetMode="External"/><Relationship Id="rId50" Type="http://schemas.openxmlformats.org/officeDocument/2006/relationships/hyperlink" Target="https://dl.dropboxusercontent.com/u/2839696/Lugtig" TargetMode="External"/><Relationship Id="rId51" Type="http://schemas.openxmlformats.org/officeDocument/2006/relationships/hyperlink" Target="https://dl.dropboxusercontent.com/u/2839696/Toepoel" TargetMode="External"/><Relationship Id="rId52" Type="http://schemas.openxmlformats.org/officeDocument/2006/relationships/hyperlink" Target="https://dl.dropboxusercontent.com/u/2839696/Lugtig%2520-%2520ESRA%25" TargetMode="External"/><Relationship Id="rId53" Type="http://schemas.openxmlformats.org/officeDocument/2006/relationships/hyperlink" Target="https://dl.dropboxusercont" TargetMode="External"/><Relationship Id="rId54" Type="http://schemas.openxmlformats.org/officeDocument/2006/relationships/hyperlink" Target="https://dl.dropboxusercontent.com/u/2839696/Lugtig" TargetMode="External"/><Relationship Id="rId55" Type="http://schemas.openxmlformats.org/officeDocument/2006/relationships/hyperlink" Target="https://dl.dropboxusercontent.com/u/2839696/Lugti" TargetMode="External"/><Relationship Id="rId56" Type="http://schemas.openxmlformats.org/officeDocument/2006/relationships/footer" Target="footer1.xml"/><Relationship Id="rId57" Type="http://schemas.openxmlformats.org/officeDocument/2006/relationships/fontTable" Target="fontTable.xml"/><Relationship Id="rId58" Type="http://schemas.openxmlformats.org/officeDocument/2006/relationships/theme" Target="theme/theme1.xml"/><Relationship Id="rId40" Type="http://schemas.openxmlformats.org/officeDocument/2006/relationships/hyperlink" Target="https://www.iser.essex.ac.uk/publications/working-papers/iser/2014-09.pdf" TargetMode="External"/><Relationship Id="rId41" Type="http://schemas.openxmlformats.org/officeDocument/2006/relationships/hyperlink" Target="http://www.surveypractice.org" TargetMode="External"/><Relationship Id="rId42" Type="http://schemas.openxmlformats.org/officeDocument/2006/relationships/hyperlink" Target="https://osf.io/preprints/socarxiv/439wc/download" TargetMode="External"/><Relationship Id="rId43" Type="http://schemas.openxmlformats.org/officeDocument/2006/relationships/hyperlink" Target="https://eprints.soton.ac.uk/435301/" TargetMode="External"/><Relationship Id="rId44" Type="http://schemas.openxmlformats.org/officeDocument/2006/relationships/hyperlink" Target="https://www.wodc.nl/onderzoeksdatabase/2667-internationale-vergelijking-relatie-prostitutiebeleid-en-omvang-mensenhandel.aspx?cp=44&amp;cs=6796" TargetMode="External"/><Relationship Id="rId45" Type="http://schemas.openxmlformats.org/officeDocument/2006/relationships/hyperlink" Target="http://www.cbs.nl/NR/rdonlyres/D6003FEF-B8E1-47BA-B061-167BB5C6506A/0/2015cansurveyitemcharacteristicsrelevanttomodespecificmeasurementerrorbecodedreliablyp.pdf" TargetMode="External"/><Relationship Id="rId46" Type="http://schemas.openxmlformats.org/officeDocument/2006/relationships/hyperlink" Target="https://www.gov.uk/government/publications/the-feasibility-of-conducting-a-universal-credit-panel-survey" TargetMode="External"/><Relationship Id="rId47" Type="http://schemas.openxmlformats.org/officeDocument/2006/relationships/hyperlink" Target="https://github.com/LaurentSmeets/Master-Thesis" TargetMode="External"/><Relationship Id="rId48" Type="http://schemas.openxmlformats.org/officeDocument/2006/relationships/hyperlink" Target="https://rdrr.io/cran/mice/man/ampute.htm" TargetMode="External"/><Relationship Id="rId49" Type="http://schemas.openxmlformats.org/officeDocument/2006/relationships/hyperlink" Target="https://utrecht-university.shinyapps.io/shinygps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yperlink" Target="http://www.ggp-i.org" TargetMode="External"/><Relationship Id="rId30" Type="http://schemas.openxmlformats.org/officeDocument/2006/relationships/hyperlink" Target="https://doi.org/10.1177%2F0894439319877872" TargetMode="External"/><Relationship Id="rId31" Type="http://schemas.openxmlformats.org/officeDocument/2006/relationships/hyperlink" Target="https://doi.org/10.1080/13645579.2019.1593340" TargetMode="External"/><Relationship Id="rId32" Type="http://schemas.openxmlformats.org/officeDocument/2006/relationships/hyperlink" Target="https://doi.org/10.18148/srm/2019.v13i2.7385" TargetMode="External"/><Relationship Id="rId33" Type="http://schemas.openxmlformats.org/officeDocument/2006/relationships/hyperlink" Target="https://doi.org/10.12968/ijpn.2019.25.6.294" TargetMode="External"/><Relationship Id="rId34" Type="http://schemas.openxmlformats.org/officeDocument/2006/relationships/hyperlink" Target="https://doi.org/10.12758/mda.2019.04" TargetMode="External"/><Relationship Id="rId35" Type="http://schemas.openxmlformats.org/officeDocument/2006/relationships/hyperlink" Target="https://doi.org/10.1177%2F0049124117729692" TargetMode="External"/><Relationship Id="rId36" Type="http://schemas.openxmlformats.org/officeDocument/2006/relationships/hyperlink" Target="https://doi.org/10.1080/00949655.2018.1491577" TargetMode="External"/><Relationship Id="rId37" Type="http://schemas.openxmlformats.org/officeDocument/2006/relationships/hyperlink" Target="https://doi.org/10.1177%2F0894439318784882" TargetMode="External"/><Relationship Id="rId38" Type="http://schemas.openxmlformats.org/officeDocument/2006/relationships/hyperlink" Target="https://dx.doi.org/10.1037/dev0000198" TargetMode="External"/><Relationship Id="rId39" Type="http://schemas.openxmlformats.org/officeDocument/2006/relationships/hyperlink" Target="https://www.understandingsociety.ac.uk/research/publications/working-paper/understanding-society/2016-07.pdf" TargetMode="External"/><Relationship Id="rId20" Type="http://schemas.openxmlformats.org/officeDocument/2006/relationships/hyperlink" Target="http://www.panelsurveymethod" TargetMode="External"/><Relationship Id="rId21" Type="http://schemas.openxmlformats.org/officeDocument/2006/relationships/hyperlink" Target="http://www" TargetMode="External"/><Relationship Id="rId22" Type="http://schemas.openxmlformats.org/officeDocument/2006/relationships/hyperlink" Target="http://www.mplus.fss.uu.n" TargetMode="External"/><Relationship Id="rId23" Type="http://schemas.openxmlformats.org/officeDocument/2006/relationships/hyperlink" Target="http://www.npso.net" TargetMode="External"/><Relationship Id="rId24" Type="http://schemas.openxmlformats.org/officeDocument/2006/relationships/hyperlink" Target="http://www.peter" TargetMode="External"/><Relationship Id="rId25" Type="http://schemas.openxmlformats.org/officeDocument/2006/relationships/hyperlink" Target="https://twitter.com/PeterLugtig" TargetMode="External"/><Relationship Id="rId26" Type="http://schemas.openxmlformats.org/officeDocument/2006/relationships/hyperlink" Target="http://www.peterlugtig.com" TargetMode="External"/><Relationship Id="rId27" Type="http://schemas.openxmlformats.org/officeDocument/2006/relationships/hyperlink" Target="https://scholar.google.nl/citations?user=VFXJuN8AAAAJ&amp;hl=nl" TargetMode="External"/><Relationship Id="rId28" Type="http://schemas.openxmlformats.org/officeDocument/2006/relationships/hyperlink" Target="http://isi-iass.org/home/wp-content/uploads/Survey_Statistician_2020_January_N81.pdf" TargetMode="External"/><Relationship Id="rId29" Type="http://schemas.openxmlformats.org/officeDocument/2006/relationships/hyperlink" Target="https://www.cbs.nl/-/media/_pdf/2019/51/dp%20smeets-lugtig-schouten%20-%20vervoermiddelpredictie.pdf" TargetMode="External"/><Relationship Id="rId10" Type="http://schemas.openxmlformats.org/officeDocument/2006/relationships/hyperlink" Target="https://win.sites.uu.nl" TargetMode="External"/><Relationship Id="rId11" Type="http://schemas.openxmlformats.org/officeDocument/2006/relationships/hyperlink" Target="http://www.hogrefe.com/periodicals/me" TargetMode="External"/><Relationship Id="rId12" Type="http://schemas.openxmlformats.org/officeDocument/2006/relationships/hyperlink" Target="https://mda.gesis.org/index.php/m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453A9-0C39-254A-9B42-73BFFF4C4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18</Pages>
  <Words>8885</Words>
  <Characters>48870</Characters>
  <Application>Microsoft Macintosh Word</Application>
  <DocSecurity>0</DocSecurity>
  <Lines>407</Lines>
  <Paragraphs>115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FSS</Company>
  <LinksUpToDate>false</LinksUpToDate>
  <CharactersWithSpaces>57640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Lugtig</dc:creator>
  <cp:keywords>CV</cp:keywords>
  <dc:description/>
  <cp:lastModifiedBy>marleen birkhoff</cp:lastModifiedBy>
  <cp:revision>47</cp:revision>
  <cp:lastPrinted>2019-11-15T12:53:00Z</cp:lastPrinted>
  <dcterms:created xsi:type="dcterms:W3CDTF">2015-08-16T19:32:00Z</dcterms:created>
  <dcterms:modified xsi:type="dcterms:W3CDTF">2020-06-30T20:31:00Z</dcterms:modified>
</cp:coreProperties>
</file>