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Pr="009D0F0C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P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 xml:space="preserve">Создание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Web</w:t>
      </w: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 xml:space="preserve"> приложения с использованием ООП и языка </w:t>
      </w: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</w:rPr>
        <w:t>PHP</w:t>
      </w: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br w:type="page"/>
      </w:r>
    </w:p>
    <w:p w:rsidR="00656A5F" w:rsidRPr="001D080C" w:rsidRDefault="00656A5F" w:rsidP="00EA5A37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bCs/>
          <w:color w:val="202122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bCs/>
          <w:color w:val="202122"/>
          <w:sz w:val="32"/>
          <w:szCs w:val="32"/>
          <w:lang w:val="ru-RU"/>
        </w:rPr>
        <w:lastRenderedPageBreak/>
        <w:t>Введение</w:t>
      </w:r>
    </w:p>
    <w:p w:rsidR="0080436F" w:rsidRPr="00EA5A37" w:rsidRDefault="0080436F" w:rsidP="0080436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b/>
          <w:bCs/>
          <w:color w:val="202122"/>
          <w:lang w:val="ru-RU"/>
        </w:rPr>
        <w:t>Веб-приложение</w:t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—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1%82_%</w:instrText>
      </w:r>
      <w:r w:rsidR="009D0F0C">
        <w:instrText>E</w:instrText>
      </w:r>
      <w:r w:rsidR="009D0F0C" w:rsidRPr="009D0F0C">
        <w:rPr>
          <w:lang w:val="ru-RU"/>
        </w:rPr>
        <w:instrText>2%80%94_%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1%80" \</w:instrText>
      </w:r>
      <w:r w:rsidR="009D0F0C">
        <w:instrText>o</w:instrText>
      </w:r>
      <w:r w:rsidR="009D0F0C" w:rsidRPr="009D0F0C">
        <w:rPr>
          <w:lang w:val="ru-RU"/>
        </w:rPr>
        <w:instrText xml:space="preserve"> "Клиент — сервер"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клиент-серверное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приложение, в котором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1%82_(%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1%84%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0)" \</w:instrText>
      </w:r>
      <w:r w:rsidR="009D0F0C">
        <w:instrText>o</w:instrText>
      </w:r>
      <w:r w:rsidR="009D0F0C" w:rsidRPr="009D0F0C">
        <w:rPr>
          <w:lang w:val="ru-RU"/>
        </w:rPr>
        <w:instrText xml:space="preserve"> "Клиент (информатика)"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клиент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взаимодействует с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1-%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1%80" \</w:instrText>
      </w:r>
      <w:r w:rsidR="009D0F0C">
        <w:instrText>o</w:instrText>
      </w:r>
      <w:r w:rsidR="009D0F0C" w:rsidRPr="009D0F0C">
        <w:rPr>
          <w:lang w:val="ru-RU"/>
        </w:rPr>
        <w:instrText xml:space="preserve"> "Веб-сервер"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веб-сервером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при помощи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0%91%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1%83%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7%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1%80" \</w:instrText>
      </w:r>
      <w:r w:rsidR="009D0F0C">
        <w:instrText>o</w:instrText>
      </w:r>
      <w:r w:rsidR="009D0F0C" w:rsidRPr="009D0F0C">
        <w:rPr>
          <w:lang w:val="ru-RU"/>
        </w:rPr>
        <w:instrText xml:space="preserve"> "Браузер"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браузера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.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</w:instrText>
      </w:r>
      <w:r w:rsidR="009D0F0C">
        <w:instrText>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3%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0" \</w:instrText>
      </w:r>
      <w:r w:rsidR="009D0F0C">
        <w:instrText>o</w:instrText>
      </w:r>
      <w:r w:rsidR="009D0F0C" w:rsidRPr="009D0F0C">
        <w:rPr>
          <w:lang w:val="ru-RU"/>
        </w:rPr>
        <w:instrText xml:space="preserve"> "Логика"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Логика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веб-приложения распределена между сервером и клиентом, хранение данных осуществляется, преимущественно, на сервере, обмен информацией происходит по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F</w:instrText>
      </w:r>
      <w:r w:rsidR="009D0F0C" w:rsidRPr="009D0F0C">
        <w:rPr>
          <w:lang w:val="ru-RU"/>
        </w:rPr>
        <w:instrText>_%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C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"Компьютерная сеть"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сети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. Одним из преимуществ такого подхода является тот факт, что клиенты не зависят от конкретной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</w:instrText>
      </w:r>
      <w:r w:rsidR="009D0F0C" w:rsidRPr="009D0F0C">
        <w:rPr>
          <w:lang w:val="ru-RU"/>
        </w:rPr>
        <w:instrText>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1%86%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F</w:instrText>
      </w:r>
      <w:r w:rsidR="009D0F0C" w:rsidRPr="009D0F0C">
        <w:rPr>
          <w:lang w:val="ru-RU"/>
        </w:rPr>
        <w:instrText>_%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0" \</w:instrText>
      </w:r>
      <w:r w:rsidR="009D0F0C">
        <w:instrText>o</w:instrText>
      </w:r>
      <w:r w:rsidR="009D0F0C" w:rsidRPr="009D0F0C">
        <w:rPr>
          <w:lang w:val="ru-RU"/>
        </w:rPr>
        <w:instrText xml:space="preserve"> "Операционная система"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операционной системы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пользователя, поэтому веб-приложения являются межплатформенными службами.</w:t>
      </w:r>
    </w:p>
    <w:p w:rsidR="00EA5A37" w:rsidRDefault="0080436F" w:rsidP="00EA5A3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Веб приложения стали широко использоваться в конце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/1990-%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3%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4%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B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"1990-е годы"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1990-х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— начале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/2000-%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3%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4%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B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"2000-е годы"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2000-х годов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.</w:t>
      </w:r>
    </w:p>
    <w:p w:rsidR="00EA5A37" w:rsidRDefault="00EA5A37" w:rsidP="00EA5A3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EA5A37" w:rsidRPr="00D40368" w:rsidRDefault="00EA5A37" w:rsidP="00EA5A37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D40368">
        <w:rPr>
          <w:rFonts w:ascii="Segoe UI" w:hAnsi="Segoe UI" w:cs="Segoe UI"/>
          <w:b/>
          <w:color w:val="222222"/>
          <w:sz w:val="32"/>
          <w:szCs w:val="32"/>
          <w:lang w:val="ru-RU"/>
        </w:rPr>
        <w:t>Чем веб-приложения отличаются от сайтов</w:t>
      </w:r>
    </w:p>
    <w:p w:rsidR="00EA5A37" w:rsidRDefault="00EA5A37" w:rsidP="00EA5A3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22222"/>
          <w:shd w:val="clear" w:color="auto" w:fill="FFFFFF"/>
          <w:lang w:val="ru-RU"/>
        </w:rPr>
      </w:pP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Для меня сайт это в первую очередь что-то информационное и статичное: визитка компании, сайт рецептов, городской портал или вики. Набор подготовленных заранее </w:t>
      </w:r>
      <w:r w:rsidRPr="00D40368">
        <w:rPr>
          <w:rFonts w:ascii="Segoe UI" w:hAnsi="Segoe UI" w:cs="Segoe UI"/>
          <w:color w:val="222222"/>
          <w:shd w:val="clear" w:color="auto" w:fill="FFFFFF"/>
        </w:rPr>
        <w:t>HTML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-файлов, которые лежат на удаленном сервере и отдаются браузеру по запросу.</w:t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Сайты содержат различную статику, которая как и </w:t>
      </w:r>
      <w:r w:rsidRPr="00D40368">
        <w:rPr>
          <w:rFonts w:ascii="Segoe UI" w:hAnsi="Segoe UI" w:cs="Segoe UI"/>
          <w:color w:val="222222"/>
          <w:shd w:val="clear" w:color="auto" w:fill="FFFFFF"/>
        </w:rPr>
        <w:t>HTML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-файл не генерируется на лету. Чаще всего это картинки, </w:t>
      </w:r>
      <w:r w:rsidRPr="00D40368">
        <w:rPr>
          <w:rFonts w:ascii="Segoe UI" w:hAnsi="Segoe UI" w:cs="Segoe UI"/>
          <w:color w:val="222222"/>
          <w:shd w:val="clear" w:color="auto" w:fill="FFFFFF"/>
        </w:rPr>
        <w:t>CSS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-файлы, </w:t>
      </w:r>
      <w:r w:rsidRPr="00D40368">
        <w:rPr>
          <w:rFonts w:ascii="Segoe UI" w:hAnsi="Segoe UI" w:cs="Segoe UI"/>
          <w:color w:val="222222"/>
          <w:shd w:val="clear" w:color="auto" w:fill="FFFFFF"/>
        </w:rPr>
        <w:t>JS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-скрипты, но могут быть и любые другие файлы: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</w:rPr>
        <w:t>mp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3,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</w:rPr>
        <w:t>mov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, </w:t>
      </w:r>
      <w:r w:rsidRPr="00D40368">
        <w:rPr>
          <w:rFonts w:ascii="Segoe UI" w:hAnsi="Segoe UI" w:cs="Segoe UI"/>
          <w:color w:val="222222"/>
          <w:shd w:val="clear" w:color="auto" w:fill="FFFFFF"/>
        </w:rPr>
        <w:t>csv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, </w:t>
      </w:r>
      <w:r w:rsidRPr="00D40368">
        <w:rPr>
          <w:rFonts w:ascii="Segoe UI" w:hAnsi="Segoe UI" w:cs="Segoe UI"/>
          <w:color w:val="222222"/>
          <w:shd w:val="clear" w:color="auto" w:fill="FFFFFF"/>
        </w:rPr>
        <w:t>pdf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.</w:t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Блоги, визитки с формой для контакта,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лендинги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с кучей эффектов я тоже отношу для простоты к сайтам. Хотя в отличие от совсем статических сайтов, они уже включают в себя какую-то бизнес-логику.</w:t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А веб-приложение — это что-то технически более сложное. Тут </w:t>
      </w:r>
      <w:r w:rsidRPr="00D40368">
        <w:rPr>
          <w:rFonts w:ascii="Segoe UI" w:hAnsi="Segoe UI" w:cs="Segoe UI"/>
          <w:color w:val="222222"/>
          <w:shd w:val="clear" w:color="auto" w:fill="FFFFFF"/>
        </w:rPr>
        <w:t>HTML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-страницы генерируются на лету в зависимости от запроса пользователя. Почтовые клиенты,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соцсети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, поисковики, интернет-магазины, онлайн-программы для бизнеса, это все веб-приложения.</w:t>
      </w:r>
    </w:p>
    <w:p w:rsidR="00EA5A37" w:rsidRDefault="00EA5A37" w:rsidP="00EA5A37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</w:p>
    <w:p w:rsidR="00EA5A37" w:rsidRPr="00D40368" w:rsidRDefault="00EA5A37" w:rsidP="00EA5A37">
      <w:pPr>
        <w:spacing w:after="0" w:line="240" w:lineRule="auto"/>
        <w:jc w:val="center"/>
        <w:rPr>
          <w:rFonts w:ascii="Segoe UI" w:eastAsia="Times New Roman" w:hAnsi="Segoe UI" w:cs="Segoe UI"/>
          <w:b/>
          <w:sz w:val="32"/>
          <w:szCs w:val="32"/>
          <w:lang w:val="ru-RU"/>
        </w:rPr>
      </w:pPr>
      <w:r w:rsidRPr="00D40368">
        <w:rPr>
          <w:rFonts w:ascii="Segoe UI" w:eastAsia="Times New Roman" w:hAnsi="Segoe UI" w:cs="Segoe UI"/>
          <w:b/>
          <w:color w:val="222222"/>
          <w:sz w:val="32"/>
          <w:szCs w:val="32"/>
          <w:lang w:val="ru-RU"/>
        </w:rPr>
        <w:t>Какие бывают веб-приложения</w:t>
      </w:r>
    </w:p>
    <w:p w:rsidR="00EA5A37" w:rsidRPr="00D40368" w:rsidRDefault="00EA5A37" w:rsidP="00EA5A3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D40368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br/>
      </w:r>
      <w:r w:rsidRPr="00D4036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ru-RU"/>
        </w:rPr>
        <w:t>Веб-приложения можно разделить на несколько типов, в зависимости от разных сочетаний его основных составляющих:</w:t>
      </w:r>
    </w:p>
    <w:p w:rsidR="00EA5A37" w:rsidRPr="00EA5A37" w:rsidRDefault="00EA5A37" w:rsidP="00EA5A37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Backend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(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бэкенд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или серверная часть приложения) работает на удаленном компьютере, который может находиться где угодно. Она может быть написана на разных языках программирования: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PHP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Python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Ruby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C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# и других. Если создавать приложение используя только серверную часть, то в результате любых переходов между разделами, отправок форм,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lastRenderedPageBreak/>
        <w:t xml:space="preserve">обновления данных, сервером будет генерироваться новый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HTML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-файл и страница в браузере будет перезагружаться.</w:t>
      </w:r>
    </w:p>
    <w:p w:rsidR="00EA5A37" w:rsidRPr="00EA5A37" w:rsidRDefault="00EA5A37" w:rsidP="00EA5A37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Frontend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(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фронтенд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или клиентская часть приложения) выполняется в браузере пользователя. Эта часть написана на языке программирования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Javascript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. Приложение может состоять только из клиентской части, если не требуется хранить данные пользователя дольше одной сессии.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Это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могут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быть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например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фоторедакторы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или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простые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игрушки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EA5A37" w:rsidRPr="00EA5A37" w:rsidRDefault="00EA5A37" w:rsidP="00EA5A3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D40368">
        <w:rPr>
          <w:rFonts w:ascii="Segoe UI" w:hAnsi="Segoe UI" w:cs="Segoe UI"/>
          <w:color w:val="222222"/>
        </w:rPr>
        <w:t>Single</w:t>
      </w:r>
      <w:r w:rsidRPr="00D40368">
        <w:rPr>
          <w:rFonts w:ascii="Segoe UI" w:hAnsi="Segoe UI" w:cs="Segoe UI"/>
          <w:color w:val="222222"/>
          <w:lang w:val="ru-RU"/>
        </w:rPr>
        <w:t xml:space="preserve"> </w:t>
      </w:r>
      <w:r w:rsidRPr="00D40368">
        <w:rPr>
          <w:rFonts w:ascii="Segoe UI" w:hAnsi="Segoe UI" w:cs="Segoe UI"/>
          <w:color w:val="222222"/>
        </w:rPr>
        <w:t>page</w:t>
      </w:r>
      <w:r w:rsidRPr="00D40368">
        <w:rPr>
          <w:rFonts w:ascii="Segoe UI" w:hAnsi="Segoe UI" w:cs="Segoe UI"/>
          <w:color w:val="222222"/>
          <w:lang w:val="ru-RU"/>
        </w:rPr>
        <w:t xml:space="preserve"> </w:t>
      </w:r>
      <w:r w:rsidRPr="00D40368">
        <w:rPr>
          <w:rFonts w:ascii="Segoe UI" w:hAnsi="Segoe UI" w:cs="Segoe UI"/>
          <w:color w:val="222222"/>
        </w:rPr>
        <w:t>application</w:t>
      </w:r>
      <w:r w:rsidRPr="00D40368">
        <w:rPr>
          <w:rFonts w:ascii="Segoe UI" w:hAnsi="Segoe UI" w:cs="Segoe UI"/>
          <w:color w:val="222222"/>
          <w:lang w:val="ru-RU"/>
        </w:rPr>
        <w:t xml:space="preserve"> (</w:t>
      </w:r>
      <w:r w:rsidRPr="00D40368">
        <w:rPr>
          <w:rFonts w:ascii="Segoe UI" w:hAnsi="Segoe UI" w:cs="Segoe UI"/>
          <w:color w:val="222222"/>
        </w:rPr>
        <w:t>SPA</w:t>
      </w:r>
      <w:r w:rsidRPr="00D40368">
        <w:rPr>
          <w:rFonts w:ascii="Segoe UI" w:hAnsi="Segoe UI" w:cs="Segoe UI"/>
          <w:color w:val="222222"/>
          <w:lang w:val="ru-RU"/>
        </w:rPr>
        <w:t xml:space="preserve"> или одностраничное приложение). Более интересный вариант, когда используются и </w:t>
      </w:r>
      <w:proofErr w:type="spellStart"/>
      <w:proofErr w:type="gramStart"/>
      <w:r w:rsidRPr="00D40368">
        <w:rPr>
          <w:rFonts w:ascii="Segoe UI" w:hAnsi="Segoe UI" w:cs="Segoe UI"/>
          <w:color w:val="222222"/>
          <w:lang w:val="ru-RU"/>
        </w:rPr>
        <w:t>бэкенд</w:t>
      </w:r>
      <w:proofErr w:type="spellEnd"/>
      <w:proofErr w:type="gramEnd"/>
      <w:r w:rsidRPr="00D40368">
        <w:rPr>
          <w:rFonts w:ascii="Segoe UI" w:hAnsi="Segoe UI" w:cs="Segoe UI"/>
          <w:color w:val="222222"/>
          <w:lang w:val="ru-RU"/>
        </w:rPr>
        <w:t xml:space="preserve"> и </w:t>
      </w:r>
      <w:proofErr w:type="spellStart"/>
      <w:r w:rsidRPr="00D40368">
        <w:rPr>
          <w:rFonts w:ascii="Segoe UI" w:hAnsi="Segoe UI" w:cs="Segoe UI"/>
          <w:color w:val="222222"/>
          <w:lang w:val="ru-RU"/>
        </w:rPr>
        <w:t>фронтенд</w:t>
      </w:r>
      <w:proofErr w:type="spellEnd"/>
      <w:r w:rsidRPr="00D40368">
        <w:rPr>
          <w:rFonts w:ascii="Segoe UI" w:hAnsi="Segoe UI" w:cs="Segoe UI"/>
          <w:color w:val="222222"/>
          <w:lang w:val="ru-RU"/>
        </w:rPr>
        <w:t>. С помощью их взаимодействия можно создать приложение, которое будет работать совсем без перезагрузок страницы в браузере. Или в упрощенном варианте, когда переходы между разделами вызывают перезагрузки, но любые действия в разделе обходятся без них.</w:t>
      </w:r>
      <w:r w:rsidRPr="00D40368">
        <w:rPr>
          <w:rFonts w:ascii="Segoe UI" w:hAnsi="Segoe UI" w:cs="Segoe UI"/>
          <w:color w:val="222222"/>
          <w:lang w:val="ru-RU"/>
        </w:rPr>
        <w:br/>
      </w:r>
    </w:p>
    <w:p w:rsidR="00656A5F" w:rsidRPr="00EA5A37" w:rsidRDefault="00656A5F" w:rsidP="0080436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656A5F" w:rsidRPr="001D080C" w:rsidRDefault="00656A5F" w:rsidP="001D080C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color w:val="202122"/>
          <w:sz w:val="32"/>
          <w:szCs w:val="32"/>
          <w:lang w:val="ru-RU"/>
        </w:rPr>
        <w:t>Технические особенности</w:t>
      </w:r>
    </w:p>
    <w:p w:rsidR="00656A5F" w:rsidRPr="00EA5A37" w:rsidRDefault="00656A5F" w:rsidP="00656A5F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 xml:space="preserve"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Microsoft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Windows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Mac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OS X, GNU/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Linux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</w:t>
      </w:r>
      <w:proofErr w:type="gramStart"/>
      <w:r w:rsidRPr="00EA5A37">
        <w:rPr>
          <w:rFonts w:ascii="Segoe UI" w:hAnsi="Segoe UI" w:cs="Segoe UI"/>
          <w:color w:val="202122"/>
          <w:lang w:val="ru-RU"/>
        </w:rPr>
        <w:t>реализация ,</w:t>
      </w:r>
      <w:proofErr w:type="gramEnd"/>
      <w:r w:rsidRPr="00EA5A37">
        <w:rPr>
          <w:rFonts w:ascii="Segoe UI" w:hAnsi="Segoe UI" w:cs="Segoe UI"/>
          <w:color w:val="202122"/>
          <w:lang w:val="ru-RU"/>
        </w:rPr>
        <w:t xml:space="preserve">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настраивать многие параметры браузера (например, размер шрифта, цвета, отключение поддержки сценариев) может препятствовать корректной работе приложения.</w:t>
      </w:r>
    </w:p>
    <w:p w:rsidR="00656A5F" w:rsidRPr="00EA5A37" w:rsidRDefault="00656A5F" w:rsidP="00656A5F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 xml:space="preserve">Другой (менее универсальный) подход заключается в использовании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Adobe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Silverlight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или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Java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-апплетов для полной или частичной реализации пользовательского интерфейса. Поскольку большинство браузеров поддерживает эти технологии (как правило, с помощью плагинов),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 или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Java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-приложения могут выполняться с легкостью.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Java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 или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>-реализациями на стороне клиента может приводить к различным осложнениям.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 xml:space="preserve">На 2015 год технологию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Adobe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не поддерживают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Chrome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Safari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>, и другие популярные браузеры.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b/>
          <w:color w:val="202122"/>
          <w:lang w:val="ru-RU"/>
        </w:rPr>
      </w:pPr>
    </w:p>
    <w:p w:rsidR="00656A5F" w:rsidRPr="001D080C" w:rsidRDefault="00656A5F" w:rsidP="001D080C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color w:val="202122"/>
          <w:sz w:val="32"/>
          <w:szCs w:val="32"/>
          <w:lang w:val="ru-RU"/>
        </w:rPr>
        <w:lastRenderedPageBreak/>
        <w:t>Архитектура веб-приложений</w:t>
      </w:r>
    </w:p>
    <w:p w:rsidR="00656A5F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Веб-приложение состоит из клиентской и серверной частей, тем самым реализуя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1%82-%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1%80" \</w:instrText>
      </w:r>
      <w:r w:rsidR="009D0F0C">
        <w:instrText>o</w:instrText>
      </w:r>
      <w:r w:rsidR="009D0F0C" w:rsidRPr="009D0F0C">
        <w:rPr>
          <w:lang w:val="ru-RU"/>
        </w:rPr>
        <w:instrText xml:space="preserve"> "Клиент-сервер"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технологию «клиент-сервер»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.</w:t>
      </w:r>
    </w:p>
    <w:p w:rsidR="00EB2907" w:rsidRDefault="00EB2907" w:rsidP="00EB290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sz w:val="27"/>
          <w:szCs w:val="27"/>
          <w:shd w:val="clear" w:color="auto" w:fill="FFFFFF"/>
          <w:lang w:val="ru-RU"/>
        </w:rPr>
      </w:pPr>
    </w:p>
    <w:p w:rsidR="00EB2907" w:rsidRPr="00490B50" w:rsidRDefault="00EB2907" w:rsidP="00EB2907">
      <w:pPr>
        <w:pStyle w:val="a3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</w:pPr>
      <w:r w:rsidRPr="00490B50">
        <w:rPr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  <w:lang w:val="ru-RU"/>
        </w:rPr>
        <w:t>«Клиент — сервер»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1%82_(%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1%84%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0)" \</w:instrText>
      </w:r>
      <w:r w:rsidR="009D0F0C">
        <w:instrText>o</w:instrText>
      </w:r>
      <w:r w:rsidR="009D0F0C" w:rsidRPr="009D0F0C">
        <w:rPr>
          <w:lang w:val="ru-RU"/>
        </w:rPr>
        <w:instrText xml:space="preserve"> "Клиент (информатика)"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клиент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A</w:instrText>
      </w:r>
      <w:r w:rsidR="009D0F0C" w:rsidRPr="009D0F0C">
        <w:rPr>
          <w:lang w:val="ru-RU"/>
        </w:rPr>
        <w:instrText>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1%80_(%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3%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1%87%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5)" \</w:instrText>
      </w:r>
      <w:r w:rsidR="009D0F0C">
        <w:instrText>o</w:instrText>
      </w:r>
      <w:r w:rsidR="009D0F0C" w:rsidRPr="009D0F0C">
        <w:rPr>
          <w:lang w:val="ru-RU"/>
        </w:rPr>
        <w:instrText xml:space="preserve"> "Сервер (программное обеспечение)"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сервер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— это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</w:instrText>
      </w:r>
      <w:r w:rsidR="009D0F0C">
        <w:instrText>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3%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1%87%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5" \</w:instrText>
      </w:r>
      <w:r w:rsidR="009D0F0C">
        <w:instrText>o</w:instrText>
      </w:r>
      <w:r w:rsidR="009D0F0C" w:rsidRPr="009D0F0C">
        <w:rPr>
          <w:lang w:val="ru-RU"/>
        </w:rPr>
        <w:instrText xml:space="preserve"> "П</w:instrText>
      </w:r>
      <w:r w:rsidR="009D0F0C" w:rsidRPr="009D0F0C">
        <w:rPr>
          <w:lang w:val="ru-RU"/>
        </w:rPr>
        <w:instrText xml:space="preserve">рограммное обеспечение"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программное обеспечение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. Обычно эти программы расположены на разных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0%92%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1%87%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F</w:instrText>
      </w:r>
      <w:r w:rsidR="009D0F0C" w:rsidRPr="009D0F0C">
        <w:rPr>
          <w:lang w:val="ru-RU"/>
        </w:rPr>
        <w:instrText>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0" \</w:instrText>
      </w:r>
      <w:r w:rsidR="009D0F0C">
        <w:instrText>o</w:instrText>
      </w:r>
      <w:r w:rsidR="009D0F0C" w:rsidRPr="009D0F0C">
        <w:rPr>
          <w:lang w:val="ru-RU"/>
        </w:rPr>
        <w:instrText xml:space="preserve"> "Вычислительная машина"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вычислительных машинах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 взаимодействуют между собой через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</w:instrText>
      </w:r>
      <w:r w:rsidR="009D0F0C">
        <w:instrText>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0%92%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1%87%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F</w:instrText>
      </w:r>
      <w:r w:rsidR="009D0F0C" w:rsidRPr="009D0F0C">
        <w:rPr>
          <w:lang w:val="ru-RU"/>
        </w:rPr>
        <w:instrText>_%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C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"Вычислительная сеть"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вычислительную сеть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посредством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</w:instrText>
      </w:r>
      <w:r w:rsidR="009D0F0C" w:rsidRPr="009D0F0C">
        <w:rPr>
          <w:lang w:val="ru-RU"/>
        </w:rPr>
        <w:instrText>%</w:instrText>
      </w:r>
      <w:r w:rsidR="009D0F0C">
        <w:instrText>A</w:instrText>
      </w:r>
      <w:r w:rsidR="009D0F0C" w:rsidRPr="009D0F0C">
        <w:rPr>
          <w:lang w:val="ru-RU"/>
        </w:rPr>
        <w:instrText>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9_%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"Сетевой протокол"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сетевых протоколов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, но они могут быть расположены также и на одной машине.</w:t>
      </w:r>
    </w:p>
    <w:p w:rsidR="00EB2907" w:rsidRPr="00490B50" w:rsidRDefault="00EB2907" w:rsidP="00EB2907">
      <w:pPr>
        <w:pStyle w:val="a3"/>
        <w:spacing w:before="12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Преимущества</w:t>
      </w:r>
      <w:proofErr w:type="spellEnd"/>
    </w:p>
    <w:p w:rsidR="00EB2907" w:rsidRPr="00490B50" w:rsidRDefault="00EB2907" w:rsidP="00EB2907">
      <w:pPr>
        <w:pStyle w:val="a3"/>
        <w:numPr>
          <w:ilvl w:val="0"/>
          <w:numId w:val="1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Отсутствие дублирования кода программы-сервера программами-клиентами.</w:t>
      </w:r>
    </w:p>
    <w:p w:rsidR="00EB2907" w:rsidRPr="00490B50" w:rsidRDefault="00EB2907" w:rsidP="00EB2907">
      <w:pPr>
        <w:pStyle w:val="a3"/>
        <w:numPr>
          <w:ilvl w:val="0"/>
          <w:numId w:val="1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EB2907" w:rsidRPr="00490B50" w:rsidRDefault="00EB2907" w:rsidP="00EB2907">
      <w:pPr>
        <w:pStyle w:val="a3"/>
        <w:numPr>
          <w:ilvl w:val="0"/>
          <w:numId w:val="1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:rsidR="00EB2907" w:rsidRPr="00490B50" w:rsidRDefault="00EB2907" w:rsidP="00EB2907">
      <w:pPr>
        <w:pStyle w:val="a3"/>
        <w:spacing w:before="12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Недостатки</w:t>
      </w:r>
      <w:proofErr w:type="spellEnd"/>
    </w:p>
    <w:p w:rsidR="00EB2907" w:rsidRPr="00490B50" w:rsidRDefault="00EB2907" w:rsidP="00EB2907">
      <w:pPr>
        <w:pStyle w:val="a3"/>
        <w:numPr>
          <w:ilvl w:val="0"/>
          <w:numId w:val="2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т.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п.</w:t>
      </w:r>
    </w:p>
    <w:p w:rsidR="00EB2907" w:rsidRPr="00490B50" w:rsidRDefault="00EB2907" w:rsidP="00EB2907">
      <w:pPr>
        <w:pStyle w:val="a3"/>
        <w:numPr>
          <w:ilvl w:val="0"/>
          <w:numId w:val="2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Поддержка работы данной системы требует отдельного специалиста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—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A</w:instrText>
      </w:r>
      <w:r w:rsidR="009D0F0C" w:rsidRPr="009D0F0C">
        <w:rPr>
          <w:lang w:val="ru-RU"/>
        </w:rPr>
        <w:instrText>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9_%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4%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1%80" \</w:instrText>
      </w:r>
      <w:r w:rsidR="009D0F0C">
        <w:instrText>o</w:instrText>
      </w:r>
      <w:r w:rsidR="009D0F0C" w:rsidRPr="009D0F0C">
        <w:rPr>
          <w:lang w:val="ru-RU"/>
        </w:rPr>
        <w:instrText xml:space="preserve"> "Системный администратор"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lang w:val="ru-RU"/>
        </w:rPr>
        <w:t>системного администратора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.</w:t>
      </w:r>
    </w:p>
    <w:p w:rsidR="00EB2907" w:rsidRPr="00490B50" w:rsidRDefault="00EB2907" w:rsidP="00EB2907">
      <w:pPr>
        <w:pStyle w:val="a3"/>
        <w:numPr>
          <w:ilvl w:val="0"/>
          <w:numId w:val="2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Высокая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стоимость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оборудования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.</w:t>
      </w:r>
    </w:p>
    <w:p w:rsidR="00EB2907" w:rsidRPr="00EA5A37" w:rsidRDefault="00EB2907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656A5F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Клиентская часть реализует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1-%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1%84%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9%</w:instrText>
      </w:r>
      <w:r w:rsidR="009D0F0C">
        <w:instrText>D</w:instrText>
      </w:r>
      <w:r w:rsidR="009D0F0C" w:rsidRPr="009D0F0C">
        <w:rPr>
          <w:lang w:val="ru-RU"/>
        </w:rPr>
        <w:instrText>1%81" \</w:instrText>
      </w:r>
      <w:r w:rsidR="009D0F0C">
        <w:instrText>o</w:instrText>
      </w:r>
      <w:r w:rsidR="009D0F0C" w:rsidRPr="009D0F0C">
        <w:rPr>
          <w:lang w:val="ru-RU"/>
        </w:rPr>
        <w:instrText xml:space="preserve"> "Веб-интерфейс"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пользовательский интерфейс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, формирует запросы к серверу и обрабатывает ответы от него.</w:t>
      </w:r>
    </w:p>
    <w:p w:rsidR="00490B50" w:rsidRPr="00490B50" w:rsidRDefault="00490B50" w:rsidP="00490B50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</w:pPr>
      <w:proofErr w:type="spellStart"/>
      <w:r w:rsidRPr="00490B50">
        <w:rPr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  <w:lang w:val="ru-RU"/>
        </w:rPr>
        <w:t>Веб-интерфе́йс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—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1-%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1%86%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0" \</w:instrText>
      </w:r>
      <w:r w:rsidR="009D0F0C">
        <w:instrText>o</w:instrText>
      </w:r>
      <w:r w:rsidR="009D0F0C" w:rsidRPr="009D0F0C">
        <w:rPr>
          <w:lang w:val="ru-RU"/>
        </w:rPr>
        <w:instrText xml:space="preserve"> "Веб-страница"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веб-страница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или совокупность веб-страниц, предоставляющая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0%98%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1%84%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9%</w:instrText>
      </w:r>
      <w:r w:rsidR="009D0F0C">
        <w:instrText>D</w:instrText>
      </w:r>
      <w:r w:rsidR="009D0F0C" w:rsidRPr="009D0F0C">
        <w:rPr>
          <w:lang w:val="ru-RU"/>
        </w:rPr>
        <w:instrText>1%81_%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C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7%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</w:instrText>
      </w:r>
      <w:r w:rsidR="009D0F0C">
        <w:instrText>F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"Интерфейс пользователя"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пользовательский интерфейс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для взаимодействия с сервисом или устройством посредством протокола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</w:instrText>
      </w:r>
      <w:r w:rsidR="009D0F0C">
        <w:instrText>HTTP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</w:instrText>
      </w:r>
      <w:r w:rsidR="009D0F0C">
        <w:instrText>HTTP</w:instrText>
      </w:r>
      <w:r w:rsidR="009D0F0C" w:rsidRPr="009D0F0C">
        <w:rPr>
          <w:lang w:val="ru-RU"/>
        </w:rPr>
        <w:instrText xml:space="preserve">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</w:rPr>
        <w:t>HTTP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0%91%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1%83%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7%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1%80" \</w:instrText>
      </w:r>
      <w:r w:rsidR="009D0F0C">
        <w:instrText>o</w:instrText>
      </w:r>
      <w:r w:rsidR="009D0F0C" w:rsidRPr="009D0F0C">
        <w:rPr>
          <w:lang w:val="ru-RU"/>
        </w:rPr>
        <w:instrText xml:space="preserve"> "Браузер" </w:instrText>
      </w:r>
      <w:r w:rsidR="009D0F0C">
        <w:fldChar w:fldCharType="separate"/>
      </w:r>
      <w:r w:rsidRPr="00490B50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t>веб-браузера</w:t>
      </w:r>
      <w:r w:rsidR="009D0F0C">
        <w:rPr>
          <w:rStyle w:val="a4"/>
          <w:rFonts w:ascii="Segoe UI" w:hAnsi="Segoe UI" w:cs="Segoe UI"/>
          <w:color w:val="1F4E79" w:themeColor="accent1" w:themeShade="80"/>
          <w:sz w:val="20"/>
          <w:szCs w:val="20"/>
          <w:u w:val="none"/>
          <w:shd w:val="clear" w:color="auto" w:fill="FFFFFF"/>
          <w:lang w:val="ru-RU"/>
        </w:rPr>
        <w:fldChar w:fldCharType="end"/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.</w:t>
      </w:r>
    </w:p>
    <w:p w:rsidR="00490B50" w:rsidRPr="00490B50" w:rsidRDefault="00490B50" w:rsidP="00490B50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val="ru-RU"/>
        </w:rPr>
      </w:pPr>
    </w:p>
    <w:p w:rsidR="00490B50" w:rsidRPr="00D40368" w:rsidRDefault="00490B50" w:rsidP="00490B50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На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стороне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клиента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используется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:</w:t>
      </w:r>
    </w:p>
    <w:p w:rsidR="00490B50" w:rsidRPr="00D40368" w:rsidRDefault="00490B50" w:rsidP="00490B5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Для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реализации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 </w:t>
      </w:r>
      <w:hyperlink r:id="rId6" w:tooltip="Графический интерфейс пользователя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GUI</w:t>
        </w:r>
      </w:hyperlink>
    </w:p>
    <w:p w:rsidR="00490B50" w:rsidRPr="00D40368" w:rsidRDefault="009D0F0C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7" w:tooltip="HTML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HTML</w:t>
        </w:r>
      </w:hyperlink>
      <w:r w:rsidR="00490B50"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, </w:t>
      </w:r>
      <w:hyperlink r:id="rId8" w:tooltip="XHTML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XHTML</w:t>
        </w:r>
      </w:hyperlink>
    </w:p>
    <w:p w:rsidR="00490B50" w:rsidRPr="00D40368" w:rsidRDefault="009D0F0C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9" w:tooltip="CSS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CSS</w:t>
        </w:r>
      </w:hyperlink>
    </w:p>
    <w:p w:rsidR="00490B50" w:rsidRPr="00D40368" w:rsidRDefault="00490B50" w:rsidP="00490B5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val="ru-RU"/>
        </w:rPr>
      </w:pPr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val="ru-RU"/>
        </w:rPr>
        <w:t>Для формирования запросов, создания интерактивного и независимого от браузера интерфейса:</w:t>
      </w:r>
    </w:p>
    <w:p w:rsidR="00490B50" w:rsidRPr="00D40368" w:rsidRDefault="009D0F0C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10" w:tooltip="ActiveX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ActiveX</w:t>
        </w:r>
      </w:hyperlink>
    </w:p>
    <w:p w:rsidR="00490B50" w:rsidRPr="00D40368" w:rsidRDefault="009D0F0C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11" w:tooltip="Adobe Flash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Adobe Flash</w:t>
        </w:r>
      </w:hyperlink>
      <w:r w:rsidR="00490B50"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, </w:t>
      </w:r>
      <w:hyperlink r:id="rId12" w:tooltip="Adobe Flex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Adobe Flex</w:t>
        </w:r>
      </w:hyperlink>
    </w:p>
    <w:p w:rsidR="00490B50" w:rsidRPr="00D40368" w:rsidRDefault="009D0F0C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13" w:tooltip="Java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Java</w:t>
        </w:r>
      </w:hyperlink>
    </w:p>
    <w:p w:rsidR="00490B50" w:rsidRPr="00D40368" w:rsidRDefault="009D0F0C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14" w:tooltip="JavaScript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JavaScript</w:t>
        </w:r>
      </w:hyperlink>
    </w:p>
    <w:p w:rsidR="00490B50" w:rsidRPr="00490B50" w:rsidRDefault="009D0F0C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15" w:tooltip="Silverlight" w:history="1">
        <w:r w:rsidR="00490B50"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Silverlight</w:t>
        </w:r>
      </w:hyperlink>
    </w:p>
    <w:p w:rsidR="00490B50" w:rsidRPr="00EA5A37" w:rsidRDefault="00490B50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Серверная часть получает запрос от клиента, выполняет вычисления, после этого формирует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0%92%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1-%</w:instrText>
      </w:r>
      <w:r w:rsidR="009D0F0C">
        <w:instrText>D</w:instrText>
      </w:r>
      <w:r w:rsidR="009D0F0C" w:rsidRPr="009D0F0C">
        <w:rPr>
          <w:lang w:val="ru-RU"/>
        </w:rPr>
        <w:instrText>1%81%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BD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8%</w:instrText>
      </w:r>
      <w:r w:rsidR="009D0F0C">
        <w:instrText>D</w:instrText>
      </w:r>
      <w:r w:rsidR="009D0F0C" w:rsidRPr="009D0F0C">
        <w:rPr>
          <w:lang w:val="ru-RU"/>
        </w:rPr>
        <w:instrText>1%86%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0" \</w:instrText>
      </w:r>
      <w:r w:rsidR="009D0F0C">
        <w:instrText>o</w:instrText>
      </w:r>
      <w:r w:rsidR="009D0F0C" w:rsidRPr="009D0F0C">
        <w:rPr>
          <w:lang w:val="ru-RU"/>
        </w:rPr>
        <w:instrText xml:space="preserve"> "Веб-страница"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веб-страницу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и отправляет её клиенту по сети с использованием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A</w:instrText>
      </w:r>
      <w:r w:rsidR="009D0F0C" w:rsidRPr="009D0F0C">
        <w:rPr>
          <w:lang w:val="ru-RU"/>
        </w:rPr>
        <w:instrText>1%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5%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</w:instrText>
      </w:r>
      <w:r w:rsidR="009D0F0C" w:rsidRPr="009D0F0C">
        <w:rPr>
          <w:lang w:val="ru-RU"/>
        </w:rPr>
        <w:instrText>9_%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BF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1%80%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1%82%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BA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BE</w:instrText>
      </w:r>
      <w:r w:rsidR="009D0F0C" w:rsidRPr="009D0F0C">
        <w:rPr>
          <w:lang w:val="ru-RU"/>
        </w:rPr>
        <w:instrText>%</w:instrText>
      </w:r>
      <w:r w:rsidR="009D0F0C">
        <w:instrText>D</w:instrText>
      </w:r>
      <w:r w:rsidR="009D0F0C" w:rsidRPr="009D0F0C">
        <w:rPr>
          <w:lang w:val="ru-RU"/>
        </w:rPr>
        <w:instrText>0%</w:instrText>
      </w:r>
      <w:r w:rsidR="009D0F0C">
        <w:instrText>BB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"Сетевой протокол"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  <w:lang w:val="ru-RU"/>
        </w:rPr>
        <w:t>протокола</w:t>
      </w:r>
      <w:r w:rsidR="009D0F0C">
        <w:rPr>
          <w:rStyle w:val="a4"/>
          <w:rFonts w:ascii="Segoe UI" w:hAnsi="Segoe UI" w:cs="Segoe UI"/>
          <w:color w:val="0B0080"/>
          <w:lang w:val="ru-RU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</w:instrText>
      </w:r>
      <w:r w:rsidR="009D0F0C">
        <w:instrText>HTTP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</w:instrText>
      </w:r>
      <w:r w:rsidR="009D0F0C">
        <w:instrText>HTTP</w:instrText>
      </w:r>
      <w:r w:rsidR="009D0F0C" w:rsidRPr="009D0F0C">
        <w:rPr>
          <w:lang w:val="ru-RU"/>
        </w:rPr>
        <w:instrText xml:space="preserve">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</w:rPr>
        <w:t>HTTP</w:t>
      </w:r>
      <w:r w:rsidR="009D0F0C">
        <w:rPr>
          <w:rStyle w:val="a4"/>
          <w:rFonts w:ascii="Segoe UI" w:hAnsi="Segoe UI" w:cs="Segoe UI"/>
          <w:color w:val="0B0080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В настоящее время набирает популярность новый подход к разработке веб-приложений, называемый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</w:instrText>
      </w:r>
      <w:r w:rsidR="009D0F0C">
        <w:instrText>Ajax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</w:instrText>
      </w:r>
      <w:r w:rsidR="009D0F0C">
        <w:instrText>Ajax</w:instrText>
      </w:r>
      <w:r w:rsidR="009D0F0C" w:rsidRPr="009D0F0C">
        <w:rPr>
          <w:lang w:val="ru-RU"/>
        </w:rPr>
        <w:instrText xml:space="preserve">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</w:rPr>
        <w:t>Ajax</w:t>
      </w:r>
      <w:r w:rsidR="009D0F0C">
        <w:rPr>
          <w:rStyle w:val="a4"/>
          <w:rFonts w:ascii="Segoe UI" w:hAnsi="Segoe UI" w:cs="Segoe UI"/>
          <w:color w:val="0B0080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. При использовании</w:t>
      </w:r>
      <w:r w:rsidRPr="00EA5A37">
        <w:rPr>
          <w:rFonts w:ascii="Segoe UI" w:hAnsi="Segoe UI" w:cs="Segoe UI"/>
          <w:color w:val="202122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https</w:instrText>
      </w:r>
      <w:r w:rsidR="009D0F0C" w:rsidRPr="009D0F0C">
        <w:rPr>
          <w:lang w:val="ru-RU"/>
        </w:rPr>
        <w:instrText>://</w:instrText>
      </w:r>
      <w:r w:rsidR="009D0F0C">
        <w:instrText>ru</w:instrText>
      </w:r>
      <w:r w:rsidR="009D0F0C" w:rsidRPr="009D0F0C">
        <w:rPr>
          <w:lang w:val="ru-RU"/>
        </w:rPr>
        <w:instrText>.</w:instrText>
      </w:r>
      <w:r w:rsidR="009D0F0C">
        <w:instrText>wikipedia</w:instrText>
      </w:r>
      <w:r w:rsidR="009D0F0C" w:rsidRPr="009D0F0C">
        <w:rPr>
          <w:lang w:val="ru-RU"/>
        </w:rPr>
        <w:instrText>.</w:instrText>
      </w:r>
      <w:r w:rsidR="009D0F0C">
        <w:instrText>org</w:instrText>
      </w:r>
      <w:r w:rsidR="009D0F0C" w:rsidRPr="009D0F0C">
        <w:rPr>
          <w:lang w:val="ru-RU"/>
        </w:rPr>
        <w:instrText>/</w:instrText>
      </w:r>
      <w:r w:rsidR="009D0F0C">
        <w:instrText>wiki</w:instrText>
      </w:r>
      <w:r w:rsidR="009D0F0C" w:rsidRPr="009D0F0C">
        <w:rPr>
          <w:lang w:val="ru-RU"/>
        </w:rPr>
        <w:instrText>/</w:instrText>
      </w:r>
      <w:r w:rsidR="009D0F0C">
        <w:instrText>Ajax</w:instrText>
      </w:r>
      <w:r w:rsidR="009D0F0C" w:rsidRPr="009D0F0C">
        <w:rPr>
          <w:lang w:val="ru-RU"/>
        </w:rPr>
        <w:instrText>" \</w:instrText>
      </w:r>
      <w:r w:rsidR="009D0F0C">
        <w:instrText>o</w:instrText>
      </w:r>
      <w:r w:rsidR="009D0F0C" w:rsidRPr="009D0F0C">
        <w:rPr>
          <w:lang w:val="ru-RU"/>
        </w:rPr>
        <w:instrText xml:space="preserve"> "</w:instrText>
      </w:r>
      <w:r w:rsidR="009D0F0C">
        <w:instrText>Ajax</w:instrText>
      </w:r>
      <w:r w:rsidR="009D0F0C" w:rsidRPr="009D0F0C">
        <w:rPr>
          <w:lang w:val="ru-RU"/>
        </w:rPr>
        <w:instrText xml:space="preserve">" </w:instrText>
      </w:r>
      <w:r w:rsidR="009D0F0C">
        <w:fldChar w:fldCharType="separate"/>
      </w:r>
      <w:r w:rsidRPr="00EA5A37">
        <w:rPr>
          <w:rStyle w:val="a4"/>
          <w:rFonts w:ascii="Segoe UI" w:hAnsi="Segoe UI" w:cs="Segoe UI"/>
          <w:color w:val="0B0080"/>
        </w:rPr>
        <w:t>Ajax</w:t>
      </w:r>
      <w:r w:rsidR="009D0F0C">
        <w:rPr>
          <w:rStyle w:val="a4"/>
          <w:rFonts w:ascii="Segoe UI" w:hAnsi="Segoe UI" w:cs="Segoe UI"/>
          <w:color w:val="0B0080"/>
        </w:rPr>
        <w:fldChar w:fldCharType="end"/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страницы веб-приложения не перезагружаются целиком, а лишь догружают необходимые данные с сервера, что делает их более интерактивными и производительными.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Также в последнее время набирает большую популярность технология</w:t>
      </w:r>
      <w:r w:rsidRPr="00EA5A37">
        <w:rPr>
          <w:rFonts w:ascii="Segoe UI" w:hAnsi="Segoe UI" w:cs="Segoe UI"/>
          <w:color w:val="202122"/>
        </w:rPr>
        <w:t> </w:t>
      </w:r>
      <w:proofErr w:type="spellStart"/>
      <w:r w:rsidRPr="00EA5A37">
        <w:rPr>
          <w:rFonts w:ascii="Segoe UI" w:hAnsi="Segoe UI" w:cs="Segoe UI"/>
          <w:color w:val="202122"/>
        </w:rPr>
        <w:fldChar w:fldCharType="begin"/>
      </w:r>
      <w:r w:rsidRPr="00EA5A37">
        <w:rPr>
          <w:rFonts w:ascii="Segoe UI" w:hAnsi="Segoe UI" w:cs="Segoe UI"/>
          <w:color w:val="202122"/>
          <w:lang w:val="ru-RU"/>
        </w:rPr>
        <w:instrText xml:space="preserve"> </w:instrText>
      </w:r>
      <w:r w:rsidRPr="00EA5A37">
        <w:rPr>
          <w:rFonts w:ascii="Segoe UI" w:hAnsi="Segoe UI" w:cs="Segoe UI"/>
          <w:color w:val="202122"/>
        </w:rPr>
        <w:instrText>HYPERLINK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</w:instrText>
      </w:r>
      <w:r w:rsidRPr="00EA5A37">
        <w:rPr>
          <w:rFonts w:ascii="Segoe UI" w:hAnsi="Segoe UI" w:cs="Segoe UI"/>
          <w:color w:val="202122"/>
        </w:rPr>
        <w:instrText>https</w:instrText>
      </w:r>
      <w:r w:rsidRPr="00EA5A37">
        <w:rPr>
          <w:rFonts w:ascii="Segoe UI" w:hAnsi="Segoe UI" w:cs="Segoe UI"/>
          <w:color w:val="202122"/>
          <w:lang w:val="ru-RU"/>
        </w:rPr>
        <w:instrText>://</w:instrText>
      </w:r>
      <w:r w:rsidRPr="00EA5A37">
        <w:rPr>
          <w:rFonts w:ascii="Segoe UI" w:hAnsi="Segoe UI" w:cs="Segoe UI"/>
          <w:color w:val="202122"/>
        </w:rPr>
        <w:instrText>ru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wikipedia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org</w:instrText>
      </w:r>
      <w:r w:rsidRPr="00EA5A37">
        <w:rPr>
          <w:rFonts w:ascii="Segoe UI" w:hAnsi="Segoe UI" w:cs="Segoe UI"/>
          <w:color w:val="202122"/>
          <w:lang w:val="ru-RU"/>
        </w:rPr>
        <w:instrText>/</w:instrText>
      </w:r>
      <w:r w:rsidRPr="00EA5A37">
        <w:rPr>
          <w:rFonts w:ascii="Segoe UI" w:hAnsi="Segoe UI" w:cs="Segoe UI"/>
          <w:color w:val="202122"/>
        </w:rPr>
        <w:instrText>wiki</w:instrText>
      </w:r>
      <w:r w:rsidRPr="00EA5A37">
        <w:rPr>
          <w:rFonts w:ascii="Segoe UI" w:hAnsi="Segoe UI" w:cs="Segoe UI"/>
          <w:color w:val="202122"/>
          <w:lang w:val="ru-RU"/>
        </w:rPr>
        <w:instrText>/</w:instrText>
      </w:r>
      <w:r w:rsidRPr="00EA5A37">
        <w:rPr>
          <w:rFonts w:ascii="Segoe UI" w:hAnsi="Segoe UI" w:cs="Segoe UI"/>
          <w:color w:val="202122"/>
        </w:rPr>
        <w:instrText>WebSocket</w:instrText>
      </w:r>
      <w:r w:rsidRPr="00EA5A37">
        <w:rPr>
          <w:rFonts w:ascii="Segoe UI" w:hAnsi="Segoe UI" w:cs="Segoe UI"/>
          <w:color w:val="202122"/>
          <w:lang w:val="ru-RU"/>
        </w:rPr>
        <w:instrText>" \</w:instrText>
      </w:r>
      <w:r w:rsidRPr="00EA5A37">
        <w:rPr>
          <w:rFonts w:ascii="Segoe UI" w:hAnsi="Segoe UI" w:cs="Segoe UI"/>
          <w:color w:val="202122"/>
        </w:rPr>
        <w:instrText>o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</w:instrText>
      </w:r>
      <w:r w:rsidRPr="00EA5A37">
        <w:rPr>
          <w:rFonts w:ascii="Segoe UI" w:hAnsi="Segoe UI" w:cs="Segoe UI"/>
          <w:color w:val="202122"/>
        </w:rPr>
        <w:instrText>WebSocket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" </w:instrText>
      </w:r>
      <w:r w:rsidRPr="00EA5A37">
        <w:rPr>
          <w:rFonts w:ascii="Segoe UI" w:hAnsi="Segoe UI" w:cs="Segoe UI"/>
          <w:color w:val="202122"/>
        </w:rPr>
        <w:fldChar w:fldCharType="separate"/>
      </w:r>
      <w:r w:rsidRPr="00EA5A37">
        <w:rPr>
          <w:rStyle w:val="a4"/>
          <w:rFonts w:ascii="Segoe UI" w:hAnsi="Segoe UI" w:cs="Segoe UI"/>
          <w:color w:val="0B0080"/>
        </w:rPr>
        <w:t>WebSocket</w:t>
      </w:r>
      <w:proofErr w:type="spellEnd"/>
      <w:r w:rsidRPr="00EA5A37">
        <w:rPr>
          <w:rFonts w:ascii="Segoe UI" w:hAnsi="Segoe UI" w:cs="Segoe UI"/>
          <w:color w:val="202122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, которая не требует постоянных запросов от клиента к серверу, а создает двунаправленное соединение, при котором сервер может отправлять данные клиенту без запроса от последнего. Таким образом появляется возможность динамически управлять контентом в режиме реального времени.</w:t>
      </w:r>
    </w:p>
    <w:p w:rsidR="00656A5F" w:rsidRPr="009D0F0C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Для создания веб-приложений на стороне сервера используются разнообразные технологии и любые</w:t>
      </w:r>
      <w:r w:rsidRPr="00EA5A37">
        <w:rPr>
          <w:rFonts w:ascii="Segoe UI" w:hAnsi="Segoe UI" w:cs="Segoe UI"/>
          <w:color w:val="202122"/>
        </w:rPr>
        <w:t> </w:t>
      </w:r>
      <w:hyperlink r:id="rId16" w:tooltip="Язык программирования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языки программирования</w:t>
        </w:r>
      </w:hyperlink>
      <w:r w:rsidRPr="00EA5A37">
        <w:rPr>
          <w:rFonts w:ascii="Segoe UI" w:hAnsi="Segoe UI" w:cs="Segoe UI"/>
          <w:color w:val="202122"/>
          <w:lang w:val="ru-RU"/>
        </w:rPr>
        <w:t>, способные осуществлять вывод в стандартную</w:t>
      </w:r>
      <w:r w:rsidRPr="00EA5A37">
        <w:rPr>
          <w:rFonts w:ascii="Segoe UI" w:hAnsi="Segoe UI" w:cs="Segoe UI"/>
          <w:color w:val="202122"/>
        </w:rPr>
        <w:t> </w:t>
      </w:r>
      <w:proofErr w:type="spellStart"/>
      <w:r w:rsidRPr="00EA5A37">
        <w:rPr>
          <w:rFonts w:ascii="Segoe UI" w:hAnsi="Segoe UI" w:cs="Segoe UI"/>
          <w:color w:val="202122"/>
        </w:rPr>
        <w:fldChar w:fldCharType="begin"/>
      </w:r>
      <w:r w:rsidRPr="00EA5A37">
        <w:rPr>
          <w:rFonts w:ascii="Segoe UI" w:hAnsi="Segoe UI" w:cs="Segoe UI"/>
          <w:color w:val="202122"/>
          <w:lang w:val="ru-RU"/>
        </w:rPr>
        <w:instrText xml:space="preserve"> </w:instrText>
      </w:r>
      <w:r w:rsidRPr="00EA5A37">
        <w:rPr>
          <w:rFonts w:ascii="Segoe UI" w:hAnsi="Segoe UI" w:cs="Segoe UI"/>
          <w:color w:val="202122"/>
        </w:rPr>
        <w:instrText>HYPERLINK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</w:instrText>
      </w:r>
      <w:r w:rsidRPr="00EA5A37">
        <w:rPr>
          <w:rFonts w:ascii="Segoe UI" w:hAnsi="Segoe UI" w:cs="Segoe UI"/>
          <w:color w:val="202122"/>
        </w:rPr>
        <w:instrText>https</w:instrText>
      </w:r>
      <w:r w:rsidRPr="00EA5A37">
        <w:rPr>
          <w:rFonts w:ascii="Segoe UI" w:hAnsi="Segoe UI" w:cs="Segoe UI"/>
          <w:color w:val="202122"/>
          <w:lang w:val="ru-RU"/>
        </w:rPr>
        <w:instrText>://</w:instrText>
      </w:r>
      <w:r w:rsidRPr="00EA5A37">
        <w:rPr>
          <w:rFonts w:ascii="Segoe UI" w:hAnsi="Segoe UI" w:cs="Segoe UI"/>
          <w:color w:val="202122"/>
        </w:rPr>
        <w:instrText>ru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wikipedia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org</w:instrText>
      </w:r>
      <w:r w:rsidRPr="00EA5A37">
        <w:rPr>
          <w:rFonts w:ascii="Segoe UI" w:hAnsi="Segoe UI" w:cs="Segoe UI"/>
          <w:color w:val="202122"/>
          <w:lang w:val="ru-RU"/>
        </w:rPr>
        <w:instrText>/</w:instrText>
      </w:r>
      <w:r w:rsidRPr="00EA5A37">
        <w:rPr>
          <w:rFonts w:ascii="Segoe UI" w:hAnsi="Segoe UI" w:cs="Segoe UI"/>
          <w:color w:val="202122"/>
        </w:rPr>
        <w:instrText>wiki</w:instrText>
      </w:r>
      <w:r w:rsidRPr="00EA5A37">
        <w:rPr>
          <w:rFonts w:ascii="Segoe UI" w:hAnsi="Segoe UI" w:cs="Segoe UI"/>
          <w:color w:val="202122"/>
          <w:lang w:val="ru-RU"/>
        </w:rPr>
        <w:instrText>/%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0%9</w:instrText>
      </w:r>
      <w:r w:rsidRPr="00EA5A37">
        <w:rPr>
          <w:rFonts w:ascii="Segoe UI" w:hAnsi="Segoe UI" w:cs="Segoe UI"/>
          <w:color w:val="202122"/>
        </w:rPr>
        <w:instrText>A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BE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BD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1%81%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BE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BB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1%8</w:instrText>
      </w:r>
      <w:r w:rsidRPr="00EA5A37">
        <w:rPr>
          <w:rFonts w:ascii="Segoe UI" w:hAnsi="Segoe UI" w:cs="Segoe UI"/>
          <w:color w:val="202122"/>
        </w:rPr>
        <w:instrText>C</w:instrText>
      </w:r>
      <w:r w:rsidRPr="00EA5A37">
        <w:rPr>
          <w:rFonts w:ascii="Segoe UI" w:hAnsi="Segoe UI" w:cs="Segoe UI"/>
          <w:color w:val="202122"/>
          <w:lang w:val="ru-RU"/>
        </w:rPr>
        <w:instrText>" \</w:instrText>
      </w:r>
      <w:r w:rsidRPr="00EA5A37">
        <w:rPr>
          <w:rFonts w:ascii="Segoe UI" w:hAnsi="Segoe UI" w:cs="Segoe UI"/>
          <w:color w:val="202122"/>
        </w:rPr>
        <w:instrText>o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"Консоль" </w:instrText>
      </w:r>
      <w:r w:rsidRPr="00EA5A37">
        <w:rPr>
          <w:rFonts w:ascii="Segoe UI" w:hAnsi="Segoe UI" w:cs="Segoe UI"/>
          <w:color w:val="202122"/>
        </w:rPr>
        <w:fldChar w:fldCharType="separate"/>
      </w:r>
      <w:proofErr w:type="spellEnd"/>
      <w:r w:rsidRPr="009D0F0C">
        <w:rPr>
          <w:rStyle w:val="a4"/>
          <w:rFonts w:ascii="Segoe UI" w:hAnsi="Segoe UI" w:cs="Segoe UI"/>
          <w:color w:val="0B0080"/>
          <w:lang w:val="ru-RU"/>
        </w:rPr>
        <w:t>консоль</w:t>
      </w:r>
      <w:r w:rsidRPr="00EA5A37">
        <w:rPr>
          <w:rFonts w:ascii="Segoe UI" w:hAnsi="Segoe UI" w:cs="Segoe UI"/>
          <w:color w:val="202122"/>
        </w:rPr>
        <w:fldChar w:fldCharType="end"/>
      </w:r>
      <w:r w:rsidR="00490B50" w:rsidRPr="009D0F0C">
        <w:rPr>
          <w:rFonts w:ascii="Segoe UI" w:hAnsi="Segoe UI" w:cs="Segoe UI"/>
          <w:color w:val="202122"/>
          <w:lang w:val="ru-RU"/>
        </w:rPr>
        <w:t>.</w:t>
      </w: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440A0A" w:rsidRPr="009D0F0C" w:rsidRDefault="00440A0A" w:rsidP="00440A0A">
      <w:pPr>
        <w:pStyle w:val="3"/>
        <w:spacing w:before="0" w:beforeAutospacing="0" w:after="75" w:afterAutospacing="0" w:line="324" w:lineRule="atLeast"/>
        <w:rPr>
          <w:rFonts w:ascii="Segoe UI" w:hAnsi="Segoe UI" w:cs="Segoe UI"/>
          <w:b w:val="0"/>
          <w:bCs w:val="0"/>
          <w:color w:val="202122"/>
          <w:sz w:val="24"/>
          <w:szCs w:val="24"/>
          <w:lang w:val="ru-RU"/>
        </w:rPr>
      </w:pPr>
    </w:p>
    <w:p w:rsidR="00440A0A" w:rsidRPr="00440A0A" w:rsidRDefault="00440A0A" w:rsidP="00440A0A">
      <w:pPr>
        <w:pStyle w:val="3"/>
        <w:spacing w:before="0" w:beforeAutospacing="0" w:after="75" w:afterAutospacing="0" w:line="324" w:lineRule="atLeast"/>
        <w:jc w:val="center"/>
        <w:rPr>
          <w:rFonts w:ascii="Segoe UI" w:hAnsi="Segoe UI" w:cs="Segoe UI"/>
          <w:color w:val="0A0A0A"/>
          <w:sz w:val="32"/>
          <w:szCs w:val="32"/>
          <w:lang w:val="ru-RU"/>
        </w:rPr>
      </w:pPr>
      <w:r w:rsidRPr="00440A0A">
        <w:rPr>
          <w:rFonts w:ascii="Segoe UI" w:hAnsi="Segoe UI" w:cs="Segoe UI"/>
          <w:color w:val="0A0A0A"/>
          <w:sz w:val="32"/>
          <w:szCs w:val="32"/>
          <w:lang w:val="ru-RU"/>
        </w:rPr>
        <w:lastRenderedPageBreak/>
        <w:t>ООП</w:t>
      </w:r>
    </w:p>
    <w:p w:rsidR="00440A0A" w:rsidRPr="00440A0A" w:rsidRDefault="00440A0A" w:rsidP="00440A0A">
      <w:pPr>
        <w:pStyle w:val="a3"/>
        <w:spacing w:before="0" w:beforeAutospacing="0" w:after="375" w:afterAutospacing="0"/>
        <w:rPr>
          <w:rFonts w:ascii="Segoe UI" w:hAnsi="Segoe UI" w:cs="Segoe UI"/>
          <w:lang w:val="ru-RU"/>
        </w:rPr>
      </w:pPr>
      <w:r w:rsidRPr="00440A0A">
        <w:rPr>
          <w:rFonts w:ascii="Segoe UI" w:hAnsi="Segoe UI" w:cs="Segoe UI"/>
          <w:b/>
          <w:bCs/>
          <w:lang w:val="ru-RU"/>
        </w:rPr>
        <w:t>Объектно-ориентированное программирование</w:t>
      </w:r>
      <w:r w:rsidRPr="00440A0A">
        <w:rPr>
          <w:rFonts w:ascii="Segoe UI" w:hAnsi="Segoe UI" w:cs="Segoe UI"/>
          <w:lang w:val="ru-RU"/>
        </w:rPr>
        <w:t xml:space="preserve"> —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парадигма программирования, в которой основными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концепциями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являются понятия объектов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и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классов.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Технология ООП обладает</w:t>
      </w:r>
      <w:r>
        <w:rPr>
          <w:rFonts w:ascii="Segoe UI" w:hAnsi="Segoe UI" w:cs="Segoe UI"/>
          <w:color w:val="202122"/>
          <w:lang w:val="ru-RU"/>
        </w:rPr>
        <w:t xml:space="preserve"> тремя главными преимуществами:</w:t>
      </w:r>
    </w:p>
    <w:p w:rsidR="0076648B" w:rsidRPr="0076648B" w:rsidRDefault="0076648B" w:rsidP="0076648B">
      <w:pPr>
        <w:pStyle w:val="a3"/>
        <w:numPr>
          <w:ilvl w:val="0"/>
          <w:numId w:val="7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она проста для понимания: ООП позволяет мыслить категориями повседневных объектов;</w:t>
      </w:r>
    </w:p>
    <w:p w:rsidR="0076648B" w:rsidRPr="0076648B" w:rsidRDefault="0076648B" w:rsidP="0076648B">
      <w:pPr>
        <w:pStyle w:val="a3"/>
        <w:numPr>
          <w:ilvl w:val="0"/>
          <w:numId w:val="7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proofErr w:type="spellStart"/>
      <w:r w:rsidRPr="0076648B">
        <w:rPr>
          <w:rFonts w:ascii="Segoe UI" w:hAnsi="Segoe UI" w:cs="Segoe UI"/>
          <w:color w:val="202122"/>
          <w:lang w:val="ru-RU"/>
        </w:rPr>
        <w:t>повышенно</w:t>
      </w:r>
      <w:proofErr w:type="spellEnd"/>
      <w:r w:rsidRPr="0076648B">
        <w:rPr>
          <w:rFonts w:ascii="Segoe UI" w:hAnsi="Segoe UI" w:cs="Segoe UI"/>
          <w:color w:val="202122"/>
          <w:lang w:val="ru-RU"/>
        </w:rPr>
        <w:t xml:space="preserve"> надежна и проста для сопровождения — правильное проектирование обеспечивает простоту расширения и модификации объектно-ориентированных программ. Модульная структура позволяет вносить независимые изменения в разные части программы, сводя к минимуму риск ошибок программирования;</w:t>
      </w:r>
    </w:p>
    <w:p w:rsidR="0076648B" w:rsidRPr="0076648B" w:rsidRDefault="0076648B" w:rsidP="0076648B">
      <w:pPr>
        <w:pStyle w:val="a3"/>
        <w:numPr>
          <w:ilvl w:val="0"/>
          <w:numId w:val="7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ускоряет цикл разработки — модульность и здесь играет важную роль, поскольку различные компоненты объектно-ориентированных программ можно легко использовать в других программах, что уменьшает избыточность кода и снижает риск внесения ошибок при копировании.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Специфика ООП заметно повышает эффективность труда программистов и позволяет им создавать более мощные, масштабир</w:t>
      </w:r>
      <w:r>
        <w:rPr>
          <w:rFonts w:ascii="Segoe UI" w:hAnsi="Segoe UI" w:cs="Segoe UI"/>
          <w:color w:val="202122"/>
          <w:lang w:val="ru-RU"/>
        </w:rPr>
        <w:t>уемые и эффективные приложения.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Объектно-ориентированно</w:t>
      </w:r>
      <w:r>
        <w:rPr>
          <w:rFonts w:ascii="Segoe UI" w:hAnsi="Segoe UI" w:cs="Segoe UI"/>
          <w:color w:val="202122"/>
          <w:lang w:val="ru-RU"/>
        </w:rPr>
        <w:t>е программирование основано на:</w:t>
      </w:r>
    </w:p>
    <w:p w:rsidR="0076648B" w:rsidRPr="0076648B" w:rsidRDefault="0076648B" w:rsidP="0076648B">
      <w:pPr>
        <w:pStyle w:val="a3"/>
        <w:numPr>
          <w:ilvl w:val="0"/>
          <w:numId w:val="9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Инкапсуляции;</w:t>
      </w:r>
    </w:p>
    <w:p w:rsidR="0076648B" w:rsidRPr="0076648B" w:rsidRDefault="0076648B" w:rsidP="0076648B">
      <w:pPr>
        <w:pStyle w:val="a3"/>
        <w:numPr>
          <w:ilvl w:val="0"/>
          <w:numId w:val="9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Полиморфизме;</w:t>
      </w:r>
    </w:p>
    <w:p w:rsidR="00440A0A" w:rsidRDefault="0076648B" w:rsidP="0076648B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Наследовании.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Инкапсуляция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Инкапсуляция - это механизм, объединяющий данные и обрабатывающий их код как единое</w:t>
      </w:r>
      <w:r>
        <w:rPr>
          <w:rFonts w:ascii="Segoe UI" w:hAnsi="Segoe UI" w:cs="Segoe UI"/>
          <w:color w:val="202122"/>
          <w:lang w:val="ru-RU"/>
        </w:rPr>
        <w:t xml:space="preserve"> целое.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Многие преимущества ООП обусловлены одним из его фундаментальных принципов — инкапсуляцией. Инкапсуляцией называется включение различных мелких элементов в более крупный объект, в результате чего программист работает непосредственно с этим объектом. Это приводит к упрощению программы, поскольку из нее иск</w:t>
      </w:r>
      <w:r>
        <w:rPr>
          <w:rFonts w:ascii="Segoe UI" w:hAnsi="Segoe UI" w:cs="Segoe UI"/>
          <w:color w:val="202122"/>
          <w:lang w:val="ru-RU"/>
        </w:rPr>
        <w:t>лючаются второстепенные детали.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 xml:space="preserve">Инкапсуляцию можно сравнить с работой автомобиля с точки зрения типичного водителя. Многие водители не разбираются в подробностях внутреннего устройства машины, но при этом управляют ею именно так, как было задумано. Пусть они не знают, как устроен двигатель, тормоз или рулевое управление, — существует </w:t>
      </w:r>
      <w:r w:rsidRPr="0076648B">
        <w:rPr>
          <w:rFonts w:ascii="Segoe UI" w:hAnsi="Segoe UI" w:cs="Segoe UI"/>
          <w:color w:val="202122"/>
          <w:lang w:val="ru-RU"/>
        </w:rPr>
        <w:lastRenderedPageBreak/>
        <w:t>специальный интерфейс, который автоматизирует и упрощает эти сложные операции. Сказанное также относится к инкапсуляции и ООП — многие подробности "внутреннего устройства" скрываются от пользователя, что позволяет ему сосредоточиться на решении конкретных задач. В ООП эта возможность обеспечивается классами, объектами и различными средствами выражения и</w:t>
      </w:r>
      <w:r>
        <w:rPr>
          <w:rFonts w:ascii="Segoe UI" w:hAnsi="Segoe UI" w:cs="Segoe UI"/>
          <w:color w:val="202122"/>
          <w:lang w:val="ru-RU"/>
        </w:rPr>
        <w:t>ерархических связей между ними.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Полиморфизм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Полиморфизм позволяет использовать одни и те же имена для похожих, но технически разных задач. Главным в полиморфизме является то, что он позволяет манипулировать объектами путем создания стандартных интерфейсов для схожих действий. Полиморфизм значительно облегч</w:t>
      </w:r>
      <w:r>
        <w:rPr>
          <w:rFonts w:ascii="Segoe UI" w:hAnsi="Segoe UI" w:cs="Segoe UI"/>
          <w:color w:val="202122"/>
          <w:lang w:val="ru-RU"/>
        </w:rPr>
        <w:t>ает написание сложных программ.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Наследование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Наследование позволяет одному объекту приобретать свойства другого объекта, не путайте с копированием объектов. При копировании создается точная копия объекта, а при наследовании точная копия дополняется уникальными свойствами, которые характерны только для производного объекта.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Pr="00D409DB" w:rsidRDefault="0076648B" w:rsidP="0076648B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D409DB">
        <w:rPr>
          <w:rFonts w:ascii="Segoe UI" w:hAnsi="Segoe UI" w:cs="Segoe UI"/>
          <w:b/>
          <w:color w:val="202122"/>
          <w:sz w:val="32"/>
          <w:szCs w:val="32"/>
          <w:lang w:val="ru-RU"/>
        </w:rPr>
        <w:lastRenderedPageBreak/>
        <w:t>Классы и объекты в PHP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Класс</w:t>
      </w:r>
      <w:r w:rsidRPr="0076648B">
        <w:rPr>
          <w:rFonts w:ascii="Segoe UI" w:hAnsi="Segoe UI" w:cs="Segoe UI"/>
          <w:color w:val="202122"/>
          <w:lang w:val="ru-RU"/>
        </w:rPr>
        <w:t xml:space="preserve"> - это базовое понятие в объектно-ориентированном программировании (ООП). Классы образуют синтаксическую базу ООП. Их можно рассматривать как своего рода "контейнеры" для логически связанных данных и функций (обычно называемых м</w:t>
      </w:r>
      <w:r>
        <w:rPr>
          <w:rFonts w:ascii="Segoe UI" w:hAnsi="Segoe UI" w:cs="Segoe UI"/>
          <w:color w:val="202122"/>
          <w:lang w:val="ru-RU"/>
        </w:rPr>
        <w:t>етодами).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 xml:space="preserve">Экземпляр класса - это </w:t>
      </w:r>
      <w:r w:rsidRPr="00112EE5">
        <w:rPr>
          <w:rFonts w:ascii="Segoe UI" w:hAnsi="Segoe UI" w:cs="Segoe UI"/>
          <w:b/>
          <w:color w:val="202122"/>
          <w:lang w:val="ru-RU"/>
        </w:rPr>
        <w:t>объект</w:t>
      </w:r>
      <w:r w:rsidRPr="0076648B">
        <w:rPr>
          <w:rFonts w:ascii="Segoe UI" w:hAnsi="Segoe UI" w:cs="Segoe UI"/>
          <w:color w:val="202122"/>
          <w:lang w:val="ru-RU"/>
        </w:rPr>
        <w:t>. Объект - это совокупность данных (свойств) и функций (методов) для их обработки. Свойства и методы называются членами класса. Вообще, объектом является все то,</w:t>
      </w:r>
      <w:r w:rsidR="00112EE5">
        <w:rPr>
          <w:rFonts w:ascii="Segoe UI" w:hAnsi="Segoe UI" w:cs="Segoe UI"/>
          <w:color w:val="202122"/>
          <w:lang w:val="ru-RU"/>
        </w:rPr>
        <w:t xml:space="preserve"> что поддерживает инкапсуляцию.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Если класс можно рассматривать как тип данных, то объект — как переменную (по аналогии). Скрипт может одновременно работать с несколькими объектами одного класса, как с несколькими переменными.</w:t>
      </w:r>
    </w:p>
    <w:p w:rsidR="00112EE5" w:rsidRPr="00112EE5" w:rsidRDefault="00112EE5" w:rsidP="00112EE5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112EE5">
        <w:rPr>
          <w:rFonts w:ascii="Segoe UI" w:hAnsi="Segoe UI" w:cs="Segoe UI"/>
          <w:color w:val="000000"/>
          <w:lang w:val="ru-RU"/>
        </w:rPr>
        <w:t xml:space="preserve">Описание классов в </w:t>
      </w:r>
      <w:r w:rsidRPr="00112EE5">
        <w:rPr>
          <w:rFonts w:ascii="Segoe UI" w:hAnsi="Segoe UI" w:cs="Segoe UI"/>
          <w:color w:val="000000"/>
        </w:rPr>
        <w:t>PHP</w:t>
      </w:r>
      <w:r w:rsidRPr="00112EE5">
        <w:rPr>
          <w:rFonts w:ascii="Segoe UI" w:hAnsi="Segoe UI" w:cs="Segoe UI"/>
          <w:color w:val="000000"/>
          <w:lang w:val="ru-RU"/>
        </w:rPr>
        <w:t xml:space="preserve"> начинаются служебным словом</w:t>
      </w:r>
      <w:r w:rsidRPr="00112EE5">
        <w:rPr>
          <w:rFonts w:ascii="Segoe UI" w:hAnsi="Segoe UI" w:cs="Segoe UI"/>
          <w:color w:val="000000"/>
        </w:rPr>
        <w:t> </w:t>
      </w:r>
      <w:r w:rsidRPr="00112EE5">
        <w:rPr>
          <w:rStyle w:val="a8"/>
          <w:rFonts w:ascii="Segoe UI" w:hAnsi="Segoe UI" w:cs="Segoe UI"/>
          <w:color w:val="000000"/>
        </w:rPr>
        <w:t>class</w:t>
      </w:r>
      <w:r w:rsidRPr="00112EE5">
        <w:rPr>
          <w:rFonts w:ascii="Segoe UI" w:hAnsi="Segoe UI" w:cs="Segoe UI"/>
          <w:color w:val="000000"/>
          <w:lang w:val="ru-RU"/>
        </w:rPr>
        <w:t>:</w:t>
      </w:r>
    </w:p>
    <w:p w:rsidR="00112EE5" w:rsidRPr="00112EE5" w:rsidRDefault="00112EE5" w:rsidP="00112EE5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Segoe UI" w:hAnsi="Segoe UI" w:cs="Segoe UI"/>
          <w:color w:val="000000"/>
          <w:lang w:val="ru-RU"/>
        </w:rPr>
      </w:pPr>
      <w:r w:rsidRPr="00112EE5">
        <w:rPr>
          <w:rStyle w:val="HTML1"/>
          <w:rFonts w:ascii="Segoe UI" w:hAnsi="Segoe UI" w:cs="Segoe UI"/>
          <w:color w:val="000000"/>
          <w:sz w:val="24"/>
          <w:szCs w:val="24"/>
        </w:rPr>
        <w:t>class</w:t>
      </w:r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>Имя_класса</w:t>
      </w:r>
      <w:proofErr w:type="spellEnd"/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 xml:space="preserve"> {</w:t>
      </w:r>
      <w:r w:rsidRPr="00112EE5">
        <w:rPr>
          <w:rFonts w:ascii="Segoe UI" w:hAnsi="Segoe UI" w:cs="Segoe UI"/>
          <w:color w:val="000000"/>
          <w:lang w:val="ru-RU"/>
        </w:rPr>
        <w:br/>
      </w:r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>// описание членов класса - свойств и методов для их обработки</w:t>
      </w:r>
      <w:r w:rsidRPr="00112EE5">
        <w:rPr>
          <w:rFonts w:ascii="Segoe UI" w:hAnsi="Segoe UI" w:cs="Segoe UI"/>
          <w:color w:val="000000"/>
          <w:lang w:val="ru-RU"/>
        </w:rPr>
        <w:br/>
      </w:r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>}</w:t>
      </w:r>
    </w:p>
    <w:p w:rsidR="00112EE5" w:rsidRPr="00112EE5" w:rsidRDefault="00112EE5" w:rsidP="00112EE5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112EE5">
        <w:rPr>
          <w:rFonts w:ascii="Segoe UI" w:hAnsi="Segoe UI" w:cs="Segoe UI"/>
          <w:color w:val="000000"/>
          <w:lang w:val="ru-RU"/>
        </w:rPr>
        <w:t>Для объявления объекта необходимо использовать оператор</w:t>
      </w:r>
      <w:r w:rsidRPr="00112EE5">
        <w:rPr>
          <w:rFonts w:ascii="Segoe UI" w:hAnsi="Segoe UI" w:cs="Segoe UI"/>
          <w:color w:val="000000"/>
        </w:rPr>
        <w:t> </w:t>
      </w:r>
      <w:r w:rsidRPr="00112EE5">
        <w:rPr>
          <w:rStyle w:val="a8"/>
          <w:rFonts w:ascii="Segoe UI" w:hAnsi="Segoe UI" w:cs="Segoe UI"/>
          <w:color w:val="000000"/>
        </w:rPr>
        <w:t>new</w:t>
      </w:r>
      <w:r w:rsidRPr="00112EE5">
        <w:rPr>
          <w:rFonts w:ascii="Segoe UI" w:hAnsi="Segoe UI" w:cs="Segoe UI"/>
          <w:color w:val="000000"/>
          <w:lang w:val="ru-RU"/>
        </w:rPr>
        <w:t>:</w:t>
      </w:r>
    </w:p>
    <w:p w:rsidR="00112EE5" w:rsidRPr="009D0F0C" w:rsidRDefault="00112EE5" w:rsidP="00112EE5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Segoe UI" w:hAnsi="Segoe UI" w:cs="Segoe UI"/>
          <w:color w:val="000000"/>
          <w:lang w:val="ru-RU"/>
        </w:rPr>
      </w:pPr>
      <w:r w:rsidRPr="009D0F0C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 xml:space="preserve">Объект = </w:t>
      </w:r>
      <w:r w:rsidRPr="00112EE5">
        <w:rPr>
          <w:rStyle w:val="HTML1"/>
          <w:rFonts w:ascii="Segoe UI" w:hAnsi="Segoe UI" w:cs="Segoe UI"/>
          <w:color w:val="000000"/>
          <w:sz w:val="24"/>
          <w:szCs w:val="24"/>
        </w:rPr>
        <w:t>new</w:t>
      </w:r>
      <w:r w:rsidRPr="009D0F0C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 xml:space="preserve"> Имя_класса;</w:t>
      </w:r>
    </w:p>
    <w:p w:rsidR="00112EE5" w:rsidRDefault="00112EE5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D409DB">
        <w:rPr>
          <w:rFonts w:ascii="Segoe UI" w:hAnsi="Segoe UI" w:cs="Segoe UI"/>
          <w:b/>
          <w:color w:val="202122"/>
          <w:lang w:val="ru-RU"/>
        </w:rPr>
        <w:t>Конструкторы для классов PHP</w:t>
      </w: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D409DB">
        <w:rPr>
          <w:rFonts w:ascii="Segoe UI" w:hAnsi="Segoe UI" w:cs="Segoe UI"/>
          <w:color w:val="202122"/>
          <w:lang w:val="ru-RU"/>
        </w:rPr>
        <w:t xml:space="preserve">Конструктор - это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специальныи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̆ метод класса,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которыи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̆ вызывается автоматически при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инстанцинации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объекта. В следующих разделах мы увидим, как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инстанцировать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объекты, но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сейчас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вам нужно просто знать, что конструктор используется для инициализации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свойст</w:t>
      </w:r>
      <w:r>
        <w:rPr>
          <w:rFonts w:ascii="Segoe UI" w:hAnsi="Segoe UI" w:cs="Segoe UI"/>
          <w:color w:val="202122"/>
          <w:lang w:val="ru-RU"/>
        </w:rPr>
        <w:t>в</w:t>
      </w:r>
      <w:proofErr w:type="spellEnd"/>
      <w:r>
        <w:rPr>
          <w:rFonts w:ascii="Segoe UI" w:hAnsi="Segoe UI" w:cs="Segoe UI"/>
          <w:color w:val="202122"/>
          <w:lang w:val="ru-RU"/>
        </w:rPr>
        <w:t xml:space="preserve"> объекта при создании объекта.</w:t>
      </w: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D409DB">
        <w:rPr>
          <w:rFonts w:ascii="Segoe UI" w:hAnsi="Segoe UI" w:cs="Segoe UI"/>
          <w:color w:val="202122"/>
          <w:lang w:val="ru-RU"/>
        </w:rPr>
        <w:t>Вы можете определить конструкто</w:t>
      </w:r>
      <w:r>
        <w:rPr>
          <w:rFonts w:ascii="Segoe UI" w:hAnsi="Segoe UI" w:cs="Segoe UI"/>
          <w:color w:val="202122"/>
          <w:lang w:val="ru-RU"/>
        </w:rPr>
        <w:t>р с помощью метода __</w:t>
      </w:r>
      <w:proofErr w:type="spellStart"/>
      <w:r>
        <w:rPr>
          <w:rFonts w:ascii="Segoe UI" w:hAnsi="Segoe UI" w:cs="Segoe UI"/>
          <w:color w:val="202122"/>
          <w:lang w:val="ru-RU"/>
        </w:rPr>
        <w:t>construct</w:t>
      </w:r>
      <w:proofErr w:type="spellEnd"/>
      <w:r>
        <w:rPr>
          <w:rFonts w:ascii="Segoe UI" w:hAnsi="Segoe UI" w:cs="Segoe UI"/>
          <w:color w:val="202122"/>
          <w:lang w:val="ru-RU"/>
        </w:rPr>
        <w:t>.</w:t>
      </w: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D409DB">
        <w:rPr>
          <w:rFonts w:ascii="Segoe UI" w:hAnsi="Segoe UI" w:cs="Segoe UI"/>
          <w:b/>
          <w:color w:val="202122"/>
          <w:lang w:val="ru-RU"/>
        </w:rPr>
        <w:t>Методы для классов PHP</w:t>
      </w:r>
    </w:p>
    <w:p w:rsid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proofErr w:type="spellStart"/>
      <w:r w:rsidRPr="00D409DB">
        <w:rPr>
          <w:rFonts w:ascii="Segoe UI" w:hAnsi="Segoe UI" w:cs="Segoe UI"/>
          <w:color w:val="202122"/>
          <w:lang w:val="ru-RU"/>
        </w:rPr>
        <w:t>Давайте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подумаем о методах класса как о функциях, которые выполняют определенные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действия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, связанные с объектами. В большинстве случаев они используются для доступа и управления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свойствами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объекта и выполнения связанных операций.</w:t>
      </w:r>
    </w:p>
    <w:p w:rsidR="001D080C" w:rsidRPr="001D080C" w:rsidRDefault="001D080C" w:rsidP="001D080C">
      <w:pPr>
        <w:pStyle w:val="2"/>
        <w:shd w:val="clear" w:color="auto" w:fill="F7F7F7"/>
        <w:jc w:val="center"/>
        <w:rPr>
          <w:rFonts w:ascii="Segoe UI" w:hAnsi="Segoe UI" w:cs="Segoe UI"/>
          <w:b/>
          <w:color w:val="auto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color w:val="auto"/>
          <w:sz w:val="32"/>
          <w:szCs w:val="32"/>
          <w:lang w:val="ru-RU"/>
        </w:rPr>
        <w:lastRenderedPageBreak/>
        <w:t xml:space="preserve">Что такое </w:t>
      </w:r>
      <w:r w:rsidRPr="001D080C">
        <w:rPr>
          <w:rFonts w:ascii="Segoe UI" w:hAnsi="Segoe UI" w:cs="Segoe UI"/>
          <w:b/>
          <w:color w:val="auto"/>
          <w:sz w:val="32"/>
          <w:szCs w:val="32"/>
        </w:rPr>
        <w:t>PHP</w:t>
      </w:r>
      <w:r w:rsidRPr="001D080C">
        <w:rPr>
          <w:rFonts w:ascii="Segoe UI" w:hAnsi="Segoe UI" w:cs="Segoe UI"/>
          <w:b/>
          <w:color w:val="auto"/>
          <w:sz w:val="32"/>
          <w:szCs w:val="32"/>
          <w:lang w:val="ru-RU"/>
        </w:rPr>
        <w:t>?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PHP – это широко используемый язык сценариев общего назначения с открытым исходным кодом.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Говоря проще, PHP это язык программирования, специально разработанный для написания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 xml:space="preserve">-приложений (сценариев), исполняющихся на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>-сервере.</w:t>
      </w: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Аббревиатура PHP означает “</w:t>
      </w:r>
      <w:proofErr w:type="spellStart"/>
      <w:r w:rsidRPr="001D080C">
        <w:rPr>
          <w:rFonts w:ascii="Segoe UI" w:hAnsi="Segoe UI" w:cs="Segoe UI"/>
          <w:lang w:val="ru-RU"/>
        </w:rPr>
        <w:t>Hypertext</w:t>
      </w:r>
      <w:proofErr w:type="spellEnd"/>
      <w:r w:rsidRPr="001D080C">
        <w:rPr>
          <w:rFonts w:ascii="Segoe UI" w:hAnsi="Segoe UI" w:cs="Segoe UI"/>
          <w:lang w:val="ru-RU"/>
        </w:rPr>
        <w:t xml:space="preserve"> </w:t>
      </w:r>
      <w:proofErr w:type="spellStart"/>
      <w:r w:rsidRPr="001D080C">
        <w:rPr>
          <w:rFonts w:ascii="Segoe UI" w:hAnsi="Segoe UI" w:cs="Segoe UI"/>
          <w:lang w:val="ru-RU"/>
        </w:rPr>
        <w:t>Preprocessor</w:t>
      </w:r>
      <w:proofErr w:type="spellEnd"/>
      <w:r w:rsidRPr="001D080C">
        <w:rPr>
          <w:rFonts w:ascii="Segoe UI" w:hAnsi="Segoe UI" w:cs="Segoe UI"/>
          <w:lang w:val="ru-RU"/>
        </w:rPr>
        <w:t xml:space="preserve"> (Препроцессор Гипертекста)". Синтаксис языка берет начало из C, </w:t>
      </w:r>
      <w:proofErr w:type="spellStart"/>
      <w:r w:rsidRPr="001D080C">
        <w:rPr>
          <w:rFonts w:ascii="Segoe UI" w:hAnsi="Segoe UI" w:cs="Segoe UI"/>
          <w:lang w:val="ru-RU"/>
        </w:rPr>
        <w:t>Java</w:t>
      </w:r>
      <w:proofErr w:type="spellEnd"/>
      <w:r w:rsidRPr="001D080C">
        <w:rPr>
          <w:rFonts w:ascii="Segoe UI" w:hAnsi="Segoe UI" w:cs="Segoe UI"/>
          <w:lang w:val="ru-RU"/>
        </w:rPr>
        <w:t xml:space="preserve"> и </w:t>
      </w:r>
      <w:proofErr w:type="spellStart"/>
      <w:r w:rsidRPr="001D080C">
        <w:rPr>
          <w:rFonts w:ascii="Segoe UI" w:hAnsi="Segoe UI" w:cs="Segoe UI"/>
          <w:lang w:val="ru-RU"/>
        </w:rPr>
        <w:t>Perl</w:t>
      </w:r>
      <w:proofErr w:type="spellEnd"/>
      <w:r w:rsidRPr="001D080C">
        <w:rPr>
          <w:rFonts w:ascii="Segoe UI" w:hAnsi="Segoe UI" w:cs="Segoe UI"/>
          <w:lang w:val="ru-RU"/>
        </w:rPr>
        <w:t xml:space="preserve">. PHP достаточно прост для изучения. Преимуществом PHP является предоставление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 xml:space="preserve">-разработчикам возможности быстрого создания динамически генерируемых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>-страниц.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sz w:val="32"/>
          <w:szCs w:val="32"/>
          <w:lang w:val="ru-RU"/>
        </w:rPr>
        <w:t>Возможности PHP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Возможности PHP очень большие. Главным образом, область применения PHP сфокусирована на написание скриптов, работающих на стороне сервера; таким образом</w:t>
      </w:r>
      <w:r>
        <w:rPr>
          <w:rFonts w:ascii="Segoe UI" w:hAnsi="Segoe UI" w:cs="Segoe UI"/>
          <w:lang w:val="ru-RU"/>
        </w:rPr>
        <w:t>.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Существуют три основных об</w:t>
      </w:r>
      <w:r>
        <w:rPr>
          <w:rFonts w:ascii="Segoe UI" w:hAnsi="Segoe UI" w:cs="Segoe UI"/>
          <w:lang w:val="ru-RU"/>
        </w:rPr>
        <w:t>ласти, где используется PHP.</w:t>
      </w:r>
    </w:p>
    <w:p w:rsidR="001D080C" w:rsidRPr="001D080C" w:rsidRDefault="001D080C" w:rsidP="001D080C">
      <w:pPr>
        <w:pStyle w:val="a3"/>
        <w:numPr>
          <w:ilvl w:val="0"/>
          <w:numId w:val="10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Создание скриптов для выполнения на стороне сервера. PHP наиболее широко используется именно таким образом. Все, что вам понадобится, это </w:t>
      </w:r>
      <w:proofErr w:type="spellStart"/>
      <w:r w:rsidRPr="001D080C">
        <w:rPr>
          <w:rFonts w:ascii="Segoe UI" w:hAnsi="Segoe UI" w:cs="Segoe UI"/>
          <w:lang w:val="ru-RU"/>
        </w:rPr>
        <w:t>парсер</w:t>
      </w:r>
      <w:proofErr w:type="spellEnd"/>
      <w:r w:rsidRPr="001D080C">
        <w:rPr>
          <w:rFonts w:ascii="Segoe UI" w:hAnsi="Segoe UI" w:cs="Segoe UI"/>
          <w:lang w:val="ru-RU"/>
        </w:rPr>
        <w:t xml:space="preserve"> PHP (в виде программы CGI или серверного модуля), </w:t>
      </w:r>
      <w:proofErr w:type="spellStart"/>
      <w:r w:rsidRPr="001D080C">
        <w:rPr>
          <w:rFonts w:ascii="Segoe UI" w:hAnsi="Segoe UI" w:cs="Segoe UI"/>
          <w:lang w:val="ru-RU"/>
        </w:rPr>
        <w:t>вебсервер</w:t>
      </w:r>
      <w:proofErr w:type="spellEnd"/>
      <w:r w:rsidRPr="001D080C">
        <w:rPr>
          <w:rFonts w:ascii="Segoe UI" w:hAnsi="Segoe UI" w:cs="Segoe UI"/>
          <w:lang w:val="ru-RU"/>
        </w:rPr>
        <w:t xml:space="preserve"> и браузер. Чтобы Вы могли просматривать результаты выполнения PHP-скриптов в браузере, вам нужен работающий</w:t>
      </w:r>
      <w:r>
        <w:rPr>
          <w:rFonts w:ascii="Segoe UI" w:hAnsi="Segoe UI" w:cs="Segoe UI"/>
          <w:lang w:val="ru-RU"/>
        </w:rPr>
        <w:t xml:space="preserve"> </w:t>
      </w:r>
      <w:proofErr w:type="spellStart"/>
      <w:r>
        <w:rPr>
          <w:rFonts w:ascii="Segoe UI" w:hAnsi="Segoe UI" w:cs="Segoe UI"/>
          <w:lang w:val="ru-RU"/>
        </w:rPr>
        <w:t>вебсервер</w:t>
      </w:r>
      <w:proofErr w:type="spellEnd"/>
      <w:r>
        <w:rPr>
          <w:rFonts w:ascii="Segoe UI" w:hAnsi="Segoe UI" w:cs="Segoe UI"/>
          <w:lang w:val="ru-RU"/>
        </w:rPr>
        <w:t xml:space="preserve"> и установленный PHP.</w:t>
      </w:r>
    </w:p>
    <w:p w:rsidR="001D080C" w:rsidRPr="001D080C" w:rsidRDefault="001D080C" w:rsidP="001D080C">
      <w:pPr>
        <w:pStyle w:val="a3"/>
        <w:numPr>
          <w:ilvl w:val="0"/>
          <w:numId w:val="10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Создание скриптов для выполнения в командной строке. Вы можете создать PHP-скрипт, способный запускаться вне зависимости от </w:t>
      </w:r>
      <w:proofErr w:type="spellStart"/>
      <w:r w:rsidRPr="001D080C">
        <w:rPr>
          <w:rFonts w:ascii="Segoe UI" w:hAnsi="Segoe UI" w:cs="Segoe UI"/>
          <w:lang w:val="ru-RU"/>
        </w:rPr>
        <w:t>вебсервера</w:t>
      </w:r>
      <w:proofErr w:type="spellEnd"/>
      <w:r w:rsidRPr="001D080C">
        <w:rPr>
          <w:rFonts w:ascii="Segoe UI" w:hAnsi="Segoe UI" w:cs="Segoe UI"/>
          <w:lang w:val="ru-RU"/>
        </w:rPr>
        <w:t xml:space="preserve"> и браузера. Все, что вам потребуется - </w:t>
      </w:r>
      <w:proofErr w:type="spellStart"/>
      <w:r w:rsidRPr="001D080C">
        <w:rPr>
          <w:rFonts w:ascii="Segoe UI" w:hAnsi="Segoe UI" w:cs="Segoe UI"/>
          <w:lang w:val="ru-RU"/>
        </w:rPr>
        <w:t>парсер</w:t>
      </w:r>
      <w:proofErr w:type="spellEnd"/>
      <w:r w:rsidRPr="001D080C">
        <w:rPr>
          <w:rFonts w:ascii="Segoe UI" w:hAnsi="Segoe UI" w:cs="Segoe UI"/>
          <w:lang w:val="ru-RU"/>
        </w:rPr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1D080C">
        <w:rPr>
          <w:rFonts w:ascii="Segoe UI" w:hAnsi="Segoe UI" w:cs="Segoe UI"/>
          <w:lang w:val="ru-RU"/>
        </w:rPr>
        <w:t>cron</w:t>
      </w:r>
      <w:proofErr w:type="spellEnd"/>
      <w:r w:rsidRPr="001D080C">
        <w:rPr>
          <w:rFonts w:ascii="Segoe UI" w:hAnsi="Segoe UI" w:cs="Segoe UI"/>
          <w:lang w:val="ru-RU"/>
        </w:rPr>
        <w:t xml:space="preserve"> (на платформах *</w:t>
      </w:r>
      <w:proofErr w:type="spellStart"/>
      <w:r w:rsidRPr="001D080C">
        <w:rPr>
          <w:rFonts w:ascii="Segoe UI" w:hAnsi="Segoe UI" w:cs="Segoe UI"/>
          <w:lang w:val="ru-RU"/>
        </w:rPr>
        <w:t>nix</w:t>
      </w:r>
      <w:proofErr w:type="spellEnd"/>
      <w:r w:rsidRPr="001D080C">
        <w:rPr>
          <w:rFonts w:ascii="Segoe UI" w:hAnsi="Segoe UI" w:cs="Segoe UI"/>
          <w:lang w:val="ru-RU"/>
        </w:rPr>
        <w:t xml:space="preserve"> или </w:t>
      </w:r>
      <w:proofErr w:type="spellStart"/>
      <w:r w:rsidRPr="001D080C">
        <w:rPr>
          <w:rFonts w:ascii="Segoe UI" w:hAnsi="Segoe UI" w:cs="Segoe UI"/>
          <w:lang w:val="ru-RU"/>
        </w:rPr>
        <w:t>Linux</w:t>
      </w:r>
      <w:proofErr w:type="spellEnd"/>
      <w:r w:rsidRPr="001D080C">
        <w:rPr>
          <w:rFonts w:ascii="Segoe UI" w:hAnsi="Segoe UI" w:cs="Segoe UI"/>
          <w:lang w:val="ru-RU"/>
        </w:rPr>
        <w:t>) или с помощью планировщика задач (</w:t>
      </w:r>
      <w:proofErr w:type="spellStart"/>
      <w:r w:rsidRPr="001D080C">
        <w:rPr>
          <w:rFonts w:ascii="Segoe UI" w:hAnsi="Segoe UI" w:cs="Segoe UI"/>
          <w:lang w:val="ru-RU"/>
        </w:rPr>
        <w:t>Task</w:t>
      </w:r>
      <w:proofErr w:type="spellEnd"/>
      <w:r w:rsidRPr="001D080C">
        <w:rPr>
          <w:rFonts w:ascii="Segoe UI" w:hAnsi="Segoe UI" w:cs="Segoe UI"/>
          <w:lang w:val="ru-RU"/>
        </w:rPr>
        <w:t xml:space="preserve"> </w:t>
      </w:r>
      <w:proofErr w:type="spellStart"/>
      <w:r w:rsidRPr="001D080C">
        <w:rPr>
          <w:rFonts w:ascii="Segoe UI" w:hAnsi="Segoe UI" w:cs="Segoe UI"/>
          <w:lang w:val="ru-RU"/>
        </w:rPr>
        <w:t>Scheduler</w:t>
      </w:r>
      <w:proofErr w:type="spellEnd"/>
      <w:r w:rsidRPr="001D080C">
        <w:rPr>
          <w:rFonts w:ascii="Segoe UI" w:hAnsi="Segoe UI" w:cs="Segoe UI"/>
          <w:lang w:val="ru-RU"/>
        </w:rPr>
        <w:t xml:space="preserve">) на платформах </w:t>
      </w:r>
      <w:proofErr w:type="spellStart"/>
      <w:r w:rsidRPr="001D080C">
        <w:rPr>
          <w:rFonts w:ascii="Segoe UI" w:hAnsi="Segoe UI" w:cs="Segoe UI"/>
          <w:lang w:val="ru-RU"/>
        </w:rPr>
        <w:t>Windows</w:t>
      </w:r>
      <w:proofErr w:type="spellEnd"/>
      <w:r w:rsidRPr="001D080C">
        <w:rPr>
          <w:rFonts w:ascii="Segoe UI" w:hAnsi="Segoe UI" w:cs="Segoe UI"/>
          <w:lang w:val="ru-RU"/>
        </w:rPr>
        <w:t xml:space="preserve">. </w:t>
      </w:r>
    </w:p>
    <w:p w:rsidR="001D080C" w:rsidRDefault="001D080C" w:rsidP="001D080C">
      <w:pPr>
        <w:pStyle w:val="a3"/>
        <w:numPr>
          <w:ilvl w:val="0"/>
          <w:numId w:val="10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Создание приложений GUI,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клиент-приложениях, вы можете использовать PHP-GTK для создания таких приложений. Подобным образом Вы можете создавать и </w:t>
      </w:r>
      <w:proofErr w:type="gramStart"/>
      <w:r>
        <w:rPr>
          <w:rFonts w:ascii="Segoe UI" w:hAnsi="Segoe UI" w:cs="Segoe UI"/>
          <w:lang w:val="ru-RU"/>
        </w:rPr>
        <w:t>кросс-платформенные</w:t>
      </w:r>
      <w:proofErr w:type="gramEnd"/>
      <w:r>
        <w:rPr>
          <w:rFonts w:ascii="Segoe UI" w:hAnsi="Segoe UI" w:cs="Segoe UI"/>
          <w:lang w:val="ru-RU"/>
        </w:rPr>
        <w:t xml:space="preserve"> приложения.</w:t>
      </w: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Pr="001D080C" w:rsidRDefault="001D080C" w:rsidP="001D080C">
      <w:pPr>
        <w:shd w:val="clear" w:color="auto" w:fill="F7F7F7"/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способен не только выдавать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HTML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. Возможности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включают формирование изображений, файлов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PDF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даже роликов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Flash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(с использованием </w:t>
      </w:r>
      <w:proofErr w:type="spellStart"/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libswf</w:t>
      </w:r>
      <w:proofErr w:type="spellEnd"/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Ming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), создаваемых "на лету".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также способен выдавать любые текстовые данные, такие, как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XHTML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другие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XML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-файлы.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способен осуществлять автоматическую генерацию таких файлов и сохранять их в файловой системе вашего сервера, вместо того, чтобы отдавать клиенту, организуя, таким образом, </w:t>
      </w:r>
      <w:proofErr w:type="spellStart"/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кеш</w:t>
      </w:r>
      <w:proofErr w:type="spellEnd"/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динамического содержания, расположенный на стороне сервера.</w:t>
      </w:r>
    </w:p>
    <w:p w:rsidR="001D080C" w:rsidRPr="001D080C" w:rsidRDefault="001D080C" w:rsidP="001D080C">
      <w:pPr>
        <w:shd w:val="clear" w:color="auto" w:fill="F7F7F7"/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Одним из значительных преимуществ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является поддержка широкого круга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9D0F0C">
        <w:fldChar w:fldCharType="begin"/>
      </w:r>
      <w:r w:rsidR="009D0F0C" w:rsidRPr="009D0F0C">
        <w:rPr>
          <w:lang w:val="ru-RU"/>
        </w:rPr>
        <w:instrText xml:space="preserve"> </w:instrText>
      </w:r>
      <w:r w:rsidR="009D0F0C">
        <w:instrText>HYPERLINK</w:instrText>
      </w:r>
      <w:r w:rsidR="009D0F0C" w:rsidRPr="009D0F0C">
        <w:rPr>
          <w:lang w:val="ru-RU"/>
        </w:rPr>
        <w:instrText xml:space="preserve"> "</w:instrText>
      </w:r>
      <w:r w:rsidR="009D0F0C">
        <w:instrText>http</w:instrText>
      </w:r>
      <w:r w:rsidR="009D0F0C" w:rsidRPr="009D0F0C">
        <w:rPr>
          <w:lang w:val="ru-RU"/>
        </w:rPr>
        <w:instrText>://</w:instrText>
      </w:r>
      <w:r w:rsidR="009D0F0C">
        <w:instrText>www</w:instrText>
      </w:r>
      <w:r w:rsidR="009D0F0C" w:rsidRPr="009D0F0C">
        <w:rPr>
          <w:lang w:val="ru-RU"/>
        </w:rPr>
        <w:instrText>.</w:instrText>
      </w:r>
      <w:r w:rsidR="009D0F0C">
        <w:instrText>php</w:instrText>
      </w:r>
      <w:r w:rsidR="009D0F0C" w:rsidRPr="009D0F0C">
        <w:rPr>
          <w:lang w:val="ru-RU"/>
        </w:rPr>
        <w:instrText>.</w:instrText>
      </w:r>
      <w:r w:rsidR="009D0F0C">
        <w:instrText>su</w:instrText>
      </w:r>
      <w:r w:rsidR="009D0F0C" w:rsidRPr="009D0F0C">
        <w:rPr>
          <w:lang w:val="ru-RU"/>
        </w:rPr>
        <w:instrText>/</w:instrText>
      </w:r>
      <w:r w:rsidR="009D0F0C">
        <w:instrText>phpdb</w:instrText>
      </w:r>
      <w:r w:rsidR="009D0F0C" w:rsidRPr="009D0F0C">
        <w:rPr>
          <w:lang w:val="ru-RU"/>
        </w:rPr>
        <w:instrText>/" \</w:instrText>
      </w:r>
      <w:r w:rsidR="009D0F0C">
        <w:instrText>t</w:instrText>
      </w:r>
      <w:r w:rsidR="009D0F0C" w:rsidRPr="009D0F0C">
        <w:rPr>
          <w:lang w:val="ru-RU"/>
        </w:rPr>
        <w:instrText xml:space="preserve"> "_</w:instrText>
      </w:r>
      <w:r w:rsidR="009D0F0C">
        <w:instrText>blank</w:instrText>
      </w:r>
      <w:r w:rsidR="009D0F0C" w:rsidRPr="009D0F0C">
        <w:rPr>
          <w:lang w:val="ru-RU"/>
        </w:rPr>
        <w:instrText xml:space="preserve">" </w:instrText>
      </w:r>
      <w:r w:rsidR="009D0F0C">
        <w:fldChar w:fldCharType="separate"/>
      </w:r>
      <w:r w:rsidRPr="001D080C">
        <w:rPr>
          <w:rFonts w:ascii="Segoe UI" w:eastAsia="Times New Roman" w:hAnsi="Segoe UI" w:cs="Segoe UI"/>
          <w:color w:val="003399"/>
          <w:sz w:val="24"/>
          <w:szCs w:val="24"/>
          <w:u w:val="single"/>
          <w:lang w:val="ru-RU"/>
        </w:rPr>
        <w:t>баз данных</w:t>
      </w:r>
      <w:r w:rsidR="009D0F0C">
        <w:rPr>
          <w:rFonts w:ascii="Segoe UI" w:eastAsia="Times New Roman" w:hAnsi="Segoe UI" w:cs="Segoe UI"/>
          <w:color w:val="003399"/>
          <w:sz w:val="24"/>
          <w:szCs w:val="24"/>
          <w:u w:val="single"/>
          <w:lang w:val="ru-RU"/>
        </w:rPr>
        <w:fldChar w:fldCharType="end"/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. Создание скрипта, использующего базы данных, - очень просто. В настоящее время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поддерживает следующие базы данных:</w:t>
      </w:r>
    </w:p>
    <w:tbl>
      <w:tblPr>
        <w:tblW w:w="0" w:type="auto"/>
        <w:tblCellSpacing w:w="7" w:type="dxa"/>
        <w:tblInd w:w="1666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5"/>
        <w:gridCol w:w="1658"/>
        <w:gridCol w:w="2320"/>
      </w:tblGrid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Adabas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 D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Ingres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Oracle (OCI7 и OCI8)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dBase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InterBase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Ovrimos</w:t>
            </w:r>
            <w:proofErr w:type="spellEnd"/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Empress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FrontBase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PostgreSQL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FilePro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только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чтение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mSQL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Solid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Hyperwave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Direct MS-SQL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Sybase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IBM DB2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Velocis</w:t>
            </w:r>
            <w:proofErr w:type="spellEnd"/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Informix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ODBC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Unix </w:t>
            </w: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dbm</w:t>
            </w:r>
            <w:proofErr w:type="spellEnd"/>
          </w:p>
        </w:tc>
      </w:tr>
    </w:tbl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Pr="001D080C" w:rsidRDefault="001D080C" w:rsidP="001D080C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sz w:val="32"/>
          <w:szCs w:val="32"/>
          <w:lang w:val="ru-RU"/>
        </w:rPr>
        <w:lastRenderedPageBreak/>
        <w:t>Преимущества PHP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Главным фактором языка РНР является практичность. РНР должен предоставить программисту средства для быстрого и эффективного решения поставленных задач. Практический характер РНР обусловлен </w:t>
      </w:r>
      <w:r>
        <w:rPr>
          <w:rFonts w:ascii="Segoe UI" w:hAnsi="Segoe UI" w:cs="Segoe UI"/>
          <w:lang w:val="ru-RU"/>
        </w:rPr>
        <w:t>пятью важными характеристиками: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традиционностью;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простотой;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эффективностью;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безопасностью;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гибкостью.</w:t>
      </w: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Существует еще одна «характеристика», которая делает РНР особенно привлекательным: он распространяется бесплатно! Причем, с открытыми исходными кодами </w:t>
      </w:r>
      <w:proofErr w:type="gramStart"/>
      <w:r w:rsidRPr="001D080C">
        <w:rPr>
          <w:rFonts w:ascii="Segoe UI" w:hAnsi="Segoe UI" w:cs="Segoe UI"/>
          <w:lang w:val="ru-RU"/>
        </w:rPr>
        <w:t xml:space="preserve">( </w:t>
      </w:r>
      <w:proofErr w:type="spellStart"/>
      <w:r w:rsidRPr="001D080C">
        <w:rPr>
          <w:rFonts w:ascii="Segoe UI" w:hAnsi="Segoe UI" w:cs="Segoe UI"/>
          <w:lang w:val="ru-RU"/>
        </w:rPr>
        <w:t>Open</w:t>
      </w:r>
      <w:proofErr w:type="spellEnd"/>
      <w:proofErr w:type="gramEnd"/>
      <w:r w:rsidRPr="001D080C">
        <w:rPr>
          <w:rFonts w:ascii="Segoe UI" w:hAnsi="Segoe UI" w:cs="Segoe UI"/>
          <w:lang w:val="ru-RU"/>
        </w:rPr>
        <w:t xml:space="preserve"> </w:t>
      </w:r>
      <w:proofErr w:type="spellStart"/>
      <w:r w:rsidRPr="001D080C">
        <w:rPr>
          <w:rFonts w:ascii="Segoe UI" w:hAnsi="Segoe UI" w:cs="Segoe UI"/>
          <w:lang w:val="ru-RU"/>
        </w:rPr>
        <w:t>Source</w:t>
      </w:r>
      <w:proofErr w:type="spellEnd"/>
      <w:r w:rsidRPr="001D080C">
        <w:rPr>
          <w:rFonts w:ascii="Segoe UI" w:hAnsi="Segoe UI" w:cs="Segoe UI"/>
          <w:lang w:val="ru-RU"/>
        </w:rPr>
        <w:t xml:space="preserve"> ).</w:t>
      </w:r>
    </w:p>
    <w:p w:rsidR="002F12A8" w:rsidRDefault="002F12A8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Традиционность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Язык РНР будет казаться знакомым программистам, работающим в разных областях. Многие конструкции яз</w:t>
      </w:r>
      <w:r>
        <w:rPr>
          <w:rFonts w:ascii="Segoe UI" w:hAnsi="Segoe UI" w:cs="Segoe UI"/>
          <w:lang w:val="ru-RU"/>
        </w:rPr>
        <w:t xml:space="preserve">ыка позаимствованы из Си, </w:t>
      </w:r>
      <w:proofErr w:type="spellStart"/>
      <w:r>
        <w:rPr>
          <w:rFonts w:ascii="Segoe UI" w:hAnsi="Segoe UI" w:cs="Segoe UI"/>
          <w:lang w:val="ru-RU"/>
        </w:rPr>
        <w:t>Perl</w:t>
      </w:r>
      <w:proofErr w:type="spellEnd"/>
      <w:r>
        <w:rPr>
          <w:rFonts w:ascii="Segoe UI" w:hAnsi="Segoe UI" w:cs="Segoe UI"/>
          <w:lang w:val="ru-RU"/>
        </w:rPr>
        <w:t>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Код РНР очень похож на тот, который встречается в типичных программах на С или </w:t>
      </w:r>
      <w:proofErr w:type="spellStart"/>
      <w:r w:rsidRPr="002F12A8">
        <w:rPr>
          <w:rFonts w:ascii="Segoe UI" w:hAnsi="Segoe UI" w:cs="Segoe UI"/>
          <w:lang w:val="ru-RU"/>
        </w:rPr>
        <w:t>Pascal</w:t>
      </w:r>
      <w:proofErr w:type="spellEnd"/>
      <w:r w:rsidRPr="002F12A8">
        <w:rPr>
          <w:rFonts w:ascii="Segoe UI" w:hAnsi="Segoe UI" w:cs="Segoe UI"/>
          <w:lang w:val="ru-RU"/>
        </w:rPr>
        <w:t xml:space="preserve">. Это заметно снижает начальные усилия при изучении РНР. PHP — язык, сочетающий достоинства </w:t>
      </w:r>
      <w:proofErr w:type="spellStart"/>
      <w:r w:rsidRPr="002F12A8">
        <w:rPr>
          <w:rFonts w:ascii="Segoe UI" w:hAnsi="Segoe UI" w:cs="Segoe UI"/>
          <w:lang w:val="ru-RU"/>
        </w:rPr>
        <w:t>Perl</w:t>
      </w:r>
      <w:proofErr w:type="spellEnd"/>
      <w:r w:rsidRPr="002F12A8">
        <w:rPr>
          <w:rFonts w:ascii="Segoe UI" w:hAnsi="Segoe UI" w:cs="Segoe UI"/>
          <w:lang w:val="ru-RU"/>
        </w:rPr>
        <w:t xml:space="preserve"> и Си и специально нацеленный на работу в Интернете, язык с универсальным (правда, за некоторыми о</w:t>
      </w:r>
      <w:r>
        <w:rPr>
          <w:rFonts w:ascii="Segoe UI" w:hAnsi="Segoe UI" w:cs="Segoe UI"/>
          <w:lang w:val="ru-RU"/>
        </w:rPr>
        <w:t>говорками) и ясным синтаксисом.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И хотя PHP является довольно молодым языком, он обрел такую популярность среди </w:t>
      </w:r>
      <w:proofErr w:type="spellStart"/>
      <w:r w:rsidRPr="002F12A8">
        <w:rPr>
          <w:rFonts w:ascii="Segoe UI" w:hAnsi="Segoe UI" w:cs="Segoe UI"/>
          <w:lang w:val="ru-RU"/>
        </w:rPr>
        <w:t>web</w:t>
      </w:r>
      <w:proofErr w:type="spellEnd"/>
      <w:r w:rsidRPr="002F12A8">
        <w:rPr>
          <w:rFonts w:ascii="Segoe UI" w:hAnsi="Segoe UI" w:cs="Segoe UI"/>
          <w:lang w:val="ru-RU"/>
        </w:rPr>
        <w:t xml:space="preserve">-программистов, что на данный момент является чуть ли не самым популярным языком для создания </w:t>
      </w:r>
      <w:proofErr w:type="spellStart"/>
      <w:r w:rsidRPr="002F12A8">
        <w:rPr>
          <w:rFonts w:ascii="Segoe UI" w:hAnsi="Segoe UI" w:cs="Segoe UI"/>
          <w:lang w:val="ru-RU"/>
        </w:rPr>
        <w:t>web</w:t>
      </w:r>
      <w:proofErr w:type="spellEnd"/>
      <w:r w:rsidRPr="002F12A8">
        <w:rPr>
          <w:rFonts w:ascii="Segoe UI" w:hAnsi="Segoe UI" w:cs="Segoe UI"/>
          <w:lang w:val="ru-RU"/>
        </w:rPr>
        <w:t>-приложений (скриптов).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Простота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Сценарий РНР может состоять из 10 000 строк или из одной строки — все зависит от специфики вашей задачи. Вам не придется подгружать библиотеки, указывать специальные параметры компиляции или что-нибудь в этом роде. Механизм РНР просто начинает выполнять код после первой экранирующей последовательности (&lt;?) и продолжает выполнение до того момента, когда он встретит парную экранирующую последовательность (?&gt;). Если код имеет правильный синтаксис, он исполняется в точности так, как указал программист.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lastRenderedPageBreak/>
        <w:t>Эффективность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Эффективность является исключительно важным фактором при программировании для многопользовательских сред, к числу кото</w:t>
      </w:r>
      <w:r>
        <w:rPr>
          <w:rFonts w:ascii="Segoe UI" w:hAnsi="Segoe UI" w:cs="Segoe UI"/>
          <w:lang w:val="ru-RU"/>
        </w:rPr>
        <w:t xml:space="preserve">рых относится и </w:t>
      </w:r>
      <w:proofErr w:type="spellStart"/>
      <w:proofErr w:type="gramStart"/>
      <w:r>
        <w:rPr>
          <w:rFonts w:ascii="Segoe UI" w:hAnsi="Segoe UI" w:cs="Segoe UI"/>
          <w:lang w:val="ru-RU"/>
        </w:rPr>
        <w:t>web</w:t>
      </w:r>
      <w:proofErr w:type="spellEnd"/>
      <w:r>
        <w:rPr>
          <w:rFonts w:ascii="Segoe UI" w:hAnsi="Segoe UI" w:cs="Segoe UI"/>
          <w:lang w:val="ru-RU"/>
        </w:rPr>
        <w:t xml:space="preserve"> .</w:t>
      </w:r>
      <w:proofErr w:type="gramEnd"/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Очень важное преимущество PHP заключается в его «движке». «Движок» PHP не является ни компилятором, ни интерпретатором. Он является транслирующим интерпретатором. Такое устройство «движка» PHP позволяет обрабатывать сценарии с достат</w:t>
      </w:r>
      <w:r>
        <w:rPr>
          <w:rFonts w:ascii="Segoe UI" w:hAnsi="Segoe UI" w:cs="Segoe UI"/>
          <w:lang w:val="ru-RU"/>
        </w:rPr>
        <w:t>очно высокой скоростью.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По некоторым оценкам, большинство PHP-сценариев (особенно не очень больших размеров) обрабатываются быстрее аналогичных им программ, написанных на </w:t>
      </w:r>
      <w:proofErr w:type="spellStart"/>
      <w:r w:rsidRPr="002F12A8">
        <w:rPr>
          <w:rFonts w:ascii="Segoe UI" w:hAnsi="Segoe UI" w:cs="Segoe UI"/>
          <w:lang w:val="ru-RU"/>
        </w:rPr>
        <w:t>Perl</w:t>
      </w:r>
      <w:proofErr w:type="spellEnd"/>
      <w:r w:rsidRPr="002F12A8">
        <w:rPr>
          <w:rFonts w:ascii="Segoe UI" w:hAnsi="Segoe UI" w:cs="Segoe UI"/>
          <w:lang w:val="ru-RU"/>
        </w:rPr>
        <w:t xml:space="preserve">. Однако, чтобы не делали разработчики PHP, откомпилированные исполняемые файлы будут работать значительно быстрее – в десятки, а иногда и в сотни раз. Но производительность PHP вполне достаточна для создания вполне серьезных </w:t>
      </w:r>
      <w:proofErr w:type="spellStart"/>
      <w:r w:rsidRPr="002F12A8">
        <w:rPr>
          <w:rFonts w:ascii="Segoe UI" w:hAnsi="Segoe UI" w:cs="Segoe UI"/>
          <w:lang w:val="ru-RU"/>
        </w:rPr>
        <w:t>web</w:t>
      </w:r>
      <w:proofErr w:type="spellEnd"/>
      <w:r w:rsidRPr="002F12A8">
        <w:rPr>
          <w:rFonts w:ascii="Segoe UI" w:hAnsi="Segoe UI" w:cs="Segoe UI"/>
          <w:lang w:val="ru-RU"/>
        </w:rPr>
        <w:t xml:space="preserve">-приложений. 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Безопасность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РНР предоставляет в распоряжение разработчиков и администраторов гибкие и эффективные средства безопасности, которые условно делятся на две категории: средства системного уровн</w:t>
      </w:r>
      <w:r>
        <w:rPr>
          <w:rFonts w:ascii="Segoe UI" w:hAnsi="Segoe UI" w:cs="Segoe UI"/>
          <w:lang w:val="ru-RU"/>
        </w:rPr>
        <w:t>я и средства уровня приложения.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1. </w:t>
      </w:r>
      <w:r w:rsidRPr="002F12A8">
        <w:rPr>
          <w:rFonts w:ascii="Segoe UI" w:hAnsi="Segoe UI" w:cs="Segoe UI"/>
          <w:i/>
          <w:u w:val="single"/>
          <w:lang w:val="ru-RU"/>
        </w:rPr>
        <w:t>Средства безопасности системного уровня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В РНР реализованы механизмы безопасности, находящиеся под управлением администраторов; при правильной настройке РНР это обеспечивает максимальную свободу действий и безопасность. РНР может работать в так называемом безопасном режиме (</w:t>
      </w:r>
      <w:proofErr w:type="spellStart"/>
      <w:r w:rsidRPr="002F12A8">
        <w:rPr>
          <w:rFonts w:ascii="Segoe UI" w:hAnsi="Segoe UI" w:cs="Segoe UI"/>
          <w:lang w:val="ru-RU"/>
        </w:rPr>
        <w:t>safe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mode</w:t>
      </w:r>
      <w:proofErr w:type="spellEnd"/>
      <w:r w:rsidRPr="002F12A8">
        <w:rPr>
          <w:rFonts w:ascii="Segoe UI" w:hAnsi="Segoe UI" w:cs="Segoe UI"/>
          <w:lang w:val="ru-RU"/>
        </w:rPr>
        <w:t xml:space="preserve">), который ограничивает возможности применения РНР пользователями по ряду важных показателей. Например, можно ограничить максимальное время выполнения и использование памяти (неконтролируемый расход памяти отрицательно влияет на быстродействие сервера). По аналогии с </w:t>
      </w:r>
      <w:proofErr w:type="spellStart"/>
      <w:r w:rsidRPr="002F12A8">
        <w:rPr>
          <w:rFonts w:ascii="Segoe UI" w:hAnsi="Segoe UI" w:cs="Segoe UI"/>
          <w:lang w:val="ru-RU"/>
        </w:rPr>
        <w:t>cgi-bin</w:t>
      </w:r>
      <w:proofErr w:type="spellEnd"/>
      <w:r w:rsidRPr="002F12A8">
        <w:rPr>
          <w:rFonts w:ascii="Segoe UI" w:hAnsi="Segoe UI" w:cs="Segoe UI"/>
          <w:lang w:val="ru-RU"/>
        </w:rPr>
        <w:t xml:space="preserve"> администратор также может устанавливать ограничения на каталоги, в которых пользователь может просматривать и исполнять сценарии РНР, а также использовать сценарии РНР для просмотра конфиденциальной информации на сервере (например, файла </w:t>
      </w:r>
      <w:proofErr w:type="spellStart"/>
      <w:r w:rsidRPr="002F12A8">
        <w:rPr>
          <w:rFonts w:ascii="Segoe UI" w:hAnsi="Segoe UI" w:cs="Segoe UI"/>
          <w:lang w:val="ru-RU"/>
        </w:rPr>
        <w:t>passwd</w:t>
      </w:r>
      <w:proofErr w:type="spellEnd"/>
      <w:r w:rsidRPr="002F12A8">
        <w:rPr>
          <w:rFonts w:ascii="Segoe UI" w:hAnsi="Segoe UI" w:cs="Segoe UI"/>
          <w:lang w:val="ru-RU"/>
        </w:rPr>
        <w:t>).</w:t>
      </w:r>
    </w:p>
    <w:p w:rsid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i/>
          <w:lang w:val="ru-RU"/>
        </w:rPr>
      </w:pPr>
      <w:r w:rsidRPr="002F12A8">
        <w:rPr>
          <w:rFonts w:ascii="Segoe UI" w:hAnsi="Segoe UI" w:cs="Segoe UI"/>
          <w:lang w:val="ru-RU"/>
        </w:rPr>
        <w:lastRenderedPageBreak/>
        <w:t>2</w:t>
      </w:r>
      <w:r w:rsidRPr="002F12A8">
        <w:rPr>
          <w:rFonts w:ascii="Segoe UI" w:hAnsi="Segoe UI" w:cs="Segoe UI"/>
          <w:i/>
          <w:lang w:val="ru-RU"/>
        </w:rPr>
        <w:t xml:space="preserve">. </w:t>
      </w:r>
      <w:r w:rsidRPr="002F12A8">
        <w:rPr>
          <w:rFonts w:ascii="Segoe UI" w:hAnsi="Segoe UI" w:cs="Segoe UI"/>
          <w:i/>
          <w:u w:val="single"/>
          <w:lang w:val="ru-RU"/>
        </w:rPr>
        <w:t>Средства безопасности уровня приложения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В стандартный набор функций РНР входит ряд надежных механизмов шифрования. РНР также совместим с многими приложениями независимых фирм, что позволяет легко интегрировать его с защищенными технологиями электронной коммерции (e-</w:t>
      </w:r>
      <w:proofErr w:type="spellStart"/>
      <w:r w:rsidRPr="002F12A8">
        <w:rPr>
          <w:rFonts w:ascii="Segoe UI" w:hAnsi="Segoe UI" w:cs="Segoe UI"/>
          <w:lang w:val="ru-RU"/>
        </w:rPr>
        <w:t>commerce</w:t>
      </w:r>
      <w:proofErr w:type="spellEnd"/>
      <w:r w:rsidRPr="002F12A8">
        <w:rPr>
          <w:rFonts w:ascii="Segoe UI" w:hAnsi="Segoe UI" w:cs="Segoe UI"/>
          <w:lang w:val="ru-RU"/>
        </w:rPr>
        <w:t xml:space="preserve">). Другое преимущество заключается в том, что исходный текст сценариев РНР нельзя просмотреть в браузере, поскольку сценарий компилируется до его отправки по запросу пользователя. Реализация РНР на стороне сервера предотвращает похищение нетривиальных сценариев пользователями, знаний которых хватает хотя бы для выполнения команды </w:t>
      </w:r>
      <w:proofErr w:type="spellStart"/>
      <w:r w:rsidRPr="002F12A8">
        <w:rPr>
          <w:rFonts w:ascii="Segoe UI" w:hAnsi="Segoe UI" w:cs="Segoe UI"/>
          <w:lang w:val="ru-RU"/>
        </w:rPr>
        <w:t>View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Source</w:t>
      </w:r>
      <w:proofErr w:type="spellEnd"/>
      <w:r w:rsidRPr="002F12A8">
        <w:rPr>
          <w:rFonts w:ascii="Segoe UI" w:hAnsi="Segoe UI" w:cs="Segoe UI"/>
          <w:lang w:val="ru-RU"/>
        </w:rPr>
        <w:t>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Гибкость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Поскольку РНР является встраиваемым (</w:t>
      </w:r>
      <w:proofErr w:type="spellStart"/>
      <w:r w:rsidRPr="002F12A8">
        <w:rPr>
          <w:rFonts w:ascii="Segoe UI" w:hAnsi="Segoe UI" w:cs="Segoe UI"/>
          <w:lang w:val="ru-RU"/>
        </w:rPr>
        <w:t>embedded</w:t>
      </w:r>
      <w:proofErr w:type="spellEnd"/>
      <w:r w:rsidRPr="002F12A8">
        <w:rPr>
          <w:rFonts w:ascii="Segoe UI" w:hAnsi="Segoe UI" w:cs="Segoe UI"/>
          <w:lang w:val="ru-RU"/>
        </w:rPr>
        <w:t xml:space="preserve">) языком, он отличается исключительной гибкостью по отношению к потребностям разработчика. Хотя РНР обычно рекомендуется использовать в сочетании с HTML, он с таким же успехом интегрируется и в </w:t>
      </w:r>
      <w:proofErr w:type="spellStart"/>
      <w:r w:rsidRPr="002F12A8">
        <w:rPr>
          <w:rFonts w:ascii="Segoe UI" w:hAnsi="Segoe UI" w:cs="Segoe UI"/>
          <w:lang w:val="ru-RU"/>
        </w:rPr>
        <w:t>JavaScript</w:t>
      </w:r>
      <w:proofErr w:type="spellEnd"/>
      <w:r w:rsidRPr="002F12A8">
        <w:rPr>
          <w:rFonts w:ascii="Segoe UI" w:hAnsi="Segoe UI" w:cs="Segoe UI"/>
          <w:lang w:val="ru-RU"/>
        </w:rPr>
        <w:t xml:space="preserve">, WML, XML и другие языки. 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Нет проблем и с зависимостью от браузеров, поскольку перед отправкой клиенту сценарии РНР полностью компилируются на стороне сервера. В сущности, сценарии РНР могут передаваться любым устройствам с браузерами, включая сотовые телефоны, электронные записные книжки, пейджеры и портативные компьютеры, не говоря уже о традиционных ПК. Программисты, занимающиеся вспомогательными утилитами, могут запускать РНР в режиме командной строки.</w:t>
      </w:r>
    </w:p>
    <w:p w:rsid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Наконец, средства РНР позволяют программисту работать с внешними компонентами, такими как </w:t>
      </w:r>
      <w:proofErr w:type="spellStart"/>
      <w:r w:rsidRPr="002F12A8">
        <w:rPr>
          <w:rFonts w:ascii="Segoe UI" w:hAnsi="Segoe UI" w:cs="Segoe UI"/>
          <w:lang w:val="ru-RU"/>
        </w:rPr>
        <w:t>Enterprise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Java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Beans</w:t>
      </w:r>
      <w:proofErr w:type="spellEnd"/>
      <w:r w:rsidRPr="002F12A8">
        <w:rPr>
          <w:rFonts w:ascii="Segoe UI" w:hAnsi="Segoe UI" w:cs="Segoe UI"/>
          <w:lang w:val="ru-RU"/>
        </w:rPr>
        <w:t xml:space="preserve"> или СОМ-объекты Win32.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пределов.</w:t>
      </w: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Pr="0024757D" w:rsidRDefault="009D0F0C" w:rsidP="0024757D">
      <w:pPr>
        <w:pStyle w:val="a3"/>
        <w:shd w:val="clear" w:color="auto" w:fill="FFFFFF"/>
        <w:jc w:val="center"/>
        <w:rPr>
          <w:rFonts w:ascii="Segoe UI" w:hAnsi="Segoe UI" w:cs="Segoe UI"/>
          <w:b/>
          <w:sz w:val="32"/>
          <w:szCs w:val="32"/>
          <w:lang w:val="ru-RU"/>
        </w:rPr>
      </w:pPr>
      <w:bookmarkStart w:id="0" w:name="_GoBack"/>
      <w:bookmarkEnd w:id="0"/>
      <w:r w:rsidRPr="0024757D">
        <w:rPr>
          <w:rFonts w:ascii="Segoe UI" w:hAnsi="Segoe UI" w:cs="Segoe UI"/>
          <w:b/>
          <w:sz w:val="32"/>
          <w:szCs w:val="32"/>
          <w:lang w:val="ru-RU"/>
        </w:rPr>
        <w:lastRenderedPageBreak/>
        <w:t xml:space="preserve"> </w:t>
      </w:r>
      <w:r w:rsidR="0024757D" w:rsidRPr="0024757D">
        <w:rPr>
          <w:rFonts w:ascii="Segoe UI" w:hAnsi="Segoe UI" w:cs="Segoe UI"/>
          <w:b/>
          <w:sz w:val="32"/>
          <w:szCs w:val="32"/>
          <w:lang w:val="ru-RU"/>
        </w:rPr>
        <w:t>«Движок» PHP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Языки программирования бывают двух видов: интерпретируемые и компилируемые. А каким языком является PHP? Для того, чтобы ответить на этот вопрос, нам необход</w:t>
      </w:r>
      <w:r>
        <w:rPr>
          <w:rFonts w:ascii="Segoe UI" w:hAnsi="Segoe UI" w:cs="Segoe UI"/>
          <w:lang w:val="ru-RU"/>
        </w:rPr>
        <w:t>имо разобраться в терминологии.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Программа, переводящая код, написанный на одном языке программирования, на другой называется транслятором. Компилятор – это тоже транслятор. Он переводит код, написанный на языке высокого уровня, в машинный код. В результате процесса компиляции создается двоичный исполняемый файл, который уже м</w:t>
      </w:r>
      <w:r>
        <w:rPr>
          <w:rFonts w:ascii="Segoe UI" w:hAnsi="Segoe UI" w:cs="Segoe UI"/>
          <w:lang w:val="ru-RU"/>
        </w:rPr>
        <w:t>ожно запускать без компилятора.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Интерпретатор – это совершенно другая категория. Интерпретатор не переводит код, а исполняет его. Интерпретатор анализирует код программы и исполняет каждую его строку. Каждый раз при исполнении такого кода, необходим</w:t>
      </w:r>
      <w:r>
        <w:rPr>
          <w:rFonts w:ascii="Segoe UI" w:hAnsi="Segoe UI" w:cs="Segoe UI"/>
          <w:lang w:val="ru-RU"/>
        </w:rPr>
        <w:t>о пользоваться интерпретатором.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По производительности интерпретаторы значительно уступают компиляторам, поскольку двоичный код выполняется намного быстрее. Зато интерпретаторы позволяют полностью контролировать программу во время ее исполн</w:t>
      </w:r>
      <w:r>
        <w:rPr>
          <w:rFonts w:ascii="Segoe UI" w:hAnsi="Segoe UI" w:cs="Segoe UI"/>
          <w:lang w:val="ru-RU"/>
        </w:rPr>
        <w:t>ения.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Что касается PHP, то он не является ни компилятором, ни интерпретатором. PHP представляет собой нечто среднее, между компилятором и интерпретатором. Попробуем в этом разобраться и рассмо</w:t>
      </w:r>
      <w:r>
        <w:rPr>
          <w:rFonts w:ascii="Segoe UI" w:hAnsi="Segoe UI" w:cs="Segoe UI"/>
          <w:lang w:val="ru-RU"/>
        </w:rPr>
        <w:t>трим, как PHP обрабатывает код.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Рассмотрим рисунок: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>
        <w:rPr>
          <w:noProof/>
        </w:rPr>
        <w:drawing>
          <wp:inline distT="0" distB="0" distL="0" distR="0">
            <wp:extent cx="5953125" cy="2676525"/>
            <wp:effectExtent l="0" t="0" r="9525" b="9525"/>
            <wp:docPr id="9" name="Рисунок 9" descr="Технология работы движка Zend AP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Технология работы движка Zend API PH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 xml:space="preserve">Технология работы движка </w:t>
      </w:r>
      <w:proofErr w:type="spellStart"/>
      <w:r w:rsidRPr="0024757D">
        <w:rPr>
          <w:rFonts w:ascii="Segoe UI" w:hAnsi="Segoe UI" w:cs="Segoe UI"/>
          <w:lang w:val="ru-RU"/>
        </w:rPr>
        <w:t>Zend</w:t>
      </w:r>
      <w:proofErr w:type="spellEnd"/>
      <w:r w:rsidRPr="0024757D">
        <w:rPr>
          <w:rFonts w:ascii="Segoe UI" w:hAnsi="Segoe UI" w:cs="Segoe UI"/>
          <w:lang w:val="ru-RU"/>
        </w:rPr>
        <w:t xml:space="preserve"> API PHP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PHP</w:t>
      </w: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составлен из двух почти независимых блоков — транслятора и интерпретатора. </w:t>
      </w: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На вход </w:t>
      </w:r>
      <w:r>
        <w:rPr>
          <w:rFonts w:ascii="Verdana" w:hAnsi="Verdana"/>
          <w:color w:val="000000"/>
          <w:sz w:val="18"/>
          <w:szCs w:val="18"/>
        </w:rPr>
        <w:t>PHP</w:t>
      </w: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подается сценарий. Он переводит его (транслирует</w:t>
      </w:r>
      <w:proofErr w:type="gramStart"/>
      <w:r w:rsidRPr="002536DC">
        <w:rPr>
          <w:rFonts w:ascii="Verdana" w:hAnsi="Verdana"/>
          <w:color w:val="000000"/>
          <w:sz w:val="18"/>
          <w:szCs w:val="18"/>
          <w:lang w:val="ru-RU"/>
        </w:rPr>
        <w:t>) ,</w:t>
      </w:r>
      <w:proofErr w:type="gramEnd"/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проверяя синтаксис, в специальный байт-код (внутреннее представление). Затем </w:t>
      </w:r>
      <w:r>
        <w:rPr>
          <w:rFonts w:ascii="Verdana" w:hAnsi="Verdana"/>
          <w:color w:val="000000"/>
          <w:sz w:val="18"/>
          <w:szCs w:val="18"/>
        </w:rPr>
        <w:t>PHP</w:t>
      </w: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выполняет байт-код, при этом он не создает исполняемый файл.</w:t>
      </w: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Получается, что PHP является транслирующим интерпретатором.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Использование интерпретатора (а значит и PHP) имеет</w:t>
      </w:r>
      <w:r>
        <w:rPr>
          <w:rFonts w:ascii="Verdana" w:hAnsi="Verdana"/>
          <w:color w:val="000000"/>
          <w:sz w:val="18"/>
          <w:szCs w:val="18"/>
          <w:lang w:val="ru-RU"/>
        </w:rPr>
        <w:t xml:space="preserve"> свои неоспоримые преимущества:</w:t>
      </w:r>
    </w:p>
    <w:p w:rsidR="002536DC" w:rsidRP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Нет необходимости заботится об освобождении выделенной памяти, не нужно закрывать файлы по окончании работы с ними – всю рутинную работу сделает интерпретатор, поскольку программа выполняетс</w:t>
      </w:r>
      <w:r>
        <w:rPr>
          <w:rFonts w:ascii="Verdana" w:hAnsi="Verdana"/>
          <w:color w:val="000000"/>
          <w:sz w:val="18"/>
          <w:szCs w:val="18"/>
          <w:lang w:val="ru-RU"/>
        </w:rPr>
        <w:t>я под его бдительным контролем;</w:t>
      </w:r>
    </w:p>
    <w:p w:rsidR="002536DC" w:rsidRP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Не нужно думать о типах переменных, а также не нужно объявлять переменну</w:t>
      </w:r>
      <w:r>
        <w:rPr>
          <w:rFonts w:ascii="Verdana" w:hAnsi="Verdana"/>
          <w:color w:val="000000"/>
          <w:sz w:val="18"/>
          <w:szCs w:val="18"/>
          <w:lang w:val="ru-RU"/>
        </w:rPr>
        <w:t>ю до его первого использования;</w:t>
      </w:r>
    </w:p>
    <w:p w:rsidR="002536DC" w:rsidRP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Отладка программ и обнаружение ошибок существенно упрощаются – интерпретатор полно</w:t>
      </w:r>
      <w:r>
        <w:rPr>
          <w:rFonts w:ascii="Verdana" w:hAnsi="Verdana"/>
          <w:color w:val="000000"/>
          <w:sz w:val="18"/>
          <w:szCs w:val="18"/>
          <w:lang w:val="ru-RU"/>
        </w:rPr>
        <w:t>стью контролирует этот процесс;</w:t>
      </w:r>
    </w:p>
    <w:p w:rsid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В контексте </w:t>
      </w:r>
      <w:proofErr w:type="spellStart"/>
      <w:r w:rsidRPr="002536DC">
        <w:rPr>
          <w:rFonts w:ascii="Verdana" w:hAnsi="Verdana"/>
          <w:color w:val="000000"/>
          <w:sz w:val="18"/>
          <w:szCs w:val="18"/>
          <w:lang w:val="ru-RU"/>
        </w:rPr>
        <w:t>web</w:t>
      </w:r>
      <w:proofErr w:type="spellEnd"/>
      <w:r w:rsidRPr="002536DC">
        <w:rPr>
          <w:rFonts w:ascii="Verdana" w:hAnsi="Verdana"/>
          <w:color w:val="000000"/>
          <w:sz w:val="18"/>
          <w:szCs w:val="18"/>
          <w:lang w:val="ru-RU"/>
        </w:rPr>
        <w:t>-приложений, интерпретатор также имеет еще очень важное преимущество – нет опасности «зависания» сервера при неправильной работе программы.</w:t>
      </w: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jc w:val="center"/>
        <w:rPr>
          <w:rFonts w:ascii="Segoe UI" w:hAnsi="Segoe UI" w:cs="Segoe UI"/>
          <w:b/>
          <w:color w:val="000000"/>
          <w:sz w:val="32"/>
          <w:szCs w:val="32"/>
          <w:lang w:val="ru-RU"/>
        </w:rPr>
      </w:pPr>
      <w:r w:rsidRPr="002536DC">
        <w:rPr>
          <w:rFonts w:ascii="Segoe UI" w:hAnsi="Segoe UI" w:cs="Segoe UI"/>
          <w:b/>
          <w:color w:val="000000"/>
          <w:sz w:val="32"/>
          <w:szCs w:val="32"/>
          <w:lang w:val="ru-RU"/>
        </w:rPr>
        <w:lastRenderedPageBreak/>
        <w:t>PHP и базы данных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- это популярная система управления базами данных (СУБД), очень часто применяемая в сочетании с </w:t>
      </w:r>
      <w:r w:rsidRPr="002536DC">
        <w:rPr>
          <w:rFonts w:ascii="Segoe UI" w:hAnsi="Segoe UI" w:cs="Segoe UI"/>
          <w:color w:val="000000"/>
          <w:shd w:val="clear" w:color="auto" w:fill="F7F7F7"/>
        </w:rPr>
        <w:t>PHP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- это система управления</w:t>
      </w:r>
      <w:r w:rsidRPr="002536DC">
        <w:rPr>
          <w:rFonts w:ascii="Segoe UI" w:hAnsi="Segoe UI" w:cs="Segoe UI"/>
          <w:color w:val="000000"/>
          <w:shd w:val="clear" w:color="auto" w:fill="F7F7F7"/>
        </w:rPr>
        <w:t> </w:t>
      </w:r>
      <w:r w:rsidRPr="002536DC">
        <w:rPr>
          <w:rFonts w:ascii="Segoe UI" w:hAnsi="Segoe UI" w:cs="Segoe UI"/>
          <w:color w:val="000000"/>
          <w:u w:val="single"/>
          <w:shd w:val="clear" w:color="auto" w:fill="F7F7F7"/>
          <w:lang w:val="ru-RU"/>
        </w:rPr>
        <w:t>реляционными</w:t>
      </w:r>
      <w:r w:rsidRPr="002536DC">
        <w:rPr>
          <w:rFonts w:ascii="Segoe UI" w:hAnsi="Segoe UI" w:cs="Segoe UI"/>
          <w:color w:val="000000"/>
          <w:shd w:val="clear" w:color="auto" w:fill="F7F7F7"/>
        </w:rPr>
        <w:t> 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базами данных. В реляционной базе данных данные хранятся не все скопом, а в отдельных таблицах, благодаря чему достигается выигрыш в скорости и гибкости.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- это ПО с открытым кодом. Применять его и модифицировать может любой желающий. Такое ПО можно получать по </w:t>
      </w:r>
      <w:r w:rsidRPr="002536DC">
        <w:rPr>
          <w:rFonts w:ascii="Segoe UI" w:hAnsi="Segoe UI" w:cs="Segoe UI"/>
          <w:color w:val="000000"/>
          <w:shd w:val="clear" w:color="auto" w:fill="F7F7F7"/>
        </w:rPr>
        <w:t>Internet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и использовать бесплатно.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Технические возможности СУБД </w:t>
      </w: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</w:t>
      </w:r>
      <w:proofErr w:type="spellStart"/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proofErr w:type="spellEnd"/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является системой клиент-сервер, которая содержит многопоточный</w:t>
      </w:r>
      <w:r w:rsidRPr="002536DC">
        <w:rPr>
          <w:rFonts w:ascii="Segoe UI" w:hAnsi="Segoe UI" w:cs="Segoe UI"/>
          <w:color w:val="000000"/>
          <w:shd w:val="clear" w:color="auto" w:fill="F7F7F7"/>
        </w:rPr>
        <w:t> </w:t>
      </w:r>
      <w:r w:rsidRPr="002536DC">
        <w:rPr>
          <w:rStyle w:val="HTML2"/>
          <w:rFonts w:ascii="Segoe UI" w:hAnsi="Segoe UI" w:cs="Segoe UI"/>
          <w:color w:val="000000"/>
          <w:sz w:val="24"/>
          <w:szCs w:val="24"/>
          <w:shd w:val="clear" w:color="auto" w:fill="F7F7F7"/>
        </w:rPr>
        <w:t>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-сервер, обеспечивающий поддержку различных вычислительных машин баз данных, а также несколько различных клиентских программ и библиотек, средства администрирования и широкий спектр программных интерфейсов (</w:t>
      </w:r>
      <w:r w:rsidRPr="002536DC">
        <w:rPr>
          <w:rStyle w:val="HTML2"/>
          <w:rFonts w:ascii="Segoe UI" w:hAnsi="Segoe UI" w:cs="Segoe UI"/>
          <w:color w:val="000000"/>
          <w:sz w:val="24"/>
          <w:szCs w:val="24"/>
          <w:shd w:val="clear" w:color="auto" w:fill="F7F7F7"/>
        </w:rPr>
        <w:t>API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).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jc w:val="center"/>
        <w:rPr>
          <w:rFonts w:ascii="Segoe UI" w:hAnsi="Segoe UI" w:cs="Segoe UI"/>
          <w:lang w:val="ru-RU"/>
        </w:rPr>
      </w:pPr>
      <w:r w:rsidRPr="002536DC">
        <w:rPr>
          <w:rStyle w:val="a8"/>
          <w:rFonts w:ascii="Segoe UI" w:hAnsi="Segoe UI" w:cs="Segoe UI"/>
          <w:lang w:val="ru-RU"/>
        </w:rPr>
        <w:t xml:space="preserve">Устройство </w:t>
      </w:r>
      <w:r w:rsidRPr="002536DC">
        <w:rPr>
          <w:rStyle w:val="a8"/>
          <w:rFonts w:ascii="Segoe UI" w:hAnsi="Segoe UI" w:cs="Segoe UI"/>
        </w:rPr>
        <w:t>MySQL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536DC">
        <w:rPr>
          <w:rFonts w:ascii="Segoe UI" w:hAnsi="Segoe UI" w:cs="Segoe UI"/>
          <w:color w:val="000000"/>
        </w:rPr>
        <w:t>MySQL</w:t>
      </w:r>
      <w:r w:rsidRPr="002536DC">
        <w:rPr>
          <w:rFonts w:ascii="Segoe UI" w:hAnsi="Segoe UI" w:cs="Segoe UI"/>
          <w:color w:val="000000"/>
          <w:lang w:val="ru-RU"/>
        </w:rPr>
        <w:t xml:space="preserve"> состоит из двух частей: серверной и клиентской.</w:t>
      </w:r>
    </w:p>
    <w:p w:rsidR="002536DC" w:rsidRPr="009D0F0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536DC">
        <w:rPr>
          <w:rFonts w:ascii="Segoe UI" w:hAnsi="Segoe UI" w:cs="Segoe UI"/>
          <w:color w:val="000000"/>
          <w:lang w:val="ru-RU"/>
        </w:rPr>
        <w:t xml:space="preserve">Сервер </w:t>
      </w:r>
      <w:r w:rsidRPr="002536DC">
        <w:rPr>
          <w:rFonts w:ascii="Segoe UI" w:hAnsi="Segoe UI" w:cs="Segoe UI"/>
          <w:color w:val="000000"/>
        </w:rPr>
        <w:t>MySQL</w:t>
      </w:r>
      <w:r w:rsidRPr="002536DC">
        <w:rPr>
          <w:rFonts w:ascii="Segoe UI" w:hAnsi="Segoe UI" w:cs="Segoe UI"/>
          <w:color w:val="000000"/>
          <w:lang w:val="ru-RU"/>
        </w:rPr>
        <w:t xml:space="preserve"> постоянно работает на ко</w:t>
      </w:r>
      <w:r w:rsidR="007159F2">
        <w:rPr>
          <w:rFonts w:ascii="Segoe UI" w:hAnsi="Segoe UI" w:cs="Segoe UI"/>
          <w:color w:val="000000"/>
          <w:lang w:val="ru-RU"/>
        </w:rPr>
        <w:t xml:space="preserve">мпьютере. Клиентские программы </w:t>
      </w:r>
      <w:r w:rsidRPr="002536DC">
        <w:rPr>
          <w:rFonts w:ascii="Segoe UI" w:hAnsi="Segoe UI" w:cs="Segoe UI"/>
          <w:color w:val="000000"/>
          <w:lang w:val="ru-RU"/>
        </w:rPr>
        <w:t xml:space="preserve">посылают серверу </w:t>
      </w:r>
      <w:r w:rsidRPr="002536DC">
        <w:rPr>
          <w:rFonts w:ascii="Segoe UI" w:hAnsi="Segoe UI" w:cs="Segoe UI"/>
          <w:color w:val="000000"/>
        </w:rPr>
        <w:t>MySQL</w:t>
      </w:r>
      <w:r w:rsidRPr="002536DC">
        <w:rPr>
          <w:rFonts w:ascii="Segoe UI" w:hAnsi="Segoe UI" w:cs="Segoe UI"/>
          <w:color w:val="000000"/>
          <w:lang w:val="ru-RU"/>
        </w:rPr>
        <w:t xml:space="preserve"> </w:t>
      </w:r>
      <w:r w:rsidRPr="002536DC">
        <w:rPr>
          <w:rFonts w:ascii="Segoe UI" w:hAnsi="Segoe UI" w:cs="Segoe UI"/>
          <w:color w:val="000000"/>
        </w:rPr>
        <w:t>SQL</w:t>
      </w:r>
      <w:r w:rsidRPr="002536DC">
        <w:rPr>
          <w:rFonts w:ascii="Segoe UI" w:hAnsi="Segoe UI" w:cs="Segoe UI"/>
          <w:color w:val="000000"/>
          <w:lang w:val="ru-RU"/>
        </w:rPr>
        <w:t xml:space="preserve">-запросы через механизм, сервер их обрабатывает и запоминает результат. То есть скрипт (клиент) указывает, какую </w:t>
      </w:r>
      <w:r w:rsidR="007159F2" w:rsidRPr="002536DC">
        <w:rPr>
          <w:rFonts w:ascii="Segoe UI" w:hAnsi="Segoe UI" w:cs="Segoe UI"/>
          <w:color w:val="000000"/>
          <w:lang w:val="ru-RU"/>
        </w:rPr>
        <w:t>информацию</w:t>
      </w:r>
      <w:r w:rsidRPr="002536DC">
        <w:rPr>
          <w:rFonts w:ascii="Segoe UI" w:hAnsi="Segoe UI" w:cs="Segoe UI"/>
          <w:color w:val="000000"/>
          <w:lang w:val="ru-RU"/>
        </w:rPr>
        <w:t xml:space="preserve"> он хочет получить от сервера баз данных. </w:t>
      </w:r>
      <w:r w:rsidRPr="009D0F0C">
        <w:rPr>
          <w:rFonts w:ascii="Segoe UI" w:hAnsi="Segoe UI" w:cs="Segoe UI"/>
          <w:color w:val="000000"/>
          <w:lang w:val="ru-RU"/>
        </w:rPr>
        <w:t>Затем сервер баз данных посылает ответ</w:t>
      </w:r>
      <w:r w:rsidR="007159F2" w:rsidRPr="009D0F0C">
        <w:rPr>
          <w:rFonts w:ascii="Segoe UI" w:hAnsi="Segoe UI" w:cs="Segoe UI"/>
          <w:color w:val="000000"/>
          <w:lang w:val="ru-RU"/>
        </w:rPr>
        <w:t xml:space="preserve"> клиенту</w:t>
      </w:r>
      <w:r w:rsidRPr="009D0F0C">
        <w:rPr>
          <w:rFonts w:ascii="Segoe UI" w:hAnsi="Segoe UI" w:cs="Segoe UI"/>
          <w:color w:val="000000"/>
          <w:lang w:val="ru-RU"/>
        </w:rPr>
        <w:t>.</w:t>
      </w:r>
    </w:p>
    <w:p w:rsidR="007159F2" w:rsidRDefault="007159F2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proofErr w:type="spellStart"/>
      <w:r w:rsidRPr="007159F2">
        <w:rPr>
          <w:rFonts w:ascii="Segoe UI" w:hAnsi="Segoe UI" w:cs="Segoe UI"/>
          <w:color w:val="000000"/>
          <w:lang w:val="ru-RU"/>
        </w:rPr>
        <w:t>Cтруктура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7159F2">
        <w:rPr>
          <w:rFonts w:ascii="Segoe UI" w:hAnsi="Segoe UI" w:cs="Segoe UI"/>
          <w:color w:val="000000"/>
          <w:lang w:val="ru-RU"/>
        </w:rPr>
        <w:t>MySQL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 xml:space="preserve"> трехуровневая: базы данных — таблицы — записи. Базы данных и таблицы </w:t>
      </w:r>
      <w:proofErr w:type="spellStart"/>
      <w:r w:rsidRPr="007159F2">
        <w:rPr>
          <w:rFonts w:ascii="Segoe UI" w:hAnsi="Segoe UI" w:cs="Segoe UI"/>
          <w:color w:val="000000"/>
          <w:lang w:val="ru-RU"/>
        </w:rPr>
        <w:t>MySQL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 xml:space="preserve"> физически представляются файлами с расширениями </w:t>
      </w:r>
      <w:proofErr w:type="spellStart"/>
      <w:r w:rsidRPr="007159F2">
        <w:rPr>
          <w:rFonts w:ascii="Segoe UI" w:hAnsi="Segoe UI" w:cs="Segoe UI"/>
          <w:color w:val="000000"/>
          <w:lang w:val="ru-RU"/>
        </w:rPr>
        <w:t>frm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>, MYD, MYI. Логически - таблица представляет собой совокупность записей. А записи - это совокупность полей разного типа.</w:t>
      </w:r>
    </w:p>
    <w:sectPr w:rsidR="007159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2A9"/>
    <w:multiLevelType w:val="multilevel"/>
    <w:tmpl w:val="A98CD988"/>
    <w:lvl w:ilvl="0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1DE75299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1F217E8D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3" w15:restartNumberingAfterBreak="0">
    <w:nsid w:val="22AD0538"/>
    <w:multiLevelType w:val="multilevel"/>
    <w:tmpl w:val="E72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76CA"/>
    <w:multiLevelType w:val="multilevel"/>
    <w:tmpl w:val="087C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76D3E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6" w15:restartNumberingAfterBreak="0">
    <w:nsid w:val="3AA75028"/>
    <w:multiLevelType w:val="multilevel"/>
    <w:tmpl w:val="9F6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B1585"/>
    <w:multiLevelType w:val="multilevel"/>
    <w:tmpl w:val="DAEC13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8" w15:restartNumberingAfterBreak="0">
    <w:nsid w:val="4670794D"/>
    <w:multiLevelType w:val="multilevel"/>
    <w:tmpl w:val="C95C4F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9" w15:restartNumberingAfterBreak="0">
    <w:nsid w:val="4B1B7C81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0" w15:restartNumberingAfterBreak="0">
    <w:nsid w:val="5C1963E3"/>
    <w:multiLevelType w:val="multilevel"/>
    <w:tmpl w:val="C95C4F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66D72358"/>
    <w:multiLevelType w:val="multilevel"/>
    <w:tmpl w:val="463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E73DA"/>
    <w:multiLevelType w:val="hybridMultilevel"/>
    <w:tmpl w:val="8E76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F7"/>
    <w:rsid w:val="00112EE5"/>
    <w:rsid w:val="001D080C"/>
    <w:rsid w:val="0024757D"/>
    <w:rsid w:val="002536DC"/>
    <w:rsid w:val="002F12A8"/>
    <w:rsid w:val="003E6840"/>
    <w:rsid w:val="003F33E9"/>
    <w:rsid w:val="00440A0A"/>
    <w:rsid w:val="00490B50"/>
    <w:rsid w:val="00656A5F"/>
    <w:rsid w:val="007159F2"/>
    <w:rsid w:val="0076648B"/>
    <w:rsid w:val="0080436F"/>
    <w:rsid w:val="009D0F0C"/>
    <w:rsid w:val="00D40368"/>
    <w:rsid w:val="00D409DB"/>
    <w:rsid w:val="00EA5A37"/>
    <w:rsid w:val="00EB2907"/>
    <w:rsid w:val="00F3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8F98"/>
  <w15:chartTrackingRefBased/>
  <w15:docId w15:val="{525B218B-518E-4466-81CA-90BD2809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40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0436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403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EA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5A37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A5A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40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Strong"/>
    <w:basedOn w:val="a0"/>
    <w:uiPriority w:val="22"/>
    <w:qFormat/>
    <w:rsid w:val="00440A0A"/>
    <w:rPr>
      <w:b/>
      <w:bCs/>
    </w:rPr>
  </w:style>
  <w:style w:type="character" w:styleId="a9">
    <w:name w:val="Emphasis"/>
    <w:basedOn w:val="a0"/>
    <w:uiPriority w:val="20"/>
    <w:qFormat/>
    <w:rsid w:val="00440A0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40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0A0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0A0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66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ighlight">
    <w:name w:val="highlight"/>
    <w:basedOn w:val="a"/>
    <w:rsid w:val="0011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253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HTML" TargetMode="External"/><Relationship Id="rId13" Type="http://schemas.openxmlformats.org/officeDocument/2006/relationships/hyperlink" Target="https://ru.wikipedia.org/wiki/Jav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HTML" TargetMode="External"/><Relationship Id="rId12" Type="http://schemas.openxmlformats.org/officeDocument/2006/relationships/hyperlink" Target="https://ru.wikipedia.org/wiki/Adobe_Flex" TargetMode="External"/><Relationship Id="rId17" Type="http://schemas.openxmlformats.org/officeDocument/2006/relationships/image" Target="media/image1.gif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1" Type="http://schemas.openxmlformats.org/officeDocument/2006/relationships/hyperlink" Target="https://ru.wikipedia.org/wiki/Adobe_Fla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ilverlight" TargetMode="External"/><Relationship Id="rId10" Type="http://schemas.openxmlformats.org/officeDocument/2006/relationships/hyperlink" Target="https://ru.wikipedia.org/wiki/Active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SS" TargetMode="External"/><Relationship Id="rId14" Type="http://schemas.openxmlformats.org/officeDocument/2006/relationships/hyperlink" Target="https://ru.wikipedia.org/wiki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CFF4-C74F-4A2B-A503-9A4E6E1B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4246</Words>
  <Characters>24206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Петерман</dc:creator>
  <cp:keywords/>
  <dc:description/>
  <cp:lastModifiedBy>Максим Петерман</cp:lastModifiedBy>
  <cp:revision>4</cp:revision>
  <dcterms:created xsi:type="dcterms:W3CDTF">2020-05-13T09:53:00Z</dcterms:created>
  <dcterms:modified xsi:type="dcterms:W3CDTF">2020-05-21T07:53:00Z</dcterms:modified>
</cp:coreProperties>
</file>