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2ABC" w14:textId="4359DDB3" w:rsidR="0029217C" w:rsidRDefault="0029217C" w:rsidP="0029217C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29217C">
        <w:instrText>http://127.0.0.1:8000/backend/viewcampus</w:instrText>
      </w:r>
      <w:r>
        <w:instrText>"</w:instrText>
      </w:r>
      <w:r>
        <w:fldChar w:fldCharType="separate"/>
      </w:r>
      <w:r w:rsidRPr="00A61B83">
        <w:rPr>
          <w:rStyle w:val="Hyperlink"/>
        </w:rPr>
        <w:t>http://127.0.0.1:8000/backend/viewcampus</w:t>
      </w:r>
      <w:r>
        <w:fldChar w:fldCharType="end"/>
      </w:r>
      <w:r>
        <w:t xml:space="preserve"> remove number on the right side.</w:t>
      </w:r>
    </w:p>
    <w:p w14:paraId="763C3552" w14:textId="39D813B6" w:rsidR="0029217C" w:rsidRDefault="0029217C" w:rsidP="0029217C">
      <w:r>
        <w:rPr>
          <w:noProof/>
        </w:rPr>
        <w:drawing>
          <wp:inline distT="0" distB="0" distL="0" distR="0" wp14:anchorId="3178FA98" wp14:editId="70BD77A3">
            <wp:extent cx="5943600" cy="1325245"/>
            <wp:effectExtent l="0" t="0" r="0" b="8255"/>
            <wp:docPr id="10098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7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65F" w14:textId="00410814" w:rsidR="0029217C" w:rsidRDefault="0029217C" w:rsidP="0029217C">
      <w:pPr>
        <w:pStyle w:val="ListParagraph"/>
        <w:numPr>
          <w:ilvl w:val="0"/>
          <w:numId w:val="1"/>
        </w:numPr>
      </w:pPr>
      <w:hyperlink r:id="rId6" w:history="1">
        <w:r w:rsidRPr="00A61B83">
          <w:rPr>
            <w:rStyle w:val="Hyperlink"/>
          </w:rPr>
          <w:t>http://127.0.0.1:8000/backend/addarea</w:t>
        </w:r>
      </w:hyperlink>
      <w:r>
        <w:t>: When you create area the edit function on the left does not show.</w:t>
      </w:r>
    </w:p>
    <w:p w14:paraId="6CB5FDE3" w14:textId="5E8EE7D8" w:rsidR="0029217C" w:rsidRDefault="0029217C" w:rsidP="0029217C">
      <w:pPr>
        <w:pStyle w:val="ListParagraph"/>
        <w:numPr>
          <w:ilvl w:val="0"/>
          <w:numId w:val="1"/>
        </w:numPr>
      </w:pPr>
      <w:hyperlink r:id="rId7" w:history="1">
        <w:r w:rsidRPr="00A61B83">
          <w:rPr>
            <w:rStyle w:val="Hyperlink"/>
          </w:rPr>
          <w:t>http://127.0.0.1:8000/backend/viewarea/6</w:t>
        </w:r>
      </w:hyperlink>
      <w:r>
        <w:t xml:space="preserve">: </w:t>
      </w:r>
    </w:p>
    <w:p w14:paraId="33D66FB9" w14:textId="27C3B52E" w:rsidR="0029217C" w:rsidRDefault="0029217C" w:rsidP="0029217C">
      <w:pPr>
        <w:pStyle w:val="ListParagraph"/>
        <w:numPr>
          <w:ilvl w:val="1"/>
          <w:numId w:val="1"/>
        </w:numPr>
      </w:pPr>
      <w:r>
        <w:t>Remove number on the left</w:t>
      </w:r>
    </w:p>
    <w:p w14:paraId="1C931B03" w14:textId="2CB057D6" w:rsidR="0029217C" w:rsidRDefault="0029217C" w:rsidP="0029217C">
      <w:pPr>
        <w:pStyle w:val="ListParagraph"/>
        <w:numPr>
          <w:ilvl w:val="1"/>
          <w:numId w:val="1"/>
        </w:numPr>
      </w:pPr>
      <w:r>
        <w:t>Gross area not changing</w:t>
      </w:r>
    </w:p>
    <w:p w14:paraId="502EEB8A" w14:textId="5F1A9AE3" w:rsidR="0029217C" w:rsidRDefault="0029217C" w:rsidP="0029217C">
      <w:pPr>
        <w:pStyle w:val="ListParagraph"/>
        <w:numPr>
          <w:ilvl w:val="1"/>
          <w:numId w:val="1"/>
        </w:numPr>
      </w:pPr>
      <w:r>
        <w:t>Action menu does not show</w:t>
      </w:r>
    </w:p>
    <w:p w14:paraId="4CCA9B81" w14:textId="518A7D7D" w:rsidR="0029217C" w:rsidRDefault="0029217C" w:rsidP="0029217C">
      <w:pPr>
        <w:pStyle w:val="ListParagraph"/>
        <w:numPr>
          <w:ilvl w:val="1"/>
          <w:numId w:val="1"/>
        </w:numPr>
      </w:pPr>
      <w:proofErr w:type="gramStart"/>
      <w:r>
        <w:t>Remaining</w:t>
      </w:r>
      <w:proofErr w:type="gramEnd"/>
      <w:r>
        <w:t xml:space="preserve"> percentage is wrong</w:t>
      </w:r>
    </w:p>
    <w:p w14:paraId="73992D2D" w14:textId="772B3BA5" w:rsidR="0029217C" w:rsidRDefault="0029217C" w:rsidP="0029217C">
      <w:r>
        <w:rPr>
          <w:noProof/>
        </w:rPr>
        <w:drawing>
          <wp:inline distT="0" distB="0" distL="0" distR="0" wp14:anchorId="509C1B0E" wp14:editId="4C314E5B">
            <wp:extent cx="5943600" cy="1977390"/>
            <wp:effectExtent l="0" t="0" r="0" b="3810"/>
            <wp:docPr id="18218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AD2" w14:textId="77777777" w:rsidR="0029217C" w:rsidRDefault="0029217C" w:rsidP="0029217C"/>
    <w:p w14:paraId="49136032" w14:textId="6BE61969" w:rsidR="0029217C" w:rsidRDefault="0029217C" w:rsidP="0029217C">
      <w:r>
        <w:rPr>
          <w:noProof/>
        </w:rPr>
        <w:drawing>
          <wp:inline distT="0" distB="0" distL="0" distR="0" wp14:anchorId="7569D3F7" wp14:editId="7806629A">
            <wp:extent cx="5943600" cy="692785"/>
            <wp:effectExtent l="0" t="0" r="0" b="0"/>
            <wp:docPr id="121255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62E" w14:textId="2FC8ABD0" w:rsidR="00664814" w:rsidRDefault="00664814" w:rsidP="00664814">
      <w:pPr>
        <w:pStyle w:val="ListParagraph"/>
        <w:numPr>
          <w:ilvl w:val="0"/>
          <w:numId w:val="1"/>
        </w:numPr>
      </w:pPr>
      <w:hyperlink r:id="rId10" w:history="1">
        <w:r w:rsidRPr="00A61B83">
          <w:rPr>
            <w:rStyle w:val="Hyperlink"/>
          </w:rPr>
          <w:t>http://127.0.0.1:8000/backend/createtecommonarea</w:t>
        </w:r>
      </w:hyperlink>
      <w:r>
        <w:t xml:space="preserve">: </w:t>
      </w:r>
      <w:r w:rsidRPr="00664814">
        <w:t>EDL common area meter size</w:t>
      </w:r>
      <w:r>
        <w:t xml:space="preserve"> should be </w:t>
      </w:r>
      <w:proofErr w:type="gramStart"/>
      <w:r>
        <w:t>drop</w:t>
      </w:r>
      <w:proofErr w:type="gramEnd"/>
      <w:r>
        <w:t xml:space="preserve"> down menu from </w:t>
      </w:r>
      <w:r w:rsidR="004C1866">
        <w:t>fixed cost list</w:t>
      </w:r>
    </w:p>
    <w:p w14:paraId="3FF37421" w14:textId="3BB4FF81" w:rsidR="004C1866" w:rsidRDefault="004C1866" w:rsidP="004C1866">
      <w:r>
        <w:rPr>
          <w:noProof/>
        </w:rPr>
        <w:lastRenderedPageBreak/>
        <w:drawing>
          <wp:inline distT="0" distB="0" distL="0" distR="0" wp14:anchorId="29BADA52" wp14:editId="3F43BDFC">
            <wp:extent cx="5943600" cy="2508885"/>
            <wp:effectExtent l="0" t="0" r="0" b="5715"/>
            <wp:docPr id="993053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35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9188" w14:textId="77777777" w:rsidR="004C1866" w:rsidRDefault="004C1866" w:rsidP="004C1866"/>
    <w:p w14:paraId="337C1F01" w14:textId="26FE8821" w:rsidR="004C1866" w:rsidRDefault="00F3480F" w:rsidP="00F3480F">
      <w:pPr>
        <w:pStyle w:val="ListParagraph"/>
        <w:numPr>
          <w:ilvl w:val="0"/>
          <w:numId w:val="1"/>
        </w:numPr>
      </w:pPr>
      <w:hyperlink r:id="rId12" w:history="1">
        <w:r w:rsidRPr="00A61B83">
          <w:rPr>
            <w:rStyle w:val="Hyperlink"/>
          </w:rPr>
          <w:t>http://127.0.0.1:8000/backend/viewcosterfixmainer</w:t>
        </w:r>
      </w:hyperlink>
      <w:r>
        <w:t>:</w:t>
      </w:r>
    </w:p>
    <w:p w14:paraId="6D49F60F" w14:textId="0BB7BF04" w:rsidR="00F3480F" w:rsidRDefault="00F3480F" w:rsidP="00F3480F">
      <w:pPr>
        <w:pStyle w:val="ListParagraph"/>
        <w:numPr>
          <w:ilvl w:val="1"/>
          <w:numId w:val="1"/>
        </w:numPr>
      </w:pPr>
      <w:r>
        <w:t>Remove numbering on the left</w:t>
      </w:r>
    </w:p>
    <w:p w14:paraId="439DDA41" w14:textId="2C2E7252" w:rsidR="00F3480F" w:rsidRDefault="00F3480F" w:rsidP="00F3480F">
      <w:pPr>
        <w:pStyle w:val="ListParagraph"/>
        <w:numPr>
          <w:ilvl w:val="1"/>
          <w:numId w:val="1"/>
        </w:numPr>
      </w:pPr>
      <w:r>
        <w:t>Can not select to delete</w:t>
      </w:r>
    </w:p>
    <w:p w14:paraId="361496EE" w14:textId="70C32A37" w:rsidR="00F3480F" w:rsidRDefault="00F3480F" w:rsidP="00F3480F">
      <w:r>
        <w:rPr>
          <w:noProof/>
        </w:rPr>
        <w:drawing>
          <wp:inline distT="0" distB="0" distL="0" distR="0" wp14:anchorId="0A376477" wp14:editId="7FA4D578">
            <wp:extent cx="5943600" cy="2215515"/>
            <wp:effectExtent l="0" t="0" r="0" b="0"/>
            <wp:docPr id="7076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7CFE" w14:textId="733A8AB6" w:rsidR="00F3480F" w:rsidRDefault="00F3480F" w:rsidP="00F3480F">
      <w:pPr>
        <w:pStyle w:val="ListParagraph"/>
        <w:numPr>
          <w:ilvl w:val="0"/>
          <w:numId w:val="1"/>
        </w:numPr>
      </w:pPr>
      <w:hyperlink r:id="rId14" w:history="1">
        <w:r w:rsidRPr="00A61B83">
          <w:rPr>
            <w:rStyle w:val="Hyperlink"/>
          </w:rPr>
          <w:t>http://127.0.0.1:8000/backend/createtefixcost</w:t>
        </w:r>
      </w:hyperlink>
    </w:p>
    <w:p w14:paraId="3EF64B6B" w14:textId="5F948D9B" w:rsidR="00F3480F" w:rsidRDefault="00F3480F" w:rsidP="00F3480F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>
        <w:t>create</w:t>
      </w:r>
      <w:proofErr w:type="gramEnd"/>
      <w:r>
        <w:t xml:space="preserve"> </w:t>
      </w:r>
      <w:proofErr w:type="gramStart"/>
      <w:r>
        <w:t>fixed</w:t>
      </w:r>
      <w:proofErr w:type="gramEnd"/>
      <w:r>
        <w:t xml:space="preserve"> cost we should only enter the fixed cost of the EDL meter along with the date</w:t>
      </w:r>
    </w:p>
    <w:p w14:paraId="09D8B262" w14:textId="5AC7120C" w:rsidR="00F3480F" w:rsidRDefault="00F3480F" w:rsidP="00F3480F">
      <w:pPr>
        <w:pStyle w:val="ListParagraph"/>
        <w:numPr>
          <w:ilvl w:val="0"/>
          <w:numId w:val="1"/>
        </w:numPr>
      </w:pPr>
      <w:r>
        <w:t>We should create a variable cost table that has with date</w:t>
      </w:r>
    </w:p>
    <w:p w14:paraId="37F49306" w14:textId="65354FD4" w:rsidR="00F3480F" w:rsidRDefault="00F3480F" w:rsidP="00F3480F">
      <w:pPr>
        <w:pStyle w:val="ListParagraph"/>
        <w:numPr>
          <w:ilvl w:val="1"/>
          <w:numId w:val="1"/>
        </w:numPr>
      </w:pPr>
      <w:r>
        <w:t>EDL variable cost USD</w:t>
      </w:r>
    </w:p>
    <w:p w14:paraId="3584DCE0" w14:textId="7AA33514" w:rsidR="00F3480F" w:rsidRDefault="00F3480F" w:rsidP="00F3480F">
      <w:pPr>
        <w:pStyle w:val="ListParagraph"/>
        <w:numPr>
          <w:ilvl w:val="1"/>
          <w:numId w:val="1"/>
        </w:numPr>
      </w:pPr>
      <w:r>
        <w:t>Generator operating cost USD</w:t>
      </w:r>
    </w:p>
    <w:p w14:paraId="7F33D00E" w14:textId="06162F13" w:rsidR="00F3480F" w:rsidRDefault="00F3480F" w:rsidP="00F3480F">
      <w:pPr>
        <w:pStyle w:val="ListParagraph"/>
        <w:numPr>
          <w:ilvl w:val="1"/>
          <w:numId w:val="1"/>
        </w:numPr>
      </w:pPr>
      <w:r>
        <w:t>PV power generated in KWH</w:t>
      </w:r>
    </w:p>
    <w:p w14:paraId="48C74485" w14:textId="5642A9C6" w:rsidR="00F3480F" w:rsidRDefault="00F3480F" w:rsidP="00F3480F">
      <w:pPr>
        <w:pStyle w:val="ListParagraph"/>
        <w:numPr>
          <w:ilvl w:val="0"/>
          <w:numId w:val="1"/>
        </w:numPr>
      </w:pPr>
      <w:hyperlink r:id="rId15" w:history="1">
        <w:r w:rsidRPr="00A61B83">
          <w:rPr>
            <w:rStyle w:val="Hyperlink"/>
          </w:rPr>
          <w:t>http://127.0.0.1:8000/backend/viewtenatclient</w:t>
        </w:r>
      </w:hyperlink>
    </w:p>
    <w:p w14:paraId="54B9EF3C" w14:textId="13F13AFE" w:rsidR="00F3480F" w:rsidRDefault="00F3480F" w:rsidP="00F3480F">
      <w:pPr>
        <w:pStyle w:val="ListParagraph"/>
        <w:numPr>
          <w:ilvl w:val="1"/>
          <w:numId w:val="1"/>
        </w:numPr>
      </w:pPr>
      <w:r>
        <w:t>Add report to show areas that are not 100% used</w:t>
      </w:r>
    </w:p>
    <w:p w14:paraId="0C858FC3" w14:textId="64FA0296" w:rsidR="00F3480F" w:rsidRDefault="00F3480F" w:rsidP="00F3480F">
      <w:pPr>
        <w:pStyle w:val="ListParagraph"/>
        <w:numPr>
          <w:ilvl w:val="1"/>
          <w:numId w:val="1"/>
        </w:numPr>
      </w:pPr>
      <w:r>
        <w:lastRenderedPageBreak/>
        <w:t xml:space="preserve">When adding a client which is not 100% used the </w:t>
      </w:r>
      <w:r w:rsidR="008A220C">
        <w:t>meter name should not be allowed to change</w:t>
      </w:r>
    </w:p>
    <w:p w14:paraId="111B0E4F" w14:textId="3D0531BD" w:rsidR="008A220C" w:rsidRDefault="008A220C" w:rsidP="00F3480F">
      <w:pPr>
        <w:pStyle w:val="ListParagraph"/>
        <w:numPr>
          <w:ilvl w:val="1"/>
          <w:numId w:val="1"/>
        </w:numPr>
      </w:pPr>
      <w:r>
        <w:t xml:space="preserve">Can not edit menu not showing </w:t>
      </w:r>
    </w:p>
    <w:p w14:paraId="59328016" w14:textId="4FE4B4F7" w:rsidR="008A220C" w:rsidRDefault="008A220C" w:rsidP="008A220C">
      <w:r>
        <w:rPr>
          <w:noProof/>
        </w:rPr>
        <w:drawing>
          <wp:inline distT="0" distB="0" distL="0" distR="0" wp14:anchorId="13FF3AFB" wp14:editId="5FF9EE55">
            <wp:extent cx="5943600" cy="2316480"/>
            <wp:effectExtent l="0" t="0" r="0" b="7620"/>
            <wp:docPr id="167786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6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4F02"/>
    <w:multiLevelType w:val="hybridMultilevel"/>
    <w:tmpl w:val="88D011E6"/>
    <w:lvl w:ilvl="0" w:tplc="FB50D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6349"/>
    <w:multiLevelType w:val="hybridMultilevel"/>
    <w:tmpl w:val="D8CE0EC0"/>
    <w:lvl w:ilvl="0" w:tplc="FB50D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06413">
    <w:abstractNumId w:val="1"/>
  </w:num>
  <w:num w:numId="2" w16cid:durableId="9960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7C"/>
    <w:rsid w:val="0029217C"/>
    <w:rsid w:val="004C1866"/>
    <w:rsid w:val="00664814"/>
    <w:rsid w:val="008A220C"/>
    <w:rsid w:val="00F3480F"/>
    <w:rsid w:val="00F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BCCE"/>
  <w15:chartTrackingRefBased/>
  <w15:docId w15:val="{1A0046DF-DD02-468F-8AD7-F473A681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backend/viewarea/6" TargetMode="External"/><Relationship Id="rId12" Type="http://schemas.openxmlformats.org/officeDocument/2006/relationships/hyperlink" Target="http://127.0.0.1:8000/backend/viewcosterfixmain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127.0.0.1:8000/backend/addare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127.0.0.1:8000/backend/viewtenatclient" TargetMode="External"/><Relationship Id="rId10" Type="http://schemas.openxmlformats.org/officeDocument/2006/relationships/hyperlink" Target="http://127.0.0.1:8000/backend/createtecommonar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00/backend/createtefixc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Khaled Joujou</dc:creator>
  <cp:keywords/>
  <dc:description/>
  <cp:lastModifiedBy>Mohamad Khaled Joujou</cp:lastModifiedBy>
  <cp:revision>1</cp:revision>
  <dcterms:created xsi:type="dcterms:W3CDTF">2025-05-04T04:16:00Z</dcterms:created>
  <dcterms:modified xsi:type="dcterms:W3CDTF">2025-05-04T05:28:00Z</dcterms:modified>
</cp:coreProperties>
</file>