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B7" w:rsidRPr="005564D3" w:rsidRDefault="008A36B7" w:rsidP="008A36B7">
      <w:pPr>
        <w:pStyle w:val="NormalWeb"/>
        <w:shd w:val="clear" w:color="auto" w:fill="FFFFFF"/>
        <w:spacing w:after="0" w:afterAutospacing="0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FBI-ը հետաքննում է Նյու Յորքի քաղաքապետի քարոզարշավի և Թուրքիայի միջև եղած կապերը</w:t>
      </w:r>
    </w:p>
    <w:p w:rsidR="008A36B7" w:rsidRPr="005564D3" w:rsidRDefault="008A36B7" w:rsidP="008A36B7">
      <w:pPr>
        <w:shd w:val="clear" w:color="auto" w:fill="FFFFFF"/>
        <w:rPr>
          <w:noProof/>
          <w:color w:val="222222"/>
          <w:szCs w:val="24"/>
          <w:lang w:val="hy-AM"/>
        </w:rPr>
      </w:pPr>
    </w:p>
    <w:p w:rsidR="008A36B7" w:rsidRPr="005564D3" w:rsidRDefault="008A36B7" w:rsidP="008A36B7">
      <w:pPr>
        <w:shd w:val="clear" w:color="auto" w:fill="FFFFFF"/>
        <w:spacing w:after="0"/>
        <w:rPr>
          <w:noProof/>
          <w:color w:val="222222"/>
          <w:szCs w:val="24"/>
          <w:lang w:val="hy-AM"/>
        </w:rPr>
      </w:pPr>
      <w:r w:rsidRPr="005564D3">
        <w:rPr>
          <w:noProof/>
          <w:color w:val="222222"/>
          <w:szCs w:val="24"/>
          <w:lang w:val="hy-AM"/>
        </w:rPr>
        <w:t>Հարութ Սասունյան</w:t>
      </w:r>
    </w:p>
    <w:p w:rsidR="008A36B7" w:rsidRPr="005564D3" w:rsidRDefault="008A36B7" w:rsidP="008A36B7">
      <w:pPr>
        <w:shd w:val="clear" w:color="auto" w:fill="FFFFFF"/>
        <w:spacing w:after="0"/>
        <w:rPr>
          <w:noProof/>
          <w:color w:val="222222"/>
          <w:szCs w:val="24"/>
          <w:lang w:val="hy-AM"/>
        </w:rPr>
      </w:pPr>
      <w:r w:rsidRPr="005564D3">
        <w:rPr>
          <w:noProof/>
          <w:color w:val="222222"/>
          <w:szCs w:val="24"/>
          <w:lang w:val="hy-AM"/>
        </w:rPr>
        <w:t>«Կալիֆորնիա կուրիեր» թերթի հրատարակիչ</w:t>
      </w:r>
    </w:p>
    <w:p w:rsidR="008A36B7" w:rsidRPr="005564D3" w:rsidRDefault="008A36B7" w:rsidP="008A36B7">
      <w:pPr>
        <w:shd w:val="clear" w:color="auto" w:fill="FFFFFF"/>
        <w:spacing w:after="0"/>
        <w:rPr>
          <w:noProof/>
          <w:color w:val="222222"/>
          <w:szCs w:val="24"/>
          <w:lang w:val="hy-AM"/>
        </w:rPr>
      </w:pPr>
      <w:hyperlink r:id="rId5" w:tgtFrame="_blank" w:history="1">
        <w:r w:rsidRPr="005564D3">
          <w:rPr>
            <w:rStyle w:val="Hyperlink"/>
            <w:noProof/>
            <w:color w:val="4285F4"/>
            <w:szCs w:val="24"/>
            <w:lang w:val="hy-AM"/>
          </w:rPr>
          <w:t>www.TheCaliforniaCourier.com</w:t>
        </w:r>
      </w:hyperlink>
    </w:p>
    <w:p w:rsidR="008A36B7" w:rsidRPr="005564D3" w:rsidRDefault="008A36B7" w:rsidP="008A36B7">
      <w:pPr>
        <w:shd w:val="clear" w:color="auto" w:fill="FFFFFF"/>
        <w:spacing w:after="0"/>
        <w:rPr>
          <w:noProof/>
          <w:color w:val="222222"/>
          <w:szCs w:val="24"/>
          <w:lang w:val="hy-AM"/>
        </w:rPr>
      </w:pPr>
    </w:p>
    <w:p w:rsidR="008A36B7" w:rsidRPr="005564D3" w:rsidRDefault="008A36B7" w:rsidP="008A36B7">
      <w:pPr>
        <w:shd w:val="clear" w:color="auto" w:fill="FFFFFF"/>
        <w:rPr>
          <w:noProof/>
          <w:color w:val="222222"/>
          <w:szCs w:val="24"/>
          <w:lang w:val="hy-AM"/>
        </w:rPr>
      </w:pPr>
      <w:r w:rsidRPr="005564D3">
        <w:rPr>
          <w:noProof/>
          <w:color w:val="222222"/>
          <w:szCs w:val="24"/>
          <w:lang w:val="hy-AM"/>
        </w:rPr>
        <w:t>Նյու Յորքի քաղաքապետ Էրիկ Ադամսը կարծես թե հատուկ համակրանք ունի Ադրբեջանի և Թուրքիայի նկատմամբ։ Շուտով կիմանանք՝ արդյոք այդ առանձնահատուկ հարաբերությունները դուրս են եկել օրինականության սահմաններից։</w:t>
      </w:r>
    </w:p>
    <w:p w:rsidR="008A36B7" w:rsidRPr="005564D3" w:rsidRDefault="008A36B7" w:rsidP="008A36B7">
      <w:pPr>
        <w:pStyle w:val="NormalWeb"/>
        <w:shd w:val="clear" w:color="auto" w:fill="FFFFFF"/>
        <w:spacing w:after="0" w:afterAutospacing="0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Մեկ տարի առաջ ես հոդված գրեցի քաղաքապետ Ադամսի մասին, որը հայտարարել էր՝ «Թոշակի անցնելուց հետո ես պատրաստվում եմ ապրել Բաքվում»։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2021 թվականին New York Daily News-ը մի հոդված հրապարակեց՝ «Նյու Յորքի քաղաքապետի թեկնածու Էրիկ Ադամսը համաձայնել է արտասահմանյան այցեր կատարել կոռուպցիայի պատմություն ունեցող երկրներ» վերնագրով։ Հոդվածում ասվում էր, որ «Բրուքլինի շրջանի նախագահ Էրիկ Ադամսը ընդունել է հազարավոր դոլարների ճամփորդություններ և այլ արտոնություններ երեք երկրներից՝ Չինաստան, Թուրքիա և Ադրբեջան, որոնք հայտնի էին իրենց քաղաքացիներին ճնշելու լավ փաստագրված պատմությամբ»: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Ադամսը վերջերս խոստովանել է, որ ութ անգամ այցելել է Թուրքիա։ 2023 թվականի օգոստոսին Մանհեթենում թուրքական դրոշի բարձրացման արարողության ժամանակ նա պարծեցավ, որ Նյու Յորքի պատմության մեջ հավանաբար չկա մեկ այլ քաղաքապետ, որն այդքան հաճախ այցելած լինի Թուրքիա, որքան ինքը: 2015 թվականի օգոստոսին թուրքական կառավարությունը հազարավոր դոլարներ վճարեց Բրուքլինի շրջանի այն ժամանակվա ղեկավար Ադամսին վեց օրով Թուրքիա այցելելու համար, որտեղ նա ստորագրեց քույր քաղաքի պայմանագիր Ստամբուլի Ուսքուդար թաղամասի հետ: Թուրքական հյուպատոսությունը վճարեց մինչև 4999 դոլար նրա ավիատոմսերի, հյուրանոցային ծախսերի և տրանսպորտային փոխադրումների համար՝ ըստ Ադամսի բացահայտմանը քաղաքի շահերի բախման խորհրդին (COIB)։ New York Daily News-ը հաղորդել է, որ 2016 թվականին «Ադրբեջանի զբոսաշրջության նախարարությունը վճարել է մինչև 4999 դոլար, որպեսզի Ադամսը չորս օրով այցելի իրենց մայրաքաղաք Բաքու, համաձայն շրջանի ղեկավարի բացահայտմանը COIB-ին»: Ադամսն իր քարոզարշավի համար դրամահավաք է կազմակերպել Նյու Յորքի ադրբեջանական և թուրքական Baku Palace և «Ալի Բաբա» ռեստորաններում: 2023 թվականի սեպտեմբերի 19-ին քաղաքապետ Ադամսը մասնակցել է նախագահ Էրդողանի կնոջ՝ Էմինեի  կազմակերպած միջոցառմանը Նյու Յորքի «Թուրքական տանը»: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 xml:space="preserve">Անցյալ հինգշաբթի Հետաքննությունների դաշնային բյուրոյի (FBI) տասը գործակալներ ներխուժեցին քաղաքապետի գլխավոր դրամահավաք Բրիանա Սաքսի տուն՝ պարզելու, «թե </w:t>
      </w:r>
      <w:r w:rsidRPr="005564D3">
        <w:rPr>
          <w:rFonts w:ascii="Sylfaen" w:hAnsi="Sylfaen"/>
          <w:noProof/>
          <w:color w:val="222222"/>
          <w:lang w:val="hy-AM"/>
        </w:rPr>
        <w:lastRenderedPageBreak/>
        <w:t>արդյոք քաղաքապետ Էրիկ Ադամսի 2021 թվականի նախընտրական քարոզարշավը գործարքի մեջ է եղել թուրքական կառավարության հետ՝ անօրինական օտարերկրյա նվիրատվություններ ստանալու համար, համաձայն New York Times-ի ձեռք բերած խուզարկության հրա</w:t>
      </w:r>
      <w:r w:rsidRPr="005564D3">
        <w:rPr>
          <w:rFonts w:ascii="Sylfaen" w:hAnsi="Sylfaen"/>
          <w:bCs/>
          <w:noProof/>
          <w:color w:val="222222"/>
          <w:lang w:val="hy-AM"/>
        </w:rPr>
        <w:t>մանագրի</w:t>
      </w:r>
      <w:r w:rsidRPr="005564D3">
        <w:rPr>
          <w:rFonts w:ascii="Sylfaen" w:hAnsi="Sylfaen"/>
          <w:noProof/>
          <w:color w:val="222222"/>
          <w:lang w:val="hy-AM"/>
        </w:rPr>
        <w:t>»: 2025 թվականի Ադամսի վերընտրության քարոզարշավի համար Սաքսի ընկերությանը վճարվել է մոտ 100 հազար դոլար՝ դրամահավաքի և քարոզարշավի խորհրդատվական ծառայությունների համար: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«Քննիչները փորձել են ավելին իմանալ Բրուքլինի շինարարական ընկերության հնարավոր ներգրավվածության մասին, որը կապեր ունի Թուրքիայի հետ, ինչպես նաև Վաշինգտոնում գտնվող մի փոքրիկ համալսարանի, որը ևս կապեր ունի այդ երկրի և Ադամսի հետ», հաղորդում է NYT-ը: «Ըստ խուզարկության հրաման</w:t>
      </w:r>
      <w:r w:rsidR="000F6384" w:rsidRPr="005564D3">
        <w:rPr>
          <w:rFonts w:ascii="Sylfaen" w:hAnsi="Sylfaen"/>
          <w:noProof/>
          <w:color w:val="222222"/>
          <w:lang w:val="hy-AM"/>
        </w:rPr>
        <w:t>ագր</w:t>
      </w:r>
      <w:r w:rsidRPr="005564D3">
        <w:rPr>
          <w:rFonts w:ascii="Sylfaen" w:hAnsi="Sylfaen"/>
          <w:noProof/>
          <w:color w:val="222222"/>
          <w:lang w:val="hy-AM"/>
        </w:rPr>
        <w:t>ի, քննիչները կենտրոնացել են նաև այն բանի վրա, թե արդյոք քաղաքապետի քարոզարշավը շահաբաժին է տվել [KSK] շինարարական ընկերության պաշտոնյաներին և աշխատակիցներին, ինչպես նաև թուրք պաշտոնյաներին»: </w:t>
      </w:r>
      <w:r w:rsidRPr="005564D3">
        <w:rPr>
          <w:rFonts w:ascii="Sylfaen" w:hAnsi="Sylfaen"/>
          <w:bCs/>
          <w:noProof/>
          <w:color w:val="222222"/>
          <w:lang w:val="hy-AM"/>
        </w:rPr>
        <w:t>The City</w:t>
      </w:r>
      <w:r w:rsidRPr="005564D3">
        <w:rPr>
          <w:rFonts w:ascii="Sylfaen" w:hAnsi="Sylfaen"/>
          <w:noProof/>
          <w:color w:val="222222"/>
          <w:lang w:val="hy-AM"/>
        </w:rPr>
        <w:t> լրատվական կայքը հայտնում է, որ 84 </w:t>
      </w:r>
      <w:r w:rsidRPr="005564D3">
        <w:rPr>
          <w:rFonts w:ascii="Sylfaen" w:hAnsi="Sylfaen"/>
          <w:bCs/>
          <w:noProof/>
          <w:color w:val="222222"/>
          <w:lang w:val="hy-AM"/>
        </w:rPr>
        <w:t>նվիրատուներ</w:t>
      </w:r>
      <w:r w:rsidRPr="005564D3">
        <w:rPr>
          <w:rFonts w:ascii="Sylfaen" w:hAnsi="Sylfaen"/>
          <w:noProof/>
          <w:color w:val="222222"/>
          <w:lang w:val="hy-AM"/>
        </w:rPr>
        <w:t>, որոնց մեծ մասը KSK շինարարական խմբի (հիմնադիրները </w:t>
      </w:r>
      <w:r w:rsidRPr="005564D3">
        <w:rPr>
          <w:rFonts w:ascii="Sylfaen" w:hAnsi="Sylfaen"/>
          <w:bCs/>
          <w:noProof/>
          <w:color w:val="222222"/>
          <w:lang w:val="hy-AM"/>
        </w:rPr>
        <w:t>Թուրքիայից են</w:t>
      </w:r>
      <w:r w:rsidRPr="005564D3">
        <w:rPr>
          <w:rFonts w:ascii="Sylfaen" w:hAnsi="Sylfaen"/>
          <w:noProof/>
          <w:color w:val="222222"/>
          <w:lang w:val="hy-AM"/>
        </w:rPr>
        <w:t>) աշխատակիցներ են, ավելի քան 69 հազար դոլարի ներդրում են կատարել քաղաքապետի քարոզարշավին։ Այնուամենայնիվ, «բազմաթիվ մարդիկ, որոնք նշված են Ադամսի 2021 քարոզարշավի նվիրատվության գրառումներում որպես KSK-ի աշխատակիցներ, կա՛մ ասել են, որ նվիրատվություն չեն արել Էրիկ Ադամսին, կա՛մ հրաժարվել են նշել, թե երբևէ նվիրատվություն են արել», հաղորդում է The City-ն: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Անցյալ հինգշաբթի տեղի ունեցած ստուգայցի ժամանակ FBI-ն որոնել է Թուրքիա ճանապարհորդության արձանագրություններ և փաստաթղթեր՝ Ադամսի և այդ երկրի կառավարության ու նրա միջնորդների հետ կապված՝ առգրավելով Սաքսի տնից երեք iPhone, երկու համակարգիչ և տարբեր ֆայլեր: Քննիչները նաև փաստաթղթեր են փնտրել «Բեյ» Ատլանտյան համալսարանի վերաբերյալ, որը Թուրքիային պատկանող համալսարան է Վաշինգտոնում և բացվել է 2014 թվականին: 2015 թվականին Ադամսը «այցելել է Ստամբուլի դպրոցի քույր համալսարաններից մեկը, որտեղ նրան տրվել են տարբեր վկայականներ և հայտնել, որ կրթաթոշակ է ստեղծվելու նրա անվամբ», ըստ NYT-ի: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Անցյալ հինգշաբթի Նյու Յորքի քաղաքապետը, որը մեկնել էր Վաշինգտոն, Սպիտակ տան բարձրաստիճան պաշտոնյաների, Կոնգրեսի անդամների և այլ քաղաքապետերի հետ հանդիպումների համար, հանկարծակի չեղյալ հայտարարեց դրանք և վերադարձավ Նյու Յորք նույն օրը, երբ տեղի ունեցավ FBI ստուգայցը: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NYT-ն հաղորդում է. «[Խուզարկության] հրամ</w:t>
      </w:r>
      <w:r w:rsidRPr="005564D3">
        <w:rPr>
          <w:rFonts w:ascii="Sylfaen" w:hAnsi="Sylfaen"/>
          <w:bCs/>
          <w:noProof/>
          <w:color w:val="222222"/>
          <w:lang w:val="hy-AM"/>
        </w:rPr>
        <w:t>անագիրը</w:t>
      </w:r>
      <w:r w:rsidRPr="005564D3">
        <w:rPr>
          <w:rFonts w:ascii="Sylfaen" w:hAnsi="Sylfaen"/>
          <w:noProof/>
          <w:color w:val="222222"/>
          <w:lang w:val="hy-AM"/>
        </w:rPr>
        <w:t> ենթադրում էր, որ քարոզարշավի համար որոշ օտարերկրյա ներդրումներ կատարվել են որպես կեղծ </w:t>
      </w:r>
      <w:r w:rsidRPr="005564D3">
        <w:rPr>
          <w:rFonts w:ascii="Sylfaen" w:hAnsi="Sylfaen"/>
          <w:bCs/>
          <w:noProof/>
          <w:color w:val="222222"/>
          <w:lang w:val="hy-AM"/>
        </w:rPr>
        <w:t>նվիրատուների</w:t>
      </w:r>
      <w:r w:rsidRPr="005564D3">
        <w:rPr>
          <w:rFonts w:ascii="Sylfaen" w:hAnsi="Sylfaen"/>
          <w:noProof/>
          <w:color w:val="222222"/>
          <w:lang w:val="hy-AM"/>
        </w:rPr>
        <w:t> սխեմայի մի մաս, որտեղ նվիրատվությունները կատարվել են այն մարդկանց անուններով, որոնք իրականում գումար չեն տվել: Քննիչները ապացույցներ են փնտրել </w:t>
      </w:r>
      <w:r w:rsidRPr="005564D3">
        <w:rPr>
          <w:rFonts w:ascii="Sylfaen" w:hAnsi="Sylfaen"/>
          <w:bCs/>
          <w:noProof/>
          <w:color w:val="222222"/>
          <w:lang w:val="hy-AM"/>
        </w:rPr>
        <w:t>հնարավոր</w:t>
      </w:r>
      <w:r w:rsidR="00B37666">
        <w:rPr>
          <w:rFonts w:ascii="Sylfaen" w:hAnsi="Sylfaen"/>
          <w:noProof/>
          <w:color w:val="222222"/>
          <w:lang w:val="hy-AM"/>
        </w:rPr>
        <w:t xml:space="preserve"> մեղադրանքները </w:t>
      </w:r>
      <w:r w:rsidRPr="005564D3">
        <w:rPr>
          <w:rFonts w:ascii="Sylfaen" w:hAnsi="Sylfaen"/>
          <w:noProof/>
          <w:color w:val="222222"/>
          <w:lang w:val="hy-AM"/>
        </w:rPr>
        <w:t xml:space="preserve">հաստատելու համար, որոնք ներառում էին դաշնային միջոցների գողություն և դաշնային միջոցների գողության գործարք, խարդախություն էլեկտրոնային միջոցներով և </w:t>
      </w:r>
      <w:r w:rsidRPr="005564D3">
        <w:rPr>
          <w:rFonts w:ascii="Sylfaen" w:hAnsi="Sylfaen"/>
          <w:noProof/>
          <w:color w:val="222222"/>
          <w:lang w:val="hy-AM"/>
        </w:rPr>
        <w:lastRenderedPageBreak/>
        <w:t>խարդախության գործարք էլեկտրոնային միջոցներով, ինչպես նաև նման </w:t>
      </w:r>
      <w:r w:rsidRPr="005564D3">
        <w:rPr>
          <w:rFonts w:ascii="Sylfaen" w:hAnsi="Sylfaen"/>
          <w:bCs/>
          <w:noProof/>
          <w:color w:val="222222"/>
          <w:lang w:val="hy-AM"/>
        </w:rPr>
        <w:t>նվիրատվություններ</w:t>
      </w:r>
      <w:r w:rsidRPr="005564D3">
        <w:rPr>
          <w:rFonts w:ascii="Sylfaen" w:hAnsi="Sylfaen"/>
          <w:noProof/>
          <w:color w:val="222222"/>
          <w:lang w:val="hy-AM"/>
        </w:rPr>
        <w:t> կատարելու համար օտարերկրյա քաղաքացիների կողմից նախընտրական </w:t>
      </w:r>
      <w:r w:rsidRPr="005564D3">
        <w:rPr>
          <w:rFonts w:ascii="Sylfaen" w:hAnsi="Sylfaen"/>
          <w:bCs/>
          <w:noProof/>
          <w:color w:val="222222"/>
          <w:lang w:val="hy-AM"/>
        </w:rPr>
        <w:t>նվիրատվություններ</w:t>
      </w:r>
      <w:r w:rsidRPr="005564D3">
        <w:rPr>
          <w:rFonts w:ascii="Sylfaen" w:hAnsi="Sylfaen"/>
          <w:noProof/>
          <w:color w:val="222222"/>
          <w:lang w:val="hy-AM"/>
        </w:rPr>
        <w:t> և գործարք»: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Հուլիսին Մանհեթենի շրջանային դատախազ Էլվին Բրագը մեղադրանք է առաջադրել յոթ անձանց, որոնք դրամահավաք են իրականացրել քաղաքապետի 2021 թվականի քարոզարշավի համար մի քանի հոդվածներով, այդ թվում՝ գաղտնի գործարք և կաշառք վերցնելու ու անօրինական նվիրատվություններ</w:t>
      </w:r>
      <w:r w:rsidR="000F6384" w:rsidRPr="005564D3">
        <w:rPr>
          <w:rFonts w:ascii="Sylfaen" w:hAnsi="Sylfaen"/>
          <w:noProof/>
          <w:color w:val="222222"/>
          <w:lang w:val="hy-AM"/>
        </w:rPr>
        <w:t xml:space="preserve"> </w:t>
      </w:r>
      <w:r w:rsidRPr="005564D3">
        <w:rPr>
          <w:rFonts w:ascii="Sylfaen" w:hAnsi="Sylfaen"/>
          <w:bCs/>
          <w:noProof/>
          <w:color w:val="222222"/>
          <w:lang w:val="hy-AM"/>
        </w:rPr>
        <w:t>ուղղորդելու</w:t>
      </w:r>
      <w:r w:rsidRPr="005564D3">
        <w:rPr>
          <w:rFonts w:ascii="Sylfaen" w:hAnsi="Sylfaen"/>
          <w:noProof/>
          <w:color w:val="222222"/>
          <w:lang w:val="hy-AM"/>
        </w:rPr>
        <w:t> գործարք, ըստ NYT-ի: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FBI-ի հետաքննությունը չի թիրախավորել անձամբ Ադամսին։ Նա ասաց, որ ինքը «հստակ տեղեկություններ չի ունեցել՝ ուղղակի կամ անուղղակի, դրամահավաքի որևէ ապօրինի գործունեության, առավել ևս՝ օտարերկրյա փողերի մասին»: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lang w:val="hy-AM"/>
        </w:rPr>
        <w:t>Սակայն եթե ապացուցվի, որ նա գաղտնի գործարքի մեջ է մտել թուրքական կառավարության հետ՝ քարոզարշավի անօրինական միջոցներ ստանալու համար, քաղաքապետը հնարավոր է որ ստիպված լինի թոշակի գնալ Բաքվում կամ Ստամբուլում շատ ավելի վաղ, քան նա ակնկալում էր:</w:t>
      </w:r>
    </w:p>
    <w:p w:rsidR="008A36B7" w:rsidRPr="005564D3" w:rsidRDefault="008A36B7" w:rsidP="008A36B7">
      <w:pPr>
        <w:pStyle w:val="NormalWeb"/>
        <w:shd w:val="clear" w:color="auto" w:fill="FFFFFF"/>
        <w:rPr>
          <w:rFonts w:ascii="Sylfaen" w:hAnsi="Sylfaen"/>
          <w:noProof/>
          <w:color w:val="222222"/>
          <w:lang w:val="hy-AM"/>
        </w:rPr>
      </w:pPr>
      <w:r w:rsidRPr="005564D3">
        <w:rPr>
          <w:rFonts w:ascii="Sylfaen" w:hAnsi="Sylfaen"/>
          <w:noProof/>
          <w:color w:val="222222"/>
          <w:shd w:val="clear" w:color="auto" w:fill="FFFFFF"/>
          <w:lang w:val="hy-AM"/>
        </w:rPr>
        <w:t>Թարգմանությունը՝ Ռուզաննա Ավագյանի</w:t>
      </w:r>
    </w:p>
    <w:p w:rsidR="00A10308" w:rsidRPr="005564D3" w:rsidRDefault="00A10308" w:rsidP="008A36B7">
      <w:pPr>
        <w:rPr>
          <w:noProof/>
          <w:szCs w:val="24"/>
          <w:lang w:val="hy-AM"/>
        </w:rPr>
      </w:pPr>
    </w:p>
    <w:sectPr w:rsidR="00A10308" w:rsidRPr="005564D3" w:rsidSect="000411B3">
      <w:pgSz w:w="12240" w:h="15840"/>
      <w:pgMar w:top="1440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169EB"/>
    <w:multiLevelType w:val="multilevel"/>
    <w:tmpl w:val="3804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B26"/>
    <w:rsid w:val="00004FF8"/>
    <w:rsid w:val="00031180"/>
    <w:rsid w:val="00037F28"/>
    <w:rsid w:val="000411B3"/>
    <w:rsid w:val="000478E8"/>
    <w:rsid w:val="00052B5C"/>
    <w:rsid w:val="00057713"/>
    <w:rsid w:val="000911D6"/>
    <w:rsid w:val="000F6384"/>
    <w:rsid w:val="001A7223"/>
    <w:rsid w:val="001C3A0A"/>
    <w:rsid w:val="001E605A"/>
    <w:rsid w:val="00271392"/>
    <w:rsid w:val="0027274C"/>
    <w:rsid w:val="002F5163"/>
    <w:rsid w:val="00350AA4"/>
    <w:rsid w:val="00362A8E"/>
    <w:rsid w:val="00380DA3"/>
    <w:rsid w:val="003936B3"/>
    <w:rsid w:val="003A0CDC"/>
    <w:rsid w:val="003A7CFC"/>
    <w:rsid w:val="003F3B61"/>
    <w:rsid w:val="00400365"/>
    <w:rsid w:val="00475F4D"/>
    <w:rsid w:val="0048440A"/>
    <w:rsid w:val="004A4A15"/>
    <w:rsid w:val="004B1AA1"/>
    <w:rsid w:val="004D1366"/>
    <w:rsid w:val="004D24AF"/>
    <w:rsid w:val="004F0599"/>
    <w:rsid w:val="004F2B26"/>
    <w:rsid w:val="005200F7"/>
    <w:rsid w:val="005564D3"/>
    <w:rsid w:val="005578E7"/>
    <w:rsid w:val="0057025D"/>
    <w:rsid w:val="00587345"/>
    <w:rsid w:val="005B0E52"/>
    <w:rsid w:val="0061254B"/>
    <w:rsid w:val="00664C9B"/>
    <w:rsid w:val="006679A0"/>
    <w:rsid w:val="00686897"/>
    <w:rsid w:val="006934EA"/>
    <w:rsid w:val="00717ECA"/>
    <w:rsid w:val="0074633A"/>
    <w:rsid w:val="007D6DE7"/>
    <w:rsid w:val="00841DD5"/>
    <w:rsid w:val="00860B55"/>
    <w:rsid w:val="00871A34"/>
    <w:rsid w:val="00890DF9"/>
    <w:rsid w:val="008A36B7"/>
    <w:rsid w:val="008E44CD"/>
    <w:rsid w:val="008F224E"/>
    <w:rsid w:val="009471F1"/>
    <w:rsid w:val="00960480"/>
    <w:rsid w:val="00960AC7"/>
    <w:rsid w:val="0096231F"/>
    <w:rsid w:val="009C23FE"/>
    <w:rsid w:val="009F3951"/>
    <w:rsid w:val="00A015D6"/>
    <w:rsid w:val="00A10308"/>
    <w:rsid w:val="00A35944"/>
    <w:rsid w:val="00A57599"/>
    <w:rsid w:val="00A975C4"/>
    <w:rsid w:val="00AD3C53"/>
    <w:rsid w:val="00AE2F3B"/>
    <w:rsid w:val="00B37666"/>
    <w:rsid w:val="00B66286"/>
    <w:rsid w:val="00B7437C"/>
    <w:rsid w:val="00B75A18"/>
    <w:rsid w:val="00B84A48"/>
    <w:rsid w:val="00B9236E"/>
    <w:rsid w:val="00C67B69"/>
    <w:rsid w:val="00C67D40"/>
    <w:rsid w:val="00CC1B15"/>
    <w:rsid w:val="00D067E4"/>
    <w:rsid w:val="00D06A5A"/>
    <w:rsid w:val="00D507B3"/>
    <w:rsid w:val="00D61B43"/>
    <w:rsid w:val="00D95A83"/>
    <w:rsid w:val="00D972C5"/>
    <w:rsid w:val="00E47B26"/>
    <w:rsid w:val="00E5185B"/>
    <w:rsid w:val="00F1473B"/>
    <w:rsid w:val="00F55C4D"/>
    <w:rsid w:val="00F57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B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26"/>
    <w:rPr>
      <w:rFonts w:ascii="Segoe UI" w:hAnsi="Segoe UI" w:cs="Segoe UI"/>
      <w:sz w:val="18"/>
      <w:szCs w:val="18"/>
    </w:rPr>
  </w:style>
  <w:style w:type="paragraph" w:customStyle="1" w:styleId="inline-block">
    <w:name w:val="inline-block"/>
    <w:basedOn w:val="Normal"/>
    <w:rsid w:val="0004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dense">
    <w:name w:val="dense"/>
    <w:basedOn w:val="DefaultParagraphFont"/>
    <w:rsid w:val="000478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4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7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8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14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8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46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00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78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83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87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83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05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52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0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californiacouri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DellCringo5</cp:lastModifiedBy>
  <cp:revision>64</cp:revision>
  <cp:lastPrinted>2023-11-07T05:58:00Z</cp:lastPrinted>
  <dcterms:created xsi:type="dcterms:W3CDTF">2023-11-07T14:41:00Z</dcterms:created>
  <dcterms:modified xsi:type="dcterms:W3CDTF">2023-11-07T18:35:00Z</dcterms:modified>
</cp:coreProperties>
</file>