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F4" w:rsidRPr="00F461C2" w:rsidRDefault="003453F4" w:rsidP="00F461C2">
      <w:pPr>
        <w:spacing w:line="240" w:lineRule="atLeast"/>
        <w:jc w:val="left"/>
        <w:outlineLvl w:val="0"/>
        <w:rPr>
          <w:rFonts w:eastAsia="黑体"/>
          <w:sz w:val="18"/>
          <w:szCs w:val="18"/>
        </w:rPr>
      </w:pPr>
      <w:r w:rsidRPr="004D4BF9">
        <w:rPr>
          <w:rFonts w:hint="eastAsia"/>
          <w:sz w:val="18"/>
          <w:szCs w:val="18"/>
        </w:rPr>
        <w:t xml:space="preserve">Table </w:t>
      </w:r>
      <w:r w:rsidR="006C2B27" w:rsidRPr="004D4BF9">
        <w:rPr>
          <w:rFonts w:hint="eastAsia"/>
          <w:sz w:val="18"/>
          <w:szCs w:val="18"/>
        </w:rPr>
        <w:t>S</w:t>
      </w:r>
      <w:r w:rsidR="006C2B27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.</w:t>
      </w:r>
      <w:r w:rsidRPr="004D4BF9">
        <w:rPr>
          <w:sz w:val="18"/>
          <w:szCs w:val="18"/>
        </w:rPr>
        <w:t xml:space="preserve"> </w:t>
      </w:r>
      <w:proofErr w:type="gramStart"/>
      <w:r w:rsidRPr="004D4BF9">
        <w:rPr>
          <w:sz w:val="18"/>
          <w:szCs w:val="18"/>
        </w:rPr>
        <w:t>Statistics of sequencing-output</w:t>
      </w:r>
      <w:r>
        <w:rPr>
          <w:rFonts w:hint="eastAsia"/>
          <w:sz w:val="18"/>
          <w:szCs w:val="18"/>
        </w:rPr>
        <w:t>.</w:t>
      </w:r>
      <w:proofErr w:type="gram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418"/>
        <w:gridCol w:w="1134"/>
        <w:gridCol w:w="1134"/>
        <w:gridCol w:w="1134"/>
      </w:tblGrid>
      <w:tr w:rsidR="003453F4" w:rsidRPr="00DB45C1" w:rsidTr="003453F4">
        <w:trPr>
          <w:trHeight w:val="547"/>
        </w:trPr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Samples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Total</w:t>
            </w:r>
          </w:p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Raw Reads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Total</w:t>
            </w:r>
          </w:p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Clean Reads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Total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DB45C1">
              <w:rPr>
                <w:color w:val="000000"/>
                <w:kern w:val="0"/>
                <w:sz w:val="15"/>
                <w:szCs w:val="15"/>
              </w:rPr>
              <w:t>Clean Nucleotides (</w:t>
            </w:r>
            <w:proofErr w:type="spellStart"/>
            <w:r w:rsidRPr="00DB45C1">
              <w:rPr>
                <w:color w:val="000000"/>
                <w:kern w:val="0"/>
                <w:sz w:val="15"/>
                <w:szCs w:val="15"/>
              </w:rPr>
              <w:t>nt</w:t>
            </w:r>
            <w:proofErr w:type="spellEnd"/>
            <w:r w:rsidRPr="00DB45C1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Q20 percentage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N percentage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GC percentage</w:t>
            </w:r>
          </w:p>
        </w:tc>
      </w:tr>
      <w:tr w:rsidR="003453F4" w:rsidRPr="00DB45C1" w:rsidTr="003453F4">
        <w:trPr>
          <w:trHeight w:val="261"/>
        </w:trPr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2</w:t>
            </w:r>
            <w:r w:rsidRPr="00605965">
              <w:rPr>
                <w:color w:val="000000"/>
                <w:kern w:val="0"/>
                <w:sz w:val="15"/>
                <w:szCs w:val="15"/>
              </w:rPr>
              <w:t>nd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DB45C1">
              <w:rPr>
                <w:color w:val="000000"/>
                <w:kern w:val="0"/>
                <w:sz w:val="15"/>
                <w:szCs w:val="15"/>
              </w:rPr>
              <w:t>D Control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67,703,548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64,029,390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5,762,645,100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97.97%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0.00%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43.90%</w:t>
            </w:r>
          </w:p>
        </w:tc>
      </w:tr>
      <w:tr w:rsidR="003453F4" w:rsidRPr="00DB45C1" w:rsidTr="003453F4">
        <w:trPr>
          <w:trHeight w:val="22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2</w:t>
            </w:r>
            <w:r w:rsidRPr="00605965">
              <w:rPr>
                <w:color w:val="000000"/>
                <w:kern w:val="0"/>
                <w:sz w:val="15"/>
                <w:szCs w:val="15"/>
              </w:rPr>
              <w:t>nd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DB45C1">
              <w:rPr>
                <w:color w:val="000000"/>
                <w:kern w:val="0"/>
                <w:sz w:val="15"/>
                <w:szCs w:val="15"/>
              </w:rPr>
              <w:t xml:space="preserve">D </w:t>
            </w:r>
            <w:proofErr w:type="spellStart"/>
            <w:r w:rsidRPr="00DB45C1">
              <w:rPr>
                <w:color w:val="000000"/>
                <w:kern w:val="0"/>
                <w:sz w:val="15"/>
                <w:szCs w:val="15"/>
              </w:rPr>
              <w:t>Suc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69,535,792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65,816,856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5,923,517,040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98.08%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0.00%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43.85%</w:t>
            </w:r>
          </w:p>
        </w:tc>
      </w:tr>
      <w:tr w:rsidR="003453F4" w:rsidRPr="00DB45C1" w:rsidTr="003453F4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14</w:t>
            </w:r>
            <w:r w:rsidRPr="00605965">
              <w:rPr>
                <w:color w:val="000000"/>
                <w:kern w:val="0"/>
                <w:sz w:val="15"/>
                <w:szCs w:val="15"/>
              </w:rPr>
              <w:t>th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DB45C1">
              <w:rPr>
                <w:color w:val="000000"/>
                <w:kern w:val="0"/>
                <w:sz w:val="15"/>
                <w:szCs w:val="15"/>
              </w:rPr>
              <w:t>D Control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55,340,090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52,794,250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4,751,482,500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98.67%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0.00%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44.84%</w:t>
            </w:r>
          </w:p>
        </w:tc>
      </w:tr>
      <w:tr w:rsidR="003453F4" w:rsidRPr="00DB45C1" w:rsidTr="003453F4">
        <w:trPr>
          <w:trHeight w:val="270"/>
        </w:trPr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14</w:t>
            </w:r>
            <w:r w:rsidRPr="00605965">
              <w:rPr>
                <w:color w:val="000000"/>
                <w:kern w:val="0"/>
                <w:sz w:val="15"/>
                <w:szCs w:val="15"/>
              </w:rPr>
              <w:t>th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DB45C1">
              <w:rPr>
                <w:color w:val="000000"/>
                <w:kern w:val="0"/>
                <w:sz w:val="15"/>
                <w:szCs w:val="15"/>
              </w:rPr>
              <w:t xml:space="preserve">D </w:t>
            </w:r>
            <w:proofErr w:type="spellStart"/>
            <w:r w:rsidRPr="00DB45C1">
              <w:rPr>
                <w:color w:val="000000"/>
                <w:kern w:val="0"/>
                <w:sz w:val="15"/>
                <w:szCs w:val="15"/>
              </w:rPr>
              <w:t>Suc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57,642,524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54,928,322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4,943,548,980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98.69%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0.00%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44.86%</w:t>
            </w:r>
          </w:p>
        </w:tc>
      </w:tr>
      <w:tr w:rsidR="003453F4" w:rsidRPr="00DB45C1" w:rsidTr="003453F4">
        <w:trPr>
          <w:trHeight w:val="285"/>
        </w:trPr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All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250,221,954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237,568,818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21,381,193,620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</w:tr>
    </w:tbl>
    <w:p w:rsidR="00A61F36" w:rsidRPr="00A61F36" w:rsidRDefault="00A61F36" w:rsidP="00A61F36">
      <w:pPr>
        <w:rPr>
          <w:kern w:val="0"/>
          <w:sz w:val="15"/>
          <w:szCs w:val="15"/>
        </w:rPr>
      </w:pPr>
      <w:bookmarkStart w:id="0" w:name="OLE_LINK8"/>
      <w:bookmarkStart w:id="1" w:name="OLE_LINK9"/>
      <w:r w:rsidRPr="00A61F36">
        <w:rPr>
          <w:rFonts w:hint="eastAsia"/>
          <w:kern w:val="0"/>
          <w:sz w:val="15"/>
          <w:szCs w:val="15"/>
        </w:rPr>
        <w:t>Note:</w:t>
      </w:r>
      <w:bookmarkEnd w:id="0"/>
      <w:bookmarkEnd w:id="1"/>
      <w:r w:rsidRPr="00A61F36">
        <w:rPr>
          <w:rFonts w:hint="eastAsia"/>
          <w:kern w:val="0"/>
          <w:sz w:val="15"/>
          <w:szCs w:val="15"/>
        </w:rPr>
        <w:t xml:space="preserve"> </w:t>
      </w:r>
      <w:r w:rsidRPr="00A61F36">
        <w:rPr>
          <w:kern w:val="0"/>
          <w:sz w:val="15"/>
          <w:szCs w:val="15"/>
        </w:rPr>
        <w:t>Q20 percentage is the proportion of nucleotides with quality value larger than 20,</w:t>
      </w:r>
      <w:r w:rsidRPr="00A61F36">
        <w:rPr>
          <w:rFonts w:hint="eastAsia"/>
          <w:kern w:val="0"/>
          <w:sz w:val="15"/>
          <w:szCs w:val="15"/>
        </w:rPr>
        <w:t xml:space="preserve"> </w:t>
      </w:r>
      <w:r w:rsidRPr="00A61F36">
        <w:rPr>
          <w:kern w:val="0"/>
          <w:sz w:val="15"/>
          <w:szCs w:val="15"/>
        </w:rPr>
        <w:t xml:space="preserve">N percentage is proportion of unknown nucleotides in clean </w:t>
      </w:r>
      <w:proofErr w:type="gramStart"/>
      <w:r w:rsidRPr="00A61F36">
        <w:rPr>
          <w:kern w:val="0"/>
          <w:sz w:val="15"/>
          <w:szCs w:val="15"/>
        </w:rPr>
        <w:t>reads</w:t>
      </w:r>
      <w:r w:rsidRPr="00A61F36">
        <w:rPr>
          <w:rFonts w:hint="eastAsia"/>
          <w:kern w:val="0"/>
          <w:sz w:val="15"/>
          <w:szCs w:val="15"/>
        </w:rPr>
        <w:t>,</w:t>
      </w:r>
      <w:proofErr w:type="gramEnd"/>
      <w:r w:rsidRPr="00A61F36">
        <w:rPr>
          <w:rFonts w:hint="eastAsia"/>
          <w:kern w:val="0"/>
          <w:sz w:val="15"/>
          <w:szCs w:val="15"/>
        </w:rPr>
        <w:t xml:space="preserve"> </w:t>
      </w:r>
      <w:r w:rsidRPr="00A61F36">
        <w:rPr>
          <w:kern w:val="0"/>
          <w:sz w:val="15"/>
          <w:szCs w:val="15"/>
        </w:rPr>
        <w:t>GC percentage is proportion of guanidine and cytosine nucleotides among total nucleotides</w:t>
      </w:r>
      <w:r w:rsidRPr="00A61F36">
        <w:rPr>
          <w:rFonts w:hint="eastAsia"/>
          <w:kern w:val="0"/>
          <w:sz w:val="15"/>
          <w:szCs w:val="15"/>
        </w:rPr>
        <w:t>.</w:t>
      </w:r>
    </w:p>
    <w:p w:rsidR="003453F4" w:rsidRPr="00A61F36" w:rsidRDefault="003453F4" w:rsidP="00A61F36">
      <w:pPr>
        <w:rPr>
          <w:kern w:val="0"/>
          <w:sz w:val="15"/>
          <w:szCs w:val="15"/>
        </w:rPr>
      </w:pPr>
      <w:r w:rsidRPr="00A61F36">
        <w:rPr>
          <w:kern w:val="0"/>
          <w:sz w:val="15"/>
          <w:szCs w:val="15"/>
        </w:rPr>
        <w:t>GC percentage is proportion of guanidine and cytosine nucleotides among total nucleotides</w:t>
      </w:r>
      <w:r w:rsidRPr="00A61F36">
        <w:rPr>
          <w:rFonts w:hint="eastAsia"/>
          <w:kern w:val="0"/>
          <w:sz w:val="15"/>
          <w:szCs w:val="15"/>
        </w:rPr>
        <w:t>.</w:t>
      </w:r>
    </w:p>
    <w:p w:rsidR="003453F4" w:rsidRDefault="003453F4" w:rsidP="003453F4">
      <w:pPr>
        <w:outlineLvl w:val="0"/>
        <w:rPr>
          <w:sz w:val="18"/>
          <w:szCs w:val="18"/>
        </w:rPr>
      </w:pPr>
    </w:p>
    <w:p w:rsidR="003453F4" w:rsidRPr="006C2B27" w:rsidRDefault="003453F4" w:rsidP="003453F4">
      <w:pPr>
        <w:outlineLvl w:val="0"/>
        <w:rPr>
          <w:sz w:val="18"/>
          <w:szCs w:val="18"/>
        </w:rPr>
      </w:pPr>
      <w:bookmarkStart w:id="2" w:name="_GoBack"/>
      <w:bookmarkEnd w:id="2"/>
    </w:p>
    <w:sectPr w:rsidR="003453F4" w:rsidRPr="006C2B27" w:rsidSect="004A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27" w:rsidRDefault="006C2B27" w:rsidP="00A07C3C">
      <w:r>
        <w:separator/>
      </w:r>
    </w:p>
  </w:endnote>
  <w:endnote w:type="continuationSeparator" w:id="0">
    <w:p w:rsidR="006C2B27" w:rsidRDefault="006C2B27" w:rsidP="00A0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27" w:rsidRDefault="006C2B27" w:rsidP="00A07C3C">
      <w:r>
        <w:separator/>
      </w:r>
    </w:p>
  </w:footnote>
  <w:footnote w:type="continuationSeparator" w:id="0">
    <w:p w:rsidR="006C2B27" w:rsidRDefault="006C2B27" w:rsidP="00A0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7C3C"/>
    <w:rsid w:val="000022C6"/>
    <w:rsid w:val="00005AB4"/>
    <w:rsid w:val="00015C88"/>
    <w:rsid w:val="000302CC"/>
    <w:rsid w:val="00030BF5"/>
    <w:rsid w:val="000330A1"/>
    <w:rsid w:val="00043C2D"/>
    <w:rsid w:val="00047D33"/>
    <w:rsid w:val="000535DD"/>
    <w:rsid w:val="000622C3"/>
    <w:rsid w:val="00064325"/>
    <w:rsid w:val="00094485"/>
    <w:rsid w:val="0009605D"/>
    <w:rsid w:val="000A5AD0"/>
    <w:rsid w:val="000A664E"/>
    <w:rsid w:val="000A704B"/>
    <w:rsid w:val="000F5107"/>
    <w:rsid w:val="00101EFE"/>
    <w:rsid w:val="00106306"/>
    <w:rsid w:val="00115B9E"/>
    <w:rsid w:val="00134979"/>
    <w:rsid w:val="001442A0"/>
    <w:rsid w:val="00146D5B"/>
    <w:rsid w:val="00147D6A"/>
    <w:rsid w:val="001621AC"/>
    <w:rsid w:val="00167921"/>
    <w:rsid w:val="00184EFC"/>
    <w:rsid w:val="001B1547"/>
    <w:rsid w:val="001B1D37"/>
    <w:rsid w:val="001C0BFB"/>
    <w:rsid w:val="001E52D9"/>
    <w:rsid w:val="001E66F4"/>
    <w:rsid w:val="00217F8C"/>
    <w:rsid w:val="002354B9"/>
    <w:rsid w:val="0024304B"/>
    <w:rsid w:val="00261D0B"/>
    <w:rsid w:val="00285B76"/>
    <w:rsid w:val="002B00FC"/>
    <w:rsid w:val="002C1DF1"/>
    <w:rsid w:val="002C5FE8"/>
    <w:rsid w:val="002D1F46"/>
    <w:rsid w:val="002F7474"/>
    <w:rsid w:val="00303E59"/>
    <w:rsid w:val="00317EEA"/>
    <w:rsid w:val="003424BD"/>
    <w:rsid w:val="003453F4"/>
    <w:rsid w:val="00355880"/>
    <w:rsid w:val="0035619C"/>
    <w:rsid w:val="00356BDE"/>
    <w:rsid w:val="00362991"/>
    <w:rsid w:val="003642B8"/>
    <w:rsid w:val="00372D8E"/>
    <w:rsid w:val="00387FC2"/>
    <w:rsid w:val="00392D04"/>
    <w:rsid w:val="003972C4"/>
    <w:rsid w:val="003A3016"/>
    <w:rsid w:val="003A7927"/>
    <w:rsid w:val="003B36CB"/>
    <w:rsid w:val="003D0B05"/>
    <w:rsid w:val="003D21CC"/>
    <w:rsid w:val="003D70AB"/>
    <w:rsid w:val="003E7F91"/>
    <w:rsid w:val="003F0B84"/>
    <w:rsid w:val="00401096"/>
    <w:rsid w:val="0043525E"/>
    <w:rsid w:val="00467500"/>
    <w:rsid w:val="004702F9"/>
    <w:rsid w:val="00474413"/>
    <w:rsid w:val="0047751D"/>
    <w:rsid w:val="00493003"/>
    <w:rsid w:val="004A4827"/>
    <w:rsid w:val="004C24E1"/>
    <w:rsid w:val="004C65A2"/>
    <w:rsid w:val="004D383D"/>
    <w:rsid w:val="004F69A9"/>
    <w:rsid w:val="00506417"/>
    <w:rsid w:val="00534866"/>
    <w:rsid w:val="00537187"/>
    <w:rsid w:val="00542FD6"/>
    <w:rsid w:val="00551EE5"/>
    <w:rsid w:val="00576C32"/>
    <w:rsid w:val="00577E8F"/>
    <w:rsid w:val="005919F9"/>
    <w:rsid w:val="005D47A8"/>
    <w:rsid w:val="005E0288"/>
    <w:rsid w:val="005E648F"/>
    <w:rsid w:val="005F7830"/>
    <w:rsid w:val="005F7C49"/>
    <w:rsid w:val="00615B44"/>
    <w:rsid w:val="00627AB4"/>
    <w:rsid w:val="00640756"/>
    <w:rsid w:val="006811E3"/>
    <w:rsid w:val="006905EA"/>
    <w:rsid w:val="00697AFD"/>
    <w:rsid w:val="006C2B27"/>
    <w:rsid w:val="006E6882"/>
    <w:rsid w:val="006F0664"/>
    <w:rsid w:val="006F5A4D"/>
    <w:rsid w:val="00732884"/>
    <w:rsid w:val="0073746A"/>
    <w:rsid w:val="00754338"/>
    <w:rsid w:val="00764F7D"/>
    <w:rsid w:val="00782717"/>
    <w:rsid w:val="007A6B3D"/>
    <w:rsid w:val="007C75B0"/>
    <w:rsid w:val="00806D21"/>
    <w:rsid w:val="00811F53"/>
    <w:rsid w:val="00812FA1"/>
    <w:rsid w:val="00821F5B"/>
    <w:rsid w:val="00847A1B"/>
    <w:rsid w:val="00854BDC"/>
    <w:rsid w:val="00860389"/>
    <w:rsid w:val="00874335"/>
    <w:rsid w:val="00882B8E"/>
    <w:rsid w:val="00883A93"/>
    <w:rsid w:val="008D0501"/>
    <w:rsid w:val="008E1E89"/>
    <w:rsid w:val="0090496D"/>
    <w:rsid w:val="00904A5B"/>
    <w:rsid w:val="009144EB"/>
    <w:rsid w:val="00914889"/>
    <w:rsid w:val="0098405B"/>
    <w:rsid w:val="00991741"/>
    <w:rsid w:val="0099177C"/>
    <w:rsid w:val="009B077E"/>
    <w:rsid w:val="009B1881"/>
    <w:rsid w:val="009B5C9F"/>
    <w:rsid w:val="009C1D69"/>
    <w:rsid w:val="009C4D9A"/>
    <w:rsid w:val="009D404F"/>
    <w:rsid w:val="009D60F5"/>
    <w:rsid w:val="009E71C2"/>
    <w:rsid w:val="009F14BF"/>
    <w:rsid w:val="009F71B5"/>
    <w:rsid w:val="00A07C3C"/>
    <w:rsid w:val="00A07CE8"/>
    <w:rsid w:val="00A253F3"/>
    <w:rsid w:val="00A26099"/>
    <w:rsid w:val="00A331DD"/>
    <w:rsid w:val="00A40A04"/>
    <w:rsid w:val="00A61F36"/>
    <w:rsid w:val="00A6331C"/>
    <w:rsid w:val="00A66EB7"/>
    <w:rsid w:val="00AB79A8"/>
    <w:rsid w:val="00B17A4E"/>
    <w:rsid w:val="00B20B94"/>
    <w:rsid w:val="00B24FEA"/>
    <w:rsid w:val="00B26998"/>
    <w:rsid w:val="00B26FEF"/>
    <w:rsid w:val="00B448F8"/>
    <w:rsid w:val="00B62728"/>
    <w:rsid w:val="00B70700"/>
    <w:rsid w:val="00B8524F"/>
    <w:rsid w:val="00B87CE4"/>
    <w:rsid w:val="00B9191A"/>
    <w:rsid w:val="00BB6B6F"/>
    <w:rsid w:val="00BC3787"/>
    <w:rsid w:val="00BD5CD9"/>
    <w:rsid w:val="00BE2DF3"/>
    <w:rsid w:val="00BF606B"/>
    <w:rsid w:val="00C82D6F"/>
    <w:rsid w:val="00C9099B"/>
    <w:rsid w:val="00C95684"/>
    <w:rsid w:val="00CA5D95"/>
    <w:rsid w:val="00CB5D1F"/>
    <w:rsid w:val="00CD1A87"/>
    <w:rsid w:val="00CD527B"/>
    <w:rsid w:val="00CE67A0"/>
    <w:rsid w:val="00D0011E"/>
    <w:rsid w:val="00D25AF9"/>
    <w:rsid w:val="00D26A7B"/>
    <w:rsid w:val="00D518A9"/>
    <w:rsid w:val="00D546B3"/>
    <w:rsid w:val="00D601AA"/>
    <w:rsid w:val="00D6705D"/>
    <w:rsid w:val="00D775C4"/>
    <w:rsid w:val="00D90E99"/>
    <w:rsid w:val="00DA0CC3"/>
    <w:rsid w:val="00DA3859"/>
    <w:rsid w:val="00DB546B"/>
    <w:rsid w:val="00E07F22"/>
    <w:rsid w:val="00E32DC4"/>
    <w:rsid w:val="00E626C3"/>
    <w:rsid w:val="00E67397"/>
    <w:rsid w:val="00E7119B"/>
    <w:rsid w:val="00E71CCD"/>
    <w:rsid w:val="00E86446"/>
    <w:rsid w:val="00E8703A"/>
    <w:rsid w:val="00EB2C6A"/>
    <w:rsid w:val="00EC4ABD"/>
    <w:rsid w:val="00EC6D2A"/>
    <w:rsid w:val="00ED72A9"/>
    <w:rsid w:val="00F07AA4"/>
    <w:rsid w:val="00F17EF1"/>
    <w:rsid w:val="00F268AA"/>
    <w:rsid w:val="00F461C2"/>
    <w:rsid w:val="00F54945"/>
    <w:rsid w:val="00F82AAB"/>
    <w:rsid w:val="00F915DF"/>
    <w:rsid w:val="00FB283B"/>
    <w:rsid w:val="00FB75B7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453F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3F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87CE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87CE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C3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7CE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7CE4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30BF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30BF5"/>
    <w:rPr>
      <w:rFonts w:ascii="Times New Roman" w:eastAsia="宋体" w:hAnsi="Times New Roman" w:cs="Times New Roman"/>
      <w:sz w:val="18"/>
      <w:szCs w:val="18"/>
    </w:rPr>
  </w:style>
  <w:style w:type="paragraph" w:customStyle="1" w:styleId="tgannot">
    <w:name w:val="tg_annot"/>
    <w:basedOn w:val="a"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3453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3F4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71B5"/>
    <w:pPr>
      <w:ind w:firstLineChars="200" w:firstLine="420"/>
    </w:pPr>
  </w:style>
  <w:style w:type="table" w:styleId="a9">
    <w:name w:val="Light Shading"/>
    <w:basedOn w:val="a1"/>
    <w:uiPriority w:val="60"/>
    <w:rsid w:val="006C2B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B0E19-AF10-41CD-9C54-729EC199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122</Words>
  <Characters>699</Characters>
  <Application>Microsoft Office Word</Application>
  <DocSecurity>0</DocSecurity>
  <Lines>5</Lines>
  <Paragraphs>1</Paragraphs>
  <ScaleCrop>false</ScaleCrop>
  <Company>china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zsx</cp:lastModifiedBy>
  <cp:revision>166</cp:revision>
  <dcterms:created xsi:type="dcterms:W3CDTF">2016-06-21T13:21:00Z</dcterms:created>
  <dcterms:modified xsi:type="dcterms:W3CDTF">2018-05-22T10:24:00Z</dcterms:modified>
</cp:coreProperties>
</file>