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5F5A" w14:textId="77777777" w:rsidR="000037C7" w:rsidRPr="00145445" w:rsidRDefault="000037C7" w:rsidP="00F31229">
      <w:pPr>
        <w:spacing w:after="200" w:line="276" w:lineRule="auto"/>
        <w:rPr>
          <w:sz w:val="22"/>
          <w:szCs w:val="22"/>
          <w:lang w:val="en-GB"/>
        </w:rPr>
      </w:pPr>
      <w:bookmarkStart w:id="0" w:name="_GoBack"/>
      <w:bookmarkEnd w:id="0"/>
    </w:p>
    <w:p w14:paraId="77DB4926" w14:textId="2F5D8D94" w:rsidR="000368E5" w:rsidRPr="00145445" w:rsidRDefault="000368E5" w:rsidP="00F3122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  <w:lang w:val="en-GB"/>
        </w:rPr>
      </w:pPr>
      <w:r w:rsidRPr="00145445">
        <w:rPr>
          <w:b/>
          <w:noProof/>
          <w:sz w:val="22"/>
          <w:szCs w:val="22"/>
          <w:lang w:val="en-GB"/>
        </w:rPr>
        <w:drawing>
          <wp:inline distT="0" distB="0" distL="0" distR="0" wp14:anchorId="330D2542" wp14:editId="7FDB3C9D">
            <wp:extent cx="5731510" cy="40100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76AB" w14:textId="7B55677B" w:rsidR="000037C7" w:rsidRPr="00145445" w:rsidRDefault="006B0364" w:rsidP="00F31229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GB"/>
        </w:rPr>
      </w:pPr>
      <w:r w:rsidRPr="00145445">
        <w:rPr>
          <w:b/>
          <w:sz w:val="22"/>
          <w:szCs w:val="22"/>
          <w:lang w:val="en-GB"/>
        </w:rPr>
        <w:t xml:space="preserve"> </w:t>
      </w:r>
      <w:r w:rsidR="00F31229" w:rsidRPr="00145445">
        <w:rPr>
          <w:b/>
          <w:sz w:val="22"/>
          <w:szCs w:val="22"/>
          <w:lang w:val="en-GB"/>
        </w:rPr>
        <w:t>S3</w:t>
      </w:r>
      <w:r w:rsidRPr="00145445">
        <w:rPr>
          <w:b/>
          <w:sz w:val="22"/>
          <w:szCs w:val="22"/>
          <w:lang w:val="en-GB"/>
        </w:rPr>
        <w:t xml:space="preserve"> </w:t>
      </w:r>
      <w:r w:rsidRPr="00145445">
        <w:rPr>
          <w:b/>
          <w:bCs/>
          <w:sz w:val="22"/>
          <w:szCs w:val="22"/>
          <w:lang w:val="en-GB"/>
        </w:rPr>
        <w:t>Fig</w:t>
      </w:r>
      <w:r w:rsidR="00F31229" w:rsidRPr="00145445">
        <w:rPr>
          <w:b/>
          <w:sz w:val="22"/>
          <w:szCs w:val="22"/>
          <w:lang w:val="en-GB"/>
        </w:rPr>
        <w:t xml:space="preserve">: </w:t>
      </w:r>
      <w:r w:rsidR="000037C7" w:rsidRPr="00145445">
        <w:rPr>
          <w:b/>
          <w:sz w:val="22"/>
          <w:szCs w:val="22"/>
          <w:lang w:val="en-GB"/>
        </w:rPr>
        <w:t>GC-</w:t>
      </w:r>
      <w:proofErr w:type="spellStart"/>
      <w:r w:rsidR="000037C7" w:rsidRPr="00145445">
        <w:rPr>
          <w:b/>
          <w:sz w:val="22"/>
          <w:szCs w:val="22"/>
          <w:lang w:val="en-GB"/>
        </w:rPr>
        <w:t>QToF</w:t>
      </w:r>
      <w:proofErr w:type="spellEnd"/>
      <w:r w:rsidR="000037C7" w:rsidRPr="00145445">
        <w:rPr>
          <w:b/>
          <w:sz w:val="22"/>
          <w:szCs w:val="22"/>
          <w:lang w:val="en-GB"/>
        </w:rPr>
        <w:t xml:space="preserve"> analysis of n-hexane extracts obtained from </w:t>
      </w:r>
      <w:r w:rsidR="000037C7" w:rsidRPr="00145445">
        <w:rPr>
          <w:b/>
          <w:i/>
          <w:sz w:val="22"/>
          <w:szCs w:val="22"/>
          <w:lang w:val="en-GB"/>
        </w:rPr>
        <w:t>in vitro</w:t>
      </w:r>
      <w:r w:rsidR="000037C7" w:rsidRPr="00145445">
        <w:rPr>
          <w:b/>
          <w:sz w:val="22"/>
          <w:szCs w:val="22"/>
          <w:lang w:val="en-GB"/>
        </w:rPr>
        <w:t xml:space="preserve"> assays</w:t>
      </w:r>
      <w:r w:rsidR="000037C7" w:rsidRPr="00145445">
        <w:rPr>
          <w:sz w:val="22"/>
          <w:szCs w:val="22"/>
          <w:lang w:val="en-GB"/>
        </w:rPr>
        <w:t xml:space="preserve"> </w:t>
      </w:r>
    </w:p>
    <w:p w14:paraId="38F77F13" w14:textId="0FB74FA6" w:rsidR="00986E70" w:rsidRPr="00145445" w:rsidRDefault="000037C7" w:rsidP="00F31229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45445">
        <w:rPr>
          <w:sz w:val="22"/>
          <w:szCs w:val="22"/>
        </w:rPr>
        <w:t>GC-MS chromatogram of geosmin synthase with 75 µM of FPP. Peak 1: geosmin (rt: 7.5), peak 2: Germacrene D (rt: 7.86), peak 3: germacradienol (rt: 8.84). B. Mass spectra of compounds observed in the extracts.</w:t>
      </w:r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C78B0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20E3-7AA6-4BC1-A91C-0149AF20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2020-04-21T10:36:00Z</dcterms:modified>
</cp:coreProperties>
</file>