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12" w:rsidRDefault="00546C12" w:rsidP="00546C12">
      <w:pPr>
        <w:spacing w:before="120" w:after="240"/>
        <w:jc w:val="both"/>
        <w:rPr>
          <w:lang w:val="en-US"/>
        </w:rPr>
      </w:pPr>
      <w:r w:rsidRPr="00FB4F6E">
        <w:rPr>
          <w:b/>
          <w:lang w:val="en-US"/>
        </w:rPr>
        <w:t xml:space="preserve">Supplementary Table </w:t>
      </w:r>
      <w:r w:rsidRPr="00850F08">
        <w:rPr>
          <w:b/>
          <w:lang w:val="en-US"/>
        </w:rPr>
        <w:t>S10:</w:t>
      </w:r>
      <w:r w:rsidRPr="00850F08">
        <w:rPr>
          <w:lang w:val="en-US"/>
        </w:rPr>
        <w:t xml:space="preserve"> Candidate</w:t>
      </w:r>
      <w:r w:rsidRPr="00FB4F6E">
        <w:rPr>
          <w:lang w:val="en-US"/>
        </w:rPr>
        <w:t xml:space="preserve"> genes for the biosynthesis of carotenoids/C</w:t>
      </w:r>
      <w:r w:rsidRPr="00FB4F6E">
        <w:rPr>
          <w:vertAlign w:val="subscript"/>
          <w:lang w:val="en-US"/>
        </w:rPr>
        <w:t>13</w:t>
      </w:r>
      <w:r w:rsidRPr="00FB4F6E">
        <w:rPr>
          <w:lang w:val="en-US"/>
        </w:rPr>
        <w:t>-norisoprenoids, phenylpropanoids/benzenoids and C</w:t>
      </w:r>
      <w:r w:rsidRPr="00FB4F6E">
        <w:rPr>
          <w:vertAlign w:val="subscript"/>
          <w:lang w:val="en-US"/>
        </w:rPr>
        <w:t>6</w:t>
      </w:r>
      <w:r w:rsidRPr="00FB4F6E">
        <w:rPr>
          <w:lang w:val="en-US"/>
        </w:rPr>
        <w:t xml:space="preserve"> aliphatic compounds (fatty acid derivatives). Only genes with at least one supporting evidence from the present work (differential expression </w:t>
      </w:r>
      <w:r>
        <w:rPr>
          <w:lang w:val="en-US"/>
        </w:rPr>
        <w:t>consistent</w:t>
      </w:r>
      <w:r w:rsidRPr="00FB4F6E">
        <w:rPr>
          <w:lang w:val="en-US"/>
        </w:rPr>
        <w:t xml:space="preserve"> with metabolite accumulation, correlation with specific metabolites, membership to cluster</w:t>
      </w:r>
      <w:r>
        <w:rPr>
          <w:lang w:val="en-US"/>
        </w:rPr>
        <w:t>s</w:t>
      </w:r>
      <w:r w:rsidRPr="00FB4F6E">
        <w:rPr>
          <w:lang w:val="en-US"/>
        </w:rPr>
        <w:t xml:space="preserve"> or </w:t>
      </w:r>
      <w:proofErr w:type="spellStart"/>
      <w:r w:rsidRPr="00FB4F6E">
        <w:rPr>
          <w:lang w:val="en-US"/>
        </w:rPr>
        <w:t>biclusters</w:t>
      </w:r>
      <w:proofErr w:type="spellEnd"/>
      <w:r w:rsidRPr="00FB4F6E">
        <w:rPr>
          <w:lang w:val="en-US"/>
        </w:rPr>
        <w:t xml:space="preserve"> (BCs) harboring the metabolites</w:t>
      </w:r>
      <w:r>
        <w:rPr>
          <w:lang w:val="en-US"/>
        </w:rPr>
        <w:t xml:space="preserve"> under examination) are listed. Probes marked with $ were not differentially expressed during Moscato Bianco berry </w:t>
      </w:r>
      <w:r w:rsidRPr="00BB3257">
        <w:rPr>
          <w:lang w:val="en-US"/>
        </w:rPr>
        <w:t xml:space="preserve">ripening (with a cut-off of 2-fold change and a false discovery rate &lt; 1%). Functional annotation was derived from Additional file 1 by </w:t>
      </w:r>
      <w:proofErr w:type="spellStart"/>
      <w:r w:rsidRPr="00BB3257">
        <w:rPr>
          <w:lang w:val="en-US"/>
        </w:rPr>
        <w:t>Gr</w:t>
      </w:r>
      <w:r w:rsidRPr="00C8523F">
        <w:rPr>
          <w:lang w:val="en-US"/>
        </w:rPr>
        <w:t>implet</w:t>
      </w:r>
      <w:proofErr w:type="spellEnd"/>
      <w:r w:rsidRPr="00C8523F">
        <w:rPr>
          <w:lang w:val="en-US"/>
        </w:rPr>
        <w:t xml:space="preserve"> </w:t>
      </w:r>
      <w:r w:rsidRPr="00C8523F">
        <w:rPr>
          <w:i/>
          <w:lang w:val="en-US"/>
        </w:rPr>
        <w:t>et al.</w:t>
      </w:r>
      <w:r w:rsidRPr="00C8523F">
        <w:rPr>
          <w:lang w:val="en-US"/>
        </w:rPr>
        <w:t xml:space="preserve"> (2012).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2122"/>
        <w:gridCol w:w="3221"/>
        <w:gridCol w:w="3824"/>
        <w:gridCol w:w="3253"/>
      </w:tblGrid>
      <w:tr w:rsidR="00546C12" w:rsidRPr="006E429A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b/>
                <w:sz w:val="22"/>
                <w:szCs w:val="22"/>
                <w:highlight w:val="darkCyan"/>
              </w:rPr>
            </w:pPr>
            <w:r w:rsidRPr="006E429A">
              <w:rPr>
                <w:b/>
                <w:sz w:val="22"/>
                <w:szCs w:val="22"/>
              </w:rPr>
              <w:t>Probe ID</w:t>
            </w: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b/>
                <w:sz w:val="22"/>
                <w:szCs w:val="22"/>
              </w:rPr>
            </w:pPr>
            <w:r w:rsidRPr="006E429A">
              <w:rPr>
                <w:b/>
                <w:sz w:val="22"/>
                <w:szCs w:val="22"/>
              </w:rPr>
              <w:t>V1 gene prediction</w:t>
            </w: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b/>
                <w:sz w:val="22"/>
                <w:szCs w:val="22"/>
                <w:lang w:val="en-US"/>
              </w:rPr>
            </w:pPr>
            <w:r w:rsidRPr="006E429A">
              <w:rPr>
                <w:b/>
                <w:sz w:val="22"/>
                <w:szCs w:val="22"/>
                <w:lang w:val="en-US"/>
              </w:rPr>
              <w:t>Functional annotation</w:t>
            </w: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b/>
                <w:sz w:val="22"/>
                <w:szCs w:val="22"/>
                <w:lang w:val="en-US"/>
              </w:rPr>
            </w:pPr>
            <w:r w:rsidRPr="006E429A">
              <w:rPr>
                <w:b/>
                <w:sz w:val="22"/>
                <w:szCs w:val="22"/>
                <w:lang w:val="en-US"/>
              </w:rPr>
              <w:t>Evidences from the present work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b/>
                <w:sz w:val="22"/>
                <w:szCs w:val="22"/>
                <w:lang w:val="en-US"/>
              </w:rPr>
            </w:pPr>
            <w:r w:rsidRPr="006E429A">
              <w:rPr>
                <w:b/>
                <w:sz w:val="22"/>
                <w:szCs w:val="22"/>
                <w:lang w:val="en-US"/>
              </w:rPr>
              <w:t>Evidences from the literature</w:t>
            </w:r>
          </w:p>
        </w:tc>
      </w:tr>
      <w:tr w:rsidR="00546C12" w:rsidRPr="006E429A" w:rsidTr="003070B0">
        <w:tc>
          <w:tcPr>
            <w:tcW w:w="14277" w:type="dxa"/>
            <w:gridSpan w:val="5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b/>
                <w:sz w:val="22"/>
                <w:szCs w:val="22"/>
                <w:lang w:val="en-US"/>
              </w:rPr>
              <w:t>Carotenoids/C</w:t>
            </w:r>
            <w:r w:rsidRPr="006E429A">
              <w:rPr>
                <w:b/>
                <w:sz w:val="22"/>
                <w:szCs w:val="22"/>
                <w:vertAlign w:val="subscript"/>
                <w:lang w:val="en-US"/>
              </w:rPr>
              <w:t>13</w:t>
            </w:r>
            <w:r w:rsidRPr="006E429A">
              <w:rPr>
                <w:b/>
                <w:sz w:val="22"/>
                <w:szCs w:val="22"/>
                <w:lang w:val="en-US"/>
              </w:rPr>
              <w:t>-norisoprenoids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Vv_10000833</w:t>
            </w: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VIT_12s0028g00960</w:t>
            </w: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Phytoene synthase, chloroplast precursor (PSY)</w:t>
            </w: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2vs1,3vs1,4vs1,5vs1up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2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This enzyme catalyzes the condensation of GGPP to form phytoene, the basic precursor of all carotenoids. PSY is generally accepted as being the most important regulatory enzyme in the pathway</w:t>
            </w:r>
          </w:p>
        </w:tc>
      </w:tr>
      <w:tr w:rsidR="00546C12" w:rsidRPr="006E429A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</w:rPr>
            </w:pPr>
            <w:r w:rsidRPr="006E429A">
              <w:rPr>
                <w:sz w:val="22"/>
                <w:szCs w:val="22"/>
              </w:rPr>
              <w:t>Vv_10009139</w:t>
            </w:r>
          </w:p>
          <w:p w:rsidR="00546C12" w:rsidRPr="006E429A" w:rsidRDefault="00546C12" w:rsidP="003070B0">
            <w:pPr>
              <w:rPr>
                <w:sz w:val="22"/>
                <w:szCs w:val="22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</w:rPr>
              <w:t>Vv_10013477</w:t>
            </w: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VIT_03s0038g02680</w:t>
            </w: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ζ-carotene desaturase</w:t>
            </w: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3vs1,5vs1down</w:t>
            </w:r>
          </w:p>
          <w:p w:rsidR="00546C12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Clusters 3+1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3vs1,5vs1down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Clusters 7+3+1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Involved in lycopene biosynthesis</w:t>
            </w:r>
          </w:p>
        </w:tc>
      </w:tr>
      <w:tr w:rsidR="00546C12" w:rsidRPr="00546C12" w:rsidTr="003070B0">
        <w:tc>
          <w:tcPr>
            <w:tcW w:w="1857" w:type="dxa"/>
            <w:shd w:val="clear" w:color="auto" w:fill="auto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Vv_10008866</w:t>
            </w:r>
          </w:p>
        </w:tc>
        <w:tc>
          <w:tcPr>
            <w:tcW w:w="2122" w:type="dxa"/>
            <w:shd w:val="clear" w:color="auto" w:fill="auto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VIT_14s0030g01740</w:t>
            </w:r>
          </w:p>
        </w:tc>
        <w:tc>
          <w:tcPr>
            <w:tcW w:w="3221" w:type="dxa"/>
            <w:shd w:val="clear" w:color="auto" w:fill="auto"/>
          </w:tcPr>
          <w:p w:rsidR="00546C12" w:rsidRPr="006E429A" w:rsidRDefault="00546C12" w:rsidP="003070B0">
            <w:pPr>
              <w:rPr>
                <w:sz w:val="22"/>
                <w:szCs w:val="22"/>
                <w:highlight w:val="yellow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ζ-carotene desaturase ZDS1</w:t>
            </w:r>
          </w:p>
        </w:tc>
        <w:tc>
          <w:tcPr>
            <w:tcW w:w="3824" w:type="dxa"/>
            <w:shd w:val="clear" w:color="auto" w:fill="auto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2vs1,3vs1,4vs1up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3</w:t>
            </w:r>
          </w:p>
        </w:tc>
        <w:tc>
          <w:tcPr>
            <w:tcW w:w="3253" w:type="dxa"/>
            <w:shd w:val="clear" w:color="auto" w:fill="auto"/>
          </w:tcPr>
          <w:p w:rsidR="00546C12" w:rsidRPr="00850F08" w:rsidRDefault="00546C12" w:rsidP="003070B0">
            <w:pPr>
              <w:rPr>
                <w:sz w:val="22"/>
                <w:szCs w:val="22"/>
                <w:lang w:val="en-US"/>
              </w:rPr>
            </w:pPr>
            <w:r w:rsidRPr="00850F08">
              <w:rPr>
                <w:sz w:val="22"/>
                <w:szCs w:val="22"/>
                <w:lang w:val="en-US"/>
              </w:rPr>
              <w:t xml:space="preserve">Involved in lycopene biosynthesis VIT_14s0030g01740 is up-regulated at E-L 36 compared to E-L 35 also in </w:t>
            </w:r>
            <w:proofErr w:type="spellStart"/>
            <w:r w:rsidRPr="00850F08">
              <w:rPr>
                <w:sz w:val="22"/>
                <w:szCs w:val="22"/>
                <w:lang w:val="en-US"/>
              </w:rPr>
              <w:t>Touriga</w:t>
            </w:r>
            <w:proofErr w:type="spellEnd"/>
            <w:r w:rsidRPr="00850F08">
              <w:rPr>
                <w:sz w:val="22"/>
                <w:szCs w:val="22"/>
                <w:lang w:val="en-US"/>
              </w:rPr>
              <w:t xml:space="preserve"> Nacional (</w:t>
            </w:r>
            <w:proofErr w:type="spellStart"/>
            <w:r w:rsidRPr="00850F08">
              <w:rPr>
                <w:sz w:val="22"/>
                <w:szCs w:val="22"/>
                <w:lang w:val="en-US"/>
              </w:rPr>
              <w:t>Agudelo</w:t>
            </w:r>
            <w:proofErr w:type="spellEnd"/>
            <w:r w:rsidRPr="00850F08">
              <w:rPr>
                <w:sz w:val="22"/>
                <w:szCs w:val="22"/>
                <w:lang w:val="en-US"/>
              </w:rPr>
              <w:t xml:space="preserve">-Romero </w:t>
            </w:r>
            <w:r w:rsidRPr="00850F08">
              <w:rPr>
                <w:i/>
                <w:sz w:val="22"/>
                <w:szCs w:val="22"/>
                <w:lang w:val="en-US"/>
              </w:rPr>
              <w:t>et al</w:t>
            </w:r>
            <w:r w:rsidRPr="00850F08">
              <w:rPr>
                <w:sz w:val="22"/>
                <w:szCs w:val="22"/>
                <w:lang w:val="en-US"/>
              </w:rPr>
              <w:t>., 2013)</w:t>
            </w:r>
          </w:p>
        </w:tc>
      </w:tr>
      <w:tr w:rsidR="00546C12" w:rsidRPr="00157EE3" w:rsidTr="003070B0">
        <w:tc>
          <w:tcPr>
            <w:tcW w:w="1857" w:type="dxa"/>
            <w:shd w:val="clear" w:color="auto" w:fill="auto"/>
          </w:tcPr>
          <w:p w:rsidR="00546C12" w:rsidRPr="006E429A" w:rsidRDefault="00546C12" w:rsidP="003070B0">
            <w:pPr>
              <w:rPr>
                <w:color w:val="000000"/>
                <w:sz w:val="22"/>
                <w:szCs w:val="22"/>
              </w:rPr>
            </w:pPr>
            <w:r w:rsidRPr="006E429A">
              <w:rPr>
                <w:color w:val="000000"/>
                <w:sz w:val="22"/>
                <w:szCs w:val="22"/>
              </w:rPr>
              <w:t>Vv_10002645</w:t>
            </w:r>
            <w:r>
              <w:rPr>
                <w:color w:val="000000"/>
                <w:sz w:val="22"/>
                <w:szCs w:val="22"/>
              </w:rPr>
              <w:t>$</w:t>
            </w:r>
          </w:p>
        </w:tc>
        <w:tc>
          <w:tcPr>
            <w:tcW w:w="2122" w:type="dxa"/>
            <w:shd w:val="clear" w:color="auto" w:fill="auto"/>
          </w:tcPr>
          <w:p w:rsidR="00546C12" w:rsidRPr="006E429A" w:rsidRDefault="00546C12" w:rsidP="003070B0">
            <w:pPr>
              <w:rPr>
                <w:color w:val="000000"/>
                <w:sz w:val="22"/>
                <w:szCs w:val="22"/>
              </w:rPr>
            </w:pPr>
            <w:r w:rsidRPr="006E429A">
              <w:rPr>
                <w:color w:val="000000"/>
                <w:sz w:val="22"/>
                <w:szCs w:val="22"/>
              </w:rPr>
              <w:t>VIT_11s0016g01880</w:t>
            </w:r>
          </w:p>
        </w:tc>
        <w:tc>
          <w:tcPr>
            <w:tcW w:w="3221" w:type="dxa"/>
            <w:shd w:val="clear" w:color="auto" w:fill="auto"/>
          </w:tcPr>
          <w:p w:rsidR="00546C12" w:rsidRPr="00850F08" w:rsidRDefault="00546C12" w:rsidP="003070B0">
            <w:pPr>
              <w:rPr>
                <w:color w:val="000000"/>
                <w:sz w:val="22"/>
                <w:szCs w:val="22"/>
                <w:lang w:val="en-US"/>
              </w:rPr>
            </w:pPr>
            <w:r w:rsidRPr="00850F08">
              <w:rPr>
                <w:color w:val="000000"/>
                <w:sz w:val="22"/>
                <w:szCs w:val="22"/>
                <w:lang w:val="en-US"/>
              </w:rPr>
              <w:t>Lycopene epsilon cyclase, chloroplast precursor (</w:t>
            </w:r>
            <w:proofErr w:type="spellStart"/>
            <w:r w:rsidRPr="00850F08">
              <w:rPr>
                <w:color w:val="000000"/>
                <w:sz w:val="22"/>
                <w:szCs w:val="22"/>
                <w:lang w:val="en-US"/>
              </w:rPr>
              <w:t>eLCY</w:t>
            </w:r>
            <w:proofErr w:type="spellEnd"/>
            <w:r w:rsidRPr="00850F08">
              <w:rPr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3824" w:type="dxa"/>
            <w:shd w:val="clear" w:color="auto" w:fill="auto"/>
          </w:tcPr>
          <w:p w:rsidR="00546C12" w:rsidRPr="00850F08" w:rsidRDefault="00546C12" w:rsidP="003070B0">
            <w:pPr>
              <w:rPr>
                <w:sz w:val="22"/>
                <w:szCs w:val="22"/>
                <w:lang w:val="en-US"/>
              </w:rPr>
            </w:pPr>
            <w:r w:rsidRPr="00850F08">
              <w:rPr>
                <w:sz w:val="22"/>
                <w:szCs w:val="22"/>
                <w:lang w:val="en-US"/>
              </w:rPr>
              <w:t>Cluster 3</w:t>
            </w:r>
          </w:p>
        </w:tc>
        <w:tc>
          <w:tcPr>
            <w:tcW w:w="3253" w:type="dxa"/>
            <w:shd w:val="clear" w:color="auto" w:fill="auto"/>
          </w:tcPr>
          <w:p w:rsidR="00546C12" w:rsidRPr="00850F08" w:rsidRDefault="00546C12" w:rsidP="003070B0">
            <w:pPr>
              <w:rPr>
                <w:sz w:val="22"/>
                <w:szCs w:val="22"/>
                <w:lang w:val="en-US"/>
              </w:rPr>
            </w:pPr>
            <w:r w:rsidRPr="00850F08">
              <w:rPr>
                <w:sz w:val="22"/>
                <w:szCs w:val="22"/>
                <w:lang w:val="en-US"/>
              </w:rPr>
              <w:t>-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trike/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Vv_10003598</w:t>
            </w: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trike/>
                <w:color w:val="000000"/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VIT_16s0050g01090</w:t>
            </w:r>
          </w:p>
        </w:tc>
        <w:tc>
          <w:tcPr>
            <w:tcW w:w="3221" w:type="dxa"/>
          </w:tcPr>
          <w:p w:rsidR="00546C12" w:rsidRPr="00850F08" w:rsidRDefault="00546C12" w:rsidP="003070B0">
            <w:pPr>
              <w:rPr>
                <w:strike/>
                <w:color w:val="000000"/>
                <w:sz w:val="22"/>
                <w:szCs w:val="22"/>
              </w:rPr>
            </w:pPr>
            <w:r w:rsidRPr="00850F08">
              <w:rPr>
                <w:sz w:val="22"/>
                <w:szCs w:val="22"/>
              </w:rPr>
              <w:t>β-carotene hydroxylase (BCH)</w:t>
            </w:r>
          </w:p>
        </w:tc>
        <w:tc>
          <w:tcPr>
            <w:tcW w:w="3824" w:type="dxa"/>
          </w:tcPr>
          <w:p w:rsidR="00546C12" w:rsidRPr="00850F08" w:rsidRDefault="00546C12" w:rsidP="003070B0">
            <w:pPr>
              <w:rPr>
                <w:strike/>
                <w:sz w:val="22"/>
                <w:szCs w:val="22"/>
                <w:lang w:val="en-US"/>
              </w:rPr>
            </w:pPr>
            <w:r w:rsidRPr="00850F08">
              <w:rPr>
                <w:sz w:val="22"/>
                <w:szCs w:val="22"/>
                <w:lang w:val="en-US"/>
              </w:rPr>
              <w:t>Cluster 3</w:t>
            </w:r>
          </w:p>
        </w:tc>
        <w:tc>
          <w:tcPr>
            <w:tcW w:w="3253" w:type="dxa"/>
          </w:tcPr>
          <w:p w:rsidR="00546C12" w:rsidRPr="00850F08" w:rsidRDefault="00546C12" w:rsidP="003070B0">
            <w:pPr>
              <w:rPr>
                <w:sz w:val="22"/>
                <w:szCs w:val="22"/>
                <w:lang w:val="en-US"/>
              </w:rPr>
            </w:pPr>
            <w:r w:rsidRPr="00850F08">
              <w:rPr>
                <w:sz w:val="22"/>
                <w:szCs w:val="22"/>
                <w:lang w:val="en-US"/>
              </w:rPr>
              <w:t>This enzyme catalyzes the hydroxylation reaction from β-carotene to zeaxanthin</w:t>
            </w:r>
          </w:p>
          <w:p w:rsidR="00546C12" w:rsidRPr="00850F08" w:rsidRDefault="00546C12" w:rsidP="003070B0">
            <w:pPr>
              <w:rPr>
                <w:strike/>
                <w:sz w:val="22"/>
                <w:szCs w:val="22"/>
                <w:lang w:val="en-US"/>
              </w:rPr>
            </w:pPr>
            <w:r w:rsidRPr="00850F08">
              <w:rPr>
                <w:sz w:val="22"/>
                <w:szCs w:val="22"/>
                <w:lang w:val="en-US"/>
              </w:rPr>
              <w:t xml:space="preserve">VIT_16s0050g01090 is down-regulated at E-L 36 compared to E-L 35 also in </w:t>
            </w:r>
            <w:proofErr w:type="spellStart"/>
            <w:r w:rsidRPr="00850F08">
              <w:rPr>
                <w:sz w:val="22"/>
                <w:szCs w:val="22"/>
                <w:lang w:val="en-US"/>
              </w:rPr>
              <w:t>Trincadeira</w:t>
            </w:r>
            <w:proofErr w:type="spellEnd"/>
            <w:r w:rsidRPr="00850F0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0F08">
              <w:rPr>
                <w:sz w:val="22"/>
                <w:szCs w:val="22"/>
                <w:lang w:val="en-US"/>
              </w:rPr>
              <w:t>Touriga</w:t>
            </w:r>
            <w:proofErr w:type="spellEnd"/>
            <w:r w:rsidRPr="00850F08">
              <w:rPr>
                <w:sz w:val="22"/>
                <w:szCs w:val="22"/>
                <w:lang w:val="en-US"/>
              </w:rPr>
              <w:t xml:space="preserve"> Nacional and </w:t>
            </w:r>
            <w:proofErr w:type="spellStart"/>
            <w:r w:rsidRPr="00850F08">
              <w:rPr>
                <w:sz w:val="22"/>
                <w:szCs w:val="22"/>
                <w:lang w:val="en-US"/>
              </w:rPr>
              <w:t>Aragonês</w:t>
            </w:r>
            <w:proofErr w:type="spellEnd"/>
            <w:r w:rsidRPr="00850F08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850F08">
              <w:rPr>
                <w:sz w:val="22"/>
                <w:szCs w:val="22"/>
                <w:lang w:val="en-US"/>
              </w:rPr>
              <w:t>Agudelo</w:t>
            </w:r>
            <w:proofErr w:type="spellEnd"/>
            <w:r w:rsidRPr="00850F08">
              <w:rPr>
                <w:sz w:val="22"/>
                <w:szCs w:val="22"/>
                <w:lang w:val="en-US"/>
              </w:rPr>
              <w:t xml:space="preserve">-Romero </w:t>
            </w:r>
            <w:r w:rsidRPr="00850F08">
              <w:rPr>
                <w:i/>
                <w:sz w:val="22"/>
                <w:szCs w:val="22"/>
                <w:lang w:val="en-US"/>
              </w:rPr>
              <w:t>et al.</w:t>
            </w:r>
            <w:r w:rsidRPr="00850F08">
              <w:rPr>
                <w:sz w:val="22"/>
                <w:szCs w:val="22"/>
                <w:lang w:val="en-US"/>
              </w:rPr>
              <w:t>, 2013)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lastRenderedPageBreak/>
              <w:t>Vv_10011535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Vv_10000915</w:t>
            </w: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</w:rPr>
            </w:pPr>
            <w:r w:rsidRPr="006E429A">
              <w:rPr>
                <w:sz w:val="22"/>
                <w:szCs w:val="22"/>
              </w:rPr>
              <w:t>VIT_06s0009g01670</w:t>
            </w:r>
          </w:p>
          <w:p w:rsidR="00546C12" w:rsidRPr="006E429A" w:rsidRDefault="00546C12" w:rsidP="003070B0">
            <w:pPr>
              <w:rPr>
                <w:sz w:val="22"/>
                <w:szCs w:val="22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VIT_07s0031g00620</w:t>
            </w: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proofErr w:type="spellStart"/>
            <w:r w:rsidRPr="006E429A">
              <w:rPr>
                <w:sz w:val="22"/>
                <w:szCs w:val="22"/>
                <w:lang w:val="en-US"/>
              </w:rPr>
              <w:t>Forkhead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>-associated domain-containing protein (zeaxanthin epoxidase)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Zeaxanthin epoxidase (ZEP) (ABA1)</w:t>
            </w: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4vs1,5vs1down</w:t>
            </w:r>
          </w:p>
          <w:p w:rsidR="00546C12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3</w:t>
            </w:r>
          </w:p>
          <w:p w:rsidR="00546C12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3vs1,4vs1,5vs1down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1</w:t>
            </w:r>
          </w:p>
        </w:tc>
        <w:tc>
          <w:tcPr>
            <w:tcW w:w="3253" w:type="dxa"/>
          </w:tcPr>
          <w:p w:rsidR="00546C12" w:rsidRPr="00850F08" w:rsidRDefault="00546C12" w:rsidP="003070B0">
            <w:pPr>
              <w:rPr>
                <w:sz w:val="22"/>
                <w:szCs w:val="22"/>
                <w:lang w:val="en-US"/>
              </w:rPr>
            </w:pPr>
            <w:r w:rsidRPr="00850F08">
              <w:rPr>
                <w:sz w:val="22"/>
                <w:szCs w:val="22"/>
                <w:lang w:val="en-US"/>
              </w:rPr>
              <w:t xml:space="preserve">This enzyme converts zeaxanthin into </w:t>
            </w:r>
            <w:proofErr w:type="spellStart"/>
            <w:r w:rsidRPr="00850F08">
              <w:rPr>
                <w:sz w:val="22"/>
                <w:szCs w:val="22"/>
                <w:lang w:val="en-US"/>
              </w:rPr>
              <w:t>antheraxanthin</w:t>
            </w:r>
            <w:proofErr w:type="spellEnd"/>
            <w:r w:rsidRPr="00850F08">
              <w:rPr>
                <w:sz w:val="22"/>
                <w:szCs w:val="22"/>
                <w:lang w:val="en-US"/>
              </w:rPr>
              <w:t xml:space="preserve"> and subsequently </w:t>
            </w:r>
            <w:proofErr w:type="spellStart"/>
            <w:r w:rsidRPr="00850F08">
              <w:rPr>
                <w:sz w:val="22"/>
                <w:szCs w:val="22"/>
                <w:lang w:val="en-US"/>
              </w:rPr>
              <w:t>violaxanthin</w:t>
            </w:r>
            <w:proofErr w:type="spellEnd"/>
          </w:p>
          <w:p w:rsidR="00546C12" w:rsidRPr="00850F08" w:rsidRDefault="00546C12" w:rsidP="003070B0">
            <w:pPr>
              <w:rPr>
                <w:sz w:val="22"/>
                <w:szCs w:val="22"/>
                <w:lang w:val="en-US"/>
              </w:rPr>
            </w:pPr>
            <w:r w:rsidRPr="00850F08">
              <w:rPr>
                <w:sz w:val="22"/>
                <w:szCs w:val="22"/>
                <w:lang w:val="en-US"/>
              </w:rPr>
              <w:t xml:space="preserve">VIT_07s0031g00620 is down-regulated at E-L 36 compared to E-L 35  also in </w:t>
            </w:r>
            <w:proofErr w:type="spellStart"/>
            <w:r w:rsidRPr="00850F08">
              <w:rPr>
                <w:sz w:val="22"/>
                <w:szCs w:val="22"/>
                <w:lang w:val="en-US"/>
              </w:rPr>
              <w:t>Trincadeira</w:t>
            </w:r>
            <w:proofErr w:type="spellEnd"/>
            <w:r w:rsidRPr="00850F08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50F08">
              <w:rPr>
                <w:sz w:val="22"/>
                <w:szCs w:val="22"/>
                <w:lang w:val="en-US"/>
              </w:rPr>
              <w:t>Touriga</w:t>
            </w:r>
            <w:proofErr w:type="spellEnd"/>
            <w:r w:rsidRPr="00850F08">
              <w:rPr>
                <w:sz w:val="22"/>
                <w:szCs w:val="22"/>
                <w:lang w:val="en-US"/>
              </w:rPr>
              <w:t xml:space="preserve"> Nacional and </w:t>
            </w:r>
            <w:proofErr w:type="spellStart"/>
            <w:r w:rsidRPr="00850F08">
              <w:rPr>
                <w:sz w:val="22"/>
                <w:szCs w:val="22"/>
                <w:lang w:val="en-US"/>
              </w:rPr>
              <w:t>Aragonês</w:t>
            </w:r>
            <w:proofErr w:type="spellEnd"/>
            <w:r w:rsidRPr="00850F08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850F08">
              <w:rPr>
                <w:sz w:val="22"/>
                <w:szCs w:val="22"/>
                <w:lang w:val="en-US"/>
              </w:rPr>
              <w:t>Agudelo</w:t>
            </w:r>
            <w:proofErr w:type="spellEnd"/>
            <w:r w:rsidRPr="00850F08">
              <w:rPr>
                <w:sz w:val="22"/>
                <w:szCs w:val="22"/>
                <w:lang w:val="en-US"/>
              </w:rPr>
              <w:t xml:space="preserve">-Romero </w:t>
            </w:r>
            <w:r w:rsidRPr="00850F08">
              <w:rPr>
                <w:i/>
                <w:sz w:val="22"/>
                <w:szCs w:val="22"/>
                <w:lang w:val="en-US"/>
              </w:rPr>
              <w:t>et al.</w:t>
            </w:r>
            <w:r w:rsidRPr="00850F08">
              <w:rPr>
                <w:sz w:val="22"/>
                <w:szCs w:val="22"/>
                <w:lang w:val="en-US"/>
              </w:rPr>
              <w:t>, 2013)</w:t>
            </w:r>
          </w:p>
        </w:tc>
      </w:tr>
      <w:tr w:rsidR="00546C12" w:rsidRPr="00546C12" w:rsidTr="003070B0">
        <w:tc>
          <w:tcPr>
            <w:tcW w:w="1857" w:type="dxa"/>
            <w:shd w:val="clear" w:color="auto" w:fill="auto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Vv_10003015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2" w:type="dxa"/>
            <w:shd w:val="clear" w:color="auto" w:fill="auto"/>
          </w:tcPr>
          <w:p w:rsidR="00546C12" w:rsidRPr="006E429A" w:rsidRDefault="00546C12" w:rsidP="003070B0">
            <w:pPr>
              <w:rPr>
                <w:color w:val="000000"/>
                <w:sz w:val="22"/>
                <w:szCs w:val="22"/>
              </w:rPr>
            </w:pPr>
            <w:r w:rsidRPr="006E429A">
              <w:rPr>
                <w:color w:val="000000"/>
                <w:sz w:val="22"/>
                <w:szCs w:val="22"/>
              </w:rPr>
              <w:t>VIT_02s0087g00910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21" w:type="dxa"/>
            <w:shd w:val="clear" w:color="auto" w:fill="auto"/>
          </w:tcPr>
          <w:p w:rsidR="00546C12" w:rsidRPr="006E429A" w:rsidRDefault="00546C12" w:rsidP="003070B0">
            <w:pPr>
              <w:rPr>
                <w:sz w:val="22"/>
                <w:szCs w:val="22"/>
              </w:rPr>
            </w:pPr>
            <w:r w:rsidRPr="006E429A">
              <w:rPr>
                <w:sz w:val="22"/>
                <w:szCs w:val="22"/>
              </w:rPr>
              <w:t>9-</w:t>
            </w:r>
            <w:r w:rsidRPr="00DC4359">
              <w:rPr>
                <w:i/>
                <w:sz w:val="22"/>
                <w:szCs w:val="22"/>
              </w:rPr>
              <w:t>cis-</w:t>
            </w:r>
            <w:r w:rsidRPr="006E429A">
              <w:rPr>
                <w:sz w:val="22"/>
                <w:szCs w:val="22"/>
              </w:rPr>
              <w:t>epoxycarotenoid dioxygenase (</w:t>
            </w:r>
            <w:r w:rsidRPr="006E429A">
              <w:rPr>
                <w:i/>
                <w:sz w:val="22"/>
                <w:szCs w:val="22"/>
              </w:rPr>
              <w:t>VvCCD4a</w:t>
            </w:r>
            <w:r w:rsidRPr="006E429A">
              <w:rPr>
                <w:sz w:val="22"/>
                <w:szCs w:val="22"/>
              </w:rPr>
              <w:t>)</w:t>
            </w:r>
          </w:p>
        </w:tc>
        <w:tc>
          <w:tcPr>
            <w:tcW w:w="3824" w:type="dxa"/>
            <w:shd w:val="clear" w:color="auto" w:fill="auto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5vs1up</w:t>
            </w:r>
          </w:p>
        </w:tc>
        <w:tc>
          <w:tcPr>
            <w:tcW w:w="3253" w:type="dxa"/>
            <w:shd w:val="clear" w:color="auto" w:fill="auto"/>
          </w:tcPr>
          <w:p w:rsidR="00546C12" w:rsidRPr="00850F08" w:rsidRDefault="00546C12" w:rsidP="003070B0">
            <w:pPr>
              <w:rPr>
                <w:sz w:val="22"/>
                <w:szCs w:val="22"/>
                <w:lang w:val="en-US"/>
              </w:rPr>
            </w:pPr>
            <w:r w:rsidRPr="00850F08">
              <w:rPr>
                <w:i/>
                <w:sz w:val="22"/>
                <w:szCs w:val="22"/>
                <w:lang w:val="en-US"/>
              </w:rPr>
              <w:t>VvCCD4a</w:t>
            </w:r>
            <w:r w:rsidRPr="00850F08">
              <w:rPr>
                <w:sz w:val="22"/>
                <w:szCs w:val="22"/>
                <w:lang w:val="en-US"/>
              </w:rPr>
              <w:t xml:space="preserve"> is up-regulated during berry ripening in Cabernet Sauvignon, Chardonnay and Pinotage (</w:t>
            </w:r>
            <w:proofErr w:type="spellStart"/>
            <w:r w:rsidRPr="00850F08">
              <w:rPr>
                <w:sz w:val="22"/>
                <w:szCs w:val="22"/>
                <w:lang w:val="en-US"/>
              </w:rPr>
              <w:t>Guillaumie</w:t>
            </w:r>
            <w:proofErr w:type="spellEnd"/>
            <w:r w:rsidRPr="00850F08">
              <w:rPr>
                <w:sz w:val="22"/>
                <w:szCs w:val="22"/>
                <w:lang w:val="en-US"/>
              </w:rPr>
              <w:t xml:space="preserve"> </w:t>
            </w:r>
            <w:r w:rsidRPr="00850F08">
              <w:rPr>
                <w:i/>
                <w:sz w:val="22"/>
                <w:szCs w:val="22"/>
                <w:lang w:val="en-US"/>
              </w:rPr>
              <w:t>et al.</w:t>
            </w:r>
            <w:r w:rsidRPr="00850F08">
              <w:rPr>
                <w:sz w:val="22"/>
                <w:szCs w:val="22"/>
                <w:lang w:val="en-US"/>
              </w:rPr>
              <w:t xml:space="preserve">, 2011; Young </w:t>
            </w:r>
            <w:r w:rsidRPr="00850F08">
              <w:rPr>
                <w:i/>
                <w:sz w:val="22"/>
                <w:szCs w:val="22"/>
                <w:lang w:val="en-US"/>
              </w:rPr>
              <w:t>et al.</w:t>
            </w:r>
            <w:r w:rsidRPr="00850F08">
              <w:rPr>
                <w:sz w:val="22"/>
                <w:szCs w:val="22"/>
                <w:lang w:val="en-US"/>
              </w:rPr>
              <w:t xml:space="preserve">, 2012; </w:t>
            </w:r>
            <w:proofErr w:type="spellStart"/>
            <w:r w:rsidRPr="00850F08">
              <w:rPr>
                <w:sz w:val="22"/>
                <w:szCs w:val="22"/>
                <w:lang w:val="en-US"/>
              </w:rPr>
              <w:t>Lashbrooke</w:t>
            </w:r>
            <w:proofErr w:type="spellEnd"/>
            <w:r w:rsidRPr="00850F08">
              <w:rPr>
                <w:sz w:val="22"/>
                <w:szCs w:val="22"/>
                <w:lang w:val="en-US"/>
              </w:rPr>
              <w:t xml:space="preserve"> </w:t>
            </w:r>
            <w:r w:rsidRPr="00850F08">
              <w:rPr>
                <w:i/>
                <w:sz w:val="22"/>
                <w:szCs w:val="22"/>
                <w:lang w:val="en-US"/>
              </w:rPr>
              <w:t>et al.</w:t>
            </w:r>
            <w:r w:rsidRPr="00850F08">
              <w:rPr>
                <w:sz w:val="22"/>
                <w:szCs w:val="22"/>
                <w:lang w:val="en-US"/>
              </w:rPr>
              <w:t>, 2013)</w:t>
            </w:r>
          </w:p>
        </w:tc>
      </w:tr>
      <w:tr w:rsidR="00546C12" w:rsidRPr="00546C12" w:rsidTr="003070B0">
        <w:tc>
          <w:tcPr>
            <w:tcW w:w="1857" w:type="dxa"/>
            <w:shd w:val="clear" w:color="auto" w:fill="auto"/>
          </w:tcPr>
          <w:p w:rsidR="00546C12" w:rsidRPr="00750D08" w:rsidRDefault="00546C12" w:rsidP="003070B0">
            <w:pPr>
              <w:rPr>
                <w:sz w:val="22"/>
                <w:szCs w:val="22"/>
                <w:lang w:val="en-US"/>
              </w:rPr>
            </w:pPr>
            <w:r w:rsidRPr="00750D08">
              <w:rPr>
                <w:sz w:val="22"/>
                <w:szCs w:val="22"/>
                <w:lang w:val="en-US"/>
              </w:rPr>
              <w:t>Vv_10006805$</w:t>
            </w:r>
          </w:p>
          <w:p w:rsidR="00546C12" w:rsidRPr="00750D08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750D08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750D08">
              <w:rPr>
                <w:sz w:val="22"/>
                <w:szCs w:val="22"/>
                <w:lang w:val="en-US"/>
              </w:rPr>
              <w:t>Vv_10002841$</w:t>
            </w:r>
          </w:p>
        </w:tc>
        <w:tc>
          <w:tcPr>
            <w:tcW w:w="2122" w:type="dxa"/>
            <w:shd w:val="clear" w:color="auto" w:fill="auto"/>
          </w:tcPr>
          <w:p w:rsidR="00546C12" w:rsidRPr="00750D08" w:rsidRDefault="00546C12" w:rsidP="003070B0">
            <w:pPr>
              <w:rPr>
                <w:sz w:val="22"/>
                <w:szCs w:val="22"/>
                <w:lang w:val="en-US"/>
              </w:rPr>
            </w:pPr>
            <w:r w:rsidRPr="00750D08">
              <w:rPr>
                <w:sz w:val="22"/>
                <w:szCs w:val="22"/>
                <w:lang w:val="en-US"/>
              </w:rPr>
              <w:t>VIT_10s0003g04360</w:t>
            </w:r>
          </w:p>
          <w:p w:rsidR="00546C12" w:rsidRPr="00750D08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750D08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750D08">
              <w:rPr>
                <w:sz w:val="22"/>
                <w:szCs w:val="22"/>
                <w:lang w:val="en-US"/>
              </w:rPr>
              <w:t>VIT_10s0003g03710</w:t>
            </w:r>
          </w:p>
        </w:tc>
        <w:tc>
          <w:tcPr>
            <w:tcW w:w="3221" w:type="dxa"/>
            <w:shd w:val="clear" w:color="auto" w:fill="auto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DDB1A (UV-damaged DNA-binding protein 1A)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Cullin-4</w:t>
            </w:r>
          </w:p>
        </w:tc>
        <w:tc>
          <w:tcPr>
            <w:tcW w:w="3824" w:type="dxa"/>
            <w:shd w:val="clear" w:color="auto" w:fill="auto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6 (increasing trend), consistent with the decrease of carotenoids during berry ripening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4 (increasing trend), consistent with the decrease of carotenoids during berry ripening</w:t>
            </w:r>
          </w:p>
        </w:tc>
        <w:tc>
          <w:tcPr>
            <w:tcW w:w="3253" w:type="dxa"/>
            <w:shd w:val="clear" w:color="auto" w:fill="auto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 xml:space="preserve">DDB1/HP1 and CUL4 are important components of an E3 complex which negatively regulates plastid size and plastid number, and subsequently carotenoid accumulation (Wang </w:t>
            </w:r>
            <w:r w:rsidRPr="006E429A">
              <w:rPr>
                <w:i/>
                <w:sz w:val="22"/>
                <w:szCs w:val="22"/>
                <w:lang w:val="en-US"/>
              </w:rPr>
              <w:t>et al.</w:t>
            </w:r>
            <w:r w:rsidRPr="006E429A">
              <w:rPr>
                <w:sz w:val="22"/>
                <w:szCs w:val="22"/>
                <w:lang w:val="en-US"/>
              </w:rPr>
              <w:t>, 2008)</w:t>
            </w:r>
          </w:p>
        </w:tc>
      </w:tr>
      <w:tr w:rsidR="00546C12" w:rsidRPr="006E429A" w:rsidTr="003070B0">
        <w:tc>
          <w:tcPr>
            <w:tcW w:w="14277" w:type="dxa"/>
            <w:gridSpan w:val="5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b/>
                <w:sz w:val="22"/>
                <w:szCs w:val="22"/>
                <w:lang w:val="en-US"/>
              </w:rPr>
              <w:t>Phenylpropanoids/benzenoids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Vv_10000249</w:t>
            </w:r>
            <w:r>
              <w:rPr>
                <w:sz w:val="22"/>
                <w:szCs w:val="22"/>
                <w:lang w:val="en-US"/>
              </w:rPr>
              <w:t>$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Vv_10005246</w:t>
            </w:r>
            <w:r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VIT_16s0022g01440</w:t>
            </w: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proofErr w:type="spellStart"/>
            <w:r w:rsidRPr="006E429A">
              <w:rPr>
                <w:sz w:val="22"/>
                <w:szCs w:val="22"/>
                <w:lang w:val="en-US"/>
              </w:rPr>
              <w:t>Transketolase</w:t>
            </w:r>
            <w:proofErr w:type="spellEnd"/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Positive correlation with free benzaldehyde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3, like free benzaldehyde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This enzyme produces E4P, which is a precursor of the shikimate pathway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VIT_16s0022g01440 is predicted to be localized in the chloroplast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Vv_10003556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Vv_10003500</w:t>
            </w:r>
            <w:r>
              <w:rPr>
                <w:sz w:val="22"/>
                <w:szCs w:val="22"/>
                <w:lang w:val="en-US"/>
              </w:rPr>
              <w:t>$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Vv_10008290</w:t>
            </w:r>
            <w:r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VIT_17s0000g08200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VIT_18s0001g05060</w:t>
            </w: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</w:rPr>
            </w:pPr>
            <w:r w:rsidRPr="006E429A">
              <w:rPr>
                <w:sz w:val="22"/>
                <w:szCs w:val="22"/>
              </w:rPr>
              <w:t>Phosphoglycerate/bisphosphoglycerate mutase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2,3-bisphosphoglycerate-dependent phosphoglycerate mutase</w:t>
            </w: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3vs1,4vs1,5vs1up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9, partially like bound benzyl alcohol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9, partially like bound benzyl alcohol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5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This enzyme produces E4P, which is a precursor of the shikimate pathway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Vv_10004959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Vv_10001608</w:t>
            </w:r>
            <w:r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lastRenderedPageBreak/>
              <w:t>VIT_02s0025g04920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VIT_05s0020g00740</w:t>
            </w: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lastRenderedPageBreak/>
              <w:t>Phosphate translocator protein2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Phosphate translocator</w:t>
            </w: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lastRenderedPageBreak/>
              <w:t>Profile: 2vs1,3vs1up</w:t>
            </w:r>
          </w:p>
          <w:p w:rsidR="00546C12" w:rsidRDefault="00546C12" w:rsidP="003070B0">
            <w:pPr>
              <w:widowControl w:val="0"/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Positive correlation with free methyl salicylate (data not shown)</w:t>
            </w:r>
          </w:p>
          <w:p w:rsidR="00546C12" w:rsidRPr="006E429A" w:rsidRDefault="00546C12" w:rsidP="003070B0">
            <w:pPr>
              <w:widowControl w:val="0"/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2, like free benzyl alcohol and 2-</w:t>
            </w:r>
            <w:r w:rsidRPr="006E429A">
              <w:rPr>
                <w:sz w:val="22"/>
                <w:szCs w:val="22"/>
                <w:lang w:val="en-US"/>
              </w:rPr>
              <w:lastRenderedPageBreak/>
              <w:t>phenylethanol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6, partially like free 2-phenylethanol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lastRenderedPageBreak/>
              <w:t>This translocator may import cytosolic PEP, which is a precursor of the shikimate pathway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Vv_10004275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Vv_10010006</w:t>
            </w:r>
            <w:r>
              <w:rPr>
                <w:sz w:val="22"/>
                <w:szCs w:val="22"/>
                <w:lang w:val="en-US"/>
              </w:rPr>
              <w:t>$</w:t>
            </w:r>
          </w:p>
          <w:p w:rsidR="00546C12" w:rsidRPr="006E429A" w:rsidRDefault="00546C12" w:rsidP="003070B0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VIT_00s0391g00070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3-deoxy-D-arabino-heptulosonate 7-phosphate synthase</w:t>
            </w: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2vs1,3vs1,4vs1up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8, like bound benzaldehyde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3, like free benzaldehyde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First enzyme of the shikimate pathway, which plays a key role in controlling carbon flux into the pathway (</w:t>
            </w:r>
            <w:proofErr w:type="spellStart"/>
            <w:r w:rsidRPr="006E429A">
              <w:rPr>
                <w:sz w:val="22"/>
                <w:szCs w:val="22"/>
                <w:lang w:val="en-US"/>
              </w:rPr>
              <w:t>Dudareva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 xml:space="preserve"> </w:t>
            </w:r>
            <w:r w:rsidRPr="006E429A">
              <w:rPr>
                <w:i/>
                <w:sz w:val="22"/>
                <w:szCs w:val="22"/>
                <w:lang w:val="en-US"/>
              </w:rPr>
              <w:t>et al.</w:t>
            </w:r>
            <w:r w:rsidRPr="006E429A">
              <w:rPr>
                <w:sz w:val="22"/>
                <w:szCs w:val="22"/>
                <w:lang w:val="en-US"/>
              </w:rPr>
              <w:t>, 2013)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Vv_10005567</w:t>
            </w:r>
            <w:r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VIT_04s0023g03820</w:t>
            </w: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3-dehydroquinate synthase</w:t>
            </w: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3, like free benzaldehyde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Second enzyme of the shikimate pathway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</w:rPr>
            </w:pPr>
            <w:r w:rsidRPr="006E429A">
              <w:rPr>
                <w:sz w:val="22"/>
                <w:szCs w:val="22"/>
              </w:rPr>
              <w:t>Vv_10008119</w:t>
            </w:r>
          </w:p>
          <w:p w:rsidR="00546C12" w:rsidRPr="006E429A" w:rsidRDefault="00546C12" w:rsidP="003070B0">
            <w:pPr>
              <w:rPr>
                <w:sz w:val="22"/>
                <w:szCs w:val="22"/>
              </w:rPr>
            </w:pP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VIT_14s0030g00660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Shikimate dehydrogenase</w:t>
            </w: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3vs1,4vs1,5vs1up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9, partially like bound benzyl alcohol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Forth enzyme of the shikimate pathway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</w:rPr>
            </w:pPr>
            <w:r w:rsidRPr="006E429A">
              <w:rPr>
                <w:sz w:val="22"/>
                <w:szCs w:val="22"/>
              </w:rPr>
              <w:t>Vv_10007786</w:t>
            </w:r>
            <w:r>
              <w:rPr>
                <w:sz w:val="22"/>
                <w:szCs w:val="22"/>
              </w:rPr>
              <w:t>$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</w:rPr>
              <w:t>Vv_10009338</w:t>
            </w:r>
            <w:r>
              <w:rPr>
                <w:sz w:val="22"/>
                <w:szCs w:val="22"/>
              </w:rPr>
              <w:t>$</w:t>
            </w: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</w:rPr>
              <w:t>VIT_14s0108g00010</w:t>
            </w: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Isochorismate synthase 1, chloroplast precursor</w:t>
            </w: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Clusters 3+2, like free benzyl alcohol, benzaldehyde and 2-phenylethanol (methyl salicylate was excluded from clustering)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Enzyme involved in the formation of methyl salicylate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</w:rPr>
            </w:pPr>
            <w:r w:rsidRPr="006E429A">
              <w:rPr>
                <w:sz w:val="22"/>
                <w:szCs w:val="22"/>
              </w:rPr>
              <w:t>Vv_10000965</w:t>
            </w: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VIT_04s0023g02290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VIT_04s0023g02280 and others</w:t>
            </w: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proofErr w:type="spellStart"/>
            <w:r w:rsidRPr="006E429A">
              <w:rPr>
                <w:sz w:val="22"/>
                <w:szCs w:val="22"/>
                <w:lang w:val="en-US"/>
              </w:rPr>
              <w:t>S-adenosyl-L-methionine:salicylic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 xml:space="preserve"> acid carboxyl methyltransferase</w:t>
            </w: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2vs1,3vs1,4vs1,5vs1down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3, like free benzaldehyde (methyl salicylate was excluded from clustering)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Enzyme involved in the synthesis of methyl salicylate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proofErr w:type="spellStart"/>
            <w:r w:rsidRPr="006E429A">
              <w:rPr>
                <w:i/>
                <w:sz w:val="22"/>
                <w:szCs w:val="22"/>
                <w:lang w:val="en-US"/>
              </w:rPr>
              <w:t>CbSAMT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 xml:space="preserve"> catalyzes the formation of methyl salicylate (Ross </w:t>
            </w:r>
            <w:r w:rsidRPr="006E429A">
              <w:rPr>
                <w:i/>
                <w:sz w:val="22"/>
                <w:szCs w:val="22"/>
                <w:lang w:val="en-US"/>
              </w:rPr>
              <w:t>et al.</w:t>
            </w:r>
            <w:r w:rsidRPr="006E429A">
              <w:rPr>
                <w:sz w:val="22"/>
                <w:szCs w:val="22"/>
                <w:lang w:val="en-US"/>
              </w:rPr>
              <w:t>, 1999)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 xml:space="preserve">Expression of </w:t>
            </w:r>
            <w:r w:rsidRPr="006E429A">
              <w:rPr>
                <w:i/>
                <w:sz w:val="22"/>
                <w:szCs w:val="22"/>
                <w:lang w:val="en-US"/>
              </w:rPr>
              <w:t>AtBSMT1</w:t>
            </w:r>
            <w:r w:rsidRPr="006E429A">
              <w:rPr>
                <w:sz w:val="22"/>
                <w:szCs w:val="22"/>
                <w:lang w:val="en-US"/>
              </w:rPr>
              <w:t xml:space="preserve"> correlates with induced methyl salicylate emission (Chen </w:t>
            </w:r>
            <w:r w:rsidRPr="006E429A">
              <w:rPr>
                <w:i/>
                <w:sz w:val="22"/>
                <w:szCs w:val="22"/>
                <w:lang w:val="en-US"/>
              </w:rPr>
              <w:t>et al.</w:t>
            </w:r>
            <w:r w:rsidRPr="006E429A">
              <w:rPr>
                <w:sz w:val="22"/>
                <w:szCs w:val="22"/>
                <w:lang w:val="en-US"/>
              </w:rPr>
              <w:t>, 2003)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VIT_04s0023g02280 is down-regulated at E-L 36 vs E-L 35 in three aromatic varieties (</w:t>
            </w:r>
            <w:proofErr w:type="spellStart"/>
            <w:r w:rsidRPr="006E429A">
              <w:rPr>
                <w:sz w:val="22"/>
                <w:szCs w:val="22"/>
                <w:lang w:val="en-US"/>
              </w:rPr>
              <w:t>Agudelo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 xml:space="preserve">-Romero </w:t>
            </w:r>
            <w:r w:rsidRPr="006E429A">
              <w:rPr>
                <w:i/>
                <w:sz w:val="22"/>
                <w:szCs w:val="22"/>
                <w:lang w:val="en-US"/>
              </w:rPr>
              <w:t>et al.</w:t>
            </w:r>
            <w:r w:rsidRPr="006E429A">
              <w:rPr>
                <w:sz w:val="22"/>
                <w:szCs w:val="22"/>
                <w:lang w:val="en-US"/>
              </w:rPr>
              <w:t>, 2013). It may play an important role in specific aroma production at early stages of berry development (</w:t>
            </w:r>
            <w:proofErr w:type="spellStart"/>
            <w:r w:rsidRPr="006E429A">
              <w:rPr>
                <w:sz w:val="22"/>
                <w:szCs w:val="22"/>
                <w:lang w:val="en-US"/>
              </w:rPr>
              <w:t>Effmert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 xml:space="preserve"> </w:t>
            </w:r>
            <w:r w:rsidRPr="006E429A">
              <w:rPr>
                <w:i/>
                <w:sz w:val="22"/>
                <w:szCs w:val="22"/>
                <w:lang w:val="en-US"/>
              </w:rPr>
              <w:t>et al.</w:t>
            </w:r>
            <w:r w:rsidRPr="006E429A">
              <w:rPr>
                <w:sz w:val="22"/>
                <w:szCs w:val="22"/>
                <w:lang w:val="en-US"/>
              </w:rPr>
              <w:t>, 2005)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Vv_10009307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Vv_10013578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Vv_10001306</w:t>
            </w: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VIT_12s0059g00750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</w:rPr>
            </w:pPr>
            <w:r w:rsidRPr="006E429A">
              <w:rPr>
                <w:sz w:val="22"/>
                <w:szCs w:val="22"/>
              </w:rPr>
              <w:t>VIT_06s0061g01300</w:t>
            </w: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proofErr w:type="spellStart"/>
            <w:r w:rsidRPr="006E429A">
              <w:rPr>
                <w:sz w:val="22"/>
                <w:szCs w:val="22"/>
                <w:lang w:val="en-US"/>
              </w:rPr>
              <w:t>Prephenate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 xml:space="preserve"> dehydratase</w:t>
            </w: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2vs1,3vs1,4vs1up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Positive correlation with free methyl salicylate (data not shown)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3, like free benzaldehyde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2vs1,3vs1,4vs1,5vs1down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lastRenderedPageBreak/>
              <w:t>Cluster 1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lastRenderedPageBreak/>
              <w:t>Enzyme of the phenylalanine pathway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850F08" w:rsidRDefault="00546C12" w:rsidP="003070B0">
            <w:pPr>
              <w:rPr>
                <w:color w:val="000000"/>
                <w:sz w:val="22"/>
                <w:szCs w:val="22"/>
              </w:rPr>
            </w:pPr>
            <w:r w:rsidRPr="00850F08">
              <w:rPr>
                <w:color w:val="000000"/>
                <w:sz w:val="22"/>
                <w:szCs w:val="22"/>
              </w:rPr>
              <w:t>Vv_10002167</w:t>
            </w:r>
          </w:p>
        </w:tc>
        <w:tc>
          <w:tcPr>
            <w:tcW w:w="2122" w:type="dxa"/>
          </w:tcPr>
          <w:p w:rsidR="00546C12" w:rsidRPr="00850F08" w:rsidRDefault="00546C12" w:rsidP="003070B0">
            <w:pPr>
              <w:rPr>
                <w:color w:val="000000"/>
                <w:sz w:val="22"/>
                <w:szCs w:val="22"/>
              </w:rPr>
            </w:pPr>
            <w:r w:rsidRPr="00850F08">
              <w:rPr>
                <w:color w:val="000000"/>
                <w:sz w:val="22"/>
                <w:szCs w:val="22"/>
              </w:rPr>
              <w:t>VIT_19s0014g02190</w:t>
            </w:r>
          </w:p>
        </w:tc>
        <w:tc>
          <w:tcPr>
            <w:tcW w:w="3221" w:type="dxa"/>
          </w:tcPr>
          <w:p w:rsidR="00546C12" w:rsidRPr="00850F08" w:rsidRDefault="00546C12" w:rsidP="003070B0">
            <w:pPr>
              <w:rPr>
                <w:sz w:val="22"/>
                <w:szCs w:val="22"/>
                <w:lang w:val="en-US"/>
              </w:rPr>
            </w:pPr>
            <w:r w:rsidRPr="00850F08">
              <w:rPr>
                <w:sz w:val="22"/>
                <w:szCs w:val="22"/>
                <w:lang w:val="en-US"/>
              </w:rPr>
              <w:t>Tyrosine aminotransferase</w:t>
            </w:r>
          </w:p>
        </w:tc>
        <w:tc>
          <w:tcPr>
            <w:tcW w:w="3824" w:type="dxa"/>
          </w:tcPr>
          <w:p w:rsidR="00546C12" w:rsidRPr="00850F08" w:rsidRDefault="00546C12" w:rsidP="003070B0">
            <w:pPr>
              <w:rPr>
                <w:sz w:val="22"/>
                <w:szCs w:val="22"/>
                <w:lang w:val="en-US"/>
              </w:rPr>
            </w:pPr>
            <w:r w:rsidRPr="00850F08">
              <w:rPr>
                <w:sz w:val="22"/>
                <w:szCs w:val="22"/>
                <w:lang w:val="en-US"/>
              </w:rPr>
              <w:t>Profile: 2vs1,3vs1,4vs1,5vs1up</w:t>
            </w:r>
          </w:p>
          <w:p w:rsidR="00546C12" w:rsidRPr="00850F08" w:rsidRDefault="00546C12" w:rsidP="003070B0">
            <w:pPr>
              <w:rPr>
                <w:sz w:val="22"/>
                <w:szCs w:val="22"/>
                <w:lang w:val="en-US"/>
              </w:rPr>
            </w:pPr>
            <w:r w:rsidRPr="00850F08">
              <w:rPr>
                <w:sz w:val="22"/>
                <w:szCs w:val="22"/>
                <w:lang w:val="en-US"/>
              </w:rPr>
              <w:t>Positive correlation with bound 2-phenylethanol</w:t>
            </w:r>
          </w:p>
          <w:p w:rsidR="00546C12" w:rsidRPr="00850F08" w:rsidRDefault="00546C12" w:rsidP="003070B0">
            <w:pPr>
              <w:rPr>
                <w:sz w:val="22"/>
                <w:szCs w:val="22"/>
                <w:lang w:val="en-US"/>
              </w:rPr>
            </w:pPr>
            <w:r w:rsidRPr="00850F08">
              <w:rPr>
                <w:sz w:val="22"/>
                <w:szCs w:val="22"/>
                <w:lang w:val="en-US"/>
              </w:rPr>
              <w:t>Cluster 4, like bound 2-phenylethanol</w:t>
            </w:r>
          </w:p>
          <w:p w:rsidR="00546C12" w:rsidRPr="00850F08" w:rsidRDefault="00546C12" w:rsidP="003070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53" w:type="dxa"/>
          </w:tcPr>
          <w:p w:rsidR="00546C12" w:rsidRPr="00850F08" w:rsidRDefault="00546C12" w:rsidP="003070B0">
            <w:pPr>
              <w:rPr>
                <w:color w:val="000000"/>
                <w:sz w:val="22"/>
                <w:szCs w:val="22"/>
                <w:lang w:val="en-US"/>
              </w:rPr>
            </w:pPr>
            <w:r w:rsidRPr="00850F08">
              <w:rPr>
                <w:color w:val="000000"/>
                <w:sz w:val="22"/>
                <w:szCs w:val="22"/>
                <w:lang w:val="en-US"/>
              </w:rPr>
              <w:t xml:space="preserve">CmArAT1 </w:t>
            </w:r>
            <w:r w:rsidRPr="00850F08">
              <w:rPr>
                <w:sz w:val="22"/>
                <w:szCs w:val="22"/>
                <w:lang w:val="en-US"/>
              </w:rPr>
              <w:t>converts phenylalanine</w:t>
            </w:r>
            <w:r w:rsidRPr="00850F08">
              <w:rPr>
                <w:color w:val="000000"/>
                <w:sz w:val="22"/>
                <w:szCs w:val="22"/>
                <w:lang w:val="en-US"/>
              </w:rPr>
              <w:t xml:space="preserve"> to its corresponding α-keto acids, which are precursors for various aromatic compounds, including </w:t>
            </w:r>
            <w:proofErr w:type="spellStart"/>
            <w:r w:rsidRPr="00850F08">
              <w:rPr>
                <w:color w:val="000000"/>
                <w:sz w:val="22"/>
                <w:szCs w:val="22"/>
                <w:lang w:val="en-US"/>
              </w:rPr>
              <w:t>phenylacetaldehyde</w:t>
            </w:r>
            <w:proofErr w:type="spellEnd"/>
            <w:r w:rsidRPr="00850F08">
              <w:rPr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850F08">
              <w:rPr>
                <w:color w:val="000000"/>
                <w:sz w:val="22"/>
                <w:szCs w:val="22"/>
                <w:lang w:val="en-US"/>
              </w:rPr>
              <w:t>Gonda</w:t>
            </w:r>
            <w:proofErr w:type="spellEnd"/>
            <w:r w:rsidRPr="00850F08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850F08">
              <w:rPr>
                <w:i/>
                <w:color w:val="000000"/>
                <w:sz w:val="22"/>
                <w:szCs w:val="22"/>
                <w:lang w:val="en-US"/>
              </w:rPr>
              <w:t>et al.</w:t>
            </w:r>
            <w:r w:rsidRPr="00850F08">
              <w:rPr>
                <w:color w:val="000000"/>
                <w:sz w:val="22"/>
                <w:szCs w:val="22"/>
                <w:lang w:val="en-US"/>
              </w:rPr>
              <w:t xml:space="preserve">, 2010; Sun </w:t>
            </w:r>
            <w:r w:rsidRPr="00850F08">
              <w:rPr>
                <w:i/>
                <w:color w:val="000000"/>
                <w:sz w:val="22"/>
                <w:szCs w:val="22"/>
                <w:lang w:val="en-US"/>
              </w:rPr>
              <w:t>et al.</w:t>
            </w:r>
            <w:r w:rsidRPr="00850F08">
              <w:rPr>
                <w:color w:val="000000"/>
                <w:sz w:val="22"/>
                <w:szCs w:val="22"/>
                <w:lang w:val="en-US"/>
              </w:rPr>
              <w:t>, 2016)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444A51" w:rsidRDefault="00546C12" w:rsidP="003070B0">
            <w:pPr>
              <w:rPr>
                <w:color w:val="000000"/>
                <w:sz w:val="22"/>
                <w:szCs w:val="22"/>
                <w:lang w:val="en-US"/>
              </w:rPr>
            </w:pPr>
            <w:r w:rsidRPr="00444A51">
              <w:rPr>
                <w:color w:val="000000"/>
                <w:sz w:val="22"/>
                <w:szCs w:val="22"/>
                <w:lang w:val="en-US"/>
              </w:rPr>
              <w:t>Vv_10000978</w:t>
            </w:r>
          </w:p>
        </w:tc>
        <w:tc>
          <w:tcPr>
            <w:tcW w:w="2122" w:type="dxa"/>
          </w:tcPr>
          <w:p w:rsidR="00546C12" w:rsidRPr="00444A51" w:rsidRDefault="00546C12" w:rsidP="003070B0">
            <w:pPr>
              <w:rPr>
                <w:sz w:val="22"/>
                <w:szCs w:val="22"/>
                <w:lang w:val="en-US"/>
              </w:rPr>
            </w:pPr>
            <w:r w:rsidRPr="00444A51">
              <w:rPr>
                <w:color w:val="000000"/>
                <w:sz w:val="22"/>
                <w:szCs w:val="22"/>
                <w:lang w:val="en-US"/>
              </w:rPr>
              <w:t>VIT_16s0039g01120</w:t>
            </w: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proofErr w:type="spellStart"/>
            <w:r w:rsidRPr="006E429A">
              <w:rPr>
                <w:sz w:val="22"/>
                <w:szCs w:val="22"/>
                <w:lang w:val="en-US"/>
              </w:rPr>
              <w:t>Phenylalanin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 xml:space="preserve"> ammonia-</w:t>
            </w:r>
            <w:proofErr w:type="spellStart"/>
            <w:r w:rsidRPr="006E429A">
              <w:rPr>
                <w:sz w:val="22"/>
                <w:szCs w:val="22"/>
                <w:lang w:val="en-US"/>
              </w:rPr>
              <w:t>lyase</w:t>
            </w:r>
            <w:proofErr w:type="spellEnd"/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3vs1down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7+9, partially like bound benzyl alcohol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 xml:space="preserve">Enzyme for the formation of </w:t>
            </w:r>
            <w:proofErr w:type="spellStart"/>
            <w:r w:rsidRPr="006E429A">
              <w:rPr>
                <w:sz w:val="22"/>
                <w:szCs w:val="22"/>
                <w:lang w:val="en-US"/>
              </w:rPr>
              <w:t>cinnamic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 xml:space="preserve"> acid, from which benzenoids can be generated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Vv_10004786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Vv_10005992</w:t>
            </w:r>
            <w:r>
              <w:rPr>
                <w:sz w:val="22"/>
                <w:szCs w:val="22"/>
                <w:lang w:val="en-US"/>
              </w:rPr>
              <w:t>$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Vv_10009527</w:t>
            </w: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VIT_02s0025g03660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VIT_16s0039g02040</w:t>
            </w: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4-coumarate-CoA ligase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</w:rPr>
            </w:pPr>
            <w:r w:rsidRPr="006E429A">
              <w:rPr>
                <w:sz w:val="22"/>
                <w:szCs w:val="22"/>
                <w:lang w:val="en-US"/>
              </w:rPr>
              <w:t>4-coumarate-CoA ligase 3</w:t>
            </w: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2vs1,3vs1,4vs1,5vs1down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7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Positive correlation with bound methyl salicylate (data not shown)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7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5vs1down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Clusters 3+7, like free benzaldehyde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Enzyme of the CoA-dependent, β-oxidative pathway for the formation of benzenoids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Vv_10011089</w:t>
            </w:r>
            <w:r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</w:rPr>
              <w:t>VIT_02s0234g00080</w:t>
            </w: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proofErr w:type="spellStart"/>
            <w:r w:rsidRPr="006E429A">
              <w:rPr>
                <w:sz w:val="22"/>
                <w:szCs w:val="22"/>
                <w:lang w:val="en-US"/>
              </w:rPr>
              <w:t>Enoyl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>-CoA hydratase/isomerase</w:t>
            </w: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2, like free benzyl alcohol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Enzyme of the CoA-dependent, β-oxidative pathway for the formation of benzenoids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Vv_10006902</w:t>
            </w: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VIT_01s0026g00220</w:t>
            </w: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Aldehyde dehydrogenase 1 precursor</w:t>
            </w: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2vs1,3vs1,4vs1,5vs1up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3, like free benzaldehyde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Enzyme potentially involved in the non-β-oxidative pathway for the formation of benzenoids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Vv_10006719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Vv_10007868</w:t>
            </w:r>
            <w:r>
              <w:rPr>
                <w:sz w:val="22"/>
                <w:szCs w:val="22"/>
                <w:lang w:val="en-US"/>
              </w:rPr>
              <w:t>$</w:t>
            </w: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VIT_14s0066g01090</w:t>
            </w: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proofErr w:type="spellStart"/>
            <w:r w:rsidRPr="006E429A">
              <w:rPr>
                <w:sz w:val="22"/>
                <w:szCs w:val="22"/>
                <w:lang w:val="en-US"/>
              </w:rPr>
              <w:t>Myb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 xml:space="preserve"> domain protein 24</w:t>
            </w: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5vs1up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4, like bound benzyl alcohol and 2-phenylethanol</w:t>
            </w:r>
          </w:p>
        </w:tc>
        <w:tc>
          <w:tcPr>
            <w:tcW w:w="3253" w:type="dxa"/>
          </w:tcPr>
          <w:p w:rsidR="00546C12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VIT_14s0066g01090</w:t>
            </w:r>
            <w:r>
              <w:rPr>
                <w:sz w:val="22"/>
                <w:szCs w:val="22"/>
                <w:lang w:val="en-US"/>
              </w:rPr>
              <w:t xml:space="preserve"> shares homology with</w:t>
            </w:r>
            <w:r w:rsidRPr="00875DC8">
              <w:rPr>
                <w:sz w:val="22"/>
                <w:szCs w:val="22"/>
                <w:lang w:val="en-US"/>
              </w:rPr>
              <w:t xml:space="preserve"> </w:t>
            </w:r>
            <w:r w:rsidRPr="00875DC8">
              <w:rPr>
                <w:i/>
                <w:sz w:val="22"/>
                <w:szCs w:val="22"/>
                <w:lang w:val="en-US"/>
              </w:rPr>
              <w:t>NtMyb3O5</w:t>
            </w:r>
            <w:r w:rsidRPr="00875DC8">
              <w:rPr>
                <w:sz w:val="22"/>
                <w:szCs w:val="22"/>
                <w:lang w:val="en-US"/>
              </w:rPr>
              <w:t xml:space="preserve">, FC0568, </w:t>
            </w:r>
            <w:proofErr w:type="spellStart"/>
            <w:r w:rsidRPr="00875DC8">
              <w:rPr>
                <w:i/>
                <w:sz w:val="22"/>
                <w:szCs w:val="22"/>
                <w:lang w:val="en-US"/>
              </w:rPr>
              <w:t>PhEOBI</w:t>
            </w:r>
            <w:proofErr w:type="spellEnd"/>
            <w:r w:rsidRPr="00875DC8">
              <w:rPr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875DC8">
              <w:rPr>
                <w:i/>
                <w:sz w:val="22"/>
                <w:szCs w:val="22"/>
                <w:lang w:val="en-US"/>
              </w:rPr>
              <w:t>PhEOBII</w:t>
            </w:r>
            <w:proofErr w:type="spellEnd"/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i/>
                <w:sz w:val="22"/>
                <w:szCs w:val="22"/>
                <w:lang w:val="en-US"/>
              </w:rPr>
              <w:t>NtMyb3O5</w:t>
            </w:r>
            <w:r w:rsidRPr="006E429A">
              <w:rPr>
                <w:sz w:val="22"/>
                <w:szCs w:val="22"/>
                <w:lang w:val="en-US"/>
              </w:rPr>
              <w:t xml:space="preserve"> activates </w:t>
            </w:r>
            <w:r w:rsidRPr="006E429A">
              <w:rPr>
                <w:i/>
                <w:sz w:val="22"/>
                <w:szCs w:val="22"/>
                <w:lang w:val="en-US"/>
              </w:rPr>
              <w:t>NtPAL2</w:t>
            </w:r>
            <w:r w:rsidRPr="006E429A">
              <w:rPr>
                <w:sz w:val="22"/>
                <w:szCs w:val="22"/>
                <w:lang w:val="en-US"/>
              </w:rPr>
              <w:t xml:space="preserve"> promoter (</w:t>
            </w:r>
            <w:proofErr w:type="spellStart"/>
            <w:r w:rsidRPr="006E429A">
              <w:rPr>
                <w:sz w:val="22"/>
                <w:szCs w:val="22"/>
                <w:lang w:val="en-US"/>
              </w:rPr>
              <w:t>Sablowski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 xml:space="preserve"> </w:t>
            </w:r>
            <w:r w:rsidRPr="006E429A">
              <w:rPr>
                <w:i/>
                <w:sz w:val="22"/>
                <w:szCs w:val="22"/>
                <w:lang w:val="en-US"/>
              </w:rPr>
              <w:t>et al.</w:t>
            </w:r>
            <w:r w:rsidRPr="006E429A">
              <w:rPr>
                <w:sz w:val="22"/>
                <w:szCs w:val="22"/>
                <w:lang w:val="en-US"/>
              </w:rPr>
              <w:t>, 1995)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FC0568 is a scent-related candidate gene in rose (</w:t>
            </w:r>
            <w:proofErr w:type="spellStart"/>
            <w:r w:rsidRPr="006E429A">
              <w:rPr>
                <w:sz w:val="22"/>
                <w:szCs w:val="22"/>
                <w:lang w:val="en-US"/>
              </w:rPr>
              <w:t>Guterman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 xml:space="preserve"> </w:t>
            </w:r>
            <w:r w:rsidRPr="006E429A">
              <w:rPr>
                <w:i/>
                <w:sz w:val="22"/>
                <w:szCs w:val="22"/>
                <w:lang w:val="en-US"/>
              </w:rPr>
              <w:t>et al.</w:t>
            </w:r>
            <w:r w:rsidRPr="006E429A">
              <w:rPr>
                <w:sz w:val="22"/>
                <w:szCs w:val="22"/>
                <w:lang w:val="en-US"/>
              </w:rPr>
              <w:t>, 2002)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proofErr w:type="spellStart"/>
            <w:r w:rsidRPr="006E429A">
              <w:rPr>
                <w:i/>
                <w:sz w:val="22"/>
                <w:szCs w:val="22"/>
                <w:lang w:val="en-US"/>
              </w:rPr>
              <w:t>PhEOBI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6E429A">
              <w:rPr>
                <w:i/>
                <w:sz w:val="22"/>
                <w:szCs w:val="22"/>
                <w:lang w:val="en-US"/>
              </w:rPr>
              <w:t>PhEOBII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 xml:space="preserve"> have a</w:t>
            </w:r>
            <w:r w:rsidRPr="006E429A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6E429A">
              <w:rPr>
                <w:sz w:val="22"/>
                <w:szCs w:val="22"/>
                <w:lang w:val="en-US"/>
              </w:rPr>
              <w:t>key regulatory role in the biosynthesis of phenylpropanoid volatiles (Spitzer-</w:t>
            </w:r>
            <w:proofErr w:type="spellStart"/>
            <w:r w:rsidRPr="006E429A">
              <w:rPr>
                <w:sz w:val="22"/>
                <w:szCs w:val="22"/>
                <w:lang w:val="en-US"/>
              </w:rPr>
              <w:t>Rimon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 xml:space="preserve"> </w:t>
            </w:r>
            <w:r w:rsidRPr="006E429A">
              <w:rPr>
                <w:i/>
                <w:sz w:val="22"/>
                <w:szCs w:val="22"/>
                <w:lang w:val="en-US"/>
              </w:rPr>
              <w:t>et al.,</w:t>
            </w:r>
            <w:r w:rsidRPr="006E429A">
              <w:rPr>
                <w:sz w:val="22"/>
                <w:szCs w:val="22"/>
                <w:lang w:val="en-US"/>
              </w:rPr>
              <w:t xml:space="preserve"> 2010 and 2012)</w:t>
            </w:r>
          </w:p>
        </w:tc>
      </w:tr>
      <w:tr w:rsidR="00546C12" w:rsidRPr="006E429A" w:rsidTr="003070B0">
        <w:tc>
          <w:tcPr>
            <w:tcW w:w="14277" w:type="dxa"/>
            <w:gridSpan w:val="5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b/>
                <w:sz w:val="22"/>
                <w:szCs w:val="22"/>
                <w:lang w:val="en-US"/>
              </w:rPr>
              <w:lastRenderedPageBreak/>
              <w:t>Volatile fatty acid derivatives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850F08" w:rsidRDefault="00546C12" w:rsidP="003070B0">
            <w:pPr>
              <w:rPr>
                <w:sz w:val="22"/>
                <w:szCs w:val="22"/>
                <w:lang w:val="en-US"/>
              </w:rPr>
            </w:pPr>
            <w:r w:rsidRPr="00850F08">
              <w:rPr>
                <w:sz w:val="22"/>
                <w:szCs w:val="22"/>
                <w:lang w:val="en-US"/>
              </w:rPr>
              <w:t>Vv_10004567$</w:t>
            </w:r>
          </w:p>
        </w:tc>
        <w:tc>
          <w:tcPr>
            <w:tcW w:w="2122" w:type="dxa"/>
          </w:tcPr>
          <w:p w:rsidR="00546C12" w:rsidRPr="00850F08" w:rsidRDefault="00546C12" w:rsidP="003070B0">
            <w:pPr>
              <w:rPr>
                <w:sz w:val="22"/>
                <w:szCs w:val="22"/>
                <w:lang w:val="en-US"/>
              </w:rPr>
            </w:pPr>
            <w:r w:rsidRPr="00850F08">
              <w:rPr>
                <w:sz w:val="22"/>
                <w:szCs w:val="22"/>
                <w:lang w:val="en-US"/>
              </w:rPr>
              <w:t>VIT_14s0128g00780</w:t>
            </w:r>
          </w:p>
        </w:tc>
        <w:tc>
          <w:tcPr>
            <w:tcW w:w="3221" w:type="dxa"/>
          </w:tcPr>
          <w:p w:rsidR="00546C12" w:rsidRPr="00850F08" w:rsidRDefault="00546C12" w:rsidP="003070B0">
            <w:pPr>
              <w:rPr>
                <w:sz w:val="22"/>
                <w:szCs w:val="22"/>
                <w:lang w:val="en-US"/>
              </w:rPr>
            </w:pPr>
            <w:r w:rsidRPr="00850F08">
              <w:rPr>
                <w:sz w:val="22"/>
                <w:szCs w:val="22"/>
                <w:lang w:val="en-US"/>
              </w:rPr>
              <w:t>Lipoxygenase</w:t>
            </w:r>
          </w:p>
        </w:tc>
        <w:tc>
          <w:tcPr>
            <w:tcW w:w="3824" w:type="dxa"/>
          </w:tcPr>
          <w:p w:rsidR="00546C12" w:rsidRPr="00850F08" w:rsidRDefault="00546C12" w:rsidP="003070B0">
            <w:pPr>
              <w:rPr>
                <w:sz w:val="22"/>
                <w:szCs w:val="22"/>
                <w:lang w:val="en-US"/>
              </w:rPr>
            </w:pPr>
            <w:r w:rsidRPr="00850F08">
              <w:rPr>
                <w:sz w:val="22"/>
                <w:szCs w:val="22"/>
                <w:lang w:val="en-US"/>
              </w:rPr>
              <w:t>Cluster 2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850F08">
              <w:rPr>
                <w:sz w:val="22"/>
                <w:szCs w:val="22"/>
                <w:lang w:val="en-US"/>
              </w:rPr>
              <w:t>Putative 9-lipoxygenase (</w:t>
            </w:r>
            <w:proofErr w:type="spellStart"/>
            <w:r w:rsidRPr="00850F08">
              <w:rPr>
                <w:i/>
                <w:sz w:val="22"/>
                <w:szCs w:val="22"/>
                <w:lang w:val="en-US"/>
              </w:rPr>
              <w:t>VvLOXC</w:t>
            </w:r>
            <w:proofErr w:type="spellEnd"/>
            <w:r w:rsidRPr="00850F08">
              <w:rPr>
                <w:sz w:val="22"/>
                <w:szCs w:val="22"/>
                <w:lang w:val="en-US"/>
              </w:rPr>
              <w:t>) with gradual decrease in expression across Sauvignon Blanc berry development (</w:t>
            </w:r>
            <w:proofErr w:type="spellStart"/>
            <w:r w:rsidRPr="00850F08">
              <w:rPr>
                <w:sz w:val="22"/>
                <w:szCs w:val="22"/>
                <w:lang w:val="en-US"/>
              </w:rPr>
              <w:t>Podolyan</w:t>
            </w:r>
            <w:proofErr w:type="spellEnd"/>
            <w:r w:rsidRPr="00850F08">
              <w:rPr>
                <w:sz w:val="22"/>
                <w:szCs w:val="22"/>
                <w:lang w:val="en-US"/>
              </w:rPr>
              <w:t xml:space="preserve"> </w:t>
            </w:r>
            <w:r w:rsidRPr="00850F08">
              <w:rPr>
                <w:i/>
                <w:sz w:val="22"/>
                <w:szCs w:val="22"/>
                <w:lang w:val="en-US"/>
              </w:rPr>
              <w:t>et al.</w:t>
            </w:r>
            <w:r w:rsidRPr="00850F08">
              <w:rPr>
                <w:sz w:val="22"/>
                <w:szCs w:val="22"/>
                <w:lang w:val="en-US"/>
              </w:rPr>
              <w:t>, 2010)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Vv_10005247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Vv_10009290</w:t>
            </w: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VIT_12s0059g01060</w:t>
            </w: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proofErr w:type="spellStart"/>
            <w:r w:rsidRPr="006E429A">
              <w:rPr>
                <w:sz w:val="22"/>
                <w:szCs w:val="22"/>
                <w:lang w:val="en-US"/>
              </w:rPr>
              <w:t>Hydroperoxide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E429A">
              <w:rPr>
                <w:sz w:val="22"/>
                <w:szCs w:val="22"/>
                <w:lang w:val="en-US"/>
              </w:rPr>
              <w:t>lyase</w:t>
            </w:r>
            <w:proofErr w:type="spellEnd"/>
            <w:r w:rsidRPr="006E429A">
              <w:rPr>
                <w:sz w:val="22"/>
                <w:szCs w:val="22"/>
                <w:lang w:val="en-US"/>
              </w:rPr>
              <w:t xml:space="preserve"> (HPL1)</w:t>
            </w: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9, like free hexanol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 xml:space="preserve">Clusters 2+7, like free and bound </w:t>
            </w:r>
            <w:r w:rsidRPr="006E429A">
              <w:rPr>
                <w:i/>
                <w:sz w:val="22"/>
                <w:szCs w:val="22"/>
                <w:lang w:val="en-US"/>
              </w:rPr>
              <w:t>cis</w:t>
            </w:r>
            <w:r w:rsidRPr="006E429A">
              <w:rPr>
                <w:sz w:val="22"/>
                <w:szCs w:val="22"/>
                <w:lang w:val="en-US"/>
              </w:rPr>
              <w:t>-3-hexen-1-ol</w:t>
            </w:r>
          </w:p>
        </w:tc>
        <w:tc>
          <w:tcPr>
            <w:tcW w:w="3253" w:type="dxa"/>
          </w:tcPr>
          <w:p w:rsidR="00546C12" w:rsidRPr="000B6BDD" w:rsidRDefault="00546C12" w:rsidP="003070B0">
            <w:pPr>
              <w:rPr>
                <w:sz w:val="22"/>
                <w:szCs w:val="22"/>
                <w:lang w:val="en-US"/>
              </w:rPr>
            </w:pPr>
            <w:r w:rsidRPr="000B6BDD">
              <w:rPr>
                <w:sz w:val="22"/>
                <w:szCs w:val="22"/>
                <w:lang w:val="en-US"/>
              </w:rPr>
              <w:t>Enzyme of the lipoxygenase pathway</w:t>
            </w:r>
          </w:p>
          <w:p w:rsidR="00546C12" w:rsidRPr="000B6BDD" w:rsidRDefault="00546C12" w:rsidP="003070B0">
            <w:pPr>
              <w:rPr>
                <w:sz w:val="22"/>
                <w:szCs w:val="22"/>
                <w:lang w:val="en-US"/>
              </w:rPr>
            </w:pPr>
            <w:r w:rsidRPr="000B6BDD">
              <w:rPr>
                <w:sz w:val="22"/>
                <w:szCs w:val="22"/>
                <w:lang w:val="en-US"/>
              </w:rPr>
              <w:t xml:space="preserve">VIT_12s0059g01060 is up-regulated at </w:t>
            </w:r>
            <w:proofErr w:type="spellStart"/>
            <w:r w:rsidRPr="004E5E86">
              <w:rPr>
                <w:i/>
                <w:sz w:val="22"/>
                <w:szCs w:val="22"/>
                <w:lang w:val="en-US"/>
              </w:rPr>
              <w:t>veraison</w:t>
            </w:r>
            <w:proofErr w:type="spellEnd"/>
            <w:r w:rsidRPr="000B6BDD">
              <w:rPr>
                <w:sz w:val="22"/>
                <w:szCs w:val="22"/>
                <w:lang w:val="en-US"/>
              </w:rPr>
              <w:t xml:space="preserve"> and decreases at full ripen stage, which roughly corresponds to the accumulation of its volatile C</w:t>
            </w:r>
            <w:r w:rsidRPr="000B6BDD">
              <w:rPr>
                <w:sz w:val="22"/>
                <w:szCs w:val="22"/>
                <w:vertAlign w:val="subscript"/>
                <w:lang w:val="en-US"/>
              </w:rPr>
              <w:t>6</w:t>
            </w:r>
            <w:r w:rsidRPr="000B6BDD">
              <w:rPr>
                <w:sz w:val="22"/>
                <w:szCs w:val="22"/>
                <w:lang w:val="en-US"/>
              </w:rPr>
              <w:t xml:space="preserve"> aldehyde products in </w:t>
            </w:r>
            <w:proofErr w:type="spellStart"/>
            <w:r w:rsidRPr="000B6BDD">
              <w:rPr>
                <w:sz w:val="22"/>
                <w:szCs w:val="22"/>
                <w:lang w:val="en-US"/>
              </w:rPr>
              <w:t>Trincadeira</w:t>
            </w:r>
            <w:proofErr w:type="spellEnd"/>
            <w:r w:rsidRPr="000B6BDD">
              <w:rPr>
                <w:sz w:val="22"/>
                <w:szCs w:val="22"/>
                <w:lang w:val="en-US"/>
              </w:rPr>
              <w:t xml:space="preserve"> and Cabernet Sauvignon grapes; it catalyzes the cleavage of 13-hydroperoxides producing C</w:t>
            </w:r>
            <w:r w:rsidRPr="000B6BDD">
              <w:rPr>
                <w:sz w:val="22"/>
                <w:szCs w:val="22"/>
                <w:vertAlign w:val="subscript"/>
                <w:lang w:val="en-US"/>
              </w:rPr>
              <w:t>6</w:t>
            </w:r>
            <w:r w:rsidRPr="000B6BDD">
              <w:rPr>
                <w:sz w:val="22"/>
                <w:szCs w:val="22"/>
                <w:lang w:val="en-US"/>
              </w:rPr>
              <w:t xml:space="preserve"> aldehydes </w:t>
            </w:r>
            <w:r w:rsidRPr="000B6BDD">
              <w:rPr>
                <w:i/>
                <w:sz w:val="22"/>
                <w:szCs w:val="22"/>
                <w:lang w:val="en-US"/>
              </w:rPr>
              <w:t>in vitro</w:t>
            </w:r>
            <w:r w:rsidRPr="000B6BDD">
              <w:rPr>
                <w:sz w:val="22"/>
                <w:szCs w:val="22"/>
                <w:lang w:val="en-US"/>
              </w:rPr>
              <w:t xml:space="preserve"> (Fortes </w:t>
            </w:r>
            <w:r w:rsidRPr="000B6BDD">
              <w:rPr>
                <w:i/>
                <w:sz w:val="22"/>
                <w:szCs w:val="22"/>
                <w:lang w:val="en-US"/>
              </w:rPr>
              <w:t>et al.</w:t>
            </w:r>
            <w:r w:rsidRPr="000B6BDD">
              <w:rPr>
                <w:sz w:val="22"/>
                <w:szCs w:val="22"/>
                <w:lang w:val="en-US"/>
              </w:rPr>
              <w:t xml:space="preserve">, 2011; Zhu </w:t>
            </w:r>
            <w:r w:rsidRPr="000B6BDD">
              <w:rPr>
                <w:i/>
                <w:sz w:val="22"/>
                <w:szCs w:val="22"/>
                <w:lang w:val="en-US"/>
              </w:rPr>
              <w:t>et al.</w:t>
            </w:r>
            <w:r w:rsidRPr="000B6BDD">
              <w:rPr>
                <w:sz w:val="22"/>
                <w:szCs w:val="22"/>
                <w:lang w:val="en-US"/>
              </w:rPr>
              <w:t>, 2012)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0B6BDD">
              <w:rPr>
                <w:sz w:val="22"/>
                <w:szCs w:val="22"/>
                <w:lang w:val="en-US"/>
              </w:rPr>
              <w:t xml:space="preserve">The expression of </w:t>
            </w:r>
            <w:r w:rsidRPr="000B6BDD">
              <w:rPr>
                <w:i/>
                <w:sz w:val="22"/>
                <w:szCs w:val="22"/>
                <w:lang w:val="en-US"/>
              </w:rPr>
              <w:t>VvHPL1</w:t>
            </w:r>
            <w:r w:rsidRPr="000B6BDD">
              <w:rPr>
                <w:sz w:val="22"/>
                <w:szCs w:val="22"/>
                <w:lang w:val="en-US"/>
              </w:rPr>
              <w:t xml:space="preserve"> parallels with the levels of C</w:t>
            </w:r>
            <w:r w:rsidRPr="000B6BDD">
              <w:rPr>
                <w:sz w:val="22"/>
                <w:szCs w:val="22"/>
                <w:vertAlign w:val="subscript"/>
                <w:lang w:val="en-US"/>
              </w:rPr>
              <w:t>6</w:t>
            </w:r>
            <w:r w:rsidRPr="000B6BDD">
              <w:rPr>
                <w:sz w:val="22"/>
                <w:szCs w:val="22"/>
                <w:lang w:val="en-US"/>
              </w:rPr>
              <w:t xml:space="preserve"> aldehydes and alcohols in four different varieties (Qian </w:t>
            </w:r>
            <w:r w:rsidRPr="000B6BDD">
              <w:rPr>
                <w:i/>
                <w:sz w:val="22"/>
                <w:szCs w:val="22"/>
                <w:lang w:val="en-US"/>
              </w:rPr>
              <w:t>et al.</w:t>
            </w:r>
            <w:r w:rsidRPr="000B6BDD">
              <w:rPr>
                <w:sz w:val="22"/>
                <w:szCs w:val="22"/>
                <w:lang w:val="en-US"/>
              </w:rPr>
              <w:t>, 2016)</w:t>
            </w:r>
          </w:p>
        </w:tc>
      </w:tr>
      <w:tr w:rsidR="00546C12" w:rsidRPr="00546C12" w:rsidTr="003070B0">
        <w:tc>
          <w:tcPr>
            <w:tcW w:w="1857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Vv_10009117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2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VIT_07s0005g04600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21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Alcohol dehydrogenase class III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</w:p>
          <w:p w:rsidR="00546C12" w:rsidRPr="006E429A" w:rsidRDefault="00546C12" w:rsidP="003070B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824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Profile: 3vs1,4vs1,5vs1down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Cluster 1</w:t>
            </w:r>
          </w:p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 xml:space="preserve">BCs 115 (like bound </w:t>
            </w:r>
            <w:r w:rsidRPr="006E429A">
              <w:rPr>
                <w:i/>
                <w:sz w:val="22"/>
                <w:szCs w:val="22"/>
                <w:lang w:val="en-US"/>
              </w:rPr>
              <w:t>cis</w:t>
            </w:r>
            <w:r w:rsidRPr="006E429A">
              <w:rPr>
                <w:sz w:val="22"/>
                <w:szCs w:val="22"/>
                <w:lang w:val="en-US"/>
              </w:rPr>
              <w:t xml:space="preserve">-3-hexen-1-ol) and 125 (like free </w:t>
            </w:r>
            <w:r w:rsidRPr="006E429A">
              <w:rPr>
                <w:i/>
                <w:sz w:val="22"/>
                <w:szCs w:val="22"/>
                <w:lang w:val="en-US"/>
              </w:rPr>
              <w:t>cis</w:t>
            </w:r>
            <w:r w:rsidRPr="006E429A">
              <w:rPr>
                <w:sz w:val="22"/>
                <w:szCs w:val="22"/>
                <w:lang w:val="en-US"/>
              </w:rPr>
              <w:t>-3-hexen-1-ol)</w:t>
            </w:r>
          </w:p>
        </w:tc>
        <w:tc>
          <w:tcPr>
            <w:tcW w:w="3253" w:type="dxa"/>
          </w:tcPr>
          <w:p w:rsidR="00546C12" w:rsidRPr="006E429A" w:rsidRDefault="00546C12" w:rsidP="003070B0">
            <w:pPr>
              <w:rPr>
                <w:sz w:val="22"/>
                <w:szCs w:val="22"/>
                <w:lang w:val="en-US"/>
              </w:rPr>
            </w:pPr>
            <w:r w:rsidRPr="006E429A">
              <w:rPr>
                <w:sz w:val="22"/>
                <w:szCs w:val="22"/>
                <w:lang w:val="en-US"/>
              </w:rPr>
              <w:t>Potentially involved in the reduction of C</w:t>
            </w:r>
            <w:r w:rsidRPr="006E429A">
              <w:rPr>
                <w:sz w:val="22"/>
                <w:szCs w:val="22"/>
                <w:vertAlign w:val="subscript"/>
                <w:lang w:val="en-US"/>
              </w:rPr>
              <w:t>6</w:t>
            </w:r>
            <w:r w:rsidRPr="006E429A">
              <w:rPr>
                <w:sz w:val="22"/>
                <w:szCs w:val="22"/>
                <w:lang w:val="en-US"/>
              </w:rPr>
              <w:t xml:space="preserve"> and C</w:t>
            </w:r>
            <w:r w:rsidRPr="006E429A">
              <w:rPr>
                <w:sz w:val="22"/>
                <w:szCs w:val="22"/>
                <w:vertAlign w:val="subscript"/>
                <w:lang w:val="en-US"/>
              </w:rPr>
              <w:t>9</w:t>
            </w:r>
            <w:r w:rsidRPr="006E429A">
              <w:rPr>
                <w:sz w:val="22"/>
                <w:szCs w:val="22"/>
                <w:lang w:val="en-US"/>
              </w:rPr>
              <w:t xml:space="preserve"> aldehydes to alcohols</w:t>
            </w:r>
          </w:p>
        </w:tc>
      </w:tr>
    </w:tbl>
    <w:p w:rsidR="00546C12" w:rsidRDefault="00546C12" w:rsidP="00546C12">
      <w:pPr>
        <w:rPr>
          <w:lang w:val="en-US"/>
        </w:rPr>
      </w:pPr>
    </w:p>
    <w:p w:rsidR="00374A05" w:rsidRPr="00546C12" w:rsidRDefault="00546C12">
      <w:pPr>
        <w:rPr>
          <w:lang w:val="en-US"/>
        </w:rPr>
      </w:pPr>
      <w:bookmarkStart w:id="0" w:name="_GoBack"/>
      <w:bookmarkEnd w:id="0"/>
    </w:p>
    <w:sectPr w:rsidR="00374A05" w:rsidRPr="00546C12" w:rsidSect="00415188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12"/>
    <w:rsid w:val="00053AC9"/>
    <w:rsid w:val="00546C12"/>
    <w:rsid w:val="00EA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1CE41-0942-4DAF-AA41-BB0B1AE6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1364</Words>
  <Characters>7777</Characters>
  <Application>Microsoft Office Word</Application>
  <DocSecurity>0</DocSecurity>
  <Lines>64</Lines>
  <Paragraphs>18</Paragraphs>
  <ScaleCrop>false</ScaleCrop>
  <Company/>
  <LinksUpToDate>false</LinksUpToDate>
  <CharactersWithSpaces>9123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costantini</dc:creator>
  <cp:keywords/>
  <dc:description/>
  <cp:lastModifiedBy>laura costantini</cp:lastModifiedBy>
  <cp:revision>1</cp:revision>
  <dcterms:created xsi:type="dcterms:W3CDTF">2017-04-26T18:47:00Z</dcterms:created>
  <dcterms:modified xsi:type="dcterms:W3CDTF">2017-04-26T18:48:00Z</dcterms:modified>
</cp:coreProperties>
</file>