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A8D0" w14:textId="77777777" w:rsidR="005C28C7" w:rsidRPr="005C28C7" w:rsidRDefault="005C28C7" w:rsidP="005C28C7">
      <w:pPr>
        <w:spacing w:line="480" w:lineRule="auto"/>
        <w:jc w:val="center"/>
        <w:rPr>
          <w:rFonts w:ascii="Times New Roman" w:hAnsi="Times New Roman" w:cs="Times New Roman"/>
        </w:rPr>
      </w:pPr>
    </w:p>
    <w:p w14:paraId="0F4AE512" w14:textId="2E511840" w:rsidR="005C28C7" w:rsidRPr="005C28C7" w:rsidRDefault="005C28C7" w:rsidP="005C28C7">
      <w:pPr>
        <w:spacing w:line="480" w:lineRule="auto"/>
        <w:jc w:val="center"/>
        <w:rPr>
          <w:rFonts w:ascii="Times New Roman" w:hAnsi="Times New Roman" w:cs="Times New Roman"/>
          <w:b/>
          <w:bCs/>
        </w:rPr>
      </w:pPr>
      <w:r w:rsidRPr="005C28C7">
        <w:rPr>
          <w:rFonts w:ascii="Times New Roman" w:hAnsi="Times New Roman" w:cs="Times New Roman"/>
          <w:b/>
          <w:bCs/>
        </w:rPr>
        <w:t>Title of Paper</w:t>
      </w:r>
      <w:r w:rsidRPr="005C28C7">
        <w:rPr>
          <w:rFonts w:ascii="Times New Roman" w:hAnsi="Times New Roman" w:cs="Times New Roman"/>
        </w:rPr>
        <w:t>-</w:t>
      </w:r>
      <w:r w:rsidRPr="005C28C7">
        <w:rPr>
          <w:rFonts w:ascii="Times New Roman" w:hAnsi="Times New Roman" w:cs="Times New Roman"/>
          <w:b/>
          <w:bCs/>
        </w:rPr>
        <w:t xml:space="preserve"> </w:t>
      </w:r>
      <w:r w:rsidRPr="005C28C7">
        <w:rPr>
          <w:rFonts w:ascii="Times New Roman" w:hAnsi="Times New Roman" w:cs="Times New Roman"/>
        </w:rPr>
        <w:t>Practice RPJ</w:t>
      </w:r>
    </w:p>
    <w:p w14:paraId="6E335BC6" w14:textId="77777777" w:rsidR="005C28C7" w:rsidRPr="005C28C7" w:rsidRDefault="005C28C7" w:rsidP="005C28C7">
      <w:pPr>
        <w:spacing w:line="480" w:lineRule="auto"/>
        <w:jc w:val="center"/>
        <w:rPr>
          <w:rFonts w:ascii="Times New Roman" w:hAnsi="Times New Roman" w:cs="Times New Roman"/>
        </w:rPr>
      </w:pPr>
      <w:r w:rsidRPr="005C28C7">
        <w:rPr>
          <w:rFonts w:ascii="Times New Roman" w:hAnsi="Times New Roman" w:cs="Times New Roman"/>
          <w:b/>
          <w:bCs/>
        </w:rPr>
        <w:t>Your name</w:t>
      </w:r>
      <w:r w:rsidRPr="005C28C7">
        <w:rPr>
          <w:rFonts w:ascii="Times New Roman" w:hAnsi="Times New Roman" w:cs="Times New Roman"/>
        </w:rPr>
        <w:t>- Ramandeep Kaur</w:t>
      </w:r>
    </w:p>
    <w:p w14:paraId="3F248D7B" w14:textId="77777777" w:rsidR="005C28C7" w:rsidRPr="005C28C7" w:rsidRDefault="005C28C7" w:rsidP="005C28C7">
      <w:pPr>
        <w:pBdr>
          <w:bottom w:val="single" w:sz="4" w:space="1" w:color="auto"/>
        </w:pBdr>
        <w:spacing w:line="480" w:lineRule="auto"/>
        <w:jc w:val="center"/>
        <w:rPr>
          <w:rFonts w:ascii="Times New Roman" w:hAnsi="Times New Roman" w:cs="Times New Roman"/>
        </w:rPr>
      </w:pPr>
      <w:r w:rsidRPr="005C28C7">
        <w:rPr>
          <w:rFonts w:ascii="Times New Roman" w:hAnsi="Times New Roman" w:cs="Times New Roman"/>
          <w:b/>
          <w:bCs/>
        </w:rPr>
        <w:t>Course</w:t>
      </w:r>
      <w:r w:rsidRPr="005C28C7">
        <w:rPr>
          <w:rFonts w:ascii="Times New Roman" w:hAnsi="Times New Roman" w:cs="Times New Roman"/>
          <w:b/>
        </w:rPr>
        <w:t>:</w:t>
      </w:r>
      <w:r w:rsidRPr="005C28C7">
        <w:rPr>
          <w:rFonts w:ascii="Times New Roman" w:hAnsi="Times New Roman" w:cs="Times New Roman"/>
          <w:color w:val="202122"/>
          <w:spacing w:val="3"/>
          <w:shd w:val="clear" w:color="auto" w:fill="FFFFFF"/>
        </w:rPr>
        <w:t xml:space="preserve"> </w:t>
      </w:r>
      <w:r w:rsidRPr="005C28C7">
        <w:rPr>
          <w:rFonts w:ascii="Times New Roman" w:hAnsi="Times New Roman" w:cs="Times New Roman"/>
          <w:b/>
        </w:rPr>
        <w:t> </w:t>
      </w:r>
      <w:r w:rsidRPr="005C28C7">
        <w:rPr>
          <w:rFonts w:ascii="Times New Roman" w:hAnsi="Times New Roman" w:cs="Times New Roman"/>
        </w:rPr>
        <w:t>FLPL14310</w:t>
      </w:r>
      <w:r w:rsidRPr="005C28C7">
        <w:rPr>
          <w:rFonts w:ascii="Times New Roman" w:hAnsi="Times New Roman" w:cs="Times New Roman"/>
        </w:rPr>
        <w:br/>
        <w:t>Orientation to Field</w:t>
      </w:r>
    </w:p>
    <w:p w14:paraId="43D2EAFC" w14:textId="25B30856" w:rsidR="005C28C7" w:rsidRPr="005C28C7" w:rsidRDefault="005C28C7" w:rsidP="005C28C7">
      <w:pPr>
        <w:pBdr>
          <w:bottom w:val="single" w:sz="4" w:space="1" w:color="auto"/>
        </w:pBdr>
        <w:spacing w:line="480" w:lineRule="auto"/>
        <w:jc w:val="center"/>
        <w:rPr>
          <w:rFonts w:ascii="Times New Roman" w:hAnsi="Times New Roman" w:cs="Times New Roman"/>
        </w:rPr>
      </w:pPr>
      <w:r w:rsidRPr="005C28C7">
        <w:rPr>
          <w:rFonts w:ascii="Times New Roman" w:hAnsi="Times New Roman" w:cs="Times New Roman"/>
          <w:b/>
          <w:bCs/>
        </w:rPr>
        <w:t>Professor-</w:t>
      </w:r>
      <w:r w:rsidRPr="005C28C7">
        <w:rPr>
          <w:rFonts w:ascii="Times New Roman" w:hAnsi="Times New Roman" w:cs="Times New Roman"/>
        </w:rPr>
        <w:t xml:space="preserve"> Jim Mactaggart</w:t>
      </w:r>
    </w:p>
    <w:p w14:paraId="750E1B55" w14:textId="6BB86773" w:rsidR="005C28C7" w:rsidRPr="005C28C7" w:rsidRDefault="005C28C7" w:rsidP="005C28C7">
      <w:pPr>
        <w:pBdr>
          <w:bottom w:val="single" w:sz="4" w:space="1" w:color="auto"/>
        </w:pBdr>
        <w:spacing w:line="480" w:lineRule="auto"/>
        <w:jc w:val="center"/>
        <w:rPr>
          <w:rFonts w:ascii="Times New Roman" w:hAnsi="Times New Roman" w:cs="Times New Roman"/>
        </w:rPr>
      </w:pPr>
      <w:r w:rsidRPr="005C28C7">
        <w:rPr>
          <w:rFonts w:ascii="Times New Roman" w:hAnsi="Times New Roman" w:cs="Times New Roman"/>
          <w:b/>
          <w:bCs/>
        </w:rPr>
        <w:t>Date-</w:t>
      </w:r>
      <w:r w:rsidRPr="005C28C7">
        <w:rPr>
          <w:rFonts w:ascii="Times New Roman" w:hAnsi="Times New Roman" w:cs="Times New Roman"/>
        </w:rPr>
        <w:t xml:space="preserve"> November23, 2025</w:t>
      </w:r>
    </w:p>
    <w:p w14:paraId="4354A6AD" w14:textId="78547B9A" w:rsidR="005C28C7" w:rsidRPr="005C28C7" w:rsidRDefault="005C28C7" w:rsidP="005C28C7">
      <w:pPr>
        <w:spacing w:line="480" w:lineRule="auto"/>
        <w:jc w:val="center"/>
        <w:rPr>
          <w:rFonts w:ascii="Times New Roman" w:hAnsi="Times New Roman" w:cs="Times New Roman"/>
        </w:rPr>
      </w:pPr>
    </w:p>
    <w:p w14:paraId="25C0F41B" w14:textId="77777777" w:rsidR="005C28C7" w:rsidRPr="005C28C7" w:rsidRDefault="005C28C7" w:rsidP="005C28C7">
      <w:pPr>
        <w:spacing w:line="480" w:lineRule="auto"/>
        <w:rPr>
          <w:rFonts w:ascii="Times New Roman" w:hAnsi="Times New Roman" w:cs="Times New Roman"/>
          <w:b/>
          <w:bCs/>
          <w:i/>
          <w:iCs/>
        </w:rPr>
      </w:pPr>
    </w:p>
    <w:p w14:paraId="7BDE3E2C" w14:textId="178D60A2" w:rsidR="009B6056" w:rsidRPr="005C28C7" w:rsidRDefault="009B6056" w:rsidP="005C28C7">
      <w:pPr>
        <w:spacing w:line="480" w:lineRule="auto"/>
        <w:rPr>
          <w:rFonts w:ascii="Times New Roman" w:hAnsi="Times New Roman" w:cs="Times New Roman"/>
          <w:b/>
          <w:bCs/>
          <w:i/>
          <w:iCs/>
        </w:rPr>
      </w:pPr>
      <w:r w:rsidRPr="005C28C7">
        <w:rPr>
          <w:rFonts w:ascii="Times New Roman" w:hAnsi="Times New Roman" w:cs="Times New Roman"/>
          <w:b/>
          <w:bCs/>
          <w:i/>
          <w:iCs/>
        </w:rPr>
        <w:t>Background</w:t>
      </w:r>
    </w:p>
    <w:p w14:paraId="6ECDC2CA" w14:textId="3CC36815"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Coming into Sheridan's Educational Support</w:t>
      </w:r>
      <w:r w:rsidR="005C28C7">
        <w:rPr>
          <w:rFonts w:ascii="Times New Roman" w:hAnsi="Times New Roman" w:cs="Times New Roman"/>
        </w:rPr>
        <w:t xml:space="preserve"> program</w:t>
      </w:r>
      <w:r w:rsidRPr="005C28C7">
        <w:rPr>
          <w:rFonts w:ascii="Times New Roman" w:hAnsi="Times New Roman" w:cs="Times New Roman"/>
        </w:rPr>
        <w:t xml:space="preserve"> for my first semester was very new and challenging. Being an international student coming from India, I had to make many adjustments right from the very first week. Here in Canada, teaching is very different from what I grew up with. Here, students are encouraged to participate in class, give opinions, and reflect on how they have learned the material. This was quite challenging for me in the beginning, since I had never talked openly in any class.</w:t>
      </w:r>
    </w:p>
    <w:p w14:paraId="66B6AA14" w14:textId="77777777" w:rsidR="009B6056" w:rsidRPr="005C28C7" w:rsidRDefault="009B6056" w:rsidP="005C28C7">
      <w:pPr>
        <w:spacing w:line="480" w:lineRule="auto"/>
        <w:rPr>
          <w:rFonts w:ascii="Times New Roman" w:hAnsi="Times New Roman" w:cs="Times New Roman"/>
        </w:rPr>
      </w:pPr>
    </w:p>
    <w:p w14:paraId="08A7B449"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My mother tongue is not English, and the accent in Canada also took time to catch. During the first weeks, I was always asking people to repeat instructions or explanations. Sometimes I did not feel confident to ask questions; maybe my English was not clear enough. It made me doubt participation even if I understand the subject.</w:t>
      </w:r>
    </w:p>
    <w:p w14:paraId="24BC0107" w14:textId="77777777" w:rsidR="009B6056" w:rsidRPr="005C28C7" w:rsidRDefault="009B6056" w:rsidP="005C28C7">
      <w:pPr>
        <w:spacing w:line="480" w:lineRule="auto"/>
        <w:rPr>
          <w:rFonts w:ascii="Times New Roman" w:hAnsi="Times New Roman" w:cs="Times New Roman"/>
        </w:rPr>
      </w:pPr>
    </w:p>
    <w:p w14:paraId="5B803F56"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lastRenderedPageBreak/>
        <w:t>Assignments, like reflections or APA formatting, were new to me. I noticed how some of my classmates seemed very familiar with such tasks while I had to learn how to academically write in a Canadian context. Even though I tried my best, sometimes I felt confused and uncertain as to what was expected from me or how to express my thoughts.</w:t>
      </w:r>
    </w:p>
    <w:p w14:paraId="620A9F41" w14:textId="77777777" w:rsidR="009B6056" w:rsidRPr="005C28C7" w:rsidRDefault="009B6056" w:rsidP="005C28C7">
      <w:pPr>
        <w:spacing w:line="480" w:lineRule="auto"/>
        <w:rPr>
          <w:rFonts w:ascii="Times New Roman" w:hAnsi="Times New Roman" w:cs="Times New Roman"/>
        </w:rPr>
      </w:pPr>
    </w:p>
    <w:p w14:paraId="4C8C78B9"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I slowly started to get accustomed to myself by asking more questions, understanding what the discussions were in a classroom for, and reading course materials. I have also learned quite a bit about the role of an Education Assistant and just how much communication, patience, and understanding are needed to support students. In fact, early challenges made me think about how I learn and what I need to improve as a student and future EA.</w:t>
      </w:r>
    </w:p>
    <w:p w14:paraId="44003191" w14:textId="77777777" w:rsidR="009B6056" w:rsidRPr="005C28C7" w:rsidRDefault="009B6056" w:rsidP="005C28C7">
      <w:pPr>
        <w:spacing w:line="480" w:lineRule="auto"/>
        <w:rPr>
          <w:rFonts w:ascii="Times New Roman" w:hAnsi="Times New Roman" w:cs="Times New Roman"/>
        </w:rPr>
      </w:pPr>
    </w:p>
    <w:p w14:paraId="567A51C7" w14:textId="77777777" w:rsidR="009B6056" w:rsidRPr="005C28C7" w:rsidRDefault="009B6056" w:rsidP="005C28C7">
      <w:pPr>
        <w:spacing w:line="480" w:lineRule="auto"/>
        <w:rPr>
          <w:rFonts w:ascii="Times New Roman" w:hAnsi="Times New Roman" w:cs="Times New Roman"/>
          <w:b/>
          <w:bCs/>
          <w:i/>
          <w:iCs/>
        </w:rPr>
      </w:pPr>
      <w:r w:rsidRPr="005C28C7">
        <w:rPr>
          <w:rFonts w:ascii="Times New Roman" w:hAnsi="Times New Roman" w:cs="Times New Roman"/>
          <w:b/>
          <w:bCs/>
          <w:i/>
          <w:iCs/>
        </w:rPr>
        <w:t>Reflection 1: Questions and Thoughts</w:t>
      </w:r>
    </w:p>
    <w:p w14:paraId="2DA031C9" w14:textId="77777777" w:rsidR="009B6056" w:rsidRPr="005C28C7" w:rsidRDefault="009B6056" w:rsidP="005C28C7">
      <w:pPr>
        <w:spacing w:line="480" w:lineRule="auto"/>
        <w:rPr>
          <w:rFonts w:ascii="Times New Roman" w:hAnsi="Times New Roman" w:cs="Times New Roman"/>
        </w:rPr>
      </w:pPr>
    </w:p>
    <w:p w14:paraId="75A2B479"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These experiences led me to serious reflections about myself and the kind of support that I need. Some of the questions which came into my mind are:</w:t>
      </w:r>
    </w:p>
    <w:p w14:paraId="7DF27898" w14:textId="77777777" w:rsidR="009B6056" w:rsidRPr="005C28C7" w:rsidRDefault="009B6056" w:rsidP="005C28C7">
      <w:pPr>
        <w:spacing w:line="480" w:lineRule="auto"/>
        <w:rPr>
          <w:rFonts w:ascii="Times New Roman" w:hAnsi="Times New Roman" w:cs="Times New Roman"/>
        </w:rPr>
      </w:pPr>
    </w:p>
    <w:p w14:paraId="5A095C1F"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If I understand the content, why am I nervous to speak in class?</w:t>
      </w:r>
    </w:p>
    <w:p w14:paraId="342009AC" w14:textId="77777777" w:rsidR="009B6056" w:rsidRPr="005C28C7" w:rsidRDefault="009B6056" w:rsidP="005C28C7">
      <w:pPr>
        <w:spacing w:line="480" w:lineRule="auto"/>
        <w:rPr>
          <w:rFonts w:ascii="Times New Roman" w:hAnsi="Times New Roman" w:cs="Times New Roman"/>
        </w:rPr>
      </w:pPr>
    </w:p>
    <w:p w14:paraId="4C1FE15A"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How does it relate to my self-confidence as an English language learner?</w:t>
      </w:r>
    </w:p>
    <w:p w14:paraId="7E1519AD" w14:textId="77777777" w:rsidR="009B6056" w:rsidRPr="005C28C7" w:rsidRDefault="009B6056" w:rsidP="005C28C7">
      <w:pPr>
        <w:spacing w:line="480" w:lineRule="auto"/>
        <w:rPr>
          <w:rFonts w:ascii="Times New Roman" w:hAnsi="Times New Roman" w:cs="Times New Roman"/>
        </w:rPr>
      </w:pPr>
    </w:p>
    <w:p w14:paraId="0A86F5D7"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Which strategies will help me to get more easily oriented in a new education system?</w:t>
      </w:r>
    </w:p>
    <w:p w14:paraId="7691F379" w14:textId="77777777" w:rsidR="009B6056" w:rsidRPr="005C28C7" w:rsidRDefault="009B6056" w:rsidP="005C28C7">
      <w:pPr>
        <w:spacing w:line="480" w:lineRule="auto"/>
        <w:rPr>
          <w:rFonts w:ascii="Times New Roman" w:hAnsi="Times New Roman" w:cs="Times New Roman"/>
        </w:rPr>
      </w:pPr>
    </w:p>
    <w:p w14:paraId="583655E7"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lastRenderedPageBreak/>
        <w:t>How can I participate more, yet not feel stressed?</w:t>
      </w:r>
    </w:p>
    <w:p w14:paraId="378A5CF4" w14:textId="77777777" w:rsidR="009B6056" w:rsidRPr="005C28C7" w:rsidRDefault="009B6056" w:rsidP="005C28C7">
      <w:pPr>
        <w:spacing w:line="480" w:lineRule="auto"/>
        <w:rPr>
          <w:rFonts w:ascii="Times New Roman" w:hAnsi="Times New Roman" w:cs="Times New Roman"/>
        </w:rPr>
      </w:pPr>
    </w:p>
    <w:p w14:paraId="521CD4E8"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What are the skills I need to develop to become an effective Educational Assistant in the Canadian classroom?</w:t>
      </w:r>
    </w:p>
    <w:p w14:paraId="3720A112" w14:textId="77777777" w:rsidR="009B6056" w:rsidRPr="005C28C7" w:rsidRDefault="009B6056" w:rsidP="005C28C7">
      <w:pPr>
        <w:spacing w:line="480" w:lineRule="auto"/>
        <w:rPr>
          <w:rFonts w:ascii="Times New Roman" w:hAnsi="Times New Roman" w:cs="Times New Roman"/>
        </w:rPr>
      </w:pPr>
    </w:p>
    <w:p w14:paraId="79D012BE"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Main Question for Reflection 2:</w:t>
      </w:r>
    </w:p>
    <w:p w14:paraId="3E6BEFBF" w14:textId="77777777" w:rsidR="009B6056" w:rsidRPr="005C28C7" w:rsidRDefault="009B6056" w:rsidP="005C28C7">
      <w:pPr>
        <w:spacing w:line="480" w:lineRule="auto"/>
        <w:rPr>
          <w:rFonts w:ascii="Times New Roman" w:hAnsi="Times New Roman" w:cs="Times New Roman"/>
        </w:rPr>
      </w:pPr>
    </w:p>
    <w:p w14:paraId="4DD93B71"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How can I build confidence as an international student, adapt to the Canadian teaching styles, and better prepare myself to be a future Educational Assistant?</w:t>
      </w:r>
    </w:p>
    <w:p w14:paraId="21CA3BB7" w14:textId="77777777" w:rsidR="009B6056" w:rsidRPr="005C28C7" w:rsidRDefault="009B6056" w:rsidP="005C28C7">
      <w:pPr>
        <w:spacing w:line="480" w:lineRule="auto"/>
        <w:rPr>
          <w:rFonts w:ascii="Times New Roman" w:hAnsi="Times New Roman" w:cs="Times New Roman"/>
        </w:rPr>
      </w:pPr>
    </w:p>
    <w:p w14:paraId="666190E7" w14:textId="77777777" w:rsidR="009B6056" w:rsidRPr="005C28C7" w:rsidRDefault="009B6056" w:rsidP="005C28C7">
      <w:pPr>
        <w:spacing w:line="480" w:lineRule="auto"/>
        <w:rPr>
          <w:rFonts w:ascii="Times New Roman" w:hAnsi="Times New Roman" w:cs="Times New Roman"/>
          <w:b/>
          <w:bCs/>
          <w:i/>
          <w:iCs/>
        </w:rPr>
      </w:pPr>
      <w:r w:rsidRPr="005C28C7">
        <w:rPr>
          <w:rFonts w:ascii="Times New Roman" w:hAnsi="Times New Roman" w:cs="Times New Roman"/>
          <w:b/>
          <w:bCs/>
          <w:i/>
          <w:iCs/>
        </w:rPr>
        <w:t>Reflection 2: Action / Answers</w:t>
      </w:r>
    </w:p>
    <w:p w14:paraId="63EA6D64"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The focus on my main question made me feel that most of the challenges were because of adjustment to a new environment and not necessarily specifically because I was incapable. The next thing I did was to start brainstorming how I could get better and how I could support myself.</w:t>
      </w:r>
    </w:p>
    <w:p w14:paraId="337393A9" w14:textId="77777777" w:rsidR="009B6056" w:rsidRPr="005C28C7" w:rsidRDefault="009B6056" w:rsidP="005C28C7">
      <w:pPr>
        <w:spacing w:line="480" w:lineRule="auto"/>
        <w:rPr>
          <w:rFonts w:ascii="Times New Roman" w:hAnsi="Times New Roman" w:cs="Times New Roman"/>
        </w:rPr>
      </w:pPr>
    </w:p>
    <w:p w14:paraId="73F4774F"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1. Using Sheridan Supports</w:t>
      </w:r>
    </w:p>
    <w:p w14:paraId="04920564" w14:textId="77777777" w:rsidR="009B6056" w:rsidRPr="005C28C7" w:rsidRDefault="009B6056" w:rsidP="005C28C7">
      <w:pPr>
        <w:spacing w:line="480" w:lineRule="auto"/>
        <w:rPr>
          <w:rFonts w:ascii="Times New Roman" w:hAnsi="Times New Roman" w:cs="Times New Roman"/>
        </w:rPr>
      </w:pPr>
    </w:p>
    <w:p w14:paraId="70E5922F"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 xml:space="preserve">One thing that was helpful was Sheridan's Tutoring and Academic Support services; they provided help in writing and grammar and organization, specifically in APA formatting, which is quite helpful for a person who is learning academic English at the same time. I </w:t>
      </w:r>
      <w:r w:rsidRPr="005C28C7">
        <w:rPr>
          <w:rFonts w:ascii="Times New Roman" w:hAnsi="Times New Roman" w:cs="Times New Roman"/>
        </w:rPr>
        <w:lastRenderedPageBreak/>
        <w:t>found it quite all right to ask for help, and many students, both domestic and international, make use of these services.</w:t>
      </w:r>
    </w:p>
    <w:p w14:paraId="32261281" w14:textId="77777777" w:rsidR="009B6056" w:rsidRPr="005C28C7" w:rsidRDefault="009B6056" w:rsidP="005C28C7">
      <w:pPr>
        <w:spacing w:line="480" w:lineRule="auto"/>
        <w:rPr>
          <w:rFonts w:ascii="Times New Roman" w:hAnsi="Times New Roman" w:cs="Times New Roman"/>
        </w:rPr>
      </w:pPr>
    </w:p>
    <w:p w14:paraId="79A0BB66"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I also referred to guides and videos from Library and Learning Services on structuring assignments and explaining key concepts. These made me feel less daunted and more in control of my course work.</w:t>
      </w:r>
    </w:p>
    <w:p w14:paraId="26421E69" w14:textId="77777777" w:rsidR="009B6056" w:rsidRPr="005C28C7" w:rsidRDefault="009B6056" w:rsidP="005C28C7">
      <w:pPr>
        <w:spacing w:line="480" w:lineRule="auto"/>
        <w:rPr>
          <w:rFonts w:ascii="Times New Roman" w:hAnsi="Times New Roman" w:cs="Times New Roman"/>
        </w:rPr>
      </w:pPr>
    </w:p>
    <w:p w14:paraId="51955A6A"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2. Strategies from the ES Course Content</w:t>
      </w:r>
    </w:p>
    <w:p w14:paraId="69BA7E28" w14:textId="77777777" w:rsidR="009B6056" w:rsidRPr="005C28C7" w:rsidRDefault="009B6056" w:rsidP="005C28C7">
      <w:pPr>
        <w:spacing w:line="480" w:lineRule="auto"/>
        <w:rPr>
          <w:rFonts w:ascii="Times New Roman" w:hAnsi="Times New Roman" w:cs="Times New Roman"/>
        </w:rPr>
      </w:pPr>
    </w:p>
    <w:p w14:paraId="3286A2B8"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We learned different ways of communication and learning strategies in the ES classes, which I also began to apply while studying.</w:t>
      </w:r>
    </w:p>
    <w:p w14:paraId="721D2CAE" w14:textId="77777777" w:rsidR="009B6056" w:rsidRPr="005C28C7" w:rsidRDefault="009B6056" w:rsidP="005C28C7">
      <w:pPr>
        <w:spacing w:line="480" w:lineRule="auto"/>
        <w:rPr>
          <w:rFonts w:ascii="Times New Roman" w:hAnsi="Times New Roman" w:cs="Times New Roman"/>
        </w:rPr>
      </w:pPr>
    </w:p>
    <w:p w14:paraId="6448061F"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For instance, our communication lesson also taught us active listening-a strategy of giving full attention to the speaker while processing the message with care. It helped in understanding better whatever instructions were given during lessons in class.</w:t>
      </w:r>
    </w:p>
    <w:p w14:paraId="3A1FB74B" w14:textId="77777777" w:rsidR="009B6056" w:rsidRPr="005C28C7" w:rsidRDefault="009B6056" w:rsidP="005C28C7">
      <w:pPr>
        <w:spacing w:line="480" w:lineRule="auto"/>
        <w:rPr>
          <w:rFonts w:ascii="Times New Roman" w:hAnsi="Times New Roman" w:cs="Times New Roman"/>
        </w:rPr>
      </w:pPr>
    </w:p>
    <w:p w14:paraId="6DC77E87"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Also, this class helped me learn some good strategies about inclusive learning, like breaking tasks into smaller steps and using visuals to support learning. These ideas were brought into the assignments by creating simple charts and mind maps (Sheridan College, 2024b).</w:t>
      </w:r>
    </w:p>
    <w:p w14:paraId="194DE96C" w14:textId="77777777" w:rsidR="009B6056" w:rsidRPr="005C28C7" w:rsidRDefault="009B6056" w:rsidP="005C28C7">
      <w:pPr>
        <w:spacing w:line="480" w:lineRule="auto"/>
        <w:rPr>
          <w:rFonts w:ascii="Times New Roman" w:hAnsi="Times New Roman" w:cs="Times New Roman"/>
        </w:rPr>
      </w:pPr>
    </w:p>
    <w:p w14:paraId="0ADFBA30"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lastRenderedPageBreak/>
        <w:t xml:space="preserve">These strategies helped me in enhancing my learning, but at the same time, they made me reflect on how I will support students in the future, especially those who will also have problems either with their language, learning, or confidence. </w:t>
      </w:r>
    </w:p>
    <w:p w14:paraId="612B8174"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 xml:space="preserve">3. To exercise for personal growth Every time I pushed myself to speak, to ask questions, or to participate, I gained more and more confidence. Mistakes one makes while learning are nothing to be ashamed of. My instructors and my peers were very supportive, so I felt more at ease. I also began preparing earlier for the class by taking active notes and reviewing materials in advance. All these things helped me feel better prepared to participate. Watching instructors communicate and work at establishing a safe classroom environment taught me that communicating is not only about talking; it is also about listening, body language, and tone. It has thus made me realize that as an English language learner I have one unique strength: I know what it feels like to struggle and in this </w:t>
      </w:r>
      <w:proofErr w:type="gramStart"/>
      <w:r w:rsidRPr="005C28C7">
        <w:rPr>
          <w:rFonts w:ascii="Times New Roman" w:hAnsi="Times New Roman" w:cs="Times New Roman"/>
        </w:rPr>
        <w:t>way</w:t>
      </w:r>
      <w:proofErr w:type="gramEnd"/>
      <w:r w:rsidRPr="005C28C7">
        <w:rPr>
          <w:rFonts w:ascii="Times New Roman" w:hAnsi="Times New Roman" w:cs="Times New Roman"/>
        </w:rPr>
        <w:t xml:space="preserve"> I will be able to connect to those students who find themselves in the same situation. </w:t>
      </w:r>
    </w:p>
    <w:p w14:paraId="1DC2CC1B" w14:textId="77777777" w:rsidR="00541CBA" w:rsidRPr="005C28C7" w:rsidRDefault="00541CBA" w:rsidP="005C28C7">
      <w:pPr>
        <w:spacing w:line="480" w:lineRule="auto"/>
        <w:rPr>
          <w:rFonts w:ascii="Times New Roman" w:hAnsi="Times New Roman" w:cs="Times New Roman"/>
        </w:rPr>
      </w:pPr>
    </w:p>
    <w:p w14:paraId="67B6064F" w14:textId="4D1CE787" w:rsidR="00541CBA" w:rsidRPr="005C28C7" w:rsidRDefault="009B6056" w:rsidP="005C28C7">
      <w:pPr>
        <w:spacing w:line="480" w:lineRule="auto"/>
        <w:rPr>
          <w:rFonts w:ascii="Times New Roman" w:hAnsi="Times New Roman" w:cs="Times New Roman"/>
          <w:i/>
          <w:iCs/>
        </w:rPr>
      </w:pPr>
      <w:r w:rsidRPr="005C28C7">
        <w:rPr>
          <w:rFonts w:ascii="Times New Roman" w:hAnsi="Times New Roman" w:cs="Times New Roman"/>
          <w:b/>
          <w:bCs/>
          <w:i/>
          <w:iCs/>
        </w:rPr>
        <w:t>Directions &amp; Implications for Practice (Conclusion</w:t>
      </w:r>
      <w:r w:rsidRPr="005C28C7">
        <w:rPr>
          <w:rFonts w:ascii="Times New Roman" w:hAnsi="Times New Roman" w:cs="Times New Roman"/>
          <w:i/>
          <w:iCs/>
        </w:rPr>
        <w:t>)</w:t>
      </w:r>
    </w:p>
    <w:p w14:paraId="1614433F" w14:textId="5D123141"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 xml:space="preserve"> Reflection also helped me learn what kind of educational assistant I want to be. The ability to communicate will also be honed in the future through speaking more in class, asking questions, and doing it without any fear. I am going to continue using these strategies, breaking tasks down into smaller steps, and using visual tools - later on when supporting students. This reflection taught me that it is normal to have challenges, especially in adjusting to the new language and culture. Since I have passed through this stage myself, I will be in a position to identify when students feel shy, confused or anxious. In those instances, I would offer support with patience, empathy and understanding. My language development, my confidence, and the course theories connected to real experiences will continue into the </w:t>
      </w:r>
      <w:r w:rsidRPr="005C28C7">
        <w:rPr>
          <w:rFonts w:ascii="Times New Roman" w:hAnsi="Times New Roman" w:cs="Times New Roman"/>
        </w:rPr>
        <w:lastRenderedPageBreak/>
        <w:t xml:space="preserve">future. This journey will support me in realizing my vision to be a flexible, supportive, compassionate, Educational Assistant and lifelong learner. </w:t>
      </w:r>
    </w:p>
    <w:p w14:paraId="02EBFB53" w14:textId="0185087F" w:rsidR="009B6056" w:rsidRPr="005C28C7" w:rsidRDefault="009B6056" w:rsidP="005C28C7">
      <w:pPr>
        <w:spacing w:line="480" w:lineRule="auto"/>
        <w:rPr>
          <w:rFonts w:ascii="Times New Roman" w:hAnsi="Times New Roman" w:cs="Times New Roman"/>
          <w:b/>
          <w:bCs/>
          <w:i/>
          <w:iCs/>
        </w:rPr>
      </w:pPr>
      <w:r w:rsidRPr="005C28C7">
        <w:rPr>
          <w:rFonts w:ascii="Times New Roman" w:hAnsi="Times New Roman" w:cs="Times New Roman"/>
          <w:b/>
          <w:bCs/>
          <w:i/>
          <w:iCs/>
        </w:rPr>
        <w:t>References-</w:t>
      </w:r>
    </w:p>
    <w:p w14:paraId="39062C2E" w14:textId="77777777" w:rsidR="009B6056" w:rsidRPr="005C28C7" w:rsidRDefault="009B6056" w:rsidP="005C28C7">
      <w:pPr>
        <w:spacing w:line="480" w:lineRule="auto"/>
        <w:rPr>
          <w:rFonts w:ascii="Times New Roman" w:hAnsi="Times New Roman" w:cs="Times New Roman"/>
        </w:rPr>
      </w:pPr>
      <w:r w:rsidRPr="005C28C7">
        <w:rPr>
          <w:rFonts w:ascii="Times New Roman" w:hAnsi="Times New Roman" w:cs="Times New Roman"/>
        </w:rPr>
        <w:t xml:space="preserve"> Sheridan College. (n.d.-a). </w:t>
      </w:r>
      <w:r w:rsidRPr="005C28C7">
        <w:rPr>
          <w:rFonts w:ascii="Times New Roman" w:hAnsi="Times New Roman" w:cs="Times New Roman"/>
          <w:i/>
          <w:iCs/>
        </w:rPr>
        <w:t>Tutoring and academic support.</w:t>
      </w:r>
      <w:r w:rsidRPr="005C28C7">
        <w:rPr>
          <w:rFonts w:ascii="Times New Roman" w:hAnsi="Times New Roman" w:cs="Times New Roman"/>
        </w:rPr>
        <w:t xml:space="preserve"> </w:t>
      </w:r>
      <w:hyperlink r:id="rId4" w:tgtFrame="_new" w:history="1">
        <w:r w:rsidRPr="005C28C7">
          <w:rPr>
            <w:rStyle w:val="Hyperlink"/>
            <w:rFonts w:ascii="Times New Roman" w:hAnsi="Times New Roman" w:cs="Times New Roman"/>
          </w:rPr>
          <w:t>https://www.sheridancollege.ca/student-life/student-services/tutoring</w:t>
        </w:r>
      </w:hyperlink>
    </w:p>
    <w:p w14:paraId="3CD9A02D" w14:textId="77777777" w:rsidR="009B6056" w:rsidRPr="009B6056" w:rsidRDefault="009B6056" w:rsidP="005C28C7">
      <w:pPr>
        <w:spacing w:line="480" w:lineRule="auto"/>
        <w:rPr>
          <w:rFonts w:ascii="Times New Roman" w:hAnsi="Times New Roman" w:cs="Times New Roman"/>
        </w:rPr>
      </w:pPr>
      <w:r w:rsidRPr="009B6056">
        <w:rPr>
          <w:rFonts w:ascii="Times New Roman" w:hAnsi="Times New Roman" w:cs="Times New Roman"/>
        </w:rPr>
        <w:t xml:space="preserve">Sheridan College. (n.d.-b). </w:t>
      </w:r>
      <w:r w:rsidRPr="009B6056">
        <w:rPr>
          <w:rFonts w:ascii="Times New Roman" w:hAnsi="Times New Roman" w:cs="Times New Roman"/>
          <w:i/>
          <w:iCs/>
        </w:rPr>
        <w:t>Library and learning services.</w:t>
      </w:r>
      <w:r w:rsidRPr="009B6056">
        <w:rPr>
          <w:rFonts w:ascii="Times New Roman" w:hAnsi="Times New Roman" w:cs="Times New Roman"/>
        </w:rPr>
        <w:t xml:space="preserve"> </w:t>
      </w:r>
      <w:hyperlink r:id="rId5" w:tgtFrame="_new" w:history="1">
        <w:r w:rsidRPr="009B6056">
          <w:rPr>
            <w:rStyle w:val="Hyperlink"/>
            <w:rFonts w:ascii="Times New Roman" w:hAnsi="Times New Roman" w:cs="Times New Roman"/>
          </w:rPr>
          <w:t>https://library.sheridancollege.ca</w:t>
        </w:r>
      </w:hyperlink>
    </w:p>
    <w:p w14:paraId="03E2B26C" w14:textId="77777777" w:rsidR="009B6056" w:rsidRPr="009B6056" w:rsidRDefault="009B6056" w:rsidP="005C28C7">
      <w:pPr>
        <w:spacing w:line="480" w:lineRule="auto"/>
        <w:rPr>
          <w:rFonts w:ascii="Times New Roman" w:hAnsi="Times New Roman" w:cs="Times New Roman"/>
        </w:rPr>
      </w:pPr>
      <w:r w:rsidRPr="009B6056">
        <w:rPr>
          <w:rFonts w:ascii="Times New Roman" w:hAnsi="Times New Roman" w:cs="Times New Roman"/>
        </w:rPr>
        <w:t xml:space="preserve">Sheridan College. (2024a). </w:t>
      </w:r>
      <w:r w:rsidRPr="009B6056">
        <w:rPr>
          <w:rFonts w:ascii="Times New Roman" w:hAnsi="Times New Roman" w:cs="Times New Roman"/>
          <w:i/>
          <w:iCs/>
        </w:rPr>
        <w:t>Communication strategies for educational support: Course module.</w:t>
      </w:r>
    </w:p>
    <w:p w14:paraId="2AE38512" w14:textId="77777777" w:rsidR="009B6056" w:rsidRPr="009B6056" w:rsidRDefault="009B6056" w:rsidP="005C28C7">
      <w:pPr>
        <w:spacing w:line="480" w:lineRule="auto"/>
        <w:rPr>
          <w:rFonts w:ascii="Times New Roman" w:hAnsi="Times New Roman" w:cs="Times New Roman"/>
        </w:rPr>
      </w:pPr>
      <w:r w:rsidRPr="009B6056">
        <w:rPr>
          <w:rFonts w:ascii="Times New Roman" w:hAnsi="Times New Roman" w:cs="Times New Roman"/>
        </w:rPr>
        <w:t xml:space="preserve">Sheridan College. (2024b). </w:t>
      </w:r>
      <w:r w:rsidRPr="009B6056">
        <w:rPr>
          <w:rFonts w:ascii="Times New Roman" w:hAnsi="Times New Roman" w:cs="Times New Roman"/>
          <w:i/>
          <w:iCs/>
        </w:rPr>
        <w:t>Inclusive learning approaches: Class notes.</w:t>
      </w:r>
    </w:p>
    <w:p w14:paraId="7720FB62" w14:textId="7574C0FA" w:rsidR="009B6056" w:rsidRPr="005C28C7" w:rsidRDefault="009B6056" w:rsidP="005C28C7">
      <w:pPr>
        <w:spacing w:line="480" w:lineRule="auto"/>
        <w:rPr>
          <w:rFonts w:ascii="Times New Roman" w:hAnsi="Times New Roman" w:cs="Times New Roman"/>
        </w:rPr>
      </w:pPr>
    </w:p>
    <w:p w14:paraId="304C7B23" w14:textId="5413125E" w:rsidR="009B6056" w:rsidRPr="005C28C7" w:rsidRDefault="009B6056" w:rsidP="005C28C7">
      <w:pPr>
        <w:spacing w:line="480" w:lineRule="auto"/>
        <w:rPr>
          <w:rFonts w:ascii="Times New Roman" w:hAnsi="Times New Roman" w:cs="Times New Roman"/>
        </w:rPr>
      </w:pPr>
    </w:p>
    <w:sectPr w:rsidR="009B6056" w:rsidRPr="005C28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056"/>
    <w:rsid w:val="00541CBA"/>
    <w:rsid w:val="005C28C7"/>
    <w:rsid w:val="009B6056"/>
    <w:rsid w:val="00C51E1B"/>
    <w:rsid w:val="00E44E0B"/>
    <w:rsid w:val="00F83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5AB24F"/>
  <w15:chartTrackingRefBased/>
  <w15:docId w15:val="{7D415FEC-7CAD-4F79-B0CC-30AFE916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056"/>
    <w:rPr>
      <w:rFonts w:eastAsiaTheme="majorEastAsia" w:cstheme="majorBidi"/>
      <w:color w:val="272727" w:themeColor="text1" w:themeTint="D8"/>
    </w:rPr>
  </w:style>
  <w:style w:type="paragraph" w:styleId="Title">
    <w:name w:val="Title"/>
    <w:basedOn w:val="Normal"/>
    <w:next w:val="Normal"/>
    <w:link w:val="TitleChar"/>
    <w:uiPriority w:val="10"/>
    <w:qFormat/>
    <w:rsid w:val="009B6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056"/>
    <w:pPr>
      <w:spacing w:before="160"/>
      <w:jc w:val="center"/>
    </w:pPr>
    <w:rPr>
      <w:i/>
      <w:iCs/>
      <w:color w:val="404040" w:themeColor="text1" w:themeTint="BF"/>
    </w:rPr>
  </w:style>
  <w:style w:type="character" w:customStyle="1" w:styleId="QuoteChar">
    <w:name w:val="Quote Char"/>
    <w:basedOn w:val="DefaultParagraphFont"/>
    <w:link w:val="Quote"/>
    <w:uiPriority w:val="29"/>
    <w:rsid w:val="009B6056"/>
    <w:rPr>
      <w:i/>
      <w:iCs/>
      <w:color w:val="404040" w:themeColor="text1" w:themeTint="BF"/>
    </w:rPr>
  </w:style>
  <w:style w:type="paragraph" w:styleId="ListParagraph">
    <w:name w:val="List Paragraph"/>
    <w:basedOn w:val="Normal"/>
    <w:uiPriority w:val="34"/>
    <w:qFormat/>
    <w:rsid w:val="009B6056"/>
    <w:pPr>
      <w:ind w:left="720"/>
      <w:contextualSpacing/>
    </w:pPr>
  </w:style>
  <w:style w:type="character" w:styleId="IntenseEmphasis">
    <w:name w:val="Intense Emphasis"/>
    <w:basedOn w:val="DefaultParagraphFont"/>
    <w:uiPriority w:val="21"/>
    <w:qFormat/>
    <w:rsid w:val="009B6056"/>
    <w:rPr>
      <w:i/>
      <w:iCs/>
      <w:color w:val="2F5496" w:themeColor="accent1" w:themeShade="BF"/>
    </w:rPr>
  </w:style>
  <w:style w:type="paragraph" w:styleId="IntenseQuote">
    <w:name w:val="Intense Quote"/>
    <w:basedOn w:val="Normal"/>
    <w:next w:val="Normal"/>
    <w:link w:val="IntenseQuoteChar"/>
    <w:uiPriority w:val="30"/>
    <w:qFormat/>
    <w:rsid w:val="009B6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056"/>
    <w:rPr>
      <w:i/>
      <w:iCs/>
      <w:color w:val="2F5496" w:themeColor="accent1" w:themeShade="BF"/>
    </w:rPr>
  </w:style>
  <w:style w:type="character" w:styleId="IntenseReference">
    <w:name w:val="Intense Reference"/>
    <w:basedOn w:val="DefaultParagraphFont"/>
    <w:uiPriority w:val="32"/>
    <w:qFormat/>
    <w:rsid w:val="009B6056"/>
    <w:rPr>
      <w:b/>
      <w:bCs/>
      <w:smallCaps/>
      <w:color w:val="2F5496" w:themeColor="accent1" w:themeShade="BF"/>
      <w:spacing w:val="5"/>
    </w:rPr>
  </w:style>
  <w:style w:type="character" w:styleId="Hyperlink">
    <w:name w:val="Hyperlink"/>
    <w:basedOn w:val="DefaultParagraphFont"/>
    <w:uiPriority w:val="99"/>
    <w:unhideWhenUsed/>
    <w:rsid w:val="009B6056"/>
    <w:rPr>
      <w:color w:val="0563C1" w:themeColor="hyperlink"/>
      <w:u w:val="single"/>
    </w:rPr>
  </w:style>
  <w:style w:type="character" w:styleId="UnresolvedMention">
    <w:name w:val="Unresolved Mention"/>
    <w:basedOn w:val="DefaultParagraphFont"/>
    <w:uiPriority w:val="99"/>
    <w:semiHidden/>
    <w:unhideWhenUsed/>
    <w:rsid w:val="009B6056"/>
    <w:rPr>
      <w:color w:val="605E5C"/>
      <w:shd w:val="clear" w:color="auto" w:fill="E1DFDD"/>
    </w:rPr>
  </w:style>
  <w:style w:type="paragraph" w:styleId="NormalWeb">
    <w:name w:val="Normal (Web)"/>
    <w:basedOn w:val="Normal"/>
    <w:uiPriority w:val="99"/>
    <w:semiHidden/>
    <w:unhideWhenUsed/>
    <w:rsid w:val="009B60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ibrary.sheridancollege.ca" TargetMode="External"/><Relationship Id="rId4" Type="http://schemas.openxmlformats.org/officeDocument/2006/relationships/hyperlink" Target="https://www.sheridancollege.ca/student-life/student-services/tu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1106</Words>
  <Characters>5767</Characters>
  <Application>Microsoft Office Word</Application>
  <DocSecurity>0</DocSecurity>
  <Lines>122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dc:creator>
  <cp:keywords/>
  <dc:description/>
  <cp:lastModifiedBy>kamalpreet kaur</cp:lastModifiedBy>
  <cp:revision>2</cp:revision>
  <dcterms:created xsi:type="dcterms:W3CDTF">2025-11-26T06:51:00Z</dcterms:created>
  <dcterms:modified xsi:type="dcterms:W3CDTF">2025-11-26T06:51:00Z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64a05202-aecb-4c90-babb-86b00b0da9c3</vt:lpwstr>
  </property>
</Properties>
</file>