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1D6EB" w14:textId="77777777" w:rsidR="00EC1AED" w:rsidRPr="00A457C5" w:rsidRDefault="00EC1AED" w:rsidP="00EC1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57C5">
        <w:rPr>
          <w:rFonts w:ascii="Times New Roman" w:hAnsi="Times New Roman" w:cs="Times New Roman"/>
          <w:b/>
          <w:bCs/>
          <w:sz w:val="24"/>
          <w:szCs w:val="24"/>
        </w:rPr>
        <w:t>STM32 Families Overview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23"/>
        <w:gridCol w:w="1578"/>
        <w:gridCol w:w="1059"/>
        <w:gridCol w:w="2309"/>
        <w:gridCol w:w="1991"/>
      </w:tblGrid>
      <w:tr w:rsidR="00EC1AED" w:rsidRPr="00A457C5" w14:paraId="44CE3779" w14:textId="77777777" w:rsidTr="008B3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EB309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0" w:type="auto"/>
            <w:hideMark/>
          </w:tcPr>
          <w:p w14:paraId="76274CEA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0" w:type="auto"/>
            <w:hideMark/>
          </w:tcPr>
          <w:p w14:paraId="5CBE9588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Max Clock (MHz)</w:t>
            </w:r>
          </w:p>
        </w:tc>
        <w:tc>
          <w:tcPr>
            <w:tcW w:w="0" w:type="auto"/>
            <w:hideMark/>
          </w:tcPr>
          <w:p w14:paraId="167B6B3C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0" w:type="auto"/>
            <w:hideMark/>
          </w:tcPr>
          <w:p w14:paraId="17CD94B2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Typical Use Cases</w:t>
            </w:r>
          </w:p>
        </w:tc>
      </w:tr>
      <w:tr w:rsidR="00EC1AED" w:rsidRPr="00A457C5" w14:paraId="62EF779C" w14:textId="77777777" w:rsidTr="008B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2E963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STM32F1 (e.g., STM32F103C8T6)</w:t>
            </w:r>
          </w:p>
        </w:tc>
        <w:tc>
          <w:tcPr>
            <w:tcW w:w="0" w:type="auto"/>
            <w:hideMark/>
          </w:tcPr>
          <w:p w14:paraId="5A3038EE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Cortex-M3</w:t>
            </w:r>
          </w:p>
        </w:tc>
        <w:tc>
          <w:tcPr>
            <w:tcW w:w="0" w:type="auto"/>
            <w:hideMark/>
          </w:tcPr>
          <w:p w14:paraId="0704E49F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14:paraId="61C3594A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Basic peripherals (USB 2.0, CAN, ADC), 20KB SRAM, 64KB Flash</w:t>
            </w:r>
          </w:p>
        </w:tc>
        <w:tc>
          <w:tcPr>
            <w:tcW w:w="0" w:type="auto"/>
            <w:hideMark/>
          </w:tcPr>
          <w:p w14:paraId="1E454832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Power management, ADCS backup, low-rate comms</w:t>
            </w:r>
          </w:p>
        </w:tc>
      </w:tr>
      <w:tr w:rsidR="00EC1AED" w:rsidRPr="00A457C5" w14:paraId="60AB26FD" w14:textId="77777777" w:rsidTr="008B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C8686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STM32F4 (e.g., STM32F405RG)</w:t>
            </w:r>
          </w:p>
        </w:tc>
        <w:tc>
          <w:tcPr>
            <w:tcW w:w="0" w:type="auto"/>
            <w:hideMark/>
          </w:tcPr>
          <w:p w14:paraId="1C5176E8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Cortex-M4 (with FPU)</w:t>
            </w:r>
          </w:p>
        </w:tc>
        <w:tc>
          <w:tcPr>
            <w:tcW w:w="0" w:type="auto"/>
            <w:hideMark/>
          </w:tcPr>
          <w:p w14:paraId="7C4B6CE8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hideMark/>
          </w:tcPr>
          <w:p w14:paraId="749DFD2F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FPU, DSP instructions, 192KB SRAM, 1MB Flash, Ethernet, high-speed USB</w:t>
            </w:r>
          </w:p>
        </w:tc>
        <w:tc>
          <w:tcPr>
            <w:tcW w:w="0" w:type="auto"/>
            <w:hideMark/>
          </w:tcPr>
          <w:p w14:paraId="6C06EC7B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Data processing, moderate DSP tasks</w:t>
            </w:r>
          </w:p>
        </w:tc>
      </w:tr>
      <w:tr w:rsidR="00EC1AED" w:rsidRPr="00A457C5" w14:paraId="2380E34A" w14:textId="77777777" w:rsidTr="008B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39EF0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STM32F7 (e.g., STM32F767ZI)</w:t>
            </w:r>
          </w:p>
        </w:tc>
        <w:tc>
          <w:tcPr>
            <w:tcW w:w="0" w:type="auto"/>
            <w:hideMark/>
          </w:tcPr>
          <w:p w14:paraId="22F52DAA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Cortex-M7 (with FPU)</w:t>
            </w:r>
          </w:p>
        </w:tc>
        <w:tc>
          <w:tcPr>
            <w:tcW w:w="0" w:type="auto"/>
            <w:hideMark/>
          </w:tcPr>
          <w:p w14:paraId="32E58962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0" w:type="auto"/>
            <w:hideMark/>
          </w:tcPr>
          <w:p w14:paraId="2AD4380A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Dual-bank Flash, 512KB SRAM, Chrom-ART accelerator, Ethernet, SDRAM support</w:t>
            </w:r>
          </w:p>
        </w:tc>
        <w:tc>
          <w:tcPr>
            <w:tcW w:w="0" w:type="auto"/>
            <w:hideMark/>
          </w:tcPr>
          <w:p w14:paraId="2A769D65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High-performance payloads, image processing</w:t>
            </w:r>
          </w:p>
        </w:tc>
      </w:tr>
      <w:tr w:rsidR="00EC1AED" w:rsidRPr="00A457C5" w14:paraId="7F880BF0" w14:textId="77777777" w:rsidTr="008B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C5F2F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STM32H7 (e.g., STM32H743VI)</w:t>
            </w:r>
          </w:p>
        </w:tc>
        <w:tc>
          <w:tcPr>
            <w:tcW w:w="0" w:type="auto"/>
            <w:hideMark/>
          </w:tcPr>
          <w:p w14:paraId="63FC449F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Cortex-M7 + M4 (dual-core)</w:t>
            </w:r>
          </w:p>
        </w:tc>
        <w:tc>
          <w:tcPr>
            <w:tcW w:w="0" w:type="auto"/>
            <w:hideMark/>
          </w:tcPr>
          <w:p w14:paraId="5FE16A97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480 (M7), 240 (M4)</w:t>
            </w:r>
          </w:p>
        </w:tc>
        <w:tc>
          <w:tcPr>
            <w:tcW w:w="0" w:type="auto"/>
            <w:hideMark/>
          </w:tcPr>
          <w:p w14:paraId="65C31319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1MB SRAM, 2MB Flash, hardware crypto, JPEG acceleration</w:t>
            </w:r>
          </w:p>
        </w:tc>
        <w:tc>
          <w:tcPr>
            <w:tcW w:w="0" w:type="auto"/>
            <w:hideMark/>
          </w:tcPr>
          <w:p w14:paraId="07C083AC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AI/ML, real-time SDR, advanced comms</w:t>
            </w:r>
          </w:p>
        </w:tc>
      </w:tr>
      <w:tr w:rsidR="00EC1AED" w:rsidRPr="00A457C5" w14:paraId="55E51D4A" w14:textId="77777777" w:rsidTr="008B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E7B5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STM32L4 (e.g., STM32L476RG)</w:t>
            </w:r>
          </w:p>
        </w:tc>
        <w:tc>
          <w:tcPr>
            <w:tcW w:w="0" w:type="auto"/>
            <w:hideMark/>
          </w:tcPr>
          <w:p w14:paraId="054BC56D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Cortex-M4 (with FPU)</w:t>
            </w:r>
          </w:p>
        </w:tc>
        <w:tc>
          <w:tcPr>
            <w:tcW w:w="0" w:type="auto"/>
            <w:hideMark/>
          </w:tcPr>
          <w:p w14:paraId="46E1A2B1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14:paraId="592B2DB3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Ultra-low-power (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 standby), 128KB SRAM, 1MB Flash, LCD interface</w:t>
            </w:r>
          </w:p>
        </w:tc>
        <w:tc>
          <w:tcPr>
            <w:tcW w:w="0" w:type="auto"/>
            <w:hideMark/>
          </w:tcPr>
          <w:p w14:paraId="68851E37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Power-sensitive subsystems, thermal control</w:t>
            </w:r>
          </w:p>
        </w:tc>
      </w:tr>
      <w:tr w:rsidR="00EC1AED" w:rsidRPr="00A457C5" w14:paraId="418FB2A0" w14:textId="77777777" w:rsidTr="008B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17CA5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STM32U5 (e.g., STM32U575AI)</w:t>
            </w:r>
          </w:p>
        </w:tc>
        <w:tc>
          <w:tcPr>
            <w:tcW w:w="0" w:type="auto"/>
            <w:hideMark/>
          </w:tcPr>
          <w:p w14:paraId="3B379AD6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Cortex-M33 (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TrustZone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F3BD5DD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hideMark/>
          </w:tcPr>
          <w:p w14:paraId="15885C20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Secure boot, PSA-certified, &lt;1µA standby, 786KB SRAM</w:t>
            </w:r>
          </w:p>
        </w:tc>
        <w:tc>
          <w:tcPr>
            <w:tcW w:w="0" w:type="auto"/>
            <w:hideMark/>
          </w:tcPr>
          <w:p w14:paraId="2B42ED20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Secure comms, fault-tolerant systems</w:t>
            </w:r>
          </w:p>
        </w:tc>
      </w:tr>
      <w:tr w:rsidR="00EC1AED" w:rsidRPr="00A457C5" w14:paraId="2EA49956" w14:textId="77777777" w:rsidTr="008B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48156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Rad-Hard Variants (e.g., STM32RH503)</w:t>
            </w:r>
          </w:p>
        </w:tc>
        <w:tc>
          <w:tcPr>
            <w:tcW w:w="0" w:type="auto"/>
            <w:hideMark/>
          </w:tcPr>
          <w:p w14:paraId="4DA29895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Cortex-M0/M3</w:t>
            </w:r>
          </w:p>
        </w:tc>
        <w:tc>
          <w:tcPr>
            <w:tcW w:w="0" w:type="auto"/>
            <w:hideMark/>
          </w:tcPr>
          <w:p w14:paraId="71C46BE2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48–72</w:t>
            </w:r>
          </w:p>
        </w:tc>
        <w:tc>
          <w:tcPr>
            <w:tcW w:w="0" w:type="auto"/>
            <w:hideMark/>
          </w:tcPr>
          <w:p w14:paraId="176BC28D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300 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krad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 TID tolerance, SEL immunity, EDAC, hermetic packaging</w:t>
            </w:r>
          </w:p>
        </w:tc>
        <w:tc>
          <w:tcPr>
            <w:tcW w:w="0" w:type="auto"/>
            <w:hideMark/>
          </w:tcPr>
          <w:p w14:paraId="1C136208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Mission-critical OBC, long-duration missions</w:t>
            </w:r>
          </w:p>
        </w:tc>
      </w:tr>
    </w:tbl>
    <w:p w14:paraId="7B9B3634" w14:textId="77777777" w:rsidR="00EC1AED" w:rsidRDefault="00EC1AED" w:rsidP="00EC1AED">
      <w:pPr>
        <w:rPr>
          <w:rFonts w:ascii="Times New Roman" w:hAnsi="Times New Roman" w:cs="Times New Roman"/>
          <w:sz w:val="24"/>
          <w:szCs w:val="24"/>
        </w:rPr>
      </w:pPr>
    </w:p>
    <w:p w14:paraId="0C7B716A" w14:textId="77777777" w:rsidR="00EC1AED" w:rsidRDefault="00EC1AED" w:rsidP="00EC1AED">
      <w:pPr>
        <w:rPr>
          <w:rFonts w:ascii="Times New Roman" w:hAnsi="Times New Roman" w:cs="Times New Roman"/>
          <w:sz w:val="24"/>
          <w:szCs w:val="24"/>
        </w:rPr>
      </w:pPr>
    </w:p>
    <w:p w14:paraId="76BAA12F" w14:textId="77777777" w:rsidR="00EC1AED" w:rsidRDefault="00EC1AED" w:rsidP="00EC1AED">
      <w:pPr>
        <w:rPr>
          <w:rFonts w:ascii="Times New Roman" w:hAnsi="Times New Roman" w:cs="Times New Roman"/>
          <w:sz w:val="24"/>
          <w:szCs w:val="24"/>
        </w:rPr>
      </w:pPr>
    </w:p>
    <w:p w14:paraId="70C67252" w14:textId="77777777" w:rsidR="00EC1AED" w:rsidRDefault="00EC1AED" w:rsidP="00EC1AED">
      <w:pPr>
        <w:rPr>
          <w:rFonts w:ascii="Times New Roman" w:hAnsi="Times New Roman" w:cs="Times New Roman"/>
          <w:sz w:val="24"/>
          <w:szCs w:val="24"/>
        </w:rPr>
      </w:pPr>
    </w:p>
    <w:p w14:paraId="081CA383" w14:textId="77777777" w:rsidR="00EC1AED" w:rsidRPr="00A457C5" w:rsidRDefault="00EC1AED" w:rsidP="00EC1AED">
      <w:pPr>
        <w:rPr>
          <w:rFonts w:ascii="Times New Roman" w:hAnsi="Times New Roman" w:cs="Times New Roman"/>
          <w:sz w:val="24"/>
          <w:szCs w:val="24"/>
        </w:rPr>
      </w:pPr>
    </w:p>
    <w:p w14:paraId="4DB98579" w14:textId="77777777" w:rsidR="00EC1AED" w:rsidRPr="00A457C5" w:rsidRDefault="00EC1AED" w:rsidP="00EC1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57C5">
        <w:rPr>
          <w:rFonts w:ascii="Times New Roman" w:hAnsi="Times New Roman" w:cs="Times New Roman"/>
          <w:b/>
          <w:bCs/>
          <w:sz w:val="24"/>
          <w:szCs w:val="24"/>
        </w:rPr>
        <w:t>3. Performance and Technical Specifications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244"/>
        <w:gridCol w:w="1106"/>
        <w:gridCol w:w="1106"/>
        <w:gridCol w:w="1106"/>
        <w:gridCol w:w="1141"/>
        <w:gridCol w:w="1118"/>
        <w:gridCol w:w="1214"/>
        <w:gridCol w:w="1325"/>
      </w:tblGrid>
      <w:tr w:rsidR="00EC1AED" w:rsidRPr="00A457C5" w14:paraId="5A6F5E82" w14:textId="77777777" w:rsidTr="008B3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2453A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4666ACD8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STM32F1</w:t>
            </w:r>
          </w:p>
        </w:tc>
        <w:tc>
          <w:tcPr>
            <w:tcW w:w="0" w:type="auto"/>
            <w:hideMark/>
          </w:tcPr>
          <w:p w14:paraId="6C01AE16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STM32F4</w:t>
            </w:r>
          </w:p>
        </w:tc>
        <w:tc>
          <w:tcPr>
            <w:tcW w:w="0" w:type="auto"/>
            <w:hideMark/>
          </w:tcPr>
          <w:p w14:paraId="1780771C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STM32F7</w:t>
            </w:r>
          </w:p>
        </w:tc>
        <w:tc>
          <w:tcPr>
            <w:tcW w:w="0" w:type="auto"/>
            <w:hideMark/>
          </w:tcPr>
          <w:p w14:paraId="36661D0D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STM32H7</w:t>
            </w:r>
          </w:p>
        </w:tc>
        <w:tc>
          <w:tcPr>
            <w:tcW w:w="0" w:type="auto"/>
            <w:hideMark/>
          </w:tcPr>
          <w:p w14:paraId="06755830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STM32L4</w:t>
            </w:r>
          </w:p>
        </w:tc>
        <w:tc>
          <w:tcPr>
            <w:tcW w:w="0" w:type="auto"/>
            <w:hideMark/>
          </w:tcPr>
          <w:p w14:paraId="5EC4E275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STM32U5</w:t>
            </w:r>
          </w:p>
        </w:tc>
        <w:tc>
          <w:tcPr>
            <w:tcW w:w="0" w:type="auto"/>
            <w:hideMark/>
          </w:tcPr>
          <w:p w14:paraId="4230851C" w14:textId="77777777" w:rsidR="00EC1AED" w:rsidRPr="00A457C5" w:rsidRDefault="00EC1AED" w:rsidP="008B35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Rad-Hard (STM32RH)</w:t>
            </w:r>
          </w:p>
        </w:tc>
      </w:tr>
      <w:tr w:rsidR="00EC1AED" w:rsidRPr="00A457C5" w14:paraId="06E71497" w14:textId="77777777" w:rsidTr="008B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98B2C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</w:p>
        </w:tc>
        <w:tc>
          <w:tcPr>
            <w:tcW w:w="0" w:type="auto"/>
            <w:hideMark/>
          </w:tcPr>
          <w:p w14:paraId="20AD110B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0" w:type="auto"/>
            <w:hideMark/>
          </w:tcPr>
          <w:p w14:paraId="2A73A8CA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M4 (FPU)</w:t>
            </w:r>
          </w:p>
        </w:tc>
        <w:tc>
          <w:tcPr>
            <w:tcW w:w="0" w:type="auto"/>
            <w:hideMark/>
          </w:tcPr>
          <w:p w14:paraId="321F2666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M7 (FPU)</w:t>
            </w:r>
          </w:p>
        </w:tc>
        <w:tc>
          <w:tcPr>
            <w:tcW w:w="0" w:type="auto"/>
            <w:hideMark/>
          </w:tcPr>
          <w:p w14:paraId="7010E8CD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M7+M4 (FPU)</w:t>
            </w:r>
          </w:p>
        </w:tc>
        <w:tc>
          <w:tcPr>
            <w:tcW w:w="0" w:type="auto"/>
            <w:hideMark/>
          </w:tcPr>
          <w:p w14:paraId="53BFE0D4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M4 (FPU)</w:t>
            </w:r>
          </w:p>
        </w:tc>
        <w:tc>
          <w:tcPr>
            <w:tcW w:w="0" w:type="auto"/>
            <w:hideMark/>
          </w:tcPr>
          <w:p w14:paraId="032115A3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M33 (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TrustZone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747C1EB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M0/M3</w:t>
            </w:r>
          </w:p>
        </w:tc>
      </w:tr>
      <w:tr w:rsidR="00EC1AED" w:rsidRPr="00A457C5" w14:paraId="4B065E63" w14:textId="77777777" w:rsidTr="008B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DA285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Max Clock (MHz)</w:t>
            </w:r>
          </w:p>
        </w:tc>
        <w:tc>
          <w:tcPr>
            <w:tcW w:w="0" w:type="auto"/>
            <w:hideMark/>
          </w:tcPr>
          <w:p w14:paraId="2820B4F7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14:paraId="09CB29BF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hideMark/>
          </w:tcPr>
          <w:p w14:paraId="520D38D6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0" w:type="auto"/>
            <w:hideMark/>
          </w:tcPr>
          <w:p w14:paraId="604A4946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0" w:type="auto"/>
            <w:hideMark/>
          </w:tcPr>
          <w:p w14:paraId="1CE9F2F9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14:paraId="561B0D8D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hideMark/>
          </w:tcPr>
          <w:p w14:paraId="66E3C4EB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48–72</w:t>
            </w:r>
          </w:p>
        </w:tc>
      </w:tr>
      <w:tr w:rsidR="00EC1AED" w:rsidRPr="00A457C5" w14:paraId="082D3031" w14:textId="77777777" w:rsidTr="008B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FCED6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SRAM (KB)</w:t>
            </w:r>
          </w:p>
        </w:tc>
        <w:tc>
          <w:tcPr>
            <w:tcW w:w="0" w:type="auto"/>
            <w:hideMark/>
          </w:tcPr>
          <w:p w14:paraId="4C8EBD89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1B0A09C9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0" w:type="auto"/>
            <w:hideMark/>
          </w:tcPr>
          <w:p w14:paraId="6B2635C4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0" w:type="auto"/>
            <w:hideMark/>
          </w:tcPr>
          <w:p w14:paraId="33E98090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0" w:type="auto"/>
            <w:hideMark/>
          </w:tcPr>
          <w:p w14:paraId="1FF5DE92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hideMark/>
          </w:tcPr>
          <w:p w14:paraId="36683ABE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786</w:t>
            </w:r>
          </w:p>
        </w:tc>
        <w:tc>
          <w:tcPr>
            <w:tcW w:w="0" w:type="auto"/>
            <w:hideMark/>
          </w:tcPr>
          <w:p w14:paraId="57A24B3C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64–128</w:t>
            </w:r>
          </w:p>
        </w:tc>
      </w:tr>
      <w:tr w:rsidR="00EC1AED" w:rsidRPr="00A457C5" w14:paraId="69BC3FD6" w14:textId="77777777" w:rsidTr="008B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E70C9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Flash (KB)</w:t>
            </w:r>
          </w:p>
        </w:tc>
        <w:tc>
          <w:tcPr>
            <w:tcW w:w="0" w:type="auto"/>
            <w:hideMark/>
          </w:tcPr>
          <w:p w14:paraId="0159B693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64–128</w:t>
            </w:r>
          </w:p>
        </w:tc>
        <w:tc>
          <w:tcPr>
            <w:tcW w:w="0" w:type="auto"/>
            <w:hideMark/>
          </w:tcPr>
          <w:p w14:paraId="69BDD9ED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0" w:type="auto"/>
            <w:hideMark/>
          </w:tcPr>
          <w:p w14:paraId="335E3F9A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0" w:type="auto"/>
            <w:hideMark/>
          </w:tcPr>
          <w:p w14:paraId="41BAC878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0" w:type="auto"/>
            <w:hideMark/>
          </w:tcPr>
          <w:p w14:paraId="35A96F0C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0" w:type="auto"/>
            <w:hideMark/>
          </w:tcPr>
          <w:p w14:paraId="4015F5D4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2048</w:t>
            </w:r>
          </w:p>
        </w:tc>
        <w:tc>
          <w:tcPr>
            <w:tcW w:w="0" w:type="auto"/>
            <w:hideMark/>
          </w:tcPr>
          <w:p w14:paraId="25849105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256–1024</w:t>
            </w:r>
          </w:p>
        </w:tc>
      </w:tr>
      <w:tr w:rsidR="00EC1AED" w:rsidRPr="00A457C5" w14:paraId="4C82147E" w14:textId="77777777" w:rsidTr="008B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9D878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FPU/DSP</w:t>
            </w:r>
          </w:p>
        </w:tc>
        <w:tc>
          <w:tcPr>
            <w:tcW w:w="0" w:type="auto"/>
            <w:hideMark/>
          </w:tcPr>
          <w:p w14:paraId="27226ABB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6E655A94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4150C704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52EFC9FB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542480BE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176BDBB5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1FD86AB3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C1AED" w:rsidRPr="00A457C5" w14:paraId="1435C9E6" w14:textId="77777777" w:rsidTr="008B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8F9D8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Power (Active)</w:t>
            </w:r>
          </w:p>
        </w:tc>
        <w:tc>
          <w:tcPr>
            <w:tcW w:w="0" w:type="auto"/>
            <w:hideMark/>
          </w:tcPr>
          <w:p w14:paraId="3175A5AB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36mA @ 72MHz</w:t>
            </w:r>
          </w:p>
        </w:tc>
        <w:tc>
          <w:tcPr>
            <w:tcW w:w="0" w:type="auto"/>
            <w:hideMark/>
          </w:tcPr>
          <w:p w14:paraId="09614E91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100mA @ 168MHz</w:t>
            </w:r>
          </w:p>
        </w:tc>
        <w:tc>
          <w:tcPr>
            <w:tcW w:w="0" w:type="auto"/>
            <w:hideMark/>
          </w:tcPr>
          <w:p w14:paraId="750FC20D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130mA @ 216MHz</w:t>
            </w:r>
          </w:p>
        </w:tc>
        <w:tc>
          <w:tcPr>
            <w:tcW w:w="0" w:type="auto"/>
            <w:hideMark/>
          </w:tcPr>
          <w:p w14:paraId="78946175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200mA @ 480MHz</w:t>
            </w:r>
          </w:p>
        </w:tc>
        <w:tc>
          <w:tcPr>
            <w:tcW w:w="0" w:type="auto"/>
            <w:hideMark/>
          </w:tcPr>
          <w:p w14:paraId="6F6BC5B4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30mA @ 80MHz</w:t>
            </w:r>
          </w:p>
        </w:tc>
        <w:tc>
          <w:tcPr>
            <w:tcW w:w="0" w:type="auto"/>
            <w:hideMark/>
          </w:tcPr>
          <w:p w14:paraId="148C8281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40mA @ 160MHz</w:t>
            </w:r>
          </w:p>
        </w:tc>
        <w:tc>
          <w:tcPr>
            <w:tcW w:w="0" w:type="auto"/>
            <w:hideMark/>
          </w:tcPr>
          <w:p w14:paraId="6D7748EE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25mA @ 48MHz</w:t>
            </w:r>
          </w:p>
        </w:tc>
      </w:tr>
      <w:tr w:rsidR="00EC1AED" w:rsidRPr="00A457C5" w14:paraId="2BB7F9F7" w14:textId="77777777" w:rsidTr="008B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F44B5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Standby Power</w:t>
            </w:r>
          </w:p>
        </w:tc>
        <w:tc>
          <w:tcPr>
            <w:tcW w:w="0" w:type="auto"/>
            <w:hideMark/>
          </w:tcPr>
          <w:p w14:paraId="094BD0E3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2µA</w:t>
            </w:r>
          </w:p>
        </w:tc>
        <w:tc>
          <w:tcPr>
            <w:tcW w:w="0" w:type="auto"/>
            <w:hideMark/>
          </w:tcPr>
          <w:p w14:paraId="3C995521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1µA</w:t>
            </w:r>
          </w:p>
        </w:tc>
        <w:tc>
          <w:tcPr>
            <w:tcW w:w="0" w:type="auto"/>
            <w:hideMark/>
          </w:tcPr>
          <w:p w14:paraId="6163A376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1µA</w:t>
            </w:r>
          </w:p>
        </w:tc>
        <w:tc>
          <w:tcPr>
            <w:tcW w:w="0" w:type="auto"/>
            <w:hideMark/>
          </w:tcPr>
          <w:p w14:paraId="4682C2DA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1µA</w:t>
            </w:r>
          </w:p>
        </w:tc>
        <w:tc>
          <w:tcPr>
            <w:tcW w:w="0" w:type="auto"/>
            <w:hideMark/>
          </w:tcPr>
          <w:p w14:paraId="217A0EFF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0.3µA</w:t>
            </w:r>
          </w:p>
        </w:tc>
        <w:tc>
          <w:tcPr>
            <w:tcW w:w="0" w:type="auto"/>
            <w:hideMark/>
          </w:tcPr>
          <w:p w14:paraId="629E1265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0.1µA</w:t>
            </w:r>
          </w:p>
        </w:tc>
        <w:tc>
          <w:tcPr>
            <w:tcW w:w="0" w:type="auto"/>
            <w:hideMark/>
          </w:tcPr>
          <w:p w14:paraId="65348AA6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0.5µA</w:t>
            </w:r>
          </w:p>
        </w:tc>
      </w:tr>
      <w:tr w:rsidR="00EC1AED" w:rsidRPr="00A457C5" w14:paraId="2DF019D9" w14:textId="77777777" w:rsidTr="008B3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D55A4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Radiation Tolerance</w:t>
            </w:r>
          </w:p>
        </w:tc>
        <w:tc>
          <w:tcPr>
            <w:tcW w:w="0" w:type="auto"/>
            <w:hideMark/>
          </w:tcPr>
          <w:p w14:paraId="50CB5768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~50 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krad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 (COTS)</w:t>
            </w:r>
          </w:p>
        </w:tc>
        <w:tc>
          <w:tcPr>
            <w:tcW w:w="0" w:type="auto"/>
            <w:hideMark/>
          </w:tcPr>
          <w:p w14:paraId="23E52107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~50 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krad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 (COTS)</w:t>
            </w:r>
          </w:p>
        </w:tc>
        <w:tc>
          <w:tcPr>
            <w:tcW w:w="0" w:type="auto"/>
            <w:hideMark/>
          </w:tcPr>
          <w:p w14:paraId="2830C0C4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~50 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krad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 (COTS)</w:t>
            </w:r>
          </w:p>
        </w:tc>
        <w:tc>
          <w:tcPr>
            <w:tcW w:w="0" w:type="auto"/>
            <w:hideMark/>
          </w:tcPr>
          <w:p w14:paraId="715FF405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~50 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krad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 (COTS)</w:t>
            </w:r>
          </w:p>
        </w:tc>
        <w:tc>
          <w:tcPr>
            <w:tcW w:w="0" w:type="auto"/>
            <w:hideMark/>
          </w:tcPr>
          <w:p w14:paraId="09215556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~50 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krad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 (COTS)</w:t>
            </w:r>
          </w:p>
        </w:tc>
        <w:tc>
          <w:tcPr>
            <w:tcW w:w="0" w:type="auto"/>
            <w:hideMark/>
          </w:tcPr>
          <w:p w14:paraId="5ED37EE9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~50 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krad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 (COTS)</w:t>
            </w:r>
          </w:p>
        </w:tc>
        <w:tc>
          <w:tcPr>
            <w:tcW w:w="0" w:type="auto"/>
            <w:hideMark/>
          </w:tcPr>
          <w:p w14:paraId="72B89319" w14:textId="77777777" w:rsidR="00EC1AED" w:rsidRPr="00A457C5" w:rsidRDefault="00EC1AED" w:rsidP="008B35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300 </w:t>
            </w:r>
            <w:proofErr w:type="spellStart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krad</w:t>
            </w:r>
            <w:proofErr w:type="spellEnd"/>
            <w:r w:rsidRPr="00A457C5">
              <w:rPr>
                <w:rFonts w:ascii="Times New Roman" w:hAnsi="Times New Roman" w:cs="Times New Roman"/>
                <w:sz w:val="24"/>
                <w:szCs w:val="24"/>
              </w:rPr>
              <w:t xml:space="preserve"> (qualified)</w:t>
            </w:r>
          </w:p>
        </w:tc>
      </w:tr>
      <w:tr w:rsidR="00EC1AED" w:rsidRPr="00A457C5" w14:paraId="27D5AD34" w14:textId="77777777" w:rsidTr="008B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C65BB" w14:textId="77777777" w:rsidR="00EC1AED" w:rsidRPr="00A457C5" w:rsidRDefault="00EC1AED" w:rsidP="008B35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Key Peripherals</w:t>
            </w:r>
          </w:p>
        </w:tc>
        <w:tc>
          <w:tcPr>
            <w:tcW w:w="0" w:type="auto"/>
            <w:hideMark/>
          </w:tcPr>
          <w:p w14:paraId="2F77B736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CAN, USB 2.0</w:t>
            </w:r>
          </w:p>
        </w:tc>
        <w:tc>
          <w:tcPr>
            <w:tcW w:w="0" w:type="auto"/>
            <w:hideMark/>
          </w:tcPr>
          <w:p w14:paraId="1EBC6B42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Ethernet, USB HS</w:t>
            </w:r>
          </w:p>
        </w:tc>
        <w:tc>
          <w:tcPr>
            <w:tcW w:w="0" w:type="auto"/>
            <w:hideMark/>
          </w:tcPr>
          <w:p w14:paraId="3D6B983F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SDRAM, LCD</w:t>
            </w:r>
          </w:p>
        </w:tc>
        <w:tc>
          <w:tcPr>
            <w:tcW w:w="0" w:type="auto"/>
            <w:hideMark/>
          </w:tcPr>
          <w:p w14:paraId="63BC777C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Crypto, JPEG</w:t>
            </w:r>
          </w:p>
        </w:tc>
        <w:tc>
          <w:tcPr>
            <w:tcW w:w="0" w:type="auto"/>
            <w:hideMark/>
          </w:tcPr>
          <w:p w14:paraId="5040BEA4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LCD, LPUART</w:t>
            </w:r>
          </w:p>
        </w:tc>
        <w:tc>
          <w:tcPr>
            <w:tcW w:w="0" w:type="auto"/>
            <w:hideMark/>
          </w:tcPr>
          <w:p w14:paraId="5EDE7750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Secure boot</w:t>
            </w:r>
          </w:p>
        </w:tc>
        <w:tc>
          <w:tcPr>
            <w:tcW w:w="0" w:type="auto"/>
            <w:hideMark/>
          </w:tcPr>
          <w:p w14:paraId="17941AD2" w14:textId="77777777" w:rsidR="00EC1AED" w:rsidRPr="00A457C5" w:rsidRDefault="00EC1AED" w:rsidP="008B35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57C5">
              <w:rPr>
                <w:rFonts w:ascii="Times New Roman" w:hAnsi="Times New Roman" w:cs="Times New Roman"/>
                <w:sz w:val="24"/>
                <w:szCs w:val="24"/>
              </w:rPr>
              <w:t>EDAC, TMR</w:t>
            </w:r>
          </w:p>
        </w:tc>
      </w:tr>
    </w:tbl>
    <w:p w14:paraId="4B625F3C" w14:textId="77777777" w:rsidR="00EC1AED" w:rsidRPr="00A457C5" w:rsidRDefault="00EC1AED" w:rsidP="00EC1AED">
      <w:pPr>
        <w:rPr>
          <w:rFonts w:ascii="Times New Roman" w:hAnsi="Times New Roman" w:cs="Times New Roman"/>
          <w:sz w:val="24"/>
          <w:szCs w:val="24"/>
        </w:rPr>
      </w:pPr>
    </w:p>
    <w:p w14:paraId="17EC553E" w14:textId="77777777" w:rsidR="00EC1AED" w:rsidRPr="00A457C5" w:rsidRDefault="00EC1AED" w:rsidP="00EC1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57C5">
        <w:rPr>
          <w:rFonts w:ascii="Times New Roman" w:hAnsi="Times New Roman" w:cs="Times New Roman"/>
          <w:b/>
          <w:bCs/>
          <w:sz w:val="24"/>
          <w:szCs w:val="24"/>
        </w:rPr>
        <w:t>4. Economic Viability</w:t>
      </w:r>
    </w:p>
    <w:p w14:paraId="608EFA32" w14:textId="77777777" w:rsidR="00EC1AED" w:rsidRPr="00A457C5" w:rsidRDefault="00EC1AED" w:rsidP="00EC1AED">
      <w:pPr>
        <w:rPr>
          <w:rFonts w:ascii="Times New Roman" w:hAnsi="Times New Roman" w:cs="Times New Roman"/>
          <w:sz w:val="24"/>
          <w:szCs w:val="24"/>
        </w:rPr>
      </w:pPr>
      <w:r w:rsidRPr="00A457C5">
        <w:rPr>
          <w:rFonts w:ascii="Times New Roman" w:hAnsi="Times New Roman" w:cs="Times New Roman"/>
          <w:sz w:val="24"/>
          <w:szCs w:val="24"/>
        </w:rPr>
        <w:t xml:space="preserve">COTS STM32s: Cost ranges from Ksh 500–3,000 (e.g., STM32F103 at ~Ksh 665, STM32H743 at </w:t>
      </w: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Pr="00A457C5">
        <w:rPr>
          <w:rFonts w:ascii="Times New Roman" w:hAnsi="Times New Roman" w:cs="Times New Roman"/>
          <w:sz w:val="24"/>
          <w:szCs w:val="24"/>
        </w:rPr>
        <w:t>Ksh 2,600).</w:t>
      </w:r>
    </w:p>
    <w:p w14:paraId="682145B9" w14:textId="77777777" w:rsidR="00EC1AED" w:rsidRPr="00A457C5" w:rsidRDefault="00EC1AED" w:rsidP="00EC1AED">
      <w:pPr>
        <w:rPr>
          <w:rFonts w:ascii="Times New Roman" w:hAnsi="Times New Roman" w:cs="Times New Roman"/>
          <w:sz w:val="24"/>
          <w:szCs w:val="24"/>
        </w:rPr>
      </w:pPr>
      <w:r w:rsidRPr="00A457C5">
        <w:rPr>
          <w:rFonts w:ascii="Times New Roman" w:hAnsi="Times New Roman" w:cs="Times New Roman"/>
          <w:sz w:val="24"/>
          <w:szCs w:val="24"/>
        </w:rPr>
        <w:t>Rad-Hard STM32s: Ksh 50,000–500,000 (e.g., STM32RH503 at ~Ksh 300,000). COTS devices require additional mitigation (shielding, redundancy), while rad-hard variants offer reliability at a premium.</w:t>
      </w:r>
    </w:p>
    <w:p w14:paraId="5F7CCA2F" w14:textId="77777777" w:rsidR="00EC1AED" w:rsidRPr="00A457C5" w:rsidRDefault="00EC1AED" w:rsidP="00EC1A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57C5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Suitability for Space Applications</w:t>
      </w:r>
    </w:p>
    <w:p w14:paraId="51655034" w14:textId="77777777" w:rsidR="00EC1AED" w:rsidRPr="00A457C5" w:rsidRDefault="00EC1AED" w:rsidP="00EC1AED">
      <w:pPr>
        <w:rPr>
          <w:rFonts w:ascii="Times New Roman" w:hAnsi="Times New Roman" w:cs="Times New Roman"/>
          <w:sz w:val="24"/>
          <w:szCs w:val="24"/>
        </w:rPr>
      </w:pPr>
      <w:r w:rsidRPr="00A457C5">
        <w:rPr>
          <w:rFonts w:ascii="Times New Roman" w:hAnsi="Times New Roman" w:cs="Times New Roman"/>
          <w:b/>
          <w:bCs/>
          <w:sz w:val="24"/>
          <w:szCs w:val="24"/>
        </w:rPr>
        <w:t>STM32F1/F4</w:t>
      </w:r>
      <w:r w:rsidRPr="00A457C5">
        <w:rPr>
          <w:rFonts w:ascii="Times New Roman" w:hAnsi="Times New Roman" w:cs="Times New Roman"/>
          <w:sz w:val="24"/>
          <w:szCs w:val="24"/>
        </w:rPr>
        <w:t>: Best for non-critical tasks (PMU, sensor interfaces) with minimal radiation hardening.</w:t>
      </w:r>
    </w:p>
    <w:p w14:paraId="36C2C0A5" w14:textId="77777777" w:rsidR="00EC1AED" w:rsidRPr="00A457C5" w:rsidRDefault="00EC1AED" w:rsidP="00EC1AED">
      <w:pPr>
        <w:rPr>
          <w:rFonts w:ascii="Times New Roman" w:hAnsi="Times New Roman" w:cs="Times New Roman"/>
          <w:sz w:val="24"/>
          <w:szCs w:val="24"/>
        </w:rPr>
      </w:pPr>
      <w:r w:rsidRPr="00A457C5">
        <w:rPr>
          <w:rFonts w:ascii="Times New Roman" w:hAnsi="Times New Roman" w:cs="Times New Roman"/>
          <w:b/>
          <w:bCs/>
          <w:sz w:val="24"/>
          <w:szCs w:val="24"/>
        </w:rPr>
        <w:t>STM32F7/H7</w:t>
      </w:r>
      <w:r w:rsidRPr="00A457C5">
        <w:rPr>
          <w:rFonts w:ascii="Times New Roman" w:hAnsi="Times New Roman" w:cs="Times New Roman"/>
          <w:sz w:val="24"/>
          <w:szCs w:val="24"/>
        </w:rPr>
        <w:t>: Suitable for high-performance payloads (image processing, SDR) but need external flash/SRAM hardening.</w:t>
      </w:r>
    </w:p>
    <w:p w14:paraId="6865470A" w14:textId="77777777" w:rsidR="00EC1AED" w:rsidRPr="00A457C5" w:rsidRDefault="00EC1AED" w:rsidP="00EC1AED">
      <w:pPr>
        <w:rPr>
          <w:rFonts w:ascii="Times New Roman" w:hAnsi="Times New Roman" w:cs="Times New Roman"/>
          <w:sz w:val="24"/>
          <w:szCs w:val="24"/>
        </w:rPr>
      </w:pPr>
      <w:r w:rsidRPr="00A457C5">
        <w:rPr>
          <w:rFonts w:ascii="Times New Roman" w:hAnsi="Times New Roman" w:cs="Times New Roman"/>
          <w:b/>
          <w:bCs/>
          <w:sz w:val="24"/>
          <w:szCs w:val="24"/>
        </w:rPr>
        <w:t>STM32L4/U5</w:t>
      </w:r>
      <w:r w:rsidRPr="00A457C5">
        <w:rPr>
          <w:rFonts w:ascii="Times New Roman" w:hAnsi="Times New Roman" w:cs="Times New Roman"/>
          <w:sz w:val="24"/>
          <w:szCs w:val="24"/>
        </w:rPr>
        <w:t>: Ideal for power-sensitive or secure subsystems (e.g., thermal control, encrypted comms).</w:t>
      </w:r>
    </w:p>
    <w:p w14:paraId="10634751" w14:textId="77777777" w:rsidR="00EC1AED" w:rsidRPr="00B86C39" w:rsidRDefault="00EC1AED" w:rsidP="00EC1AED">
      <w:pPr>
        <w:rPr>
          <w:rFonts w:ascii="Times New Roman" w:hAnsi="Times New Roman" w:cs="Times New Roman"/>
          <w:sz w:val="24"/>
          <w:szCs w:val="24"/>
        </w:rPr>
      </w:pPr>
      <w:r w:rsidRPr="00A457C5">
        <w:rPr>
          <w:rFonts w:ascii="Times New Roman" w:hAnsi="Times New Roman" w:cs="Times New Roman"/>
          <w:b/>
          <w:bCs/>
          <w:sz w:val="24"/>
          <w:szCs w:val="24"/>
        </w:rPr>
        <w:t>Rad-Hard STM32s</w:t>
      </w:r>
      <w:r w:rsidRPr="00A457C5">
        <w:rPr>
          <w:rFonts w:ascii="Times New Roman" w:hAnsi="Times New Roman" w:cs="Times New Roman"/>
          <w:sz w:val="24"/>
          <w:szCs w:val="24"/>
        </w:rPr>
        <w:t>: Mandatory for long-duration missions or critical OBC functions.</w:t>
      </w:r>
    </w:p>
    <w:p w14:paraId="5CAC05D7" w14:textId="77777777" w:rsidR="004E6037" w:rsidRDefault="004E6037"/>
    <w:sectPr w:rsidR="004E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ED"/>
    <w:rsid w:val="000F2C1A"/>
    <w:rsid w:val="002F666A"/>
    <w:rsid w:val="004E6037"/>
    <w:rsid w:val="005D0C76"/>
    <w:rsid w:val="007A68C9"/>
    <w:rsid w:val="009E78A7"/>
    <w:rsid w:val="00B94684"/>
    <w:rsid w:val="00BF2482"/>
    <w:rsid w:val="00E85B24"/>
    <w:rsid w:val="00E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A921"/>
  <w15:chartTrackingRefBased/>
  <w15:docId w15:val="{8223C883-202A-4C49-8265-9D9F352B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AE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E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E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ED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E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E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E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E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E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C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AE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AE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C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AE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C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E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C1AED"/>
    <w:rPr>
      <w:b/>
      <w:bCs/>
      <w:smallCaps/>
      <w:color w:val="2F5496" w:themeColor="accent1" w:themeShade="BF"/>
      <w:spacing w:val="5"/>
    </w:rPr>
  </w:style>
  <w:style w:type="table" w:styleId="GridTable2-Accent5">
    <w:name w:val="Grid Table 2 Accent 5"/>
    <w:basedOn w:val="TableNormal"/>
    <w:uiPriority w:val="47"/>
    <w:rsid w:val="00EC1AE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Kiche</dc:creator>
  <cp:keywords/>
  <dc:description/>
  <cp:lastModifiedBy>Jerry Kiche</cp:lastModifiedBy>
  <cp:revision>1</cp:revision>
  <dcterms:created xsi:type="dcterms:W3CDTF">2025-06-03T10:19:00Z</dcterms:created>
  <dcterms:modified xsi:type="dcterms:W3CDTF">2025-06-03T10:19:00Z</dcterms:modified>
</cp:coreProperties>
</file>