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2F44" w14:textId="529A49BA" w:rsidR="00AC29EF" w:rsidRPr="00071054" w:rsidRDefault="00AC29EF" w:rsidP="00AC29EF">
      <w:pPr>
        <w:jc w:val="center"/>
        <w:rPr>
          <w:rFonts w:ascii="Times" w:eastAsia="Times New Roman" w:hAnsi="Times" w:cs="Times New Roman"/>
          <w:bCs/>
          <w:sz w:val="24"/>
          <w:szCs w:val="24"/>
          <w:u w:val="single"/>
        </w:rPr>
      </w:pPr>
      <w:r w:rsidRPr="00071054">
        <w:rPr>
          <w:rFonts w:ascii="Times" w:eastAsia="Times New Roman" w:hAnsi="Times" w:cs="Times New Roman"/>
          <w:bCs/>
          <w:sz w:val="24"/>
          <w:szCs w:val="24"/>
          <w:u w:val="single"/>
        </w:rPr>
        <w:t>Press</w:t>
      </w:r>
    </w:p>
    <w:p w14:paraId="6CC4BD2D" w14:textId="7E227ACD" w:rsidR="00AC29EF" w:rsidRPr="00AC29EF" w:rsidRDefault="00AC29EF" w:rsidP="00AC29EF">
      <w:pPr>
        <w:jc w:val="center"/>
        <w:rPr>
          <w:rFonts w:ascii="Times" w:eastAsia="Times New Roman" w:hAnsi="Times" w:cs="Times New Roman"/>
          <w:bCs/>
          <w:sz w:val="24"/>
          <w:szCs w:val="24"/>
        </w:rPr>
      </w:pPr>
      <w:r>
        <w:rPr>
          <w:rFonts w:ascii="Times" w:eastAsia="Times New Roman" w:hAnsi="Times" w:cs="Times New Roman"/>
          <w:bCs/>
          <w:sz w:val="24"/>
          <w:szCs w:val="24"/>
        </w:rPr>
        <w:t xml:space="preserve">This is </w:t>
      </w:r>
      <w:r w:rsidR="00261E9E">
        <w:rPr>
          <w:rFonts w:ascii="Times" w:eastAsia="Times New Roman" w:hAnsi="Times" w:cs="Times New Roman"/>
          <w:bCs/>
          <w:sz w:val="24"/>
          <w:szCs w:val="24"/>
        </w:rPr>
        <w:t xml:space="preserve">a place </w:t>
      </w:r>
      <w:r>
        <w:rPr>
          <w:rFonts w:ascii="Times" w:eastAsia="Times New Roman" w:hAnsi="Times" w:cs="Times New Roman"/>
          <w:bCs/>
          <w:sz w:val="24"/>
          <w:szCs w:val="24"/>
        </w:rPr>
        <w:t>where I can compile press about me and/or my work. Not written to be read by others; apologies if you download this by accident.</w:t>
      </w:r>
    </w:p>
    <w:p w14:paraId="4042C4BB" w14:textId="77777777" w:rsidR="00AC29EF" w:rsidRDefault="00AC29EF" w:rsidP="009616D4">
      <w:pPr>
        <w:rPr>
          <w:rFonts w:ascii="Times" w:eastAsia="Times New Roman" w:hAnsi="Times" w:cs="Times New Roman"/>
          <w:bCs/>
          <w:sz w:val="24"/>
          <w:szCs w:val="24"/>
          <w:u w:val="single"/>
        </w:rPr>
      </w:pPr>
    </w:p>
    <w:p w14:paraId="67850554" w14:textId="77777777" w:rsidR="009616D4" w:rsidRDefault="009616D4" w:rsidP="009616D4">
      <w:pPr>
        <w:rPr>
          <w:rFonts w:ascii="Times" w:eastAsia="Times New Roman" w:hAnsi="Times" w:cs="Times New Roman"/>
          <w:bCs/>
          <w:sz w:val="24"/>
          <w:szCs w:val="24"/>
          <w:u w:val="single"/>
        </w:rPr>
      </w:pPr>
      <w:r w:rsidRPr="00227811">
        <w:rPr>
          <w:rFonts w:ascii="Times" w:eastAsia="Times New Roman" w:hAnsi="Times" w:cs="Times New Roman"/>
          <w:bCs/>
          <w:sz w:val="24"/>
          <w:szCs w:val="24"/>
          <w:u w:val="single"/>
        </w:rPr>
        <w:t>PRESS</w:t>
      </w:r>
      <w:r w:rsidR="00D768F3" w:rsidRPr="00227811">
        <w:rPr>
          <w:rFonts w:ascii="Times" w:eastAsia="Times New Roman" w:hAnsi="Times" w:cs="Times New Roman"/>
          <w:bCs/>
          <w:sz w:val="24"/>
          <w:szCs w:val="24"/>
          <w:u w:val="single"/>
        </w:rPr>
        <w:t xml:space="preserve"> MENTIONING ME BY NAME</w:t>
      </w:r>
    </w:p>
    <w:p w14:paraId="6AEB9BAF" w14:textId="6B06278B" w:rsidR="00D84742" w:rsidRDefault="00D84742" w:rsidP="009616D4">
      <w:pPr>
        <w:rPr>
          <w:rFonts w:ascii="Times" w:eastAsia="Times New Roman" w:hAnsi="Times" w:cs="Times New Roman"/>
          <w:bCs/>
          <w:sz w:val="24"/>
          <w:szCs w:val="24"/>
          <w:u w:val="single"/>
        </w:rPr>
      </w:pPr>
    </w:p>
    <w:p w14:paraId="6627DF07" w14:textId="440DDEF3" w:rsidR="00E86C2F" w:rsidRDefault="00E86C2F" w:rsidP="009616D4">
      <w:pPr>
        <w:rPr>
          <w:rFonts w:ascii="Times" w:eastAsia="Times New Roman" w:hAnsi="Times" w:cs="Times New Roman"/>
          <w:bCs/>
          <w:sz w:val="24"/>
          <w:szCs w:val="24"/>
        </w:rPr>
      </w:pPr>
      <w:r w:rsidRPr="00E86C2F">
        <w:rPr>
          <w:rFonts w:ascii="Times" w:eastAsia="Times New Roman" w:hAnsi="Times" w:cs="Times New Roman"/>
          <w:bCs/>
          <w:sz w:val="24"/>
          <w:szCs w:val="24"/>
        </w:rPr>
        <w:t>BALTIMORE CEASEFIRE</w:t>
      </w:r>
      <w:r>
        <w:rPr>
          <w:rFonts w:ascii="Times" w:eastAsia="Times New Roman" w:hAnsi="Times" w:cs="Times New Roman"/>
          <w:bCs/>
          <w:sz w:val="24"/>
          <w:szCs w:val="24"/>
        </w:rPr>
        <w:t>:</w:t>
      </w:r>
    </w:p>
    <w:p w14:paraId="632EF701" w14:textId="2EE4DBDE" w:rsidR="007B48CE" w:rsidRDefault="007B48CE" w:rsidP="009616D4">
      <w:pPr>
        <w:rPr>
          <w:rFonts w:ascii="Times" w:eastAsia="Times New Roman" w:hAnsi="Times" w:cs="Times New Roman"/>
          <w:bCs/>
          <w:sz w:val="24"/>
          <w:szCs w:val="24"/>
        </w:rPr>
      </w:pPr>
    </w:p>
    <w:p w14:paraId="1CD39EE1" w14:textId="4EC57610" w:rsidR="004C799B" w:rsidRDefault="004C799B" w:rsidP="009616D4">
      <w:pPr>
        <w:rPr>
          <w:rFonts w:ascii="Times" w:eastAsia="Times New Roman" w:hAnsi="Times" w:cs="Times New Roman"/>
          <w:bCs/>
          <w:sz w:val="24"/>
          <w:szCs w:val="24"/>
        </w:rPr>
      </w:pPr>
      <w:r>
        <w:rPr>
          <w:rFonts w:ascii="Times" w:eastAsia="Times New Roman" w:hAnsi="Times" w:cs="Times New Roman"/>
          <w:bCs/>
          <w:sz w:val="24"/>
          <w:szCs w:val="24"/>
        </w:rPr>
        <w:t>2023-01-04 “</w:t>
      </w:r>
      <w:r w:rsidRPr="004C799B">
        <w:rPr>
          <w:rFonts w:ascii="Times" w:eastAsia="Times New Roman" w:hAnsi="Times" w:cs="Times New Roman"/>
          <w:bCs/>
          <w:sz w:val="24"/>
          <w:szCs w:val="24"/>
        </w:rPr>
        <w:t>Studying Gun Violence Is Hard. But Intervention Programs Need Research to Survive.</w:t>
      </w:r>
      <w:r>
        <w:rPr>
          <w:rFonts w:ascii="Times" w:eastAsia="Times New Roman" w:hAnsi="Times" w:cs="Times New Roman"/>
          <w:bCs/>
          <w:sz w:val="24"/>
          <w:szCs w:val="24"/>
        </w:rPr>
        <w:t>”</w:t>
      </w:r>
    </w:p>
    <w:p w14:paraId="14CD496B" w14:textId="348A0B6B" w:rsidR="004C799B" w:rsidRDefault="004C799B" w:rsidP="009616D4">
      <w:pPr>
        <w:rPr>
          <w:rFonts w:ascii="Times" w:eastAsia="Times New Roman" w:hAnsi="Times" w:cs="Times New Roman"/>
          <w:bCs/>
          <w:sz w:val="24"/>
          <w:szCs w:val="24"/>
        </w:rPr>
      </w:pPr>
      <w:hyperlink r:id="rId6" w:history="1">
        <w:r w:rsidRPr="002D09AE">
          <w:rPr>
            <w:rStyle w:val="Hyperlink"/>
            <w:rFonts w:ascii="Times" w:eastAsia="Times New Roman" w:hAnsi="Times" w:cs="Times New Roman"/>
            <w:bCs/>
            <w:sz w:val="24"/>
            <w:szCs w:val="24"/>
          </w:rPr>
          <w:t>https://www.thetrace.org/2023/01/gun-violence-intervention-research/</w:t>
        </w:r>
      </w:hyperlink>
    </w:p>
    <w:p w14:paraId="5CF8E9CC" w14:textId="77777777" w:rsidR="004C799B" w:rsidRDefault="004C799B" w:rsidP="009616D4">
      <w:pPr>
        <w:rPr>
          <w:rFonts w:ascii="Times" w:eastAsia="Times New Roman" w:hAnsi="Times" w:cs="Times New Roman"/>
          <w:bCs/>
          <w:sz w:val="24"/>
          <w:szCs w:val="24"/>
        </w:rPr>
      </w:pPr>
    </w:p>
    <w:p w14:paraId="28BB5754" w14:textId="766A1149" w:rsidR="007B48CE" w:rsidRDefault="007B48CE" w:rsidP="009616D4">
      <w:pPr>
        <w:rPr>
          <w:rFonts w:ascii="Times" w:eastAsia="Times New Roman" w:hAnsi="Times" w:cs="Times New Roman"/>
          <w:bCs/>
          <w:sz w:val="24"/>
          <w:szCs w:val="24"/>
        </w:rPr>
      </w:pPr>
      <w:r>
        <w:rPr>
          <w:rFonts w:ascii="Times" w:eastAsia="Times New Roman" w:hAnsi="Times" w:cs="Times New Roman"/>
          <w:bCs/>
          <w:sz w:val="24"/>
          <w:szCs w:val="24"/>
        </w:rPr>
        <w:t>2022/11/04 “</w:t>
      </w:r>
      <w:r w:rsidRPr="007B48CE">
        <w:rPr>
          <w:rFonts w:ascii="Times" w:eastAsia="Times New Roman" w:hAnsi="Times" w:cs="Times New Roman"/>
          <w:bCs/>
          <w:sz w:val="24"/>
          <w:szCs w:val="24"/>
        </w:rPr>
        <w:t>Baltimore Ceasefire 365 activists will change the movement’s name, but the work will remain</w:t>
      </w:r>
      <w:r>
        <w:rPr>
          <w:rFonts w:ascii="Times" w:eastAsia="Times New Roman" w:hAnsi="Times" w:cs="Times New Roman"/>
          <w:bCs/>
          <w:sz w:val="24"/>
          <w:szCs w:val="24"/>
        </w:rPr>
        <w:t>”</w:t>
      </w:r>
    </w:p>
    <w:p w14:paraId="3233A9A0" w14:textId="22392CF2" w:rsidR="007B48CE" w:rsidRDefault="007B48CE" w:rsidP="009616D4">
      <w:pPr>
        <w:rPr>
          <w:rFonts w:ascii="Times" w:eastAsia="Times New Roman" w:hAnsi="Times" w:cs="Times New Roman"/>
          <w:bCs/>
          <w:sz w:val="24"/>
          <w:szCs w:val="24"/>
        </w:rPr>
      </w:pPr>
      <w:hyperlink r:id="rId7" w:history="1">
        <w:r w:rsidRPr="005C446A">
          <w:rPr>
            <w:rStyle w:val="Hyperlink"/>
            <w:rFonts w:ascii="Times" w:eastAsia="Times New Roman" w:hAnsi="Times" w:cs="Times New Roman"/>
            <w:bCs/>
            <w:sz w:val="24"/>
            <w:szCs w:val="24"/>
          </w:rPr>
          <w:t>https://www.thebaltimorebanner.com/community/baltimore-ceasefire-name-change-O7CYGUL34NGHPN4DJLVEGSQCKY/</w:t>
        </w:r>
      </w:hyperlink>
    </w:p>
    <w:p w14:paraId="504DDE7B" w14:textId="77777777" w:rsidR="007B48CE" w:rsidRDefault="007B48CE" w:rsidP="009616D4">
      <w:pPr>
        <w:rPr>
          <w:rFonts w:ascii="Times" w:eastAsia="Times New Roman" w:hAnsi="Times" w:cs="Times New Roman"/>
          <w:bCs/>
          <w:sz w:val="24"/>
          <w:szCs w:val="24"/>
        </w:rPr>
      </w:pPr>
    </w:p>
    <w:p w14:paraId="1063847D" w14:textId="28FD4805" w:rsidR="00E86C2F" w:rsidRDefault="00E86C2F" w:rsidP="009616D4">
      <w:pPr>
        <w:rPr>
          <w:rFonts w:ascii="Times" w:eastAsia="Times New Roman" w:hAnsi="Times" w:cs="Times New Roman"/>
          <w:bCs/>
          <w:sz w:val="24"/>
          <w:szCs w:val="24"/>
        </w:rPr>
      </w:pPr>
      <w:hyperlink r:id="rId8" w:history="1">
        <w:r w:rsidRPr="009C023F">
          <w:rPr>
            <w:rStyle w:val="Hyperlink"/>
            <w:rFonts w:ascii="Times" w:eastAsia="Times New Roman" w:hAnsi="Times" w:cs="Times New Roman"/>
            <w:bCs/>
            <w:sz w:val="24"/>
            <w:szCs w:val="24"/>
          </w:rPr>
          <w:t>https://www.baltimoresun.com/news/investigations/bs-md-pol-open-baltimore-report-20191011-e6tlslxkmvdqnorzruvztzlcdi-story.html</w:t>
        </w:r>
      </w:hyperlink>
    </w:p>
    <w:p w14:paraId="771520E7" w14:textId="146E50CB" w:rsidR="00E86C2F" w:rsidRDefault="00E86C2F" w:rsidP="009616D4">
      <w:pPr>
        <w:rPr>
          <w:rFonts w:ascii="Times" w:eastAsia="Times New Roman" w:hAnsi="Times" w:cs="Times New Roman"/>
          <w:bCs/>
          <w:sz w:val="24"/>
          <w:szCs w:val="24"/>
        </w:rPr>
      </w:pPr>
      <w:hyperlink r:id="rId9" w:history="1">
        <w:r w:rsidRPr="009C023F">
          <w:rPr>
            <w:rStyle w:val="Hyperlink"/>
            <w:rFonts w:ascii="Times" w:eastAsia="Times New Roman" w:hAnsi="Times" w:cs="Times New Roman"/>
            <w:bCs/>
            <w:sz w:val="24"/>
            <w:szCs w:val="24"/>
          </w:rPr>
          <w:t>https://www.baltimoresun.com/news/crime/bs-md-ci-first-six-months-homicides-20190625-story.html</w:t>
        </w:r>
      </w:hyperlink>
    </w:p>
    <w:p w14:paraId="5CE7E5C0" w14:textId="77777777" w:rsidR="00CA7CDA" w:rsidRPr="00CA7CDA" w:rsidRDefault="00CA7CDA" w:rsidP="00CA7CDA">
      <w:pPr>
        <w:rPr>
          <w:rFonts w:ascii="Times" w:eastAsia="Times New Roman" w:hAnsi="Times" w:cs="Times New Roman"/>
          <w:bCs/>
          <w:sz w:val="24"/>
          <w:szCs w:val="24"/>
        </w:rPr>
      </w:pPr>
      <w:hyperlink r:id="rId10" w:history="1">
        <w:r w:rsidRPr="00CA7CDA">
          <w:rPr>
            <w:rStyle w:val="Hyperlink"/>
            <w:rFonts w:ascii="Times" w:eastAsia="Times New Roman" w:hAnsi="Times" w:cs="Times New Roman"/>
            <w:bCs/>
            <w:sz w:val="24"/>
            <w:szCs w:val="24"/>
          </w:rPr>
          <w:t>https://www.baltimoresun.com/maryland/baltimore-city/bs-md-ci-baltimore-ceasefire-arts-for-peace-20191102-rosu4tvukfg5rmrgcj37m2wfsy-story.html</w:t>
        </w:r>
      </w:hyperlink>
    </w:p>
    <w:p w14:paraId="25398083" w14:textId="77777777" w:rsidR="00BE134F" w:rsidRPr="00BE134F" w:rsidRDefault="00BE134F" w:rsidP="00BE134F">
      <w:pPr>
        <w:rPr>
          <w:rFonts w:ascii="Times" w:eastAsia="Times New Roman" w:hAnsi="Times" w:cs="Times New Roman"/>
          <w:bCs/>
          <w:sz w:val="24"/>
          <w:szCs w:val="24"/>
        </w:rPr>
      </w:pPr>
      <w:hyperlink r:id="rId11" w:history="1">
        <w:r w:rsidRPr="00BE134F">
          <w:rPr>
            <w:rStyle w:val="Hyperlink"/>
            <w:rFonts w:ascii="Times" w:eastAsia="Times New Roman" w:hAnsi="Times" w:cs="Times New Roman"/>
            <w:bCs/>
            <w:sz w:val="24"/>
            <w:szCs w:val="24"/>
          </w:rPr>
          <w:t>https://baltimorebeat.com/2019/11/05/baltimore-ceasefires-youth-ambassadors-remember-the-citys-homicide-victims/</w:t>
        </w:r>
      </w:hyperlink>
    </w:p>
    <w:p w14:paraId="671E3EA8" w14:textId="510547FC" w:rsidR="00CA7CDA" w:rsidRDefault="00CA7CDA" w:rsidP="009616D4">
      <w:pPr>
        <w:rPr>
          <w:rFonts w:ascii="Times" w:eastAsia="Times New Roman" w:hAnsi="Times" w:cs="Times New Roman"/>
          <w:bCs/>
          <w:sz w:val="24"/>
          <w:szCs w:val="24"/>
        </w:rPr>
      </w:pPr>
    </w:p>
    <w:p w14:paraId="7D8A168B" w14:textId="77777777" w:rsidR="00D80F77" w:rsidRDefault="00D80F77" w:rsidP="00D80F77">
      <w:pPr>
        <w:rPr>
          <w:rFonts w:ascii="Times" w:hAnsi="Times"/>
          <w:sz w:val="24"/>
          <w:szCs w:val="24"/>
        </w:rPr>
      </w:pPr>
      <w:r>
        <w:rPr>
          <w:rFonts w:ascii="Times" w:hAnsi="Times"/>
          <w:sz w:val="24"/>
          <w:szCs w:val="24"/>
        </w:rPr>
        <w:t>GUN CONTROL:</w:t>
      </w:r>
    </w:p>
    <w:p w14:paraId="52A776EC" w14:textId="6A6D64F1" w:rsidR="00D80F77" w:rsidRPr="00D80F77" w:rsidRDefault="00D80F77" w:rsidP="009616D4">
      <w:pPr>
        <w:rPr>
          <w:rFonts w:ascii="Times" w:hAnsi="Times"/>
          <w:sz w:val="24"/>
          <w:szCs w:val="24"/>
        </w:rPr>
      </w:pPr>
      <w:hyperlink r:id="rId12" w:history="1">
        <w:r w:rsidRPr="00442775">
          <w:rPr>
            <w:rStyle w:val="Hyperlink"/>
            <w:rFonts w:ascii="Times" w:hAnsi="Times"/>
            <w:sz w:val="24"/>
            <w:szCs w:val="24"/>
          </w:rPr>
          <w:t>https://www.upi.com/Health_News/2020/11/04/Study-Rising-firearm-suicides-in-Missouri-linked-to-more-liberal-gun-laws/1881604513450/</w:t>
        </w:r>
      </w:hyperlink>
    </w:p>
    <w:p w14:paraId="1CE8B04C" w14:textId="7206B8A2" w:rsidR="00E86C2F" w:rsidRDefault="00E86C2F" w:rsidP="009616D4">
      <w:pPr>
        <w:rPr>
          <w:rFonts w:ascii="Times" w:eastAsia="Times New Roman" w:hAnsi="Times" w:cs="Times New Roman"/>
          <w:bCs/>
          <w:sz w:val="24"/>
          <w:szCs w:val="24"/>
        </w:rPr>
      </w:pPr>
    </w:p>
    <w:p w14:paraId="06E6116C" w14:textId="6EEF44AD" w:rsidR="00DF6DCE" w:rsidRDefault="00DF6DCE" w:rsidP="009616D4">
      <w:pPr>
        <w:rPr>
          <w:rFonts w:ascii="Times" w:eastAsia="Times New Roman" w:hAnsi="Times" w:cs="Times New Roman"/>
          <w:bCs/>
          <w:sz w:val="24"/>
          <w:szCs w:val="24"/>
        </w:rPr>
      </w:pPr>
      <w:hyperlink r:id="rId13" w:history="1">
        <w:r w:rsidRPr="005565D9">
          <w:rPr>
            <w:rStyle w:val="Hyperlink"/>
            <w:rFonts w:ascii="Times" w:eastAsia="Times New Roman" w:hAnsi="Times" w:cs="Times New Roman"/>
            <w:bCs/>
            <w:sz w:val="24"/>
            <w:szCs w:val="24"/>
          </w:rPr>
          <w:t>https://journalistsresource.org/criminal-justice/mass-shootings-red-flag-laws-update/</w:t>
        </w:r>
      </w:hyperlink>
    </w:p>
    <w:p w14:paraId="63731768" w14:textId="77777777" w:rsidR="00DF6DCE" w:rsidRPr="00E86C2F" w:rsidRDefault="00DF6DCE" w:rsidP="009616D4">
      <w:pPr>
        <w:rPr>
          <w:rFonts w:ascii="Times" w:eastAsia="Times New Roman" w:hAnsi="Times" w:cs="Times New Roman"/>
          <w:bCs/>
          <w:sz w:val="24"/>
          <w:szCs w:val="24"/>
        </w:rPr>
      </w:pPr>
    </w:p>
    <w:p w14:paraId="08A6FEF6" w14:textId="77777777" w:rsidR="00E86C2F" w:rsidRDefault="00E86C2F" w:rsidP="009616D4">
      <w:pPr>
        <w:rPr>
          <w:rFonts w:ascii="Times" w:eastAsia="Times New Roman" w:hAnsi="Times" w:cs="Times New Roman"/>
          <w:bCs/>
          <w:sz w:val="24"/>
          <w:szCs w:val="24"/>
          <w:u w:val="single"/>
        </w:rPr>
      </w:pPr>
    </w:p>
    <w:p w14:paraId="45BF9D80" w14:textId="77777777" w:rsidR="003C6FCB" w:rsidRDefault="00D84742" w:rsidP="009616D4">
      <w:pPr>
        <w:rPr>
          <w:rFonts w:ascii="Times" w:hAnsi="Times"/>
          <w:sz w:val="24"/>
          <w:szCs w:val="24"/>
        </w:rPr>
      </w:pPr>
      <w:r w:rsidRPr="00697261">
        <w:rPr>
          <w:rFonts w:ascii="Times" w:hAnsi="Times"/>
          <w:sz w:val="24"/>
          <w:szCs w:val="24"/>
        </w:rPr>
        <w:t>POLICE SHOOTINGS GUN CONTROL</w:t>
      </w:r>
      <w:r>
        <w:rPr>
          <w:rFonts w:ascii="Times" w:hAnsi="Times"/>
          <w:sz w:val="24"/>
          <w:szCs w:val="24"/>
        </w:rPr>
        <w:t xml:space="preserve">: </w:t>
      </w:r>
    </w:p>
    <w:p w14:paraId="006C6AF4" w14:textId="66A0A0F0" w:rsidR="003C6FCB" w:rsidRDefault="003C6FCB" w:rsidP="009616D4">
      <w:hyperlink r:id="rId14" w:history="1">
        <w:r w:rsidRPr="00AA3068">
          <w:rPr>
            <w:rStyle w:val="Hyperlink"/>
            <w:shd w:val="clear" w:color="auto" w:fill="FFFFFF"/>
          </w:rPr>
          <w:t>https://www.nytimes.com/2023/01/24/opinion/gun-death-health.html?smid=nytcore-ios-share&amp;referringSource=articleShare</w:t>
        </w:r>
      </w:hyperlink>
    </w:p>
    <w:p w14:paraId="6BC06EC6" w14:textId="374F8349" w:rsidR="00D84742" w:rsidRPr="00D84742" w:rsidRDefault="00D84742" w:rsidP="009616D4">
      <w:pPr>
        <w:rPr>
          <w:rFonts w:ascii="Times" w:hAnsi="Times"/>
          <w:sz w:val="24"/>
          <w:szCs w:val="24"/>
        </w:rPr>
      </w:pPr>
      <w:hyperlink r:id="rId15" w:history="1">
        <w:r w:rsidRPr="00817D1D">
          <w:rPr>
            <w:rStyle w:val="Hyperlink"/>
            <w:rFonts w:ascii="Times" w:eastAsia="Times New Roman" w:hAnsi="Times" w:cs="Times New Roman"/>
            <w:bCs/>
            <w:sz w:val="24"/>
            <w:szCs w:val="24"/>
          </w:rPr>
          <w:t>https://www.sciencedaily.com/releases/2017/05/170518174011.htm</w:t>
        </w:r>
      </w:hyperlink>
    </w:p>
    <w:p w14:paraId="4B887B31" w14:textId="39C22EC7" w:rsidR="00D84742" w:rsidRDefault="00B35CA1" w:rsidP="009616D4">
      <w:pPr>
        <w:rPr>
          <w:rFonts w:ascii="Times" w:eastAsia="Times New Roman" w:hAnsi="Times" w:cs="Times New Roman"/>
          <w:bCs/>
          <w:sz w:val="24"/>
          <w:szCs w:val="24"/>
        </w:rPr>
      </w:pPr>
      <w:hyperlink r:id="rId16" w:history="1">
        <w:r w:rsidRPr="00934F26">
          <w:rPr>
            <w:rStyle w:val="Hyperlink"/>
            <w:rFonts w:ascii="Times" w:eastAsia="Times New Roman" w:hAnsi="Times" w:cs="Times New Roman"/>
            <w:bCs/>
            <w:sz w:val="24"/>
            <w:szCs w:val="24"/>
          </w:rPr>
          <w:t>http://www.wthr.com/article/uindy-study-finds-living-in-states-with-weaker-gun-laws-could-increase-risk-of-being-shot-by</w:t>
        </w:r>
      </w:hyperlink>
    </w:p>
    <w:p w14:paraId="25A85363" w14:textId="77777777" w:rsidR="00B35CA1" w:rsidRPr="00D84742" w:rsidRDefault="00B35CA1" w:rsidP="009616D4">
      <w:pPr>
        <w:rPr>
          <w:rFonts w:ascii="Times" w:eastAsia="Times New Roman" w:hAnsi="Times" w:cs="Times New Roman"/>
          <w:bCs/>
          <w:sz w:val="24"/>
          <w:szCs w:val="24"/>
        </w:rPr>
      </w:pPr>
    </w:p>
    <w:p w14:paraId="506698D7" w14:textId="77777777" w:rsidR="00D84742" w:rsidRPr="00227811" w:rsidRDefault="00D84742" w:rsidP="009616D4">
      <w:pPr>
        <w:rPr>
          <w:rFonts w:ascii="Times" w:eastAsia="Times New Roman" w:hAnsi="Times" w:cs="Times New Roman"/>
          <w:bCs/>
          <w:sz w:val="24"/>
          <w:szCs w:val="24"/>
        </w:rPr>
      </w:pPr>
    </w:p>
    <w:p w14:paraId="752A47F2" w14:textId="77777777" w:rsidR="009616D4" w:rsidRPr="00227811" w:rsidRDefault="009616D4" w:rsidP="009616D4">
      <w:pPr>
        <w:rPr>
          <w:rFonts w:ascii="Times" w:eastAsia="Times New Roman" w:hAnsi="Times" w:cs="Times New Roman"/>
          <w:bCs/>
          <w:sz w:val="24"/>
          <w:szCs w:val="24"/>
        </w:rPr>
      </w:pPr>
      <w:r w:rsidRPr="00227811">
        <w:rPr>
          <w:rFonts w:ascii="Times" w:eastAsia="Times New Roman" w:hAnsi="Times" w:cs="Times New Roman"/>
          <w:bCs/>
          <w:sz w:val="24"/>
          <w:szCs w:val="24"/>
        </w:rPr>
        <w:t xml:space="preserve">UINDY talking about the suicide app: </w:t>
      </w:r>
      <w:hyperlink r:id="rId17" w:history="1">
        <w:r w:rsidRPr="00227811">
          <w:rPr>
            <w:rStyle w:val="Hyperlink"/>
            <w:rFonts w:ascii="Times" w:eastAsia="Times New Roman" w:hAnsi="Times" w:cs="Times New Roman"/>
            <w:bCs/>
            <w:sz w:val="24"/>
            <w:szCs w:val="24"/>
          </w:rPr>
          <w:t>https://portico.uindy.edu/2015/12/09/winter-2016-occupational-therapy-psychology-sociology-criminal-justice-student-affairs-theatre-woodrow-wilson-writing-lab/</w:t>
        </w:r>
      </w:hyperlink>
    </w:p>
    <w:p w14:paraId="72170659" w14:textId="77777777" w:rsidR="009616D4" w:rsidRPr="00227811" w:rsidRDefault="009616D4" w:rsidP="009616D4">
      <w:pPr>
        <w:rPr>
          <w:rFonts w:ascii="Times" w:eastAsia="Times New Roman" w:hAnsi="Times" w:cs="Times New Roman"/>
          <w:bCs/>
          <w:sz w:val="24"/>
          <w:szCs w:val="24"/>
        </w:rPr>
      </w:pPr>
    </w:p>
    <w:p w14:paraId="785B72D9" w14:textId="0A2D425E" w:rsidR="009616D4" w:rsidRPr="00227811" w:rsidRDefault="009616D4" w:rsidP="009616D4">
      <w:pPr>
        <w:rPr>
          <w:rFonts w:ascii="Times" w:eastAsia="Times New Roman" w:hAnsi="Times" w:cs="Times New Roman"/>
          <w:bCs/>
          <w:sz w:val="24"/>
          <w:szCs w:val="24"/>
        </w:rPr>
      </w:pPr>
      <w:r w:rsidRPr="00227811">
        <w:rPr>
          <w:rFonts w:ascii="Times" w:eastAsia="Times New Roman" w:hAnsi="Times" w:cs="Times New Roman"/>
          <w:bCs/>
          <w:sz w:val="24"/>
          <w:szCs w:val="24"/>
        </w:rPr>
        <w:t xml:space="preserve">Interview about </w:t>
      </w:r>
      <w:r w:rsidR="007C5798">
        <w:rPr>
          <w:rFonts w:ascii="Times" w:eastAsia="Times New Roman" w:hAnsi="Times" w:cs="Times New Roman"/>
          <w:bCs/>
          <w:sz w:val="24"/>
          <w:szCs w:val="24"/>
        </w:rPr>
        <w:t xml:space="preserve">app / </w:t>
      </w:r>
      <w:r w:rsidRPr="00227811">
        <w:rPr>
          <w:rFonts w:ascii="Times" w:eastAsia="Times New Roman" w:hAnsi="Times" w:cs="Times New Roman"/>
          <w:bCs/>
          <w:sz w:val="24"/>
          <w:szCs w:val="24"/>
        </w:rPr>
        <w:t xml:space="preserve">blood test for </w:t>
      </w:r>
      <w:r w:rsidR="007C5798">
        <w:rPr>
          <w:rFonts w:ascii="Times" w:eastAsia="Times New Roman" w:hAnsi="Times" w:cs="Times New Roman"/>
          <w:bCs/>
          <w:sz w:val="24"/>
          <w:szCs w:val="24"/>
        </w:rPr>
        <w:t xml:space="preserve">suicide for </w:t>
      </w:r>
      <w:r w:rsidRPr="00227811">
        <w:rPr>
          <w:rFonts w:ascii="Times" w:eastAsia="Times New Roman" w:hAnsi="Times" w:cs="Times New Roman"/>
          <w:bCs/>
          <w:sz w:val="24"/>
          <w:szCs w:val="24"/>
        </w:rPr>
        <w:t xml:space="preserve">Global News: </w:t>
      </w:r>
      <w:hyperlink r:id="rId18" w:history="1">
        <w:r w:rsidRPr="00227811">
          <w:rPr>
            <w:rStyle w:val="Hyperlink"/>
            <w:rFonts w:ascii="Times" w:eastAsia="Times New Roman" w:hAnsi="Times" w:cs="Times New Roman"/>
            <w:bCs/>
            <w:sz w:val="24"/>
            <w:szCs w:val="24"/>
          </w:rPr>
          <w:t>http://globalnews.ca/video/2185414/app-blood-test-predict-suicide-risk</w:t>
        </w:r>
      </w:hyperlink>
    </w:p>
    <w:p w14:paraId="6751EC09" w14:textId="77777777" w:rsidR="009616D4" w:rsidRPr="00227811" w:rsidRDefault="009616D4" w:rsidP="009616D4">
      <w:pPr>
        <w:rPr>
          <w:rFonts w:ascii="Times" w:eastAsia="Times New Roman" w:hAnsi="Times" w:cs="Times New Roman"/>
          <w:bCs/>
          <w:sz w:val="24"/>
          <w:szCs w:val="24"/>
        </w:rPr>
      </w:pPr>
    </w:p>
    <w:p w14:paraId="4CD90330" w14:textId="77777777" w:rsidR="009616D4" w:rsidRPr="00227811" w:rsidRDefault="009616D4" w:rsidP="009616D4">
      <w:pPr>
        <w:rPr>
          <w:rStyle w:val="Hyperlink"/>
          <w:rFonts w:ascii="Times" w:eastAsia="Times New Roman" w:hAnsi="Times" w:cs="Times New Roman"/>
          <w:bCs/>
          <w:sz w:val="24"/>
          <w:szCs w:val="24"/>
        </w:rPr>
      </w:pPr>
      <w:r w:rsidRPr="00227811">
        <w:rPr>
          <w:rFonts w:ascii="Times" w:eastAsia="Times New Roman" w:hAnsi="Times" w:cs="Times New Roman"/>
          <w:bCs/>
          <w:sz w:val="24"/>
          <w:szCs w:val="24"/>
        </w:rPr>
        <w:t xml:space="preserve">NUVO on </w:t>
      </w:r>
      <w:proofErr w:type="spellStart"/>
      <w:r w:rsidRPr="00227811">
        <w:rPr>
          <w:rFonts w:ascii="Times" w:eastAsia="Times New Roman" w:hAnsi="Times" w:cs="Times New Roman"/>
          <w:bCs/>
          <w:sz w:val="24"/>
          <w:szCs w:val="24"/>
        </w:rPr>
        <w:t>Archives+Absences</w:t>
      </w:r>
      <w:proofErr w:type="spellEnd"/>
      <w:r w:rsidRPr="00227811">
        <w:rPr>
          <w:rFonts w:ascii="Times" w:eastAsia="Times New Roman" w:hAnsi="Times" w:cs="Times New Roman"/>
          <w:bCs/>
          <w:sz w:val="24"/>
          <w:szCs w:val="24"/>
        </w:rPr>
        <w:t xml:space="preserve">: </w:t>
      </w:r>
      <w:hyperlink r:id="rId19" w:history="1">
        <w:r w:rsidRPr="00227811">
          <w:rPr>
            <w:rStyle w:val="Hyperlink"/>
            <w:rFonts w:ascii="Times" w:eastAsia="Times New Roman" w:hAnsi="Times" w:cs="Times New Roman"/>
            <w:bCs/>
            <w:sz w:val="24"/>
            <w:szCs w:val="24"/>
          </w:rPr>
          <w:t>http://www.nuvo.net/indianapolis/indy-based-graduate-student-codes-android-app-archives-absences/Content?oid=3846487</w:t>
        </w:r>
      </w:hyperlink>
    </w:p>
    <w:p w14:paraId="3C5C342F" w14:textId="77777777" w:rsidR="009616D4" w:rsidRPr="00227811" w:rsidRDefault="009616D4" w:rsidP="009616D4">
      <w:pPr>
        <w:rPr>
          <w:rFonts w:ascii="Times" w:eastAsia="Times New Roman" w:hAnsi="Times" w:cs="Times New Roman"/>
          <w:bCs/>
          <w:sz w:val="24"/>
          <w:szCs w:val="24"/>
        </w:rPr>
      </w:pPr>
    </w:p>
    <w:p w14:paraId="384AD08F" w14:textId="77777777" w:rsidR="009616D4" w:rsidRPr="00227811" w:rsidRDefault="009616D4" w:rsidP="009616D4">
      <w:pPr>
        <w:rPr>
          <w:rFonts w:ascii="Times" w:eastAsia="Times New Roman" w:hAnsi="Times" w:cs="Times New Roman"/>
          <w:bCs/>
          <w:sz w:val="24"/>
          <w:szCs w:val="24"/>
        </w:rPr>
      </w:pPr>
      <w:r w:rsidRPr="00227811">
        <w:rPr>
          <w:rFonts w:ascii="Times" w:eastAsia="Times New Roman" w:hAnsi="Times" w:cs="Times New Roman"/>
          <w:bCs/>
          <w:sz w:val="24"/>
          <w:szCs w:val="24"/>
        </w:rPr>
        <w:t xml:space="preserve">Discovery mag: Reconciling traditional and religious beliefs with western medicine: </w:t>
      </w:r>
      <w:hyperlink r:id="rId20" w:history="1">
        <w:r w:rsidRPr="00227811">
          <w:rPr>
            <w:rStyle w:val="Hyperlink"/>
            <w:rFonts w:ascii="Times" w:eastAsia="Times New Roman" w:hAnsi="Times" w:cs="Times New Roman"/>
            <w:bCs/>
            <w:sz w:val="24"/>
            <w:szCs w:val="24"/>
          </w:rPr>
          <w:t>http://blogs.discovermagazine.com/collideascape/2013/09/05/reconciling-traditional-and-religious-beliefs-with-western-medicine/</w:t>
        </w:r>
      </w:hyperlink>
    </w:p>
    <w:p w14:paraId="292FBD7D" w14:textId="77777777" w:rsidR="00A0403B" w:rsidRPr="00227811" w:rsidRDefault="00A0403B">
      <w:pPr>
        <w:rPr>
          <w:rFonts w:ascii="Times" w:hAnsi="Times"/>
          <w:sz w:val="24"/>
          <w:szCs w:val="24"/>
        </w:rPr>
      </w:pPr>
    </w:p>
    <w:p w14:paraId="51F7F8CC" w14:textId="49ECE60D" w:rsidR="006414E6" w:rsidRPr="00227811" w:rsidRDefault="006414E6">
      <w:pPr>
        <w:rPr>
          <w:rFonts w:ascii="Times" w:hAnsi="Times"/>
          <w:sz w:val="24"/>
          <w:szCs w:val="24"/>
        </w:rPr>
      </w:pPr>
      <w:r w:rsidRPr="00227811">
        <w:rPr>
          <w:rFonts w:ascii="Times" w:hAnsi="Times"/>
          <w:sz w:val="24"/>
          <w:szCs w:val="24"/>
        </w:rPr>
        <w:t>WFYI Mentioning police killings visualizations:</w:t>
      </w:r>
    </w:p>
    <w:p w14:paraId="27853F73" w14:textId="7A94A79D" w:rsidR="009616D4" w:rsidRPr="00227811" w:rsidRDefault="00227811">
      <w:pPr>
        <w:rPr>
          <w:rFonts w:ascii="Times" w:hAnsi="Times"/>
          <w:sz w:val="24"/>
          <w:szCs w:val="24"/>
        </w:rPr>
      </w:pPr>
      <w:r>
        <w:rPr>
          <w:rFonts w:ascii="Times" w:hAnsi="Times"/>
          <w:sz w:val="24"/>
          <w:szCs w:val="24"/>
        </w:rPr>
        <w:t xml:space="preserve">Twitter: </w:t>
      </w:r>
      <w:hyperlink r:id="rId21" w:history="1">
        <w:r w:rsidR="006414E6" w:rsidRPr="00227811">
          <w:rPr>
            <w:rStyle w:val="Hyperlink"/>
            <w:rFonts w:ascii="Times" w:hAnsi="Times"/>
            <w:sz w:val="24"/>
            <w:szCs w:val="24"/>
          </w:rPr>
          <w:t>https://twitter.com/WFYINews/status/752205270940606464/photo/1?utm_source=fb&amp;utm_medium=fb&amp;utm_campaign=PeterPhalen&amp;utm_content=752206312801460224</w:t>
        </w:r>
      </w:hyperlink>
    </w:p>
    <w:p w14:paraId="21A7E2A9" w14:textId="77777777" w:rsidR="006414E6" w:rsidRPr="00227811" w:rsidRDefault="006414E6">
      <w:pPr>
        <w:rPr>
          <w:rFonts w:ascii="Times" w:hAnsi="Times"/>
          <w:sz w:val="24"/>
          <w:szCs w:val="24"/>
        </w:rPr>
      </w:pPr>
    </w:p>
    <w:p w14:paraId="553FC319" w14:textId="33EF35D6" w:rsidR="006414E6" w:rsidRPr="00227811" w:rsidRDefault="00227811">
      <w:pPr>
        <w:rPr>
          <w:rFonts w:ascii="Times" w:hAnsi="Times"/>
          <w:sz w:val="24"/>
          <w:szCs w:val="24"/>
        </w:rPr>
      </w:pPr>
      <w:r>
        <w:rPr>
          <w:rFonts w:ascii="Times" w:hAnsi="Times"/>
          <w:sz w:val="24"/>
          <w:szCs w:val="24"/>
        </w:rPr>
        <w:t xml:space="preserve">WFYI using police killings map with attribution: </w:t>
      </w:r>
      <w:hyperlink r:id="rId22" w:history="1">
        <w:r w:rsidR="006414E6" w:rsidRPr="00227811">
          <w:rPr>
            <w:rStyle w:val="Hyperlink"/>
            <w:rFonts w:ascii="Times" w:hAnsi="Times"/>
            <w:sz w:val="24"/>
            <w:szCs w:val="24"/>
          </w:rPr>
          <w:t>http://www.wfyi.org/news/articles/after-a-week-of-violence-time-to-mourn-and-organize</w:t>
        </w:r>
      </w:hyperlink>
    </w:p>
    <w:p w14:paraId="795E9908" w14:textId="77777777" w:rsidR="006414E6" w:rsidRDefault="006414E6">
      <w:pPr>
        <w:rPr>
          <w:rFonts w:ascii="Times" w:hAnsi="Times"/>
          <w:sz w:val="24"/>
          <w:szCs w:val="24"/>
        </w:rPr>
      </w:pPr>
    </w:p>
    <w:p w14:paraId="0E336664" w14:textId="3C7736F8" w:rsidR="00B13254" w:rsidRDefault="00B13254">
      <w:pPr>
        <w:rPr>
          <w:rFonts w:ascii="Times" w:hAnsi="Times"/>
          <w:sz w:val="24"/>
          <w:szCs w:val="24"/>
        </w:rPr>
      </w:pPr>
      <w:r>
        <w:rPr>
          <w:rFonts w:ascii="Times" w:hAnsi="Times"/>
          <w:sz w:val="24"/>
          <w:szCs w:val="24"/>
        </w:rPr>
        <w:t xml:space="preserve">American Psychiatric Association press release about my </w:t>
      </w:r>
      <w:r w:rsidR="003D19D5">
        <w:rPr>
          <w:rFonts w:ascii="Times" w:hAnsi="Times"/>
          <w:sz w:val="24"/>
          <w:szCs w:val="24"/>
        </w:rPr>
        <w:t xml:space="preserve">ACA </w:t>
      </w:r>
      <w:r>
        <w:rPr>
          <w:rFonts w:ascii="Times" w:hAnsi="Times"/>
          <w:sz w:val="24"/>
          <w:szCs w:val="24"/>
        </w:rPr>
        <w:t>health policy paper:</w:t>
      </w:r>
    </w:p>
    <w:p w14:paraId="662E02EF" w14:textId="77777777" w:rsidR="00B13254" w:rsidRPr="00227811" w:rsidRDefault="00B13254" w:rsidP="00B13254">
      <w:pPr>
        <w:rPr>
          <w:rFonts w:ascii="Times" w:hAnsi="Times"/>
          <w:sz w:val="24"/>
          <w:szCs w:val="24"/>
        </w:rPr>
      </w:pPr>
      <w:hyperlink r:id="rId23" w:history="1">
        <w:r w:rsidRPr="00227811">
          <w:rPr>
            <w:rStyle w:val="Hyperlink"/>
            <w:rFonts w:ascii="Times" w:hAnsi="Times"/>
            <w:sz w:val="24"/>
            <w:szCs w:val="24"/>
          </w:rPr>
          <w:t>https://www.psychiatry.org/newsroom/news-releases/implementation-of-federal-mental-health-laws-show-early-successes-remaining-challenges</w:t>
        </w:r>
      </w:hyperlink>
    </w:p>
    <w:p w14:paraId="0EEE4732" w14:textId="77777777" w:rsidR="00B13254" w:rsidRPr="00227811" w:rsidRDefault="00B13254">
      <w:pPr>
        <w:rPr>
          <w:rFonts w:ascii="Times" w:hAnsi="Times"/>
          <w:sz w:val="24"/>
          <w:szCs w:val="24"/>
        </w:rPr>
      </w:pPr>
    </w:p>
    <w:p w14:paraId="3DDFECDA" w14:textId="20C3FB03" w:rsidR="009616D4" w:rsidRDefault="008F69D8">
      <w:pPr>
        <w:rPr>
          <w:rFonts w:ascii="Times" w:hAnsi="Times"/>
          <w:sz w:val="24"/>
          <w:szCs w:val="24"/>
        </w:rPr>
      </w:pPr>
      <w:r>
        <w:rPr>
          <w:rFonts w:ascii="Times" w:hAnsi="Times"/>
          <w:sz w:val="24"/>
          <w:szCs w:val="24"/>
        </w:rPr>
        <w:t>Medscape article about</w:t>
      </w:r>
      <w:r w:rsidR="005E505C">
        <w:rPr>
          <w:rFonts w:ascii="Times" w:hAnsi="Times"/>
          <w:sz w:val="24"/>
          <w:szCs w:val="24"/>
        </w:rPr>
        <w:t xml:space="preserve"> my</w:t>
      </w:r>
      <w:r>
        <w:rPr>
          <w:rFonts w:ascii="Times" w:hAnsi="Times"/>
          <w:sz w:val="24"/>
          <w:szCs w:val="24"/>
        </w:rPr>
        <w:t xml:space="preserve"> </w:t>
      </w:r>
      <w:r w:rsidR="00682830">
        <w:rPr>
          <w:rFonts w:ascii="Times" w:hAnsi="Times"/>
          <w:sz w:val="24"/>
          <w:szCs w:val="24"/>
        </w:rPr>
        <w:t>ACA health policy</w:t>
      </w:r>
      <w:r>
        <w:rPr>
          <w:rFonts w:ascii="Times" w:hAnsi="Times"/>
          <w:sz w:val="24"/>
          <w:szCs w:val="24"/>
        </w:rPr>
        <w:t xml:space="preserve"> paper: </w:t>
      </w:r>
      <w:hyperlink r:id="rId24" w:history="1">
        <w:r w:rsidRPr="00817D1D">
          <w:rPr>
            <w:rStyle w:val="Hyperlink"/>
            <w:rFonts w:ascii="Times" w:hAnsi="Times"/>
            <w:sz w:val="24"/>
            <w:szCs w:val="24"/>
          </w:rPr>
          <w:t>http://www.medscape.com/viewarticle/873471</w:t>
        </w:r>
      </w:hyperlink>
    </w:p>
    <w:p w14:paraId="05377852" w14:textId="77777777" w:rsidR="008F69D8" w:rsidRDefault="008F69D8">
      <w:pPr>
        <w:rPr>
          <w:rFonts w:ascii="Times" w:hAnsi="Times"/>
          <w:sz w:val="24"/>
          <w:szCs w:val="24"/>
        </w:rPr>
      </w:pPr>
    </w:p>
    <w:p w14:paraId="27FC908A" w14:textId="45BAEB10" w:rsidR="005221D2" w:rsidRDefault="005221D2">
      <w:pPr>
        <w:rPr>
          <w:rFonts w:ascii="Times" w:hAnsi="Times"/>
          <w:sz w:val="24"/>
          <w:szCs w:val="24"/>
        </w:rPr>
      </w:pPr>
      <w:r>
        <w:rPr>
          <w:rFonts w:ascii="Times" w:hAnsi="Times"/>
          <w:sz w:val="24"/>
          <w:szCs w:val="24"/>
        </w:rPr>
        <w:lastRenderedPageBreak/>
        <w:t xml:space="preserve">Red flag laws / new </w:t>
      </w:r>
      <w:proofErr w:type="spellStart"/>
      <w:r>
        <w:rPr>
          <w:rFonts w:ascii="Times" w:hAnsi="Times"/>
          <w:sz w:val="24"/>
          <w:szCs w:val="24"/>
        </w:rPr>
        <w:t>york</w:t>
      </w:r>
      <w:proofErr w:type="spellEnd"/>
      <w:r>
        <w:rPr>
          <w:rFonts w:ascii="Times" w:hAnsi="Times"/>
          <w:sz w:val="24"/>
          <w:szCs w:val="24"/>
        </w:rPr>
        <w:t xml:space="preserve"> times:</w:t>
      </w:r>
    </w:p>
    <w:p w14:paraId="6D6CECCB" w14:textId="6C8BAEB9" w:rsidR="005221D2" w:rsidRDefault="005221D2">
      <w:pPr>
        <w:rPr>
          <w:rFonts w:ascii="Times" w:hAnsi="Times"/>
          <w:sz w:val="24"/>
          <w:szCs w:val="24"/>
        </w:rPr>
      </w:pPr>
      <w:hyperlink r:id="rId25" w:history="1">
        <w:r w:rsidRPr="004775D4">
          <w:rPr>
            <w:rStyle w:val="Hyperlink"/>
            <w:rFonts w:ascii="Times" w:hAnsi="Times"/>
            <w:sz w:val="24"/>
            <w:szCs w:val="24"/>
          </w:rPr>
          <w:t>https://www.nytimes.com/2018/06/07/health/suicide-rates-kate-spade.html</w:t>
        </w:r>
      </w:hyperlink>
    </w:p>
    <w:p w14:paraId="306CBDB9" w14:textId="2E485549" w:rsidR="005221D2" w:rsidRDefault="005221D2">
      <w:pPr>
        <w:rPr>
          <w:rFonts w:ascii="Times" w:hAnsi="Times"/>
          <w:sz w:val="24"/>
          <w:szCs w:val="24"/>
        </w:rPr>
      </w:pPr>
      <w:hyperlink r:id="rId26" w:history="1">
        <w:r w:rsidRPr="004775D4">
          <w:rPr>
            <w:rStyle w:val="Hyperlink"/>
            <w:rFonts w:ascii="Times" w:hAnsi="Times"/>
            <w:sz w:val="24"/>
            <w:szCs w:val="24"/>
          </w:rPr>
          <w:t>https://www.psychologytoday.com/us/blog/brainstorm/201808/red-flag-laws-may-help-prevent-gun-suicides</w:t>
        </w:r>
      </w:hyperlink>
    </w:p>
    <w:p w14:paraId="0B765FD9" w14:textId="77777777" w:rsidR="005221D2" w:rsidRPr="00227811" w:rsidRDefault="005221D2">
      <w:pPr>
        <w:rPr>
          <w:rFonts w:ascii="Times" w:hAnsi="Times"/>
          <w:sz w:val="24"/>
          <w:szCs w:val="24"/>
        </w:rPr>
      </w:pPr>
    </w:p>
    <w:p w14:paraId="528E4B60" w14:textId="77777777" w:rsidR="009616D4" w:rsidRDefault="009616D4">
      <w:pPr>
        <w:rPr>
          <w:rFonts w:ascii="Times" w:hAnsi="Times"/>
          <w:sz w:val="24"/>
          <w:szCs w:val="24"/>
        </w:rPr>
      </w:pPr>
    </w:p>
    <w:p w14:paraId="06725D31" w14:textId="5BEA83E9" w:rsidR="00B13254" w:rsidRPr="00B13254" w:rsidRDefault="009D2F5B">
      <w:pPr>
        <w:rPr>
          <w:rFonts w:ascii="Times" w:hAnsi="Times"/>
          <w:sz w:val="24"/>
          <w:szCs w:val="24"/>
          <w:u w:val="single"/>
        </w:rPr>
      </w:pPr>
      <w:r>
        <w:rPr>
          <w:rFonts w:ascii="Times" w:hAnsi="Times"/>
          <w:sz w:val="24"/>
          <w:szCs w:val="24"/>
          <w:u w:val="single"/>
        </w:rPr>
        <w:t>PRESS ON</w:t>
      </w:r>
      <w:r w:rsidR="00B13254" w:rsidRPr="00B13254">
        <w:rPr>
          <w:rFonts w:ascii="Times" w:hAnsi="Times"/>
          <w:sz w:val="24"/>
          <w:szCs w:val="24"/>
          <w:u w:val="single"/>
        </w:rPr>
        <w:t xml:space="preserve"> MY RESEARCH, WITH OR WITHOUT </w:t>
      </w:r>
      <w:r w:rsidR="003F1AE4">
        <w:rPr>
          <w:rFonts w:ascii="Times" w:hAnsi="Times"/>
          <w:sz w:val="24"/>
          <w:szCs w:val="24"/>
          <w:u w:val="single"/>
        </w:rPr>
        <w:t xml:space="preserve">MY </w:t>
      </w:r>
      <w:r w:rsidR="00B13254" w:rsidRPr="00B13254">
        <w:rPr>
          <w:rFonts w:ascii="Times" w:hAnsi="Times"/>
          <w:sz w:val="24"/>
          <w:szCs w:val="24"/>
          <w:u w:val="single"/>
        </w:rPr>
        <w:t>NAME</w:t>
      </w:r>
    </w:p>
    <w:p w14:paraId="37EE7618" w14:textId="77777777" w:rsidR="009616D4" w:rsidRDefault="009616D4">
      <w:pPr>
        <w:rPr>
          <w:rFonts w:ascii="Times" w:hAnsi="Times"/>
          <w:sz w:val="24"/>
          <w:szCs w:val="24"/>
        </w:rPr>
      </w:pPr>
    </w:p>
    <w:p w14:paraId="7F192E0C" w14:textId="30DF3431" w:rsidR="005F21F8" w:rsidRDefault="005F21F8">
      <w:pPr>
        <w:rPr>
          <w:rFonts w:ascii="Times" w:hAnsi="Times"/>
          <w:sz w:val="24"/>
          <w:szCs w:val="24"/>
        </w:rPr>
      </w:pPr>
      <w:r w:rsidRPr="005F21F8">
        <w:rPr>
          <w:rFonts w:ascii="Times" w:hAnsi="Times"/>
          <w:sz w:val="24"/>
          <w:szCs w:val="24"/>
        </w:rPr>
        <w:t>University of Maryland Launches Violence Reporting System Project</w:t>
      </w:r>
      <w:r>
        <w:rPr>
          <w:rFonts w:ascii="Times" w:hAnsi="Times"/>
          <w:sz w:val="24"/>
          <w:szCs w:val="24"/>
        </w:rPr>
        <w:t>:</w:t>
      </w:r>
    </w:p>
    <w:p w14:paraId="7F76F926" w14:textId="4F1A9B61" w:rsidR="005F21F8" w:rsidRDefault="005F21F8">
      <w:pPr>
        <w:rPr>
          <w:rFonts w:ascii="Times" w:hAnsi="Times"/>
          <w:sz w:val="24"/>
          <w:szCs w:val="24"/>
        </w:rPr>
      </w:pPr>
      <w:hyperlink r:id="rId27" w:history="1">
        <w:r w:rsidRPr="000976E2">
          <w:rPr>
            <w:rStyle w:val="Hyperlink"/>
            <w:rFonts w:ascii="Times" w:hAnsi="Times"/>
            <w:sz w:val="24"/>
            <w:szCs w:val="24"/>
          </w:rPr>
          <w:t>https://www.baltimoresun.com/2025/10/07/university-of-maryland-launches-violence-reporting-system/</w:t>
        </w:r>
      </w:hyperlink>
    </w:p>
    <w:p w14:paraId="67C49202" w14:textId="77777777" w:rsidR="005F21F8" w:rsidRPr="00697261" w:rsidRDefault="005F21F8">
      <w:pPr>
        <w:rPr>
          <w:rFonts w:ascii="Times" w:hAnsi="Times"/>
          <w:sz w:val="24"/>
          <w:szCs w:val="24"/>
        </w:rPr>
      </w:pPr>
    </w:p>
    <w:p w14:paraId="582D5695" w14:textId="7C8C0FCF" w:rsidR="00697261" w:rsidRDefault="00697261">
      <w:pPr>
        <w:rPr>
          <w:rFonts w:ascii="Times" w:hAnsi="Times"/>
          <w:sz w:val="24"/>
          <w:szCs w:val="24"/>
        </w:rPr>
      </w:pPr>
      <w:r w:rsidRPr="00697261">
        <w:rPr>
          <w:rFonts w:ascii="Times" w:hAnsi="Times"/>
          <w:sz w:val="24"/>
          <w:szCs w:val="24"/>
        </w:rPr>
        <w:t>POLICE SHOOTINGS GUN CONTROL</w:t>
      </w:r>
    </w:p>
    <w:p w14:paraId="1C0840A2" w14:textId="77777777" w:rsidR="00D84742" w:rsidRDefault="00D84742">
      <w:pPr>
        <w:rPr>
          <w:rFonts w:ascii="Times" w:hAnsi="Times"/>
          <w:sz w:val="24"/>
          <w:szCs w:val="24"/>
        </w:rPr>
      </w:pPr>
    </w:p>
    <w:p w14:paraId="03A455C1" w14:textId="52874C9A" w:rsidR="00D84742" w:rsidRDefault="00D84742">
      <w:pPr>
        <w:rPr>
          <w:rFonts w:ascii="Times" w:eastAsia="Times New Roman" w:hAnsi="Times" w:cs="Times New Roman"/>
          <w:bCs/>
          <w:sz w:val="24"/>
          <w:szCs w:val="24"/>
        </w:rPr>
      </w:pPr>
      <w:r>
        <w:rPr>
          <w:rFonts w:ascii="Times" w:eastAsia="Times New Roman" w:hAnsi="Times" w:cs="Times New Roman"/>
          <w:bCs/>
          <w:sz w:val="24"/>
          <w:szCs w:val="24"/>
        </w:rPr>
        <w:t xml:space="preserve">Science Daily: </w:t>
      </w:r>
      <w:hyperlink r:id="rId28" w:history="1">
        <w:r w:rsidRPr="00817D1D">
          <w:rPr>
            <w:rStyle w:val="Hyperlink"/>
            <w:rFonts w:ascii="Times" w:eastAsia="Times New Roman" w:hAnsi="Times" w:cs="Times New Roman"/>
            <w:bCs/>
            <w:sz w:val="24"/>
            <w:szCs w:val="24"/>
          </w:rPr>
          <w:t>https://www.sciencedaily.com/releases/2017/05/170518174011.htm</w:t>
        </w:r>
      </w:hyperlink>
    </w:p>
    <w:p w14:paraId="7B53A253" w14:textId="77777777" w:rsidR="00D84742" w:rsidRPr="00697261" w:rsidRDefault="00D84742">
      <w:pPr>
        <w:rPr>
          <w:rFonts w:ascii="Times" w:hAnsi="Times"/>
          <w:sz w:val="24"/>
          <w:szCs w:val="24"/>
        </w:rPr>
      </w:pPr>
    </w:p>
    <w:p w14:paraId="5CC8854A" w14:textId="23BF0B0B" w:rsidR="00697261" w:rsidRPr="00697261" w:rsidRDefault="001F28AD" w:rsidP="00697261">
      <w:pPr>
        <w:spacing w:line="240" w:lineRule="auto"/>
        <w:rPr>
          <w:rFonts w:ascii="Times" w:eastAsia="Times New Roman" w:hAnsi="Times" w:cs="Times New Roman"/>
          <w:color w:val="auto"/>
          <w:sz w:val="24"/>
          <w:szCs w:val="24"/>
        </w:rPr>
      </w:pPr>
      <w:r>
        <w:rPr>
          <w:rFonts w:ascii="Times New Roman" w:eastAsia="Times New Roman" w:hAnsi="Times New Roman" w:cs="Times New Roman"/>
          <w:sz w:val="24"/>
          <w:szCs w:val="24"/>
          <w:shd w:val="clear" w:color="auto" w:fill="FFFFFF"/>
        </w:rPr>
        <w:t xml:space="preserve">LA times: </w:t>
      </w:r>
      <w:r w:rsidR="00697261" w:rsidRPr="00697261">
        <w:rPr>
          <w:rFonts w:ascii="Times New Roman" w:eastAsia="Times New Roman" w:hAnsi="Times New Roman" w:cs="Times New Roman"/>
          <w:sz w:val="24"/>
          <w:szCs w:val="24"/>
          <w:shd w:val="clear" w:color="auto" w:fill="FFFFFF"/>
        </w:rPr>
        <w:t>When states have strong guns laws, they also have fewer fatal police shootings</w:t>
      </w:r>
    </w:p>
    <w:p w14:paraId="13AE4A57" w14:textId="44712723" w:rsidR="00697261" w:rsidRDefault="00697261">
      <w:pPr>
        <w:rPr>
          <w:rFonts w:ascii="Times" w:hAnsi="Times"/>
          <w:sz w:val="24"/>
          <w:szCs w:val="24"/>
        </w:rPr>
      </w:pPr>
      <w:hyperlink r:id="rId29" w:history="1">
        <w:r w:rsidRPr="00817D1D">
          <w:rPr>
            <w:rStyle w:val="Hyperlink"/>
            <w:rFonts w:ascii="Times" w:hAnsi="Times"/>
            <w:sz w:val="24"/>
            <w:szCs w:val="24"/>
          </w:rPr>
          <w:t>http://www.latimes.com/science/sciencenow/la-sci-sn-gun-laws-police-shootings-20170518-story.html</w:t>
        </w:r>
      </w:hyperlink>
    </w:p>
    <w:p w14:paraId="2EB01388" w14:textId="77777777" w:rsidR="00697261" w:rsidRPr="00697261" w:rsidRDefault="00697261">
      <w:pPr>
        <w:rPr>
          <w:rFonts w:ascii="Times" w:hAnsi="Times"/>
          <w:sz w:val="24"/>
          <w:szCs w:val="24"/>
        </w:rPr>
      </w:pPr>
    </w:p>
    <w:p w14:paraId="0E7012C0" w14:textId="7317619C" w:rsidR="00697261" w:rsidRPr="00697261" w:rsidRDefault="001F28AD" w:rsidP="00697261">
      <w:pPr>
        <w:spacing w:line="240" w:lineRule="auto"/>
        <w:outlineLvl w:val="0"/>
        <w:rPr>
          <w:rFonts w:ascii="Times" w:eastAsia="Times New Roman" w:hAnsi="Times" w:cs="Times New Roman"/>
          <w:spacing w:val="8"/>
          <w:kern w:val="36"/>
          <w:sz w:val="24"/>
          <w:szCs w:val="24"/>
        </w:rPr>
      </w:pPr>
      <w:r>
        <w:rPr>
          <w:rFonts w:ascii="Times" w:eastAsia="Times New Roman" w:hAnsi="Times" w:cs="Times New Roman"/>
          <w:spacing w:val="8"/>
          <w:kern w:val="36"/>
          <w:sz w:val="24"/>
          <w:szCs w:val="24"/>
        </w:rPr>
        <w:t xml:space="preserve">Huff post: </w:t>
      </w:r>
      <w:r w:rsidR="00697261" w:rsidRPr="00697261">
        <w:rPr>
          <w:rFonts w:ascii="Times" w:eastAsia="Times New Roman" w:hAnsi="Times" w:cs="Times New Roman"/>
          <w:spacing w:val="8"/>
          <w:kern w:val="36"/>
          <w:sz w:val="24"/>
          <w:szCs w:val="24"/>
        </w:rPr>
        <w:t xml:space="preserve">To Stop Police Shootings, We Need </w:t>
      </w:r>
      <w:proofErr w:type="gramStart"/>
      <w:r w:rsidR="00697261" w:rsidRPr="00697261">
        <w:rPr>
          <w:rFonts w:ascii="Times" w:eastAsia="Times New Roman" w:hAnsi="Times" w:cs="Times New Roman"/>
          <w:spacing w:val="8"/>
          <w:kern w:val="36"/>
          <w:sz w:val="24"/>
          <w:szCs w:val="24"/>
        </w:rPr>
        <w:t>To</w:t>
      </w:r>
      <w:proofErr w:type="gramEnd"/>
      <w:r w:rsidR="00697261" w:rsidRPr="00697261">
        <w:rPr>
          <w:rFonts w:ascii="Times" w:eastAsia="Times New Roman" w:hAnsi="Times" w:cs="Times New Roman"/>
          <w:spacing w:val="8"/>
          <w:kern w:val="36"/>
          <w:sz w:val="24"/>
          <w:szCs w:val="24"/>
        </w:rPr>
        <w:t xml:space="preserve"> Move Beyond ‘Bad Cops’</w:t>
      </w:r>
    </w:p>
    <w:p w14:paraId="24478404" w14:textId="726C6187" w:rsidR="00697261" w:rsidRPr="00697261" w:rsidRDefault="00697261">
      <w:pPr>
        <w:rPr>
          <w:rFonts w:ascii="Times" w:hAnsi="Times"/>
          <w:sz w:val="24"/>
          <w:szCs w:val="24"/>
        </w:rPr>
      </w:pPr>
      <w:hyperlink r:id="rId30" w:history="1">
        <w:r w:rsidRPr="00697261">
          <w:rPr>
            <w:rStyle w:val="Hyperlink"/>
            <w:rFonts w:ascii="Times" w:hAnsi="Times"/>
            <w:sz w:val="24"/>
            <w:szCs w:val="24"/>
          </w:rPr>
          <w:t>http://www.huffingtonpost.com/entry/police-shootings-state-laws_us_591c9ac6e4b034684b08f390</w:t>
        </w:r>
      </w:hyperlink>
    </w:p>
    <w:p w14:paraId="50204199" w14:textId="77777777" w:rsidR="00697261" w:rsidRDefault="00697261">
      <w:pPr>
        <w:rPr>
          <w:rFonts w:ascii="Times" w:hAnsi="Times"/>
          <w:sz w:val="24"/>
          <w:szCs w:val="24"/>
        </w:rPr>
      </w:pPr>
    </w:p>
    <w:p w14:paraId="320CFA7B" w14:textId="77777777" w:rsidR="00922487" w:rsidRPr="00227811" w:rsidRDefault="00922487">
      <w:pPr>
        <w:rPr>
          <w:rFonts w:ascii="Times" w:hAnsi="Times"/>
          <w:sz w:val="24"/>
          <w:szCs w:val="24"/>
        </w:rPr>
      </w:pPr>
    </w:p>
    <w:p w14:paraId="4280BEDF" w14:textId="48F7860E" w:rsidR="00BC139F" w:rsidRPr="00E86C2F" w:rsidRDefault="00F5236D">
      <w:pPr>
        <w:rPr>
          <w:rFonts w:ascii="Times" w:hAnsi="Times"/>
          <w:sz w:val="24"/>
          <w:szCs w:val="24"/>
          <w:lang w:val="fr-FR"/>
        </w:rPr>
      </w:pPr>
      <w:r w:rsidRPr="00E86C2F">
        <w:rPr>
          <w:rFonts w:ascii="Times" w:hAnsi="Times"/>
          <w:sz w:val="24"/>
          <w:szCs w:val="24"/>
          <w:lang w:val="fr-FR"/>
        </w:rPr>
        <w:t>PSYCHOLOGICAL DISTRESS ACA</w:t>
      </w:r>
    </w:p>
    <w:p w14:paraId="5D9D884E" w14:textId="553778B2" w:rsidR="00BC139F" w:rsidRPr="00E86C2F" w:rsidRDefault="00BC139F">
      <w:pPr>
        <w:rPr>
          <w:rFonts w:ascii="Times" w:hAnsi="Times"/>
          <w:sz w:val="24"/>
          <w:szCs w:val="24"/>
          <w:lang w:val="fr-FR"/>
        </w:rPr>
      </w:pPr>
      <w:hyperlink r:id="rId31" w:history="1">
        <w:r w:rsidRPr="00E86C2F">
          <w:rPr>
            <w:rStyle w:val="Hyperlink"/>
            <w:rFonts w:ascii="Times" w:hAnsi="Times"/>
            <w:sz w:val="24"/>
            <w:szCs w:val="24"/>
            <w:lang w:val="fr-FR"/>
          </w:rPr>
          <w:t>https://www.psychiatry.org/newsroom/news-releases/implementation-of-federal-mental-health-laws-show-early-successes-remaining-challenges</w:t>
        </w:r>
      </w:hyperlink>
    </w:p>
    <w:p w14:paraId="51BA2486" w14:textId="77777777" w:rsidR="00BC139F" w:rsidRPr="00E86C2F" w:rsidRDefault="00BC139F">
      <w:pPr>
        <w:rPr>
          <w:rFonts w:ascii="Times" w:hAnsi="Times"/>
          <w:sz w:val="24"/>
          <w:szCs w:val="24"/>
          <w:lang w:val="fr-FR"/>
        </w:rPr>
      </w:pPr>
    </w:p>
    <w:p w14:paraId="4A442BD5" w14:textId="77777777" w:rsidR="00BC139F" w:rsidRPr="00E86C2F" w:rsidRDefault="00BC139F">
      <w:pPr>
        <w:rPr>
          <w:rFonts w:ascii="Times" w:hAnsi="Times"/>
          <w:sz w:val="24"/>
          <w:szCs w:val="24"/>
          <w:lang w:val="fr-FR"/>
        </w:rPr>
      </w:pPr>
    </w:p>
    <w:p w14:paraId="523556DA" w14:textId="77777777" w:rsidR="009616D4" w:rsidRPr="00227811" w:rsidRDefault="009616D4">
      <w:pPr>
        <w:rPr>
          <w:rFonts w:ascii="Times" w:hAnsi="Times"/>
          <w:sz w:val="24"/>
          <w:szCs w:val="24"/>
        </w:rPr>
      </w:pPr>
      <w:r w:rsidRPr="00227811">
        <w:rPr>
          <w:rFonts w:ascii="Times" w:hAnsi="Times"/>
          <w:sz w:val="24"/>
          <w:szCs w:val="24"/>
        </w:rPr>
        <w:t>FEMALE SUICIDE</w:t>
      </w:r>
    </w:p>
    <w:p w14:paraId="6351C4C1" w14:textId="77777777" w:rsidR="009616D4" w:rsidRPr="00227811" w:rsidRDefault="009616D4">
      <w:pPr>
        <w:rPr>
          <w:rFonts w:ascii="Times" w:hAnsi="Times"/>
          <w:sz w:val="24"/>
          <w:szCs w:val="24"/>
        </w:rPr>
      </w:pPr>
      <w:hyperlink r:id="rId32" w:history="1">
        <w:r w:rsidRPr="00227811">
          <w:rPr>
            <w:rStyle w:val="Hyperlink"/>
            <w:rFonts w:ascii="Times" w:hAnsi="Times"/>
            <w:sz w:val="24"/>
            <w:szCs w:val="24"/>
          </w:rPr>
          <w:t>https://www.eurekalert.org/pub_releases/2016-04/iu-iur040316.php</w:t>
        </w:r>
      </w:hyperlink>
    </w:p>
    <w:p w14:paraId="52F61EF7" w14:textId="77777777" w:rsidR="009616D4" w:rsidRPr="00227811" w:rsidRDefault="009616D4">
      <w:pPr>
        <w:rPr>
          <w:rFonts w:ascii="Times" w:hAnsi="Times"/>
          <w:sz w:val="24"/>
          <w:szCs w:val="24"/>
        </w:rPr>
      </w:pPr>
    </w:p>
    <w:p w14:paraId="470ED76D" w14:textId="77777777" w:rsidR="009616D4" w:rsidRPr="00227811" w:rsidRDefault="009616D4">
      <w:pPr>
        <w:rPr>
          <w:rFonts w:ascii="Times" w:hAnsi="Times"/>
          <w:sz w:val="24"/>
          <w:szCs w:val="24"/>
        </w:rPr>
      </w:pPr>
      <w:hyperlink r:id="rId33" w:history="1">
        <w:r w:rsidRPr="00227811">
          <w:rPr>
            <w:rStyle w:val="Hyperlink"/>
            <w:rFonts w:ascii="Times" w:hAnsi="Times"/>
            <w:sz w:val="24"/>
            <w:szCs w:val="24"/>
          </w:rPr>
          <w:t>http://www.newswise.com/articles/view/651049/?sc=rsla</w:t>
        </w:r>
      </w:hyperlink>
    </w:p>
    <w:p w14:paraId="1F6B4771" w14:textId="77777777" w:rsidR="009616D4" w:rsidRPr="00227811" w:rsidRDefault="009616D4">
      <w:pPr>
        <w:rPr>
          <w:rFonts w:ascii="Times" w:hAnsi="Times"/>
          <w:sz w:val="24"/>
          <w:szCs w:val="24"/>
        </w:rPr>
      </w:pPr>
    </w:p>
    <w:p w14:paraId="71A08188" w14:textId="77777777" w:rsidR="009616D4" w:rsidRPr="00227811" w:rsidRDefault="009616D4">
      <w:pPr>
        <w:rPr>
          <w:rFonts w:ascii="Times" w:hAnsi="Times"/>
          <w:sz w:val="24"/>
          <w:szCs w:val="24"/>
        </w:rPr>
      </w:pPr>
      <w:hyperlink r:id="rId34" w:history="1">
        <w:r w:rsidRPr="00227811">
          <w:rPr>
            <w:rStyle w:val="Hyperlink"/>
            <w:rFonts w:ascii="Times" w:hAnsi="Times"/>
            <w:sz w:val="24"/>
            <w:szCs w:val="24"/>
          </w:rPr>
          <w:t>https://www.sciencedaily.com/releases/2016/04/160405093106.htm</w:t>
        </w:r>
      </w:hyperlink>
    </w:p>
    <w:p w14:paraId="35962330" w14:textId="77777777" w:rsidR="009616D4" w:rsidRPr="00227811" w:rsidRDefault="009616D4">
      <w:pPr>
        <w:rPr>
          <w:rFonts w:ascii="Times" w:hAnsi="Times"/>
          <w:sz w:val="24"/>
          <w:szCs w:val="24"/>
        </w:rPr>
      </w:pPr>
    </w:p>
    <w:p w14:paraId="5BD0A7C0" w14:textId="77777777" w:rsidR="009616D4" w:rsidRPr="00227811" w:rsidRDefault="009616D4">
      <w:pPr>
        <w:rPr>
          <w:rFonts w:ascii="Times" w:hAnsi="Times"/>
          <w:sz w:val="24"/>
          <w:szCs w:val="24"/>
        </w:rPr>
      </w:pPr>
      <w:hyperlink r:id="rId35" w:history="1">
        <w:r w:rsidRPr="00227811">
          <w:rPr>
            <w:rStyle w:val="Hyperlink"/>
            <w:rFonts w:ascii="Times" w:hAnsi="Times"/>
            <w:sz w:val="24"/>
            <w:szCs w:val="24"/>
          </w:rPr>
          <w:t>http://www.medindia.net/news/objective-predictors-of-suicidality-in-women-identified-159014-1.htm</w:t>
        </w:r>
      </w:hyperlink>
    </w:p>
    <w:p w14:paraId="6EC05D3E" w14:textId="77777777" w:rsidR="009616D4" w:rsidRPr="00227811" w:rsidRDefault="009616D4">
      <w:pPr>
        <w:rPr>
          <w:rFonts w:ascii="Times" w:hAnsi="Times"/>
          <w:sz w:val="24"/>
          <w:szCs w:val="24"/>
        </w:rPr>
      </w:pPr>
    </w:p>
    <w:p w14:paraId="64C61453" w14:textId="77777777" w:rsidR="009616D4" w:rsidRPr="00227811" w:rsidRDefault="009616D4">
      <w:pPr>
        <w:rPr>
          <w:rFonts w:ascii="Times" w:hAnsi="Times"/>
          <w:sz w:val="24"/>
          <w:szCs w:val="24"/>
        </w:rPr>
      </w:pPr>
      <w:hyperlink r:id="rId36" w:history="1">
        <w:r w:rsidRPr="00227811">
          <w:rPr>
            <w:rStyle w:val="Hyperlink"/>
            <w:rFonts w:ascii="Times" w:hAnsi="Times"/>
            <w:sz w:val="24"/>
            <w:szCs w:val="24"/>
          </w:rPr>
          <w:t>http://www.medicalnewstoday.com/releases/308698.php</w:t>
        </w:r>
      </w:hyperlink>
    </w:p>
    <w:p w14:paraId="1E069749" w14:textId="77777777" w:rsidR="009616D4" w:rsidRPr="00227811" w:rsidRDefault="009616D4">
      <w:pPr>
        <w:rPr>
          <w:rFonts w:ascii="Times" w:hAnsi="Times"/>
          <w:sz w:val="24"/>
          <w:szCs w:val="24"/>
        </w:rPr>
      </w:pPr>
    </w:p>
    <w:p w14:paraId="7DE68AE8" w14:textId="77777777" w:rsidR="009616D4" w:rsidRPr="00227811" w:rsidRDefault="009616D4">
      <w:pPr>
        <w:rPr>
          <w:rFonts w:ascii="Times" w:hAnsi="Times"/>
          <w:sz w:val="24"/>
          <w:szCs w:val="24"/>
        </w:rPr>
      </w:pPr>
      <w:hyperlink r:id="rId37" w:history="1">
        <w:r w:rsidRPr="00227811">
          <w:rPr>
            <w:rStyle w:val="Hyperlink"/>
            <w:rFonts w:ascii="Times" w:hAnsi="Times"/>
            <w:sz w:val="24"/>
            <w:szCs w:val="24"/>
          </w:rPr>
          <w:t>http://www.medicaldaily.com/suicide-risk-women-blood-test-app-survey-380783</w:t>
        </w:r>
      </w:hyperlink>
    </w:p>
    <w:p w14:paraId="106BD9C0" w14:textId="77777777" w:rsidR="009616D4" w:rsidRPr="00227811" w:rsidRDefault="009616D4">
      <w:pPr>
        <w:rPr>
          <w:rFonts w:ascii="Times" w:hAnsi="Times"/>
          <w:sz w:val="24"/>
          <w:szCs w:val="24"/>
        </w:rPr>
      </w:pPr>
    </w:p>
    <w:p w14:paraId="148D4AC8" w14:textId="77777777" w:rsidR="009616D4" w:rsidRPr="00227811" w:rsidRDefault="009616D4">
      <w:pPr>
        <w:rPr>
          <w:rFonts w:ascii="Times" w:hAnsi="Times"/>
          <w:sz w:val="24"/>
          <w:szCs w:val="24"/>
        </w:rPr>
      </w:pPr>
      <w:hyperlink r:id="rId38" w:history="1">
        <w:r w:rsidRPr="00227811">
          <w:rPr>
            <w:rStyle w:val="Hyperlink"/>
            <w:rFonts w:ascii="Times" w:hAnsi="Times"/>
            <w:sz w:val="24"/>
            <w:szCs w:val="24"/>
          </w:rPr>
          <w:t>https://psychcentral.com/news/2016/04/06/blood-biomarkers-questionnaires-may-identify-suicide-risk-in-women/101390.html</w:t>
        </w:r>
      </w:hyperlink>
    </w:p>
    <w:p w14:paraId="0B7A9EB2" w14:textId="77777777" w:rsidR="009616D4" w:rsidRPr="00227811" w:rsidRDefault="009616D4">
      <w:pPr>
        <w:rPr>
          <w:rFonts w:ascii="Times" w:hAnsi="Times"/>
          <w:sz w:val="24"/>
          <w:szCs w:val="24"/>
        </w:rPr>
      </w:pPr>
    </w:p>
    <w:p w14:paraId="7A26C370" w14:textId="77777777" w:rsidR="009616D4" w:rsidRPr="00227811" w:rsidRDefault="009616D4">
      <w:pPr>
        <w:rPr>
          <w:rFonts w:ascii="Times" w:hAnsi="Times"/>
          <w:sz w:val="24"/>
          <w:szCs w:val="24"/>
        </w:rPr>
      </w:pPr>
      <w:hyperlink r:id="rId39" w:history="1">
        <w:r w:rsidRPr="00227811">
          <w:rPr>
            <w:rStyle w:val="Hyperlink"/>
            <w:rFonts w:ascii="Times" w:hAnsi="Times"/>
            <w:sz w:val="24"/>
            <w:szCs w:val="24"/>
          </w:rPr>
          <w:t>https://blog.santelog.com/2016/05/17/suicide-premier-outil-predictif-precis-chez-la-femme-molecular-psychiatry/</w:t>
        </w:r>
      </w:hyperlink>
    </w:p>
    <w:p w14:paraId="6583CF39" w14:textId="77777777" w:rsidR="009616D4" w:rsidRPr="00227811" w:rsidRDefault="009616D4">
      <w:pPr>
        <w:rPr>
          <w:rFonts w:ascii="Times" w:hAnsi="Times"/>
          <w:sz w:val="24"/>
          <w:szCs w:val="24"/>
        </w:rPr>
      </w:pPr>
    </w:p>
    <w:p w14:paraId="0CB1B2C0" w14:textId="77777777" w:rsidR="009616D4" w:rsidRPr="00227811" w:rsidRDefault="009616D4">
      <w:pPr>
        <w:rPr>
          <w:rFonts w:ascii="Times" w:hAnsi="Times"/>
          <w:sz w:val="24"/>
          <w:szCs w:val="24"/>
        </w:rPr>
      </w:pPr>
      <w:hyperlink r:id="rId40" w:history="1">
        <w:r w:rsidRPr="00227811">
          <w:rPr>
            <w:rStyle w:val="Hyperlink"/>
            <w:rFonts w:ascii="Times" w:hAnsi="Times"/>
            <w:sz w:val="24"/>
            <w:szCs w:val="24"/>
          </w:rPr>
          <w:t>https://medicalxpress.com/news/2016-04-predictors-suicidality-women.html</w:t>
        </w:r>
      </w:hyperlink>
    </w:p>
    <w:p w14:paraId="18231897" w14:textId="77777777" w:rsidR="009616D4" w:rsidRPr="00227811" w:rsidRDefault="009616D4">
      <w:pPr>
        <w:rPr>
          <w:rFonts w:ascii="Times" w:hAnsi="Times"/>
          <w:sz w:val="24"/>
          <w:szCs w:val="24"/>
        </w:rPr>
      </w:pPr>
    </w:p>
    <w:p w14:paraId="15730C1C" w14:textId="77777777" w:rsidR="009616D4" w:rsidRPr="00227811" w:rsidRDefault="009616D4">
      <w:pPr>
        <w:rPr>
          <w:rFonts w:ascii="Times" w:hAnsi="Times"/>
          <w:sz w:val="24"/>
          <w:szCs w:val="24"/>
        </w:rPr>
      </w:pPr>
      <w:hyperlink r:id="rId41" w:history="1">
        <w:r w:rsidRPr="00227811">
          <w:rPr>
            <w:rStyle w:val="Hyperlink"/>
            <w:rFonts w:ascii="Times" w:hAnsi="Times"/>
            <w:sz w:val="24"/>
            <w:szCs w:val="24"/>
          </w:rPr>
          <w:t>http://healthmedicinet.com/news/researchers-identify-objective-predictors-of-suicidality-in-women/</w:t>
        </w:r>
      </w:hyperlink>
    </w:p>
    <w:p w14:paraId="79A44AEF" w14:textId="77777777" w:rsidR="009616D4" w:rsidRPr="00227811" w:rsidRDefault="009616D4">
      <w:pPr>
        <w:rPr>
          <w:rFonts w:ascii="Times" w:hAnsi="Times"/>
          <w:sz w:val="24"/>
          <w:szCs w:val="24"/>
        </w:rPr>
      </w:pPr>
    </w:p>
    <w:p w14:paraId="2EDBBEF1" w14:textId="77777777" w:rsidR="009616D4" w:rsidRPr="00227811" w:rsidRDefault="009616D4">
      <w:pPr>
        <w:rPr>
          <w:rFonts w:ascii="Times" w:hAnsi="Times"/>
          <w:sz w:val="24"/>
          <w:szCs w:val="24"/>
        </w:rPr>
      </w:pPr>
      <w:hyperlink r:id="rId42" w:history="1">
        <w:r w:rsidRPr="00227811">
          <w:rPr>
            <w:rStyle w:val="Hyperlink"/>
            <w:rFonts w:ascii="Times" w:hAnsi="Times"/>
            <w:sz w:val="24"/>
            <w:szCs w:val="24"/>
          </w:rPr>
          <w:t>http://www.news-medical.net/news/20160405/Researchers-identify-blood-based-biomarkers-to-accurately-predict-suicidal-ideation-in-women.aspx</w:t>
        </w:r>
      </w:hyperlink>
    </w:p>
    <w:p w14:paraId="3F38F0CD" w14:textId="77777777" w:rsidR="009616D4" w:rsidRPr="00227811" w:rsidRDefault="009616D4">
      <w:pPr>
        <w:rPr>
          <w:rFonts w:ascii="Times" w:hAnsi="Times"/>
          <w:sz w:val="24"/>
          <w:szCs w:val="24"/>
        </w:rPr>
      </w:pPr>
    </w:p>
    <w:p w14:paraId="067ACCBB" w14:textId="77777777" w:rsidR="009616D4" w:rsidRPr="00227811" w:rsidRDefault="009616D4">
      <w:pPr>
        <w:rPr>
          <w:rFonts w:ascii="Times" w:hAnsi="Times"/>
          <w:sz w:val="24"/>
          <w:szCs w:val="24"/>
        </w:rPr>
      </w:pPr>
    </w:p>
    <w:p w14:paraId="300CD6C2" w14:textId="77777777" w:rsidR="009616D4" w:rsidRPr="00227811" w:rsidRDefault="009616D4">
      <w:pPr>
        <w:rPr>
          <w:rFonts w:ascii="Times" w:hAnsi="Times"/>
          <w:sz w:val="24"/>
          <w:szCs w:val="24"/>
        </w:rPr>
      </w:pPr>
      <w:r w:rsidRPr="00227811">
        <w:rPr>
          <w:rFonts w:ascii="Times" w:hAnsi="Times"/>
          <w:sz w:val="24"/>
          <w:szCs w:val="24"/>
        </w:rPr>
        <w:t>MALE SUICIDE</w:t>
      </w:r>
    </w:p>
    <w:p w14:paraId="7797AC7C" w14:textId="77777777" w:rsidR="009616D4" w:rsidRPr="00227811" w:rsidRDefault="009616D4">
      <w:pPr>
        <w:rPr>
          <w:rFonts w:ascii="Times" w:hAnsi="Times"/>
          <w:sz w:val="24"/>
          <w:szCs w:val="24"/>
        </w:rPr>
      </w:pPr>
      <w:hyperlink r:id="rId43" w:history="1">
        <w:r w:rsidRPr="00227811">
          <w:rPr>
            <w:rStyle w:val="Hyperlink"/>
            <w:rFonts w:ascii="Times" w:hAnsi="Times"/>
            <w:sz w:val="24"/>
            <w:szCs w:val="24"/>
          </w:rPr>
          <w:t>http://www.bioportfolio.com/news/article/2433626/Understanding-and-predicting-suicidality-using-a-combined-genomic-and-clinical-risk-assessment.html</w:t>
        </w:r>
      </w:hyperlink>
    </w:p>
    <w:p w14:paraId="10C1135A" w14:textId="77777777" w:rsidR="009616D4" w:rsidRPr="00227811" w:rsidRDefault="009616D4">
      <w:pPr>
        <w:rPr>
          <w:rFonts w:ascii="Times" w:hAnsi="Times"/>
          <w:sz w:val="24"/>
          <w:szCs w:val="24"/>
        </w:rPr>
      </w:pPr>
    </w:p>
    <w:p w14:paraId="5A101260" w14:textId="77777777" w:rsidR="009616D4" w:rsidRPr="00227811" w:rsidRDefault="009616D4">
      <w:pPr>
        <w:rPr>
          <w:rFonts w:ascii="Times" w:hAnsi="Times"/>
          <w:sz w:val="24"/>
          <w:szCs w:val="24"/>
        </w:rPr>
      </w:pPr>
      <w:hyperlink r:id="rId44" w:history="1">
        <w:r w:rsidRPr="00227811">
          <w:rPr>
            <w:rStyle w:val="Hyperlink"/>
            <w:rFonts w:ascii="Times" w:hAnsi="Times"/>
            <w:sz w:val="24"/>
            <w:szCs w:val="24"/>
          </w:rPr>
          <w:t>https://www.washingtonpost.com/news/to-your-health/wp/2015/08/19/an-app-and-blood-test-can-predict-with-startling-accuracy-whether-youll-attempt-suicide/</w:t>
        </w:r>
      </w:hyperlink>
    </w:p>
    <w:p w14:paraId="359DCCEF" w14:textId="77777777" w:rsidR="009616D4" w:rsidRPr="00227811" w:rsidRDefault="009616D4">
      <w:pPr>
        <w:rPr>
          <w:rFonts w:ascii="Times" w:hAnsi="Times"/>
          <w:sz w:val="24"/>
          <w:szCs w:val="24"/>
        </w:rPr>
      </w:pPr>
    </w:p>
    <w:p w14:paraId="01CBC16C" w14:textId="77777777" w:rsidR="009616D4" w:rsidRPr="00227811" w:rsidRDefault="009616D4">
      <w:pPr>
        <w:rPr>
          <w:rFonts w:ascii="Times" w:hAnsi="Times"/>
          <w:sz w:val="24"/>
          <w:szCs w:val="24"/>
        </w:rPr>
      </w:pPr>
      <w:hyperlink r:id="rId45" w:history="1">
        <w:r w:rsidRPr="00227811">
          <w:rPr>
            <w:rStyle w:val="Hyperlink"/>
            <w:rFonts w:ascii="Times" w:hAnsi="Times"/>
            <w:sz w:val="24"/>
            <w:szCs w:val="24"/>
          </w:rPr>
          <w:t>https://www.newscientist.com/article/mg22730354-000-suicidal-behaviour-predicted-by-blood-test-showing-gene-changes/</w:t>
        </w:r>
      </w:hyperlink>
    </w:p>
    <w:p w14:paraId="00C8027D" w14:textId="77777777" w:rsidR="009616D4" w:rsidRPr="00227811" w:rsidRDefault="009616D4">
      <w:pPr>
        <w:rPr>
          <w:rFonts w:ascii="Times" w:hAnsi="Times"/>
          <w:sz w:val="24"/>
          <w:szCs w:val="24"/>
        </w:rPr>
      </w:pPr>
    </w:p>
    <w:p w14:paraId="14141602" w14:textId="77777777" w:rsidR="009616D4" w:rsidRPr="00227811" w:rsidRDefault="009616D4">
      <w:pPr>
        <w:rPr>
          <w:rFonts w:ascii="Times" w:hAnsi="Times"/>
          <w:sz w:val="24"/>
          <w:szCs w:val="24"/>
        </w:rPr>
      </w:pPr>
      <w:hyperlink r:id="rId46" w:history="1">
        <w:r w:rsidRPr="00227811">
          <w:rPr>
            <w:rStyle w:val="Hyperlink"/>
            <w:rFonts w:ascii="Times" w:hAnsi="Times"/>
            <w:sz w:val="24"/>
            <w:szCs w:val="24"/>
          </w:rPr>
          <w:t>http://www.popsci.com/g00/blood-test-predicts-whether-patient-will-have-suicidal-thoughts?i10c.referrer=https%3A%2F%2Fwww.altmetric.com%2Fdetails%2F4407464%2Fnews</w:t>
        </w:r>
      </w:hyperlink>
    </w:p>
    <w:p w14:paraId="619D15B9" w14:textId="77777777" w:rsidR="009616D4" w:rsidRPr="00227811" w:rsidRDefault="009616D4">
      <w:pPr>
        <w:rPr>
          <w:rFonts w:ascii="Times" w:hAnsi="Times"/>
          <w:sz w:val="24"/>
          <w:szCs w:val="24"/>
        </w:rPr>
      </w:pPr>
    </w:p>
    <w:p w14:paraId="62574077" w14:textId="77777777" w:rsidR="009616D4" w:rsidRPr="00227811" w:rsidRDefault="009616D4">
      <w:pPr>
        <w:rPr>
          <w:rFonts w:ascii="Times" w:hAnsi="Times"/>
          <w:sz w:val="24"/>
          <w:szCs w:val="24"/>
        </w:rPr>
      </w:pPr>
      <w:hyperlink r:id="rId47" w:history="1">
        <w:r w:rsidRPr="00227811">
          <w:rPr>
            <w:rStyle w:val="Hyperlink"/>
            <w:rFonts w:ascii="Times" w:hAnsi="Times"/>
            <w:sz w:val="24"/>
            <w:szCs w:val="24"/>
          </w:rPr>
          <w:t>http://www.rt.com/news/313112-blood-tests-predict-suicide/?utm_source=rss&amp;utm_medium=rss&amp;utm_campaign=RSS</w:t>
        </w:r>
      </w:hyperlink>
    </w:p>
    <w:p w14:paraId="4850F49D" w14:textId="77777777" w:rsidR="009616D4" w:rsidRPr="00227811" w:rsidRDefault="009616D4">
      <w:pPr>
        <w:rPr>
          <w:rFonts w:ascii="Times" w:hAnsi="Times"/>
          <w:sz w:val="24"/>
          <w:szCs w:val="24"/>
        </w:rPr>
      </w:pPr>
    </w:p>
    <w:p w14:paraId="64C50DA4" w14:textId="77777777" w:rsidR="009616D4" w:rsidRPr="00227811" w:rsidRDefault="009616D4">
      <w:pPr>
        <w:rPr>
          <w:rFonts w:ascii="Times" w:hAnsi="Times"/>
          <w:sz w:val="24"/>
          <w:szCs w:val="24"/>
        </w:rPr>
      </w:pPr>
      <w:hyperlink r:id="rId48" w:history="1">
        <w:r w:rsidRPr="00227811">
          <w:rPr>
            <w:rStyle w:val="Hyperlink"/>
            <w:rFonts w:ascii="Times" w:hAnsi="Times"/>
            <w:sz w:val="24"/>
            <w:szCs w:val="24"/>
          </w:rPr>
          <w:t>http://www.smithsonianmag.com/innovation/blood-test-app-may-help-identify-patients-at-risk-suicide-180956404/</w:t>
        </w:r>
      </w:hyperlink>
    </w:p>
    <w:p w14:paraId="76A927EA" w14:textId="77777777" w:rsidR="009616D4" w:rsidRPr="00227811" w:rsidRDefault="009616D4">
      <w:pPr>
        <w:rPr>
          <w:rFonts w:ascii="Times" w:hAnsi="Times"/>
          <w:sz w:val="24"/>
          <w:szCs w:val="24"/>
        </w:rPr>
      </w:pPr>
    </w:p>
    <w:p w14:paraId="526D25F5" w14:textId="77777777" w:rsidR="009616D4" w:rsidRPr="00227811" w:rsidRDefault="009616D4">
      <w:pPr>
        <w:rPr>
          <w:rFonts w:ascii="Times" w:hAnsi="Times"/>
          <w:sz w:val="24"/>
          <w:szCs w:val="24"/>
        </w:rPr>
      </w:pPr>
      <w:hyperlink r:id="rId49" w:history="1">
        <w:r w:rsidRPr="00227811">
          <w:rPr>
            <w:rStyle w:val="Hyperlink"/>
            <w:rFonts w:ascii="Times" w:hAnsi="Times"/>
            <w:sz w:val="24"/>
            <w:szCs w:val="24"/>
          </w:rPr>
          <w:t>http://ct.moreover.com/?a=26067919475&amp;p=1pl&amp;v=1&amp;x=pscUBmd4hwyVlGHrSwvqIg</w:t>
        </w:r>
      </w:hyperlink>
    </w:p>
    <w:p w14:paraId="4055FBD9" w14:textId="77777777" w:rsidR="009616D4" w:rsidRPr="00227811" w:rsidRDefault="009616D4">
      <w:pPr>
        <w:rPr>
          <w:rFonts w:ascii="Times" w:hAnsi="Times"/>
          <w:sz w:val="24"/>
          <w:szCs w:val="24"/>
        </w:rPr>
      </w:pPr>
    </w:p>
    <w:p w14:paraId="3DAB977D" w14:textId="77777777" w:rsidR="009616D4" w:rsidRPr="00227811" w:rsidRDefault="009616D4">
      <w:pPr>
        <w:rPr>
          <w:rFonts w:ascii="Times" w:hAnsi="Times"/>
          <w:sz w:val="24"/>
          <w:szCs w:val="24"/>
        </w:rPr>
      </w:pPr>
      <w:hyperlink r:id="rId50" w:history="1">
        <w:r w:rsidRPr="00227811">
          <w:rPr>
            <w:rStyle w:val="Hyperlink"/>
            <w:rFonts w:ascii="Times" w:hAnsi="Times"/>
            <w:sz w:val="24"/>
            <w:szCs w:val="24"/>
          </w:rPr>
          <w:t>http://www.medicaldaily.com/suicide-risk-women-blood-test-app-survey-380783</w:t>
        </w:r>
      </w:hyperlink>
    </w:p>
    <w:p w14:paraId="7ADF6036" w14:textId="77777777" w:rsidR="009616D4" w:rsidRPr="00227811" w:rsidRDefault="009616D4">
      <w:pPr>
        <w:rPr>
          <w:rFonts w:ascii="Times" w:hAnsi="Times"/>
          <w:sz w:val="24"/>
          <w:szCs w:val="24"/>
        </w:rPr>
      </w:pPr>
    </w:p>
    <w:p w14:paraId="667AF498" w14:textId="77777777" w:rsidR="009616D4" w:rsidRPr="00227811" w:rsidRDefault="009616D4">
      <w:pPr>
        <w:rPr>
          <w:rFonts w:ascii="Times" w:hAnsi="Times"/>
          <w:sz w:val="24"/>
          <w:szCs w:val="24"/>
        </w:rPr>
      </w:pPr>
      <w:hyperlink r:id="rId51" w:history="1">
        <w:r w:rsidRPr="00227811">
          <w:rPr>
            <w:rStyle w:val="Hyperlink"/>
            <w:rFonts w:ascii="Times" w:hAnsi="Times"/>
            <w:sz w:val="24"/>
            <w:szCs w:val="24"/>
          </w:rPr>
          <w:t>https://psychcentral.com/news/2016/04/06/blood-biomarkers-questionnaires-may-identify-suicide-risk-in-women/101390.html</w:t>
        </w:r>
      </w:hyperlink>
    </w:p>
    <w:p w14:paraId="0F316176" w14:textId="59AB314A" w:rsidR="009616D4" w:rsidRPr="00227811" w:rsidRDefault="009616D4">
      <w:pPr>
        <w:rPr>
          <w:rFonts w:ascii="Times" w:hAnsi="Times"/>
          <w:sz w:val="24"/>
          <w:szCs w:val="24"/>
        </w:rPr>
      </w:pPr>
      <w:hyperlink r:id="rId52" w:history="1">
        <w:r w:rsidRPr="00227811">
          <w:rPr>
            <w:rStyle w:val="Hyperlink"/>
            <w:rFonts w:ascii="Times" w:hAnsi="Times"/>
            <w:sz w:val="24"/>
            <w:szCs w:val="24"/>
          </w:rPr>
          <w:t>https://login.medscape.com/login/sso/getlogin?urlCache=aHR0cDovL3d3dy5tZWRzY2FwZS5jb20vdmlld2FydGljbGUvODYyMzgwP3NyYz1yc3M=&amp;ac=401</w:t>
        </w:r>
      </w:hyperlink>
    </w:p>
    <w:p w14:paraId="7474A9FB" w14:textId="77777777" w:rsidR="009616D4" w:rsidRPr="00227811" w:rsidRDefault="009616D4">
      <w:pPr>
        <w:rPr>
          <w:rFonts w:ascii="Times" w:hAnsi="Times"/>
          <w:sz w:val="24"/>
          <w:szCs w:val="24"/>
        </w:rPr>
      </w:pPr>
    </w:p>
    <w:p w14:paraId="3AA9F247" w14:textId="77777777" w:rsidR="009616D4" w:rsidRPr="00227811" w:rsidRDefault="009616D4">
      <w:pPr>
        <w:rPr>
          <w:rFonts w:ascii="Times" w:hAnsi="Times"/>
          <w:sz w:val="24"/>
          <w:szCs w:val="24"/>
        </w:rPr>
      </w:pPr>
      <w:hyperlink r:id="rId53" w:history="1">
        <w:r w:rsidRPr="00227811">
          <w:rPr>
            <w:rStyle w:val="Hyperlink"/>
            <w:rFonts w:ascii="Times" w:hAnsi="Times"/>
            <w:sz w:val="24"/>
            <w:szCs w:val="24"/>
          </w:rPr>
          <w:t>http://www.newswise.com/articles/iu-school-of-medicine-researchers-report-biomarkers-and-apps-that-predict-risk-of-suicide</w:t>
        </w:r>
      </w:hyperlink>
    </w:p>
    <w:p w14:paraId="24C05D72" w14:textId="77777777" w:rsidR="009616D4" w:rsidRPr="00227811" w:rsidRDefault="009616D4">
      <w:pPr>
        <w:rPr>
          <w:rFonts w:ascii="Times" w:hAnsi="Times"/>
          <w:sz w:val="24"/>
          <w:szCs w:val="24"/>
        </w:rPr>
      </w:pPr>
    </w:p>
    <w:p w14:paraId="02CD951E" w14:textId="77777777" w:rsidR="009616D4" w:rsidRDefault="009616D4">
      <w:pPr>
        <w:rPr>
          <w:rFonts w:ascii="Times" w:hAnsi="Times"/>
          <w:sz w:val="24"/>
          <w:szCs w:val="24"/>
        </w:rPr>
      </w:pPr>
    </w:p>
    <w:p w14:paraId="0C4EC2BA" w14:textId="77777777" w:rsidR="003F4640" w:rsidRDefault="003F4640">
      <w:pPr>
        <w:rPr>
          <w:rFonts w:ascii="Times" w:hAnsi="Times"/>
          <w:sz w:val="24"/>
          <w:szCs w:val="24"/>
        </w:rPr>
      </w:pPr>
    </w:p>
    <w:p w14:paraId="44911344" w14:textId="7B261765" w:rsidR="003F4640" w:rsidRPr="00B141A8" w:rsidRDefault="00B141A8">
      <w:pPr>
        <w:rPr>
          <w:rFonts w:ascii="Times" w:hAnsi="Times"/>
          <w:sz w:val="24"/>
          <w:szCs w:val="24"/>
          <w:u w:val="single"/>
        </w:rPr>
      </w:pPr>
      <w:r w:rsidRPr="00B141A8">
        <w:rPr>
          <w:rFonts w:ascii="Times" w:hAnsi="Times"/>
          <w:sz w:val="24"/>
          <w:szCs w:val="24"/>
          <w:u w:val="single"/>
        </w:rPr>
        <w:t>EARLY PSYCHOSIS</w:t>
      </w:r>
    </w:p>
    <w:p w14:paraId="297828EF" w14:textId="77777777" w:rsidR="00B141A8" w:rsidRDefault="00B141A8">
      <w:pPr>
        <w:rPr>
          <w:rFonts w:ascii="Times" w:hAnsi="Times"/>
          <w:sz w:val="24"/>
          <w:szCs w:val="24"/>
        </w:rPr>
      </w:pPr>
    </w:p>
    <w:p w14:paraId="59BD6DDB" w14:textId="28E52E18" w:rsidR="00B141A8" w:rsidRPr="00B141A8" w:rsidRDefault="00B141A8" w:rsidP="00B141A8">
      <w:pPr>
        <w:spacing w:line="240" w:lineRule="auto"/>
        <w:textAlignment w:val="baseline"/>
        <w:rPr>
          <w:rFonts w:ascii="Aptos" w:eastAsia="Times New Roman" w:hAnsi="Aptos" w:cs="Times New Roman"/>
        </w:rPr>
      </w:pPr>
      <w:r>
        <w:rPr>
          <w:rFonts w:ascii="Aptos" w:eastAsia="Times New Roman" w:hAnsi="Aptos" w:cs="Times New Roman"/>
        </w:rPr>
        <w:t>EPI LHS. Invitational. “</w:t>
      </w:r>
      <w:r w:rsidRPr="00B141A8">
        <w:rPr>
          <w:rFonts w:ascii="Aptos" w:eastAsia="Times New Roman" w:hAnsi="Aptos" w:cs="Times New Roman"/>
        </w:rPr>
        <w:t>Peter Phalen (Division of Psychiatric Services Research) attended the first meeting of the international Early Psychosis Intervention Learning Health Systems network (EPI LHS) in Berlin. EPI LHS is establishing an international expert collective to improve worldwide standards of care in the treatment of early psychosis."</w:t>
      </w:r>
    </w:p>
    <w:p w14:paraId="532C4A04" w14:textId="77777777" w:rsidR="00B141A8" w:rsidRPr="00B141A8" w:rsidRDefault="00B141A8" w:rsidP="00B141A8">
      <w:pPr>
        <w:spacing w:line="240" w:lineRule="auto"/>
        <w:textAlignment w:val="baseline"/>
        <w:rPr>
          <w:rFonts w:ascii="Aptos" w:eastAsia="Times New Roman" w:hAnsi="Aptos" w:cs="Times New Roman"/>
        </w:rPr>
      </w:pPr>
    </w:p>
    <w:p w14:paraId="520C3423" w14:textId="77777777" w:rsidR="00B141A8" w:rsidRDefault="00B141A8">
      <w:pPr>
        <w:rPr>
          <w:rFonts w:ascii="Times" w:hAnsi="Times"/>
          <w:sz w:val="24"/>
          <w:szCs w:val="24"/>
        </w:rPr>
      </w:pPr>
    </w:p>
    <w:p w14:paraId="0C9CEC4D" w14:textId="77777777" w:rsidR="003F4640" w:rsidRDefault="003F4640">
      <w:pPr>
        <w:rPr>
          <w:rFonts w:ascii="Times" w:hAnsi="Times"/>
          <w:sz w:val="24"/>
          <w:szCs w:val="24"/>
        </w:rPr>
      </w:pPr>
    </w:p>
    <w:p w14:paraId="7B21FC38" w14:textId="77777777" w:rsidR="003F4640" w:rsidRDefault="003F4640">
      <w:pPr>
        <w:rPr>
          <w:rFonts w:ascii="Times" w:hAnsi="Times"/>
          <w:sz w:val="24"/>
          <w:szCs w:val="24"/>
        </w:rPr>
      </w:pPr>
    </w:p>
    <w:p w14:paraId="61D5DDAA" w14:textId="083E5437" w:rsidR="003F4640" w:rsidRDefault="003F4640">
      <w:pPr>
        <w:rPr>
          <w:rFonts w:ascii="Times" w:hAnsi="Times"/>
          <w:sz w:val="24"/>
          <w:szCs w:val="24"/>
        </w:rPr>
      </w:pPr>
      <w:proofErr w:type="spellStart"/>
      <w:r>
        <w:rPr>
          <w:rFonts w:ascii="Times" w:hAnsi="Times"/>
          <w:sz w:val="24"/>
          <w:szCs w:val="24"/>
        </w:rPr>
        <w:t>Altmetric</w:t>
      </w:r>
      <w:proofErr w:type="spellEnd"/>
    </w:p>
    <w:p w14:paraId="64A59D32" w14:textId="77777777" w:rsidR="003F4640" w:rsidRDefault="003F4640">
      <w:pPr>
        <w:rPr>
          <w:rFonts w:ascii="Times" w:hAnsi="Times"/>
          <w:sz w:val="24"/>
          <w:szCs w:val="24"/>
        </w:rPr>
      </w:pPr>
    </w:p>
    <w:p w14:paraId="5A31718F" w14:textId="6B20DC00" w:rsidR="003F4640" w:rsidRDefault="003F4640">
      <w:pPr>
        <w:rPr>
          <w:rFonts w:ascii="Times" w:hAnsi="Times"/>
          <w:sz w:val="24"/>
          <w:szCs w:val="24"/>
        </w:rPr>
      </w:pPr>
      <w:hyperlink r:id="rId54" w:anchor="score" w:history="1">
        <w:r w:rsidRPr="00934F26">
          <w:rPr>
            <w:rStyle w:val="Hyperlink"/>
            <w:rFonts w:ascii="Times" w:hAnsi="Times"/>
            <w:sz w:val="24"/>
            <w:szCs w:val="24"/>
          </w:rPr>
          <w:t>https://apha.altmetric.com/details/20293505#score</w:t>
        </w:r>
      </w:hyperlink>
    </w:p>
    <w:p w14:paraId="5CD6A457" w14:textId="77777777" w:rsidR="003F4640" w:rsidRPr="00227811" w:rsidRDefault="003F4640">
      <w:pPr>
        <w:rPr>
          <w:rFonts w:ascii="Times" w:hAnsi="Times"/>
          <w:sz w:val="24"/>
          <w:szCs w:val="24"/>
        </w:rPr>
      </w:pPr>
    </w:p>
    <w:sectPr w:rsidR="003F4640" w:rsidRPr="00227811" w:rsidSect="00E9165A">
      <w:footerReference w:type="default" r:id="rId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1B2EF" w14:textId="77777777" w:rsidR="0016765A" w:rsidRDefault="0016765A" w:rsidP="00D84742">
      <w:pPr>
        <w:spacing w:line="240" w:lineRule="auto"/>
      </w:pPr>
      <w:r>
        <w:separator/>
      </w:r>
    </w:p>
  </w:endnote>
  <w:endnote w:type="continuationSeparator" w:id="0">
    <w:p w14:paraId="31A4D5A3" w14:textId="77777777" w:rsidR="0016765A" w:rsidRDefault="0016765A" w:rsidP="00D84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EF154" w14:textId="0CB1CCBE" w:rsidR="003F4640" w:rsidRDefault="003F4640">
    <w:pPr>
      <w:pStyle w:val="Footer"/>
    </w:pPr>
    <w:r>
      <w:t>Peter Phalen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08EB6" w14:textId="77777777" w:rsidR="0016765A" w:rsidRDefault="0016765A" w:rsidP="00D84742">
      <w:pPr>
        <w:spacing w:line="240" w:lineRule="auto"/>
      </w:pPr>
      <w:r>
        <w:separator/>
      </w:r>
    </w:p>
  </w:footnote>
  <w:footnote w:type="continuationSeparator" w:id="0">
    <w:p w14:paraId="15EEF183" w14:textId="77777777" w:rsidR="0016765A" w:rsidRDefault="0016765A" w:rsidP="00D847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6D4"/>
    <w:rsid w:val="00071054"/>
    <w:rsid w:val="0010276E"/>
    <w:rsid w:val="0016765A"/>
    <w:rsid w:val="001F28AD"/>
    <w:rsid w:val="00227811"/>
    <w:rsid w:val="00261E9E"/>
    <w:rsid w:val="00380E9B"/>
    <w:rsid w:val="003C6FCB"/>
    <w:rsid w:val="003D19D5"/>
    <w:rsid w:val="003F1AE4"/>
    <w:rsid w:val="003F4640"/>
    <w:rsid w:val="00463BFC"/>
    <w:rsid w:val="00472912"/>
    <w:rsid w:val="004C799B"/>
    <w:rsid w:val="005221D2"/>
    <w:rsid w:val="00525AA7"/>
    <w:rsid w:val="005E505C"/>
    <w:rsid w:val="005F0117"/>
    <w:rsid w:val="005F21F8"/>
    <w:rsid w:val="006414E6"/>
    <w:rsid w:val="00665F0F"/>
    <w:rsid w:val="00682830"/>
    <w:rsid w:val="00697261"/>
    <w:rsid w:val="007B2209"/>
    <w:rsid w:val="007B48CE"/>
    <w:rsid w:val="007C5798"/>
    <w:rsid w:val="008F69D8"/>
    <w:rsid w:val="00922487"/>
    <w:rsid w:val="00940136"/>
    <w:rsid w:val="009616D4"/>
    <w:rsid w:val="009C552C"/>
    <w:rsid w:val="009D2F5B"/>
    <w:rsid w:val="009E2B1D"/>
    <w:rsid w:val="00A0403B"/>
    <w:rsid w:val="00AA5155"/>
    <w:rsid w:val="00AB547D"/>
    <w:rsid w:val="00AC29EF"/>
    <w:rsid w:val="00B13254"/>
    <w:rsid w:val="00B141A8"/>
    <w:rsid w:val="00B35CA1"/>
    <w:rsid w:val="00BC139F"/>
    <w:rsid w:val="00BE134F"/>
    <w:rsid w:val="00CA7CDA"/>
    <w:rsid w:val="00D35499"/>
    <w:rsid w:val="00D768F3"/>
    <w:rsid w:val="00D80F77"/>
    <w:rsid w:val="00D84742"/>
    <w:rsid w:val="00DF6DCE"/>
    <w:rsid w:val="00E86217"/>
    <w:rsid w:val="00E86C2F"/>
    <w:rsid w:val="00E9165A"/>
    <w:rsid w:val="00F5236D"/>
    <w:rsid w:val="00FA6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13631"/>
  <w14:defaultImageDpi w14:val="300"/>
  <w15:docId w15:val="{FEF2137B-5850-D248-AC5E-150A310D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6D4"/>
    <w:pPr>
      <w:spacing w:line="276" w:lineRule="auto"/>
    </w:pPr>
    <w:rPr>
      <w:rFonts w:ascii="Arial" w:eastAsia="Arial" w:hAnsi="Arial" w:cs="Arial"/>
      <w:sz w:val="22"/>
      <w:szCs w:val="22"/>
      <w:lang w:eastAsia="en-US"/>
    </w:rPr>
  </w:style>
  <w:style w:type="paragraph" w:styleId="Heading1">
    <w:name w:val="heading 1"/>
    <w:basedOn w:val="Normal"/>
    <w:link w:val="Heading1Char"/>
    <w:uiPriority w:val="9"/>
    <w:qFormat/>
    <w:rsid w:val="00697261"/>
    <w:pPr>
      <w:spacing w:before="100" w:beforeAutospacing="1" w:after="100" w:afterAutospacing="1" w:line="240" w:lineRule="auto"/>
      <w:outlineLvl w:val="0"/>
    </w:pPr>
    <w:rPr>
      <w:rFonts w:ascii="Times" w:eastAsiaTheme="minorEastAsia" w:hAnsi="Times"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16D4"/>
    <w:rPr>
      <w:color w:val="0000FF" w:themeColor="hyperlink"/>
      <w:u w:val="single"/>
    </w:rPr>
  </w:style>
  <w:style w:type="character" w:customStyle="1" w:styleId="Heading1Char">
    <w:name w:val="Heading 1 Char"/>
    <w:basedOn w:val="DefaultParagraphFont"/>
    <w:link w:val="Heading1"/>
    <w:uiPriority w:val="9"/>
    <w:rsid w:val="00697261"/>
    <w:rPr>
      <w:rFonts w:ascii="Times" w:hAnsi="Times"/>
      <w:b/>
      <w:bCs/>
      <w:color w:val="auto"/>
      <w:kern w:val="36"/>
      <w:sz w:val="48"/>
      <w:szCs w:val="48"/>
      <w:lang w:eastAsia="en-US"/>
    </w:rPr>
  </w:style>
  <w:style w:type="paragraph" w:styleId="Header">
    <w:name w:val="header"/>
    <w:basedOn w:val="Normal"/>
    <w:link w:val="HeaderChar"/>
    <w:uiPriority w:val="99"/>
    <w:unhideWhenUsed/>
    <w:rsid w:val="00D84742"/>
    <w:pPr>
      <w:tabs>
        <w:tab w:val="center" w:pos="4320"/>
        <w:tab w:val="right" w:pos="8640"/>
      </w:tabs>
      <w:spacing w:line="240" w:lineRule="auto"/>
    </w:pPr>
  </w:style>
  <w:style w:type="character" w:customStyle="1" w:styleId="HeaderChar">
    <w:name w:val="Header Char"/>
    <w:basedOn w:val="DefaultParagraphFont"/>
    <w:link w:val="Header"/>
    <w:uiPriority w:val="99"/>
    <w:rsid w:val="00D84742"/>
    <w:rPr>
      <w:rFonts w:ascii="Arial" w:eastAsia="Arial" w:hAnsi="Arial" w:cs="Arial"/>
      <w:sz w:val="22"/>
      <w:szCs w:val="22"/>
      <w:lang w:eastAsia="en-US"/>
    </w:rPr>
  </w:style>
  <w:style w:type="paragraph" w:styleId="Footer">
    <w:name w:val="footer"/>
    <w:basedOn w:val="Normal"/>
    <w:link w:val="FooterChar"/>
    <w:uiPriority w:val="99"/>
    <w:unhideWhenUsed/>
    <w:rsid w:val="00D84742"/>
    <w:pPr>
      <w:tabs>
        <w:tab w:val="center" w:pos="4320"/>
        <w:tab w:val="right" w:pos="8640"/>
      </w:tabs>
      <w:spacing w:line="240" w:lineRule="auto"/>
    </w:pPr>
  </w:style>
  <w:style w:type="character" w:customStyle="1" w:styleId="FooterChar">
    <w:name w:val="Footer Char"/>
    <w:basedOn w:val="DefaultParagraphFont"/>
    <w:link w:val="Footer"/>
    <w:uiPriority w:val="99"/>
    <w:rsid w:val="00D84742"/>
    <w:rPr>
      <w:rFonts w:ascii="Arial" w:eastAsia="Arial" w:hAnsi="Arial" w:cs="Arial"/>
      <w:sz w:val="22"/>
      <w:szCs w:val="22"/>
      <w:lang w:eastAsia="en-US"/>
    </w:rPr>
  </w:style>
  <w:style w:type="character" w:styleId="FollowedHyperlink">
    <w:name w:val="FollowedHyperlink"/>
    <w:basedOn w:val="DefaultParagraphFont"/>
    <w:uiPriority w:val="99"/>
    <w:semiHidden/>
    <w:unhideWhenUsed/>
    <w:rsid w:val="008F69D8"/>
    <w:rPr>
      <w:color w:val="800080" w:themeColor="followedHyperlink"/>
      <w:u w:val="single"/>
    </w:rPr>
  </w:style>
  <w:style w:type="character" w:styleId="UnresolvedMention">
    <w:name w:val="Unresolved Mention"/>
    <w:basedOn w:val="DefaultParagraphFont"/>
    <w:uiPriority w:val="99"/>
    <w:semiHidden/>
    <w:unhideWhenUsed/>
    <w:rsid w:val="00E86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601264">
      <w:bodyDiv w:val="1"/>
      <w:marLeft w:val="0"/>
      <w:marRight w:val="0"/>
      <w:marTop w:val="0"/>
      <w:marBottom w:val="0"/>
      <w:divBdr>
        <w:top w:val="none" w:sz="0" w:space="0" w:color="auto"/>
        <w:left w:val="none" w:sz="0" w:space="0" w:color="auto"/>
        <w:bottom w:val="none" w:sz="0" w:space="0" w:color="auto"/>
        <w:right w:val="none" w:sz="0" w:space="0" w:color="auto"/>
      </w:divBdr>
    </w:div>
    <w:div w:id="239564144">
      <w:bodyDiv w:val="1"/>
      <w:marLeft w:val="0"/>
      <w:marRight w:val="0"/>
      <w:marTop w:val="0"/>
      <w:marBottom w:val="0"/>
      <w:divBdr>
        <w:top w:val="none" w:sz="0" w:space="0" w:color="auto"/>
        <w:left w:val="none" w:sz="0" w:space="0" w:color="auto"/>
        <w:bottom w:val="none" w:sz="0" w:space="0" w:color="auto"/>
        <w:right w:val="none" w:sz="0" w:space="0" w:color="auto"/>
      </w:divBdr>
    </w:div>
    <w:div w:id="514081728">
      <w:bodyDiv w:val="1"/>
      <w:marLeft w:val="0"/>
      <w:marRight w:val="0"/>
      <w:marTop w:val="0"/>
      <w:marBottom w:val="0"/>
      <w:divBdr>
        <w:top w:val="none" w:sz="0" w:space="0" w:color="auto"/>
        <w:left w:val="none" w:sz="0" w:space="0" w:color="auto"/>
        <w:bottom w:val="none" w:sz="0" w:space="0" w:color="auto"/>
        <w:right w:val="none" w:sz="0" w:space="0" w:color="auto"/>
      </w:divBdr>
    </w:div>
    <w:div w:id="980960520">
      <w:bodyDiv w:val="1"/>
      <w:marLeft w:val="0"/>
      <w:marRight w:val="0"/>
      <w:marTop w:val="0"/>
      <w:marBottom w:val="0"/>
      <w:divBdr>
        <w:top w:val="none" w:sz="0" w:space="0" w:color="auto"/>
        <w:left w:val="none" w:sz="0" w:space="0" w:color="auto"/>
        <w:bottom w:val="none" w:sz="0" w:space="0" w:color="auto"/>
        <w:right w:val="none" w:sz="0" w:space="0" w:color="auto"/>
      </w:divBdr>
    </w:div>
    <w:div w:id="1392657268">
      <w:bodyDiv w:val="1"/>
      <w:marLeft w:val="0"/>
      <w:marRight w:val="0"/>
      <w:marTop w:val="0"/>
      <w:marBottom w:val="0"/>
      <w:divBdr>
        <w:top w:val="none" w:sz="0" w:space="0" w:color="auto"/>
        <w:left w:val="none" w:sz="0" w:space="0" w:color="auto"/>
        <w:bottom w:val="none" w:sz="0" w:space="0" w:color="auto"/>
        <w:right w:val="none" w:sz="0" w:space="0" w:color="auto"/>
      </w:divBdr>
    </w:div>
    <w:div w:id="1511866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istsresource.org/criminal-justice/mass-shootings-red-flag-laws-update/" TargetMode="External"/><Relationship Id="rId18" Type="http://schemas.openxmlformats.org/officeDocument/2006/relationships/hyperlink" Target="http://globalnews.ca/video/2185414/app-blood-test-predict-suicide-risk" TargetMode="External"/><Relationship Id="rId26" Type="http://schemas.openxmlformats.org/officeDocument/2006/relationships/hyperlink" Target="https://www.psychologytoday.com/us/blog/brainstorm/201808/red-flag-laws-may-help-prevent-gun-suicides" TargetMode="External"/><Relationship Id="rId39" Type="http://schemas.openxmlformats.org/officeDocument/2006/relationships/hyperlink" Target="https://blog.santelog.com/2016/05/17/suicide-premier-outil-predictif-precis-chez-la-femme-molecular-psychiatry/" TargetMode="External"/><Relationship Id="rId21" Type="http://schemas.openxmlformats.org/officeDocument/2006/relationships/hyperlink" Target="https://twitter.com/WFYINews/status/752205270940606464/photo/1?utm_source=fb&amp;utm_medium=fb&amp;utm_campaign=PeterPhalen&amp;utm_content=752206312801460224" TargetMode="External"/><Relationship Id="rId34" Type="http://schemas.openxmlformats.org/officeDocument/2006/relationships/hyperlink" Target="https://www.sciencedaily.com/releases/2016/04/160405093106.htm" TargetMode="External"/><Relationship Id="rId42" Type="http://schemas.openxmlformats.org/officeDocument/2006/relationships/hyperlink" Target="http://www.news-medical.net/news/20160405/Researchers-identify-blood-based-biomarkers-to-accurately-predict-suicidal-ideation-in-women.aspx" TargetMode="External"/><Relationship Id="rId47" Type="http://schemas.openxmlformats.org/officeDocument/2006/relationships/hyperlink" Target="http://www.rt.com/news/313112-blood-tests-predict-suicide/?utm_source=rss&amp;utm_medium=rss&amp;utm_campaign=RSS" TargetMode="External"/><Relationship Id="rId50" Type="http://schemas.openxmlformats.org/officeDocument/2006/relationships/hyperlink" Target="http://www.medicaldaily.com/suicide-risk-women-blood-test-app-survey-380783" TargetMode="External"/><Relationship Id="rId55" Type="http://schemas.openxmlformats.org/officeDocument/2006/relationships/footer" Target="footer1.xml"/><Relationship Id="rId7" Type="http://schemas.openxmlformats.org/officeDocument/2006/relationships/hyperlink" Target="https://www.thebaltimorebanner.com/community/baltimore-ceasefire-name-change-O7CYGUL34NGHPN4DJLVEGSQCKY/" TargetMode="External"/><Relationship Id="rId2" Type="http://schemas.openxmlformats.org/officeDocument/2006/relationships/settings" Target="settings.xml"/><Relationship Id="rId16" Type="http://schemas.openxmlformats.org/officeDocument/2006/relationships/hyperlink" Target="http://www.wthr.com/article/uindy-study-finds-living-in-states-with-weaker-gun-laws-could-increase-risk-of-being-shot-by" TargetMode="External"/><Relationship Id="rId29" Type="http://schemas.openxmlformats.org/officeDocument/2006/relationships/hyperlink" Target="http://www.latimes.com/science/sciencenow/la-sci-sn-gun-laws-police-shootings-20170518-story.html" TargetMode="External"/><Relationship Id="rId11" Type="http://schemas.openxmlformats.org/officeDocument/2006/relationships/hyperlink" Target="https://baltimorebeat.com/2019/11/05/baltimore-ceasefires-youth-ambassadors-remember-the-citys-homicide-victims/" TargetMode="External"/><Relationship Id="rId24" Type="http://schemas.openxmlformats.org/officeDocument/2006/relationships/hyperlink" Target="http://www.medscape.com/viewarticle/873471" TargetMode="External"/><Relationship Id="rId32" Type="http://schemas.openxmlformats.org/officeDocument/2006/relationships/hyperlink" Target="https://www.eurekalert.org/pub_releases/2016-04/iu-iur040316.php" TargetMode="External"/><Relationship Id="rId37" Type="http://schemas.openxmlformats.org/officeDocument/2006/relationships/hyperlink" Target="http://www.medicaldaily.com/suicide-risk-women-blood-test-app-survey-380783" TargetMode="External"/><Relationship Id="rId40" Type="http://schemas.openxmlformats.org/officeDocument/2006/relationships/hyperlink" Target="https://medicalxpress.com/news/2016-04-predictors-suicidality-women.html" TargetMode="External"/><Relationship Id="rId45" Type="http://schemas.openxmlformats.org/officeDocument/2006/relationships/hyperlink" Target="https://www.newscientist.com/article/mg22730354-000-suicidal-behaviour-predicted-by-blood-test-showing-gene-changes/" TargetMode="External"/><Relationship Id="rId53" Type="http://schemas.openxmlformats.org/officeDocument/2006/relationships/hyperlink" Target="http://www.newswise.com/articles/iu-school-of-medicine-researchers-report-biomarkers-and-apps-that-predict-risk-of-suicide" TargetMode="External"/><Relationship Id="rId5" Type="http://schemas.openxmlformats.org/officeDocument/2006/relationships/endnotes" Target="endnotes.xml"/><Relationship Id="rId19" Type="http://schemas.openxmlformats.org/officeDocument/2006/relationships/hyperlink" Target="http://www.nuvo.net/indianapolis/indy-based-graduate-student-codes-android-app-archives-absences/Content?oid=3846487" TargetMode="External"/><Relationship Id="rId4" Type="http://schemas.openxmlformats.org/officeDocument/2006/relationships/footnotes" Target="footnotes.xml"/><Relationship Id="rId9" Type="http://schemas.openxmlformats.org/officeDocument/2006/relationships/hyperlink" Target="https://www.baltimoresun.com/news/crime/bs-md-ci-first-six-months-homicides-20190625-story.html" TargetMode="External"/><Relationship Id="rId14" Type="http://schemas.openxmlformats.org/officeDocument/2006/relationships/hyperlink" Target="https://www.nytimes.com/2023/01/24/opinion/gun-death-health.html?smid=nytcore-ios-share&amp;referringSource=articleShare" TargetMode="External"/><Relationship Id="rId22" Type="http://schemas.openxmlformats.org/officeDocument/2006/relationships/hyperlink" Target="http://www.wfyi.org/news/articles/after-a-week-of-violence-time-to-mourn-and-organize" TargetMode="External"/><Relationship Id="rId27" Type="http://schemas.openxmlformats.org/officeDocument/2006/relationships/hyperlink" Target="https://www.baltimoresun.com/2025/10/07/university-of-maryland-launches-violence-reporting-system/" TargetMode="External"/><Relationship Id="rId30" Type="http://schemas.openxmlformats.org/officeDocument/2006/relationships/hyperlink" Target="http://www.huffingtonpost.com/entry/police-shootings-state-laws_us_591c9ac6e4b034684b08f390" TargetMode="External"/><Relationship Id="rId35" Type="http://schemas.openxmlformats.org/officeDocument/2006/relationships/hyperlink" Target="http://www.medindia.net/news/objective-predictors-of-suicidality-in-women-identified-159014-1.htm" TargetMode="External"/><Relationship Id="rId43" Type="http://schemas.openxmlformats.org/officeDocument/2006/relationships/hyperlink" Target="http://www.bioportfolio.com/news/article/2433626/Understanding-and-predicting-suicidality-using-a-combined-genomic-and-clinical-risk-assessment.html" TargetMode="External"/><Relationship Id="rId48" Type="http://schemas.openxmlformats.org/officeDocument/2006/relationships/hyperlink" Target="http://www.smithsonianmag.com/innovation/blood-test-app-may-help-identify-patients-at-risk-suicide-180956404/" TargetMode="External"/><Relationship Id="rId56" Type="http://schemas.openxmlformats.org/officeDocument/2006/relationships/fontTable" Target="fontTable.xml"/><Relationship Id="rId8" Type="http://schemas.openxmlformats.org/officeDocument/2006/relationships/hyperlink" Target="https://www.baltimoresun.com/news/investigations/bs-md-pol-open-baltimore-report-20191011-e6tlslxkmvdqnorzruvztzlcdi-story.html" TargetMode="External"/><Relationship Id="rId51" Type="http://schemas.openxmlformats.org/officeDocument/2006/relationships/hyperlink" Target="https://psychcentral.com/news/2016/04/06/blood-biomarkers-questionnaires-may-identify-suicide-risk-in-women/101390.html" TargetMode="External"/><Relationship Id="rId3" Type="http://schemas.openxmlformats.org/officeDocument/2006/relationships/webSettings" Target="webSettings.xml"/><Relationship Id="rId12" Type="http://schemas.openxmlformats.org/officeDocument/2006/relationships/hyperlink" Target="https://www.upi.com/Health_News/2020/11/04/Study-Rising-firearm-suicides-in-Missouri-linked-to-more-liberal-gun-laws/1881604513450/" TargetMode="External"/><Relationship Id="rId17" Type="http://schemas.openxmlformats.org/officeDocument/2006/relationships/hyperlink" Target="https://portico.uindy.edu/2015/12/09/winter-2016-occupational-therapy-psychology-sociology-criminal-justice-student-affairs-theatre-woodrow-wilson-writing-lab/" TargetMode="External"/><Relationship Id="rId25" Type="http://schemas.openxmlformats.org/officeDocument/2006/relationships/hyperlink" Target="https://www.nytimes.com/2018/06/07/health/suicide-rates-kate-spade.html" TargetMode="External"/><Relationship Id="rId33" Type="http://schemas.openxmlformats.org/officeDocument/2006/relationships/hyperlink" Target="http://www.newswise.com/articles/view/651049/?sc=rsla" TargetMode="External"/><Relationship Id="rId38" Type="http://schemas.openxmlformats.org/officeDocument/2006/relationships/hyperlink" Target="https://psychcentral.com/news/2016/04/06/blood-biomarkers-questionnaires-may-identify-suicide-risk-in-women/101390.html" TargetMode="External"/><Relationship Id="rId46" Type="http://schemas.openxmlformats.org/officeDocument/2006/relationships/hyperlink" Target="http://www.popsci.com/g00/blood-test-predicts-whether-patient-will-have-suicidal-thoughts?i10c.referrer=https%3A%2F%2Fwww.altmetric.com%2Fdetails%2F4407464%2Fnews" TargetMode="External"/><Relationship Id="rId20" Type="http://schemas.openxmlformats.org/officeDocument/2006/relationships/hyperlink" Target="http://blogs.discovermagazine.com/collideascape/2013/09/05/reconciling-traditional-and-religious-beliefs-with-western-medicine/" TargetMode="External"/><Relationship Id="rId41" Type="http://schemas.openxmlformats.org/officeDocument/2006/relationships/hyperlink" Target="http://healthmedicinet.com/news/researchers-identify-objective-predictors-of-suicidality-in-women/" TargetMode="External"/><Relationship Id="rId54" Type="http://schemas.openxmlformats.org/officeDocument/2006/relationships/hyperlink" Target="https://apha.altmetric.com/details/20293505" TargetMode="External"/><Relationship Id="rId1" Type="http://schemas.openxmlformats.org/officeDocument/2006/relationships/styles" Target="styles.xml"/><Relationship Id="rId6" Type="http://schemas.openxmlformats.org/officeDocument/2006/relationships/hyperlink" Target="https://www.thetrace.org/2023/01/gun-violence-intervention-research/" TargetMode="External"/><Relationship Id="rId15" Type="http://schemas.openxmlformats.org/officeDocument/2006/relationships/hyperlink" Target="https://www.sciencedaily.com/releases/2017/05/170518174011.htm" TargetMode="External"/><Relationship Id="rId23" Type="http://schemas.openxmlformats.org/officeDocument/2006/relationships/hyperlink" Target="https://www.psychiatry.org/newsroom/news-releases/implementation-of-federal-mental-health-laws-show-early-successes-remaining-challenges" TargetMode="External"/><Relationship Id="rId28" Type="http://schemas.openxmlformats.org/officeDocument/2006/relationships/hyperlink" Target="https://www.sciencedaily.com/releases/2017/05/170518174011.htm" TargetMode="External"/><Relationship Id="rId36" Type="http://schemas.openxmlformats.org/officeDocument/2006/relationships/hyperlink" Target="http://www.medicalnewstoday.com/releases/308698.php" TargetMode="External"/><Relationship Id="rId49" Type="http://schemas.openxmlformats.org/officeDocument/2006/relationships/hyperlink" Target="http://ct.moreover.com/?a=26067919475&amp;p=1pl&amp;v=1&amp;x=pscUBmd4hwyVlGHrSwvqIg" TargetMode="External"/><Relationship Id="rId57" Type="http://schemas.openxmlformats.org/officeDocument/2006/relationships/theme" Target="theme/theme1.xml"/><Relationship Id="rId10" Type="http://schemas.openxmlformats.org/officeDocument/2006/relationships/hyperlink" Target="https://www.baltimoresun.com/maryland/baltimore-city/bs-md-ci-baltimore-ceasefire-arts-for-peace-20191102-rosu4tvukfg5rmrgcj37m2wfsy-story.html" TargetMode="External"/><Relationship Id="rId31" Type="http://schemas.openxmlformats.org/officeDocument/2006/relationships/hyperlink" Target="https://www.psychiatry.org/newsroom/news-releases/implementation-of-federal-mental-health-laws-show-early-successes-remaining-challenges" TargetMode="External"/><Relationship Id="rId44" Type="http://schemas.openxmlformats.org/officeDocument/2006/relationships/hyperlink" Target="https://www.washingtonpost.com/news/to-your-health/wp/2015/08/19/an-app-and-blood-test-can-predict-with-startling-accuracy-whether-youll-attempt-suicide/" TargetMode="External"/><Relationship Id="rId52" Type="http://schemas.openxmlformats.org/officeDocument/2006/relationships/hyperlink" Target="https://login.medscape.com/login/sso/getlogin?urlCache=aHR0cDovL3d3dy5tZWRzY2FwZS5jb20vdmlld2FydGljbGUvODYyMzgwP3NyYz1yc3M=&amp;ac=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Phalen, Peter</cp:lastModifiedBy>
  <cp:revision>38</cp:revision>
  <dcterms:created xsi:type="dcterms:W3CDTF">2017-05-11T15:12:00Z</dcterms:created>
  <dcterms:modified xsi:type="dcterms:W3CDTF">2025-10-29T12:31:00Z</dcterms:modified>
</cp:coreProperties>
</file>