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5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6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Archives+Absences: </w:t>
      </w:r>
      <w:hyperlink r:id="rId7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8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9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0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64EBBC74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American Psychiatric Association press release about my health policy paper:</w:t>
      </w:r>
    </w:p>
    <w:p w14:paraId="662E02EF" w14:textId="77777777" w:rsidR="00B13254" w:rsidRPr="00227811" w:rsidRDefault="001F28AD" w:rsidP="00B13254">
      <w:pPr>
        <w:rPr>
          <w:rFonts w:ascii="Times" w:hAnsi="Times"/>
          <w:sz w:val="24"/>
          <w:szCs w:val="24"/>
        </w:rPr>
      </w:pPr>
      <w:hyperlink r:id="rId11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P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697261">
      <w:pPr>
        <w:rPr>
          <w:rFonts w:ascii="Times" w:hAnsi="Times"/>
          <w:sz w:val="24"/>
          <w:szCs w:val="24"/>
        </w:rPr>
      </w:pPr>
      <w:hyperlink r:id="rId12" w:history="1">
        <w:r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lastRenderedPageBreak/>
        <w:t xml:space="preserve">Huff post: </w:t>
      </w:r>
      <w:bookmarkStart w:id="0" w:name="_GoBack"/>
      <w:bookmarkEnd w:id="0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 Stop Police Shootings, We Need To Move Beyond ‘Bad Cops’</w:t>
      </w:r>
    </w:p>
    <w:p w14:paraId="24478404" w14:textId="726C6187" w:rsidR="00697261" w:rsidRPr="00697261" w:rsidRDefault="00697261">
      <w:pPr>
        <w:rPr>
          <w:rFonts w:ascii="Times" w:hAnsi="Times"/>
          <w:sz w:val="24"/>
          <w:szCs w:val="24"/>
        </w:rPr>
      </w:pPr>
      <w:hyperlink r:id="rId13" w:history="1">
        <w:r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1F28AD">
      <w:pPr>
        <w:rPr>
          <w:rFonts w:ascii="Times" w:hAnsi="Times"/>
          <w:sz w:val="24"/>
          <w:szCs w:val="24"/>
        </w:rPr>
      </w:pPr>
      <w:hyperlink r:id="rId14" w:history="1">
        <w:r w:rsidR="00BC139F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1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1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1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1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1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1F28AD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1F28AD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sectPr w:rsidR="009616D4" w:rsidRPr="00227811" w:rsidSect="00E91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1F28AD"/>
    <w:rsid w:val="00227811"/>
    <w:rsid w:val="00261E9E"/>
    <w:rsid w:val="003F1AE4"/>
    <w:rsid w:val="00472912"/>
    <w:rsid w:val="006414E6"/>
    <w:rsid w:val="00697261"/>
    <w:rsid w:val="007C5798"/>
    <w:rsid w:val="009616D4"/>
    <w:rsid w:val="009D2F5B"/>
    <w:rsid w:val="00A0403B"/>
    <w:rsid w:val="00AB547D"/>
    <w:rsid w:val="00AC29EF"/>
    <w:rsid w:val="00B13254"/>
    <w:rsid w:val="00BC139F"/>
    <w:rsid w:val="00D768F3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medicaldaily.com/suicide-risk-women-blood-test-app-survey-380783" TargetMode="External"/><Relationship Id="rId21" Type="http://schemas.openxmlformats.org/officeDocument/2006/relationships/hyperlink" Target="https://psychcentral.com/news/2016/04/06/blood-biomarkers-questionnaires-may-identify-suicide-risk-in-women/101390.html" TargetMode="External"/><Relationship Id="rId22" Type="http://schemas.openxmlformats.org/officeDocument/2006/relationships/hyperlink" Target="https://blog.santelog.com/2016/05/17/suicide-premier-outil-predictif-precis-chez-la-femme-molecular-psychiatry/" TargetMode="External"/><Relationship Id="rId23" Type="http://schemas.openxmlformats.org/officeDocument/2006/relationships/hyperlink" Target="https://medicalxpress.com/news/2016-04-predictors-suicidality-women.html" TargetMode="External"/><Relationship Id="rId24" Type="http://schemas.openxmlformats.org/officeDocument/2006/relationships/hyperlink" Target="http://healthmedicinet.com/news/researchers-identify-objective-predictors-of-suicidality-in-women/" TargetMode="External"/><Relationship Id="rId25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26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27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28" Type="http://schemas.openxmlformats.org/officeDocument/2006/relationships/hyperlink" Target="https://www.newscientist.com/article/mg22730354-000-suicidal-behaviour-predicted-by-blood-test-showing-gene-changes/" TargetMode="External"/><Relationship Id="rId29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30" Type="http://schemas.openxmlformats.org/officeDocument/2006/relationships/hyperlink" Target="http://www.rt.com/news/313112-blood-tests-predict-suicide/?utm_source=rss&amp;utm_medium=rss&amp;utm_campaign=RSS" TargetMode="External"/><Relationship Id="rId31" Type="http://schemas.openxmlformats.org/officeDocument/2006/relationships/hyperlink" Target="http://www.smithsonianmag.com/innovation/blood-test-app-may-help-identify-patients-at-risk-suicide-180956404/" TargetMode="External"/><Relationship Id="rId32" Type="http://schemas.openxmlformats.org/officeDocument/2006/relationships/hyperlink" Target="http://ct.moreover.com/?a=26067919475&amp;p=1pl&amp;v=1&amp;x=pscUBmd4hwyVlGHrSwvqIg" TargetMode="External"/><Relationship Id="rId9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6" Type="http://schemas.openxmlformats.org/officeDocument/2006/relationships/hyperlink" Target="http://globalnews.ca/video/2185414/app-blood-test-predict-suicide-risk" TargetMode="External"/><Relationship Id="rId7" Type="http://schemas.openxmlformats.org/officeDocument/2006/relationships/hyperlink" Target="http://www.nuvo.net/indianapolis/indy-based-graduate-student-codes-android-app-archives-absences/Content?oid=3846487" TargetMode="External"/><Relationship Id="rId8" Type="http://schemas.openxmlformats.org/officeDocument/2006/relationships/hyperlink" Target="http://blogs.discovermagazine.com/collideascape/2013/09/05/reconciling-traditional-and-religious-beliefs-with-western-medicine/" TargetMode="External"/><Relationship Id="rId33" Type="http://schemas.openxmlformats.org/officeDocument/2006/relationships/hyperlink" Target="http://www.medicaldaily.com/suicide-risk-women-blood-test-app-survey-380783" TargetMode="External"/><Relationship Id="rId34" Type="http://schemas.openxmlformats.org/officeDocument/2006/relationships/hyperlink" Target="https://psychcentral.com/news/2016/04/06/blood-biomarkers-questionnaires-may-identify-suicide-risk-in-women/101390.html" TargetMode="External"/><Relationship Id="rId35" Type="http://schemas.openxmlformats.org/officeDocument/2006/relationships/hyperlink" Target="https://login.medscape.com/login/sso/getlogin?urlCache=aHR0cDovL3d3dy5tZWRzY2FwZS5jb20vdmlld2FydGljbGUvODYyMzgwP3NyYz1yc3M=&amp;ac=401" TargetMode="External"/><Relationship Id="rId36" Type="http://schemas.openxmlformats.org/officeDocument/2006/relationships/hyperlink" Target="http://www.newswise.com/articles/iu-school-of-medicine-researchers-report-biomarkers-and-apps-that-predict-risk-of-suicide" TargetMode="External"/><Relationship Id="rId10" Type="http://schemas.openxmlformats.org/officeDocument/2006/relationships/hyperlink" Target="http://www.wfyi.org/news/articles/after-a-week-of-violence-time-to-mourn-and-organize" TargetMode="External"/><Relationship Id="rId11" Type="http://schemas.openxmlformats.org/officeDocument/2006/relationships/hyperlink" Target="https://www.psychiatry.org/newsroom/news-releases/implementation-of-federal-mental-health-laws-show-early-successes-remaining-challenges" TargetMode="External"/><Relationship Id="rId12" Type="http://schemas.openxmlformats.org/officeDocument/2006/relationships/hyperlink" Target="http://www.latimes.com/science/sciencenow/la-sci-sn-gun-laws-police-shootings-20170518-story.html" TargetMode="External"/><Relationship Id="rId13" Type="http://schemas.openxmlformats.org/officeDocument/2006/relationships/hyperlink" Target="http://www.huffingtonpost.com/entry/police-shootings-state-laws_us_591c9ac6e4b034684b08f390" TargetMode="External"/><Relationship Id="rId14" Type="http://schemas.openxmlformats.org/officeDocument/2006/relationships/hyperlink" Target="https://www.psychiatry.org/newsroom/news-releases/implementation-of-federal-mental-health-laws-show-early-successes-remaining-challenges" TargetMode="External"/><Relationship Id="rId15" Type="http://schemas.openxmlformats.org/officeDocument/2006/relationships/hyperlink" Target="https://www.eurekalert.org/pub_releases/2016-04/iu-iur040316.php" TargetMode="External"/><Relationship Id="rId16" Type="http://schemas.openxmlformats.org/officeDocument/2006/relationships/hyperlink" Target="http://www.newswise.com/articles/view/651049/?sc=rsla" TargetMode="External"/><Relationship Id="rId17" Type="http://schemas.openxmlformats.org/officeDocument/2006/relationships/hyperlink" Target="https://www.sciencedaily.com/releases/2016/04/160405093106.htm" TargetMode="External"/><Relationship Id="rId18" Type="http://schemas.openxmlformats.org/officeDocument/2006/relationships/hyperlink" Target="http://www.medindia.net/news/objective-predictors-of-suicidality-in-women-identified-159014-1.htm" TargetMode="External"/><Relationship Id="rId19" Type="http://schemas.openxmlformats.org/officeDocument/2006/relationships/hyperlink" Target="http://www.medicalnewstoday.com/releases/308698.php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1239</Words>
  <Characters>7068</Characters>
  <Application>Microsoft Macintosh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19</cp:revision>
  <dcterms:created xsi:type="dcterms:W3CDTF">2017-05-11T15:12:00Z</dcterms:created>
  <dcterms:modified xsi:type="dcterms:W3CDTF">2017-05-19T06:10:00Z</dcterms:modified>
</cp:coreProperties>
</file>