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Thesis advisor: Dr. Mark </w:t>
      </w:r>
      <w:proofErr w:type="spellStart"/>
      <w:r>
        <w:rPr>
          <w:rFonts w:ascii="Times New Roman" w:eastAsia="Times New Roman" w:hAnsi="Times New Roman" w:cs="Times New Roman"/>
        </w:rPr>
        <w:t>Hinchliff</w:t>
      </w:r>
      <w:proofErr w:type="spellEnd"/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:rsidR="007D5C67" w:rsidRDefault="00A770E1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:rsidR="007D5C67" w:rsidRDefault="00A770E1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:rsidR="007D5C67" w:rsidRDefault="00A770E1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:rsidR="007D5C67" w:rsidRDefault="00A770E1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:rsidR="007D5C67" w:rsidRDefault="00A770E1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:rsidR="007D5C67" w:rsidRDefault="00A770E1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:rsidR="007D5C67" w:rsidRDefault="00A770E1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</w:rPr>
        <w:t>/HTML/CSS</w:t>
      </w:r>
    </w:p>
    <w:p w:rsidR="007D5C67" w:rsidRDefault="00A770E1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:rsidR="007D5C67" w:rsidRDefault="00A770E1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lastRenderedPageBreak/>
        <w:t>GRANT FUNDING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:rsidR="00EF550D" w:rsidRPr="00327DB8" w:rsidRDefault="00EF550D" w:rsidP="00EF550D">
      <w:pPr>
        <w:rPr>
          <w:rFonts w:ascii="Times New Roman" w:hAnsi="Times New Roman" w:cs="Times New Roman"/>
          <w:b/>
          <w:u w:val="single"/>
        </w:rPr>
      </w:pPr>
    </w:p>
    <w:p w:rsidR="00395A2E" w:rsidRPr="00327DB8" w:rsidRDefault="00302310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 w:rsidRPr="00327DB8">
        <w:rPr>
          <w:rStyle w:val="Strong"/>
          <w:rFonts w:ascii="Times New Roman" w:hAnsi="Times New Roman" w:cs="Times New Roman"/>
          <w:b w:val="0"/>
        </w:rPr>
        <w:t>VISN 5</w:t>
      </w:r>
      <w:r w:rsidRPr="00327DB8">
        <w:rPr>
          <w:rStyle w:val="Strong"/>
          <w:rFonts w:ascii="Times New Roman" w:hAnsi="Times New Roman" w:cs="Times New Roman"/>
        </w:rPr>
        <w:t xml:space="preserve"> 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, </w:t>
      </w:r>
      <w:r w:rsidR="00591DE9" w:rsidRPr="005B45ED">
        <w:rPr>
          <w:rStyle w:val="Strong"/>
          <w:rFonts w:ascii="Times New Roman" w:hAnsi="Times New Roman" w:cs="Times New Roman"/>
        </w:rPr>
        <w:t>Peter L. Phalen, PsyD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(Principal Investigator), $24,089 (total direct costs), 09/01/19-11/30/20.</w:t>
      </w:r>
    </w:p>
    <w:p w:rsidR="005F48EC" w:rsidRDefault="00EF550D" w:rsidP="007E141B">
      <w:pPr>
        <w:pStyle w:val="DataField11pt-Single"/>
        <w:ind w:left="720"/>
        <w:rPr>
          <w:rStyle w:val="Strong"/>
          <w:rFonts w:ascii="Times New Roman" w:hAnsi="Times New Roman" w:cs="Times New Roman"/>
          <w:b w:val="0"/>
        </w:rPr>
      </w:pPr>
      <w:r w:rsidRPr="00327DB8">
        <w:rPr>
          <w:rStyle w:val="Strong"/>
          <w:rFonts w:ascii="Times New Roman" w:hAnsi="Times New Roman" w:cs="Times New Roman"/>
          <w:b w:val="0"/>
        </w:rPr>
        <w:t xml:space="preserve">The goal of this project is to gain insight into the nature and course of suicidality in psychosis and identify potential treatment gaps. Part one is a quantitative assessment of suicidality in people with psychosis and its relationship with </w:t>
      </w:r>
      <w:r w:rsidR="006421AF" w:rsidRPr="00327DB8">
        <w:rPr>
          <w:rStyle w:val="Strong"/>
          <w:rFonts w:ascii="Times New Roman" w:hAnsi="Times New Roman" w:cs="Times New Roman"/>
          <w:b w:val="0"/>
        </w:rPr>
        <w:t xml:space="preserve">theoretically important constructs including 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emotion </w:t>
      </w:r>
      <w:r w:rsidR="005C5140" w:rsidRPr="00327DB8">
        <w:rPr>
          <w:rStyle w:val="Strong"/>
          <w:rFonts w:ascii="Times New Roman" w:hAnsi="Times New Roman" w:cs="Times New Roman"/>
          <w:b w:val="0"/>
        </w:rPr>
        <w:t>dys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regulation. Part two is a qualitative component to understand how emotion dysregulation is currently addressed in treatment for people with psychosis and identify potential treatment gaps. </w:t>
      </w:r>
    </w:p>
    <w:p w:rsidR="009078A1" w:rsidRDefault="009078A1" w:rsidP="007E141B">
      <w:pPr>
        <w:pStyle w:val="DataField11pt-Single"/>
        <w:ind w:left="720"/>
        <w:rPr>
          <w:rFonts w:ascii="Times New Roman" w:hAnsi="Times New Roman" w:cs="Times New Roman"/>
          <w:bCs/>
        </w:rPr>
      </w:pPr>
    </w:p>
    <w:p w:rsidR="00C343FA" w:rsidRPr="007E141B" w:rsidRDefault="00C343FA" w:rsidP="007E141B">
      <w:pPr>
        <w:pStyle w:val="DataField11pt-Single"/>
        <w:ind w:left="720"/>
        <w:rPr>
          <w:rFonts w:ascii="Times New Roman" w:hAnsi="Times New Roman" w:cs="Times New Roman"/>
          <w:bCs/>
        </w:rPr>
      </w:pPr>
    </w:p>
    <w:p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:rsidR="00234A6E" w:rsidRDefault="00234A6E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</w:t>
      </w: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Bennett, M., </w:t>
      </w:r>
      <w:proofErr w:type="spellStart"/>
      <w:r w:rsidRPr="00234A6E">
        <w:rPr>
          <w:rFonts w:ascii="Times New Roman" w:hAnsi="Times New Roman" w:cs="Times New Roman"/>
        </w:rPr>
        <w:t>Ghahramanlou</w:t>
      </w:r>
      <w:proofErr w:type="spellEnd"/>
      <w:r w:rsidRPr="00234A6E">
        <w:rPr>
          <w:rFonts w:ascii="Times New Roman" w:hAnsi="Times New Roman" w:cs="Times New Roman"/>
        </w:rPr>
        <w:t>-Holloway</w:t>
      </w:r>
      <w:r>
        <w:rPr>
          <w:rFonts w:ascii="Times New Roman" w:hAnsi="Times New Roman" w:cs="Times New Roman"/>
        </w:rPr>
        <w:t xml:space="preserve">, M., Schwartz, B. (in press).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Bridgeford</w:t>
      </w:r>
      <w:proofErr w:type="spellEnd"/>
      <w:r>
        <w:rPr>
          <w:rFonts w:ascii="Times New Roman" w:hAnsi="Times New Roman" w:cs="Times New Roman"/>
        </w:rPr>
        <w:t xml:space="preserve">, E., Gant, L., </w:t>
      </w: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 xml:space="preserve">, A., Ray, B., &amp; Fitzgerald, S. (in press).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6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</w:t>
      </w:r>
      <w:proofErr w:type="spellStart"/>
      <w:r>
        <w:rPr>
          <w:rFonts w:ascii="Times New Roman" w:hAnsi="Times New Roman" w:cs="Times New Roman"/>
        </w:rPr>
        <w:t>Lucksted</w:t>
      </w:r>
      <w:proofErr w:type="spellEnd"/>
      <w:r>
        <w:rPr>
          <w:rFonts w:ascii="Times New Roman" w:hAnsi="Times New Roman" w:cs="Times New Roman"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Drapalski</w:t>
      </w:r>
      <w:proofErr w:type="spellEnd"/>
      <w:r>
        <w:rPr>
          <w:rFonts w:ascii="Times New Roman" w:hAnsi="Times New Roman" w:cs="Times New Roman"/>
        </w:rPr>
        <w:t>, A. (in press).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>
        <w:rPr>
          <w:rFonts w:ascii="Times New Roman" w:hAnsi="Times New Roman" w:cs="Times New Roman"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Hochheiser</w:t>
      </w:r>
      <w:proofErr w:type="spellEnd"/>
      <w:r>
        <w:rPr>
          <w:rFonts w:ascii="Times New Roman" w:hAnsi="Times New Roman" w:cs="Times New Roman"/>
        </w:rPr>
        <w:t xml:space="preserve">, J., </w:t>
      </w:r>
      <w:proofErr w:type="spellStart"/>
      <w:r>
        <w:rPr>
          <w:rFonts w:ascii="Times New Roman" w:hAnsi="Times New Roman" w:cs="Times New Roman"/>
        </w:rPr>
        <w:t>Vohs</w:t>
      </w:r>
      <w:proofErr w:type="spellEnd"/>
      <w:r>
        <w:rPr>
          <w:rFonts w:ascii="Times New Roman" w:hAnsi="Times New Roman" w:cs="Times New Roman"/>
        </w:rPr>
        <w:t xml:space="preserve">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Lysaker, P. (in press).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Millman</w:t>
      </w:r>
      <w:proofErr w:type="spellEnd"/>
      <w:r>
        <w:rPr>
          <w:rFonts w:ascii="Times New Roman" w:hAnsi="Times New Roman" w:cs="Times New Roman"/>
        </w:rPr>
        <w:t xml:space="preserve">, Z.B.,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, P.J., </w:t>
      </w:r>
      <w:proofErr w:type="spellStart"/>
      <w:r>
        <w:rPr>
          <w:rFonts w:ascii="Times New Roman" w:hAnsi="Times New Roman" w:cs="Times New Roman"/>
        </w:rPr>
        <w:t>DeVylder</w:t>
      </w:r>
      <w:proofErr w:type="spellEnd"/>
      <w:r>
        <w:rPr>
          <w:rFonts w:ascii="Times New Roman" w:hAnsi="Times New Roman" w:cs="Times New Roman"/>
        </w:rPr>
        <w:t xml:space="preserve">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:rsidR="007D5C67" w:rsidRPr="002B77AA" w:rsidRDefault="00032FB3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</w:t>
      </w:r>
      <w:proofErr w:type="spellStart"/>
      <w:r>
        <w:rPr>
          <w:rFonts w:ascii="Times New Roman" w:hAnsi="Times New Roman" w:cs="Times New Roman"/>
        </w:rPr>
        <w:t>Millman</w:t>
      </w:r>
      <w:proofErr w:type="spellEnd"/>
      <w:r>
        <w:rPr>
          <w:rFonts w:ascii="Times New Roman" w:hAnsi="Times New Roman" w:cs="Times New Roman"/>
        </w:rPr>
        <w:t xml:space="preserve">, Z., Bussell, K., Thompson, E., </w:t>
      </w:r>
      <w:proofErr w:type="spellStart"/>
      <w:r>
        <w:rPr>
          <w:rFonts w:ascii="Times New Roman" w:hAnsi="Times New Roman" w:cs="Times New Roman"/>
        </w:rPr>
        <w:t>Demro</w:t>
      </w:r>
      <w:proofErr w:type="spellEnd"/>
      <w:r>
        <w:rPr>
          <w:rFonts w:ascii="Times New Roman" w:hAnsi="Times New Roman" w:cs="Times New Roman"/>
        </w:rPr>
        <w:t>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:rsidR="009A367B" w:rsidRDefault="009A367B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/>
        </w:rPr>
      </w:pPr>
    </w:p>
    <w:p w:rsidR="009A367B" w:rsidRPr="009A367B" w:rsidRDefault="009A367B" w:rsidP="009A367B">
      <w:pPr>
        <w:pStyle w:val="BodyText"/>
        <w:spacing w:after="0" w:line="240" w:lineRule="auto"/>
        <w:ind w:left="720" w:hanging="720"/>
        <w:outlineLvl w:val="0"/>
        <w:rPr>
          <w:iCs/>
        </w:rPr>
      </w:pP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Muralidharan</w:t>
      </w:r>
      <w:proofErr w:type="spellEnd"/>
      <w:r>
        <w:rPr>
          <w:rFonts w:ascii="Times New Roman" w:hAnsi="Times New Roman" w:cs="Times New Roman"/>
          <w:color w:val="auto"/>
        </w:rPr>
        <w:t xml:space="preserve">, A., </w:t>
      </w:r>
      <w:proofErr w:type="spellStart"/>
      <w:r>
        <w:rPr>
          <w:rFonts w:ascii="Times New Roman" w:hAnsi="Times New Roman" w:cs="Times New Roman"/>
          <w:color w:val="auto"/>
        </w:rPr>
        <w:t>Travaglini</w:t>
      </w:r>
      <w:proofErr w:type="spellEnd"/>
      <w:r>
        <w:rPr>
          <w:rFonts w:ascii="Times New Roman" w:hAnsi="Times New Roman" w:cs="Times New Roman"/>
          <w:color w:val="auto"/>
        </w:rPr>
        <w:t xml:space="preserve">, L., Bennett, M., Stahl, N., Brown, C., Hack, S., </w:t>
      </w:r>
      <w:proofErr w:type="spellStart"/>
      <w:r>
        <w:rPr>
          <w:rFonts w:ascii="Times New Roman" w:hAnsi="Times New Roman" w:cs="Times New Roman"/>
          <w:color w:val="auto"/>
        </w:rPr>
        <w:t>Klingaman</w:t>
      </w:r>
      <w:proofErr w:type="spellEnd"/>
      <w:r>
        <w:rPr>
          <w:rFonts w:ascii="Times New Roman" w:hAnsi="Times New Roman" w:cs="Times New Roman"/>
          <w:color w:val="auto"/>
        </w:rPr>
        <w:t xml:space="preserve">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7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</w:pP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Pitts, S., </w:t>
      </w:r>
      <w:proofErr w:type="spellStart"/>
      <w:r>
        <w:rPr>
          <w:rFonts w:ascii="Times New Roman" w:hAnsi="Times New Roman" w:cs="Times New Roman"/>
          <w:bCs/>
        </w:rPr>
        <w:t>Millman</w:t>
      </w:r>
      <w:proofErr w:type="spellEnd"/>
      <w:r>
        <w:rPr>
          <w:rFonts w:ascii="Times New Roman" w:hAnsi="Times New Roman" w:cs="Times New Roman"/>
          <w:bCs/>
        </w:rPr>
        <w:t xml:space="preserve">, Z., </w:t>
      </w:r>
      <w:proofErr w:type="spellStart"/>
      <w:r>
        <w:rPr>
          <w:rFonts w:ascii="Times New Roman" w:hAnsi="Times New Roman" w:cs="Times New Roman"/>
          <w:bCs/>
        </w:rPr>
        <w:t>Andorko</w:t>
      </w:r>
      <w:proofErr w:type="spellEnd"/>
      <w:r>
        <w:rPr>
          <w:rFonts w:ascii="Times New Roman" w:hAnsi="Times New Roman" w:cs="Times New Roman"/>
          <w:bCs/>
        </w:rPr>
        <w:t xml:space="preserve">, N., Redman, S., Wilson, C., </w:t>
      </w:r>
      <w:proofErr w:type="spellStart"/>
      <w:r>
        <w:rPr>
          <w:rFonts w:ascii="Times New Roman" w:hAnsi="Times New Roman" w:cs="Times New Roman"/>
          <w:bCs/>
        </w:rPr>
        <w:t>Demro</w:t>
      </w:r>
      <w:proofErr w:type="spellEnd"/>
      <w:r>
        <w:rPr>
          <w:rFonts w:ascii="Times New Roman" w:hAnsi="Times New Roman" w:cs="Times New Roman"/>
          <w:bCs/>
        </w:rPr>
        <w:t xml:space="preserve">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</w:t>
      </w:r>
      <w:proofErr w:type="spellStart"/>
      <w:r>
        <w:rPr>
          <w:rFonts w:ascii="Times New Roman" w:hAnsi="Times New Roman" w:cs="Times New Roman"/>
          <w:bCs/>
        </w:rPr>
        <w:t>Lucksted</w:t>
      </w:r>
      <w:proofErr w:type="spellEnd"/>
      <w:r>
        <w:rPr>
          <w:rFonts w:ascii="Times New Roman" w:hAnsi="Times New Roman" w:cs="Times New Roman"/>
          <w:bCs/>
        </w:rPr>
        <w:t xml:space="preserve">, A., </w:t>
      </w:r>
      <w:proofErr w:type="spellStart"/>
      <w:r>
        <w:rPr>
          <w:rFonts w:ascii="Times New Roman" w:hAnsi="Times New Roman" w:cs="Times New Roman"/>
          <w:bCs/>
        </w:rPr>
        <w:t>Drapalski</w:t>
      </w:r>
      <w:proofErr w:type="spellEnd"/>
      <w:r>
        <w:rPr>
          <w:rFonts w:ascii="Times New Roman" w:hAnsi="Times New Roman" w:cs="Times New Roman"/>
          <w:bCs/>
        </w:rPr>
        <w:t xml:space="preserve">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</w:t>
      </w:r>
      <w:proofErr w:type="spellStart"/>
      <w:r>
        <w:rPr>
          <w:rFonts w:ascii="Times New Roman" w:hAnsi="Times New Roman" w:cs="Times New Roman"/>
          <w:bCs/>
        </w:rPr>
        <w:t>Kosary</w:t>
      </w:r>
      <w:proofErr w:type="spellEnd"/>
      <w:r>
        <w:rPr>
          <w:rFonts w:ascii="Times New Roman" w:hAnsi="Times New Roman" w:cs="Times New Roman"/>
          <w:bCs/>
        </w:rPr>
        <w:t xml:space="preserve">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</w:t>
      </w:r>
      <w:proofErr w:type="spellStart"/>
      <w:r>
        <w:rPr>
          <w:rFonts w:ascii="Times New Roman" w:hAnsi="Times New Roman" w:cs="Times New Roman"/>
          <w:bCs/>
        </w:rPr>
        <w:t>Sequeira</w:t>
      </w:r>
      <w:proofErr w:type="spellEnd"/>
      <w:r>
        <w:rPr>
          <w:rFonts w:ascii="Times New Roman" w:hAnsi="Times New Roman" w:cs="Times New Roman"/>
          <w:bCs/>
        </w:rPr>
        <w:t xml:space="preserve">, A., and Kurian, S..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8">
        <w:r>
          <w:rPr>
            <w:rStyle w:val="ListLabel48"/>
          </w:rPr>
          <w:t>https://doi.org/10.1038/s41380-019-0370-z</w:t>
        </w:r>
      </w:hyperlink>
    </w:p>
    <w:p w:rsidR="00430360" w:rsidRPr="003E2FCA" w:rsidRDefault="00430360" w:rsidP="003E2FCA">
      <w:pPr>
        <w:spacing w:line="240" w:lineRule="auto"/>
        <w:ind w:left="720" w:hanging="720"/>
        <w:outlineLvl w:val="0"/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</w:t>
      </w: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</w:t>
      </w:r>
      <w:proofErr w:type="spellStart"/>
      <w:r>
        <w:rPr>
          <w:rFonts w:ascii="Times New Roman" w:hAnsi="Times New Roman" w:cs="Times New Roman"/>
          <w:bCs/>
        </w:rPr>
        <w:t>Millman</w:t>
      </w:r>
      <w:proofErr w:type="spellEnd"/>
      <w:r>
        <w:rPr>
          <w:rFonts w:ascii="Times New Roman" w:hAnsi="Times New Roman" w:cs="Times New Roman"/>
          <w:bCs/>
        </w:rPr>
        <w:t xml:space="preserve">, Z. B., Thompson, E., </w:t>
      </w:r>
      <w:proofErr w:type="spellStart"/>
      <w:r>
        <w:rPr>
          <w:rFonts w:ascii="Times New Roman" w:hAnsi="Times New Roman" w:cs="Times New Roman"/>
          <w:bCs/>
        </w:rPr>
        <w:t>DeVylder</w:t>
      </w:r>
      <w:proofErr w:type="spellEnd"/>
      <w:r>
        <w:rPr>
          <w:rFonts w:ascii="Times New Roman" w:hAnsi="Times New Roman" w:cs="Times New Roman"/>
          <w:bCs/>
        </w:rPr>
        <w:t xml:space="preserve">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Lowder</w:t>
      </w:r>
      <w:proofErr w:type="spellEnd"/>
      <w:r>
        <w:rPr>
          <w:rFonts w:ascii="Times New Roman" w:hAnsi="Times New Roman" w:cs="Times New Roman"/>
          <w:bCs/>
        </w:rPr>
        <w:t xml:space="preserve">, E., </w:t>
      </w: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19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</w:t>
      </w:r>
      <w:proofErr w:type="spellStart"/>
      <w:r>
        <w:rPr>
          <w:rFonts w:ascii="Times New Roman" w:hAnsi="Times New Roman" w:cs="Times New Roman"/>
          <w:bCs/>
        </w:rPr>
        <w:t>Scardamalia</w:t>
      </w:r>
      <w:proofErr w:type="spellEnd"/>
      <w:r>
        <w:rPr>
          <w:rFonts w:ascii="Times New Roman" w:hAnsi="Times New Roman" w:cs="Times New Roman"/>
          <w:bCs/>
        </w:rPr>
        <w:t xml:space="preserve">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 xml:space="preserve">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t>Rasdale</w:t>
      </w:r>
      <w:proofErr w:type="spellEnd"/>
      <w:r>
        <w:rPr>
          <w:rFonts w:ascii="Times New Roman" w:hAnsi="Times New Roman" w:cs="Times New Roman"/>
          <w:bCs/>
        </w:rPr>
        <w:t xml:space="preserve">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:rsidR="007D5C67" w:rsidRDefault="007D5C6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</w:p>
    <w:p w:rsidR="007D5C67" w:rsidRDefault="00032FB3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Dainton</w:t>
      </w:r>
      <w:proofErr w:type="spellEnd"/>
      <w:r>
        <w:rPr>
          <w:rFonts w:ascii="Times New Roman" w:hAnsi="Times New Roman" w:cs="Times New Roman"/>
        </w:rPr>
        <w:t xml:space="preserve">, H. D., Roseberry, K., Niculescu, E., </w:t>
      </w:r>
      <w:proofErr w:type="spellStart"/>
      <w:r>
        <w:rPr>
          <w:rFonts w:ascii="Times New Roman" w:hAnsi="Times New Roman" w:cs="Times New Roman"/>
        </w:rPr>
        <w:t>Niezer</w:t>
      </w:r>
      <w:proofErr w:type="spellEnd"/>
      <w:r>
        <w:rPr>
          <w:rFonts w:ascii="Times New Roman" w:hAnsi="Times New Roman" w:cs="Times New Roman"/>
        </w:rPr>
        <w:t xml:space="preserve">, J., Williams, A., Graham, D. L., Jones, T., Venugopal, V., Ballew, A., Yard, M., </w:t>
      </w:r>
      <w:proofErr w:type="spellStart"/>
      <w:r>
        <w:rPr>
          <w:rFonts w:ascii="Times New Roman" w:hAnsi="Times New Roman" w:cs="Times New Roman"/>
        </w:rPr>
        <w:t>Gelbart</w:t>
      </w:r>
      <w:proofErr w:type="spellEnd"/>
      <w:r>
        <w:rPr>
          <w:rFonts w:ascii="Times New Roman" w:hAnsi="Times New Roman" w:cs="Times New Roman"/>
        </w:rPr>
        <w:t xml:space="preserve">, T., Kurian, S. M., Shekhar, A., </w:t>
      </w:r>
      <w:proofErr w:type="spellStart"/>
      <w:r>
        <w:rPr>
          <w:rFonts w:ascii="Times New Roman" w:hAnsi="Times New Roman" w:cs="Times New Roman"/>
        </w:rPr>
        <w:t>Schork</w:t>
      </w:r>
      <w:proofErr w:type="spellEnd"/>
      <w:r>
        <w:rPr>
          <w:rFonts w:ascii="Times New Roman" w:hAnsi="Times New Roman" w:cs="Times New Roman"/>
        </w:rPr>
        <w:t xml:space="preserve">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lastRenderedPageBreak/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Popolo</w:t>
      </w:r>
      <w:proofErr w:type="spellEnd"/>
      <w:r>
        <w:rPr>
          <w:rFonts w:ascii="Times New Roman" w:hAnsi="Times New Roman" w:cs="Times New Roman"/>
        </w:rPr>
        <w:t>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:rsidR="00976914" w:rsidRPr="00976914" w:rsidRDefault="00976914" w:rsidP="00976914">
      <w:pPr>
        <w:spacing w:line="240" w:lineRule="auto"/>
        <w:ind w:left="720" w:hanging="720"/>
      </w:pPr>
    </w:p>
    <w:p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</w:t>
      </w:r>
      <w:proofErr w:type="spellStart"/>
      <w:r>
        <w:rPr>
          <w:b w:val="0"/>
        </w:rPr>
        <w:t>Dainton</w:t>
      </w:r>
      <w:proofErr w:type="spellEnd"/>
      <w:r>
        <w:rPr>
          <w:b w:val="0"/>
        </w:rPr>
        <w:t xml:space="preserve">, H. D., </w:t>
      </w:r>
      <w:r>
        <w:t>Phalen, P. L.</w:t>
      </w:r>
      <w:r>
        <w:rPr>
          <w:b w:val="0"/>
        </w:rPr>
        <w:t xml:space="preserve">, Ladd, T. B., Weber, H., Belanger, E., Graham, D. L., Khan, F. N.,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Stage, E.,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proofErr w:type="spellStart"/>
      <w:r>
        <w:rPr>
          <w:b w:val="0"/>
        </w:rPr>
        <w:t>Viswanadhan</w:t>
      </w:r>
      <w:proofErr w:type="spellEnd"/>
      <w:r>
        <w:rPr>
          <w:b w:val="0"/>
        </w:rPr>
        <w:t>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:rsidR="007D5C67" w:rsidRDefault="007D5C67">
      <w:pPr>
        <w:pStyle w:val="Normal1"/>
        <w:spacing w:line="240" w:lineRule="auto"/>
        <w:rPr>
          <w:b w:val="0"/>
          <w:u w:val="single"/>
        </w:rPr>
      </w:pPr>
    </w:p>
    <w:p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</w:t>
      </w:r>
      <w:proofErr w:type="spellStart"/>
      <w:r>
        <w:rPr>
          <w:b w:val="0"/>
        </w:rPr>
        <w:t>Dainton</w:t>
      </w:r>
      <w:proofErr w:type="spellEnd"/>
      <w:r>
        <w:rPr>
          <w:b w:val="0"/>
        </w:rPr>
        <w:t xml:space="preserve">, H. D., Jain, N., Belanger, E., James, A., George, S., Weber, H., Graham, D. L., Schweitzer, R., Ladd, T. B., </w:t>
      </w:r>
      <w:proofErr w:type="spellStart"/>
      <w:r>
        <w:rPr>
          <w:b w:val="0"/>
        </w:rPr>
        <w:t>Learman</w:t>
      </w:r>
      <w:proofErr w:type="spellEnd"/>
      <w:r>
        <w:rPr>
          <w:b w:val="0"/>
        </w:rPr>
        <w:t xml:space="preserve">, R., Niculescu, E. M.,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Khan, F. N., Mullen, J., Shankar, G., Cook, S., Humbert, C.,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:rsidR="0063522F" w:rsidRDefault="0063522F" w:rsidP="00B2668E">
      <w:pPr>
        <w:spacing w:line="240" w:lineRule="auto"/>
        <w:rPr>
          <w:rFonts w:ascii="Times New Roman" w:hAnsi="Times New Roman" w:cs="Times New Roman"/>
        </w:rPr>
      </w:pPr>
    </w:p>
    <w:p w:rsidR="00C343FA" w:rsidRPr="00EF2394" w:rsidRDefault="00C343FA" w:rsidP="00B2668E">
      <w:pPr>
        <w:spacing w:line="240" w:lineRule="auto"/>
        <w:rPr>
          <w:rFonts w:ascii="Times New Roman" w:hAnsi="Times New Roman" w:cs="Times New Roman"/>
        </w:rPr>
      </w:pPr>
    </w:p>
    <w:p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</w:t>
      </w:r>
      <w:proofErr w:type="gramStart"/>
      <w:r>
        <w:rPr>
          <w:rFonts w:ascii="Times" w:eastAsia="Times New Roman" w:hAnsi="Times" w:cs="Times New Roman"/>
        </w:rPr>
        <w:t>September,</w:t>
      </w:r>
      <w:proofErr w:type="gramEnd"/>
      <w:r>
        <w:rPr>
          <w:rFonts w:ascii="Times" w:eastAsia="Times New Roman" w:hAnsi="Times" w:cs="Times New Roman"/>
        </w:rPr>
        <w:t xml:space="preserve">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proofErr w:type="spellStart"/>
      <w:r>
        <w:rPr>
          <w:rFonts w:ascii="Times New Roman" w:eastAsia="Times New Roman" w:hAnsi="Times New Roman" w:cs="Times New Roman"/>
          <w:i/>
        </w:rPr>
        <w:t>Humanosphere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&lt;</w:t>
      </w:r>
      <w:hyperlink r:id="rId20">
        <w:r>
          <w:rPr>
            <w:rStyle w:val="InternetLink"/>
            <w:rFonts w:ascii="Times New Roman" w:eastAsia="Times New Roman" w:hAnsi="Times New Roman" w:cs="Times New Roman"/>
          </w:rPr>
          <w:t>http://www.humanosphere.org/2013/09/psychiatrists-and-traditional-healers-in-west-africa-an-unlikely-alliance/</w:t>
        </w:r>
      </w:hyperlink>
      <w:r>
        <w:rPr>
          <w:rFonts w:ascii="Times New Roman" w:eastAsia="Times New Roman" w:hAnsi="Times New Roman" w:cs="Times New Roman"/>
        </w:rPr>
        <w:t>&gt;</w:t>
      </w:r>
    </w:p>
    <w:p w:rsidR="007D5C67" w:rsidRDefault="007D5C67">
      <w:pPr>
        <w:rPr>
          <w:rFonts w:ascii="Times New Roman" w:hAnsi="Times New Roman"/>
          <w:b/>
          <w:u w:val="single"/>
        </w:rPr>
      </w:pPr>
    </w:p>
    <w:p w:rsidR="007D5C67" w:rsidRDefault="00032FB3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</w:t>
      </w:r>
      <w:proofErr w:type="spellEnd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hyperlink r:id="rId21">
        <w:r>
          <w:rPr>
            <w:rStyle w:val="InternetLink"/>
            <w:rFonts w:ascii="Times New Roman" w:eastAsia="Times New Roman" w:hAnsi="Times New Roman" w:cs="Times New Roman"/>
            <w:b w:val="0"/>
            <w:sz w:val="22"/>
            <w:szCs w:val="22"/>
          </w:rPr>
          <w:t>http://www.humanosphere.org/2013/10/guinea-hospital-shows-west-how-to-treat-mental-illness-without-chains/</w:t>
        </w:r>
      </w:hyperlink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:rsidR="0063522F" w:rsidRDefault="0063522F" w:rsidP="00533C7A"/>
    <w:p w:rsidR="00935EF4" w:rsidRPr="00533C7A" w:rsidRDefault="00935EF4" w:rsidP="00533C7A"/>
    <w:p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:rsidR="00C343FA" w:rsidRDefault="00C343FA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February,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:rsidR="0010620B" w:rsidRDefault="0010620B">
      <w:pPr>
        <w:rPr>
          <w:rFonts w:ascii="Times New Roman" w:hAnsi="Times New Roman"/>
          <w:b/>
          <w:u w:val="singl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:rsidR="007D5C67" w:rsidRDefault="007D5C67">
      <w:pPr>
        <w:rPr>
          <w:rFonts w:ascii="Times New Roman" w:hAnsi="Times New Roman"/>
          <w:b/>
          <w:u w:val="singl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lastRenderedPageBreak/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:rsidR="007D5C67" w:rsidRDefault="007D5C67">
      <w:pPr>
        <w:rPr>
          <w:rFonts w:ascii="Times New Roman" w:hAnsi="Times New Roman"/>
          <w:b/>
          <w:u w:val="single"/>
        </w:rPr>
      </w:pPr>
    </w:p>
    <w:p w:rsidR="007D5C67" w:rsidRPr="00B2668E" w:rsidRDefault="00032FB3" w:rsidP="00B2668E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:rsidR="0063522F" w:rsidRDefault="0063522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:rsidR="007471E6" w:rsidRDefault="007471E6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:rsidR="00C2175C" w:rsidRDefault="00C2175C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Millman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Roemer, C.,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M., Thompson, E.,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Millman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>, M., Kline, E., &amp; DeLuca, J. (</w:t>
      </w:r>
      <w:proofErr w:type="gramStart"/>
      <w:r w:rsidRPr="00F3126E">
        <w:rPr>
          <w:rFonts w:ascii="Times New Roman" w:eastAsia="Times New Roman" w:hAnsi="Times New Roman" w:cs="Times New Roman"/>
          <w:bCs/>
          <w:color w:val="222222"/>
        </w:rPr>
        <w:t>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 w:rsidR="00FC051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</w:rPr>
        <w:t>Nurnberger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J., Shekhar, A., Kurian, S.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proofErr w:type="spellStart"/>
      <w:r w:rsidR="00740F18">
        <w:rPr>
          <w:rFonts w:ascii="Times New Roman" w:eastAsia="Times New Roman" w:hAnsi="Times New Roman" w:cs="Times New Roman"/>
          <w:bCs/>
          <w:color w:val="222222"/>
        </w:rPr>
        <w:t>XXVIIth</w:t>
      </w:r>
      <w:proofErr w:type="spellEnd"/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:rsidR="004A660E" w:rsidRPr="004A660E" w:rsidRDefault="004A660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Millman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(September,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n Adolescents </w:t>
      </w:r>
      <w:proofErr w:type="gramStart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At</w:t>
      </w:r>
      <w:proofErr w:type="gramEnd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:rsidR="004A660E" w:rsidRDefault="004A660E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presented at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Beckfest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 (International Cognitive Behavioral Therapy for Psychosis). Philadelphia, PA.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Lowder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E., Ray, B., 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Gil, H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</w:t>
      </w:r>
      <w:proofErr w:type="gramStart"/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hearers..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Rakhshan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N.,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Millman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, Z. B., Sun, S, and Schiffman, J. 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lastRenderedPageBreak/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 xml:space="preserve">Poster presentation at the </w:t>
      </w:r>
      <w:proofErr w:type="spellStart"/>
      <w:r>
        <w:rPr>
          <w:rFonts w:ascii="Times New Roman" w:hAnsi="Times New Roman" w:cs="Times New Roman"/>
        </w:rPr>
        <w:t>StanCon</w:t>
      </w:r>
      <w:proofErr w:type="spellEnd"/>
      <w:r>
        <w:rPr>
          <w:rFonts w:ascii="Times New Roman" w:hAnsi="Times New Roman" w:cs="Times New Roman"/>
        </w:rPr>
        <w:t xml:space="preserve"> 2018 conference. Pacific Grove, California.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9679B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:rsidR="003A2470" w:rsidRDefault="003A2470" w:rsidP="009679B7">
      <w:pPr>
        <w:ind w:left="720" w:hanging="720"/>
        <w:rPr>
          <w:rFonts w:ascii="Times New Roman" w:hAnsi="Times New Roman"/>
        </w:rPr>
      </w:pPr>
    </w:p>
    <w:p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:rsidR="007D5C67" w:rsidRDefault="007D5C67">
      <w:pPr>
        <w:ind w:left="720" w:hanging="720"/>
        <w:rPr>
          <w:rFonts w:ascii="Times New Roman" w:hAnsi="Times New Roman"/>
        </w:rPr>
      </w:pPr>
    </w:p>
    <w:p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:rsidR="007D5C67" w:rsidRDefault="007D5C67">
      <w:pPr>
        <w:ind w:left="720" w:hanging="720"/>
        <w:rPr>
          <w:rFonts w:ascii="Times New Roman" w:hAnsi="Times New Roman"/>
        </w:rPr>
      </w:pPr>
    </w:p>
    <w:p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:rsidR="007D5C67" w:rsidRDefault="00032FB3" w:rsidP="002A4F0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</w:rPr>
        <w:t>, K.,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:rsidR="006E50F8" w:rsidRDefault="006E50F8" w:rsidP="0055655D">
      <w:pPr>
        <w:shd w:val="clear" w:color="auto" w:fill="FFFFFF"/>
        <w:spacing w:line="240" w:lineRule="auto"/>
      </w:pPr>
    </w:p>
    <w:p w:rsidR="006E482E" w:rsidRPr="002A4F0B" w:rsidRDefault="006E482E" w:rsidP="0055655D">
      <w:pPr>
        <w:shd w:val="clear" w:color="auto" w:fill="FFFFFF"/>
        <w:spacing w:line="240" w:lineRule="auto"/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:rsidR="007D5C67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VISN 5 MIRECC</w:t>
      </w:r>
      <w:r>
        <w:rPr>
          <w:rStyle w:val="Strong"/>
          <w:rFonts w:ascii="Times New Roman" w:hAnsi="Times New Roman" w:cs="Times New Roman"/>
          <w:b w:val="0"/>
        </w:rPr>
        <w:t>, Baltimore, Maryland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VA Maryland Health Care System/University of Maryland School of Medicine Psychology Internship Consortium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>
        <w:rPr>
          <w:rFonts w:ascii="Times New Roman" w:eastAsia="Times New Roman" w:hAnsi="Times New Roman" w:cs="Times New Roman"/>
          <w:bCs/>
        </w:rPr>
        <w:t>, 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2015-2016</w:t>
      </w:r>
      <w:r>
        <w:rPr>
          <w:rFonts w:ascii="Times New Roman" w:eastAsia="Times New Roman" w:hAnsi="Times New Roman" w:cs="Times New Roman"/>
          <w:bCs/>
        </w:rPr>
        <w:tab/>
      </w:r>
      <w:proofErr w:type="spellStart"/>
      <w:r>
        <w:rPr>
          <w:rFonts w:ascii="Times New Roman" w:eastAsia="Times New Roman" w:hAnsi="Times New Roman" w:cs="Times New Roman"/>
          <w:bCs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bCs/>
          <w:u w:val="single"/>
        </w:rPr>
        <w:t xml:space="preserve"> VA Medical Center</w:t>
      </w:r>
      <w:r>
        <w:rPr>
          <w:rFonts w:ascii="Times New Roman" w:eastAsia="Times New Roman" w:hAnsi="Times New Roman" w:cs="Times New Roman"/>
          <w:bCs/>
        </w:rPr>
        <w:t>, clinic dir. Paul Lysaker, 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2014-2015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Richmond State Hospital</w:t>
      </w:r>
      <w:r>
        <w:rPr>
          <w:rFonts w:ascii="Times New Roman" w:eastAsia="Times New Roman" w:hAnsi="Times New Roman" w:cs="Times New Roman"/>
          <w:bCs/>
        </w:rPr>
        <w:t>, Richmond,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Community Psychiatric Clinic (CPC)</w:t>
      </w:r>
      <w:r>
        <w:rPr>
          <w:rFonts w:ascii="Times New Roman" w:eastAsia="Times New Roman" w:hAnsi="Times New Roman" w:cs="Times New Roman"/>
          <w:bCs/>
        </w:rPr>
        <w:t>, Seattle, Washington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DESC (Main Shelter)</w:t>
      </w:r>
      <w:r>
        <w:rPr>
          <w:rFonts w:ascii="Times New Roman" w:eastAsia="Times New Roman" w:hAnsi="Times New Roman" w:cs="Times New Roman"/>
          <w:bCs/>
        </w:rPr>
        <w:t>, Seattle, WA</w:t>
      </w:r>
    </w:p>
    <w:p w:rsidR="0055655D" w:rsidRDefault="00032FB3" w:rsidP="00BA05BB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2007-2010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>
        <w:rPr>
          <w:rFonts w:ascii="Times New Roman" w:eastAsia="Times New Roman" w:hAnsi="Times New Roman" w:cs="Times New Roman"/>
          <w:bCs/>
        </w:rPr>
        <w:t>, Portland, O</w:t>
      </w:r>
      <w:r w:rsidR="009B318B">
        <w:rPr>
          <w:rFonts w:ascii="Times New Roman" w:eastAsia="Times New Roman" w:hAnsi="Times New Roman" w:cs="Times New Roman"/>
          <w:bCs/>
        </w:rPr>
        <w:t>regon</w:t>
      </w:r>
    </w:p>
    <w:p w:rsidR="009B318B" w:rsidRDefault="009B318B" w:rsidP="00BA05BB">
      <w:pPr>
        <w:spacing w:line="240" w:lineRule="auto"/>
        <w:ind w:left="1800" w:hanging="1800"/>
      </w:pPr>
    </w:p>
    <w:p w:rsidR="00E41731" w:rsidRPr="00BA05BB" w:rsidRDefault="00E41731" w:rsidP="00BA05BB">
      <w:pPr>
        <w:spacing w:line="240" w:lineRule="auto"/>
        <w:ind w:left="1800" w:hanging="1800"/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VISN 5 MIRECC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Research Rotation, Baltimore, Maryland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2013-present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VA Medical Center, Indiana University School of Medicine</w:t>
      </w:r>
      <w:r>
        <w:rPr>
          <w:rFonts w:ascii="Times New Roman" w:eastAsia="Times New Roman" w:hAnsi="Times New Roman" w:cs="Times New Roman"/>
        </w:rPr>
        <w:t xml:space="preserve">, Dr. Alexander Niculescu, Laboratory of </w:t>
      </w:r>
      <w:proofErr w:type="spellStart"/>
      <w:r>
        <w:rPr>
          <w:rFonts w:ascii="Times New Roman" w:eastAsia="Times New Roman" w:hAnsi="Times New Roman" w:cs="Times New Roman"/>
        </w:rPr>
        <w:t>Neurophenomics</w:t>
      </w:r>
      <w:proofErr w:type="spellEnd"/>
      <w:r>
        <w:rPr>
          <w:rFonts w:ascii="Times New Roman" w:eastAsia="Times New Roman" w:hAnsi="Times New Roman" w:cs="Times New Roman"/>
        </w:rPr>
        <w:t>, 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2013-2017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University of Indianapolis</w:t>
      </w:r>
      <w:r>
        <w:rPr>
          <w:rFonts w:ascii="Times New Roman" w:eastAsia="Times New Roman" w:hAnsi="Times New Roman" w:cs="Times New Roman"/>
        </w:rPr>
        <w:t>, Dr. Debbie Warman, 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2013-2014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u w:val="single"/>
        </w:rPr>
        <w:t>Indiana University-Purdue University of Indianapolis,</w:t>
      </w:r>
      <w:r>
        <w:rPr>
          <w:rFonts w:ascii="Times New Roman" w:eastAsia="Times New Roman" w:hAnsi="Times New Roman" w:cs="Times New Roman"/>
          <w:bCs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bCs/>
          <w:u w:val="single"/>
        </w:rPr>
        <w:t xml:space="preserve"> VA Medical Center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:rsidR="0055655D" w:rsidRPr="00B2668E" w:rsidRDefault="00032FB3" w:rsidP="00B266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</w:rPr>
        <w:t>Dr. Marsha Linehan, Seattle, WA</w:t>
      </w:r>
    </w:p>
    <w:p w:rsidR="00C07A63" w:rsidRDefault="00C07A6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E41731" w:rsidRDefault="00E4173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:rsidR="00D715F7" w:rsidRPr="009909B5" w:rsidRDefault="00032FB3" w:rsidP="009909B5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:rsidR="004B1589" w:rsidRDefault="004B1589">
      <w:pPr>
        <w:spacing w:line="240" w:lineRule="auto"/>
        <w:ind w:right="-14"/>
        <w:rPr>
          <w:rFonts w:ascii="Times New Roman" w:eastAsia="Times New Roman" w:hAnsi="Times New Roman" w:cs="Times New Roman"/>
          <w:lang w:val="fr-FR"/>
        </w:rPr>
      </w:pPr>
    </w:p>
    <w:p w:rsidR="00E41731" w:rsidRPr="00954BC8" w:rsidRDefault="00E41731">
      <w:pPr>
        <w:spacing w:line="240" w:lineRule="auto"/>
        <w:ind w:right="-14"/>
        <w:rPr>
          <w:rFonts w:ascii="Times New Roman" w:eastAsia="Times New Roman" w:hAnsi="Times New Roman" w:cs="Times New Roman"/>
          <w:lang w:val="fr-FR"/>
        </w:rPr>
      </w:pPr>
    </w:p>
    <w:p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lastRenderedPageBreak/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:rsidTr="002335D8">
        <w:tc>
          <w:tcPr>
            <w:tcW w:w="5035" w:type="dxa"/>
          </w:tcPr>
          <w:p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</w:tc>
        <w:tc>
          <w:tcPr>
            <w:tcW w:w="5035" w:type="dxa"/>
          </w:tcPr>
          <w:p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Psychiatria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Danubina</w:t>
            </w:r>
            <w:proofErr w:type="spellEnd"/>
          </w:p>
          <w:p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Cognitive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Behaviour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Therapy</w:t>
            </w:r>
          </w:p>
          <w:p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</w:tc>
      </w:tr>
    </w:tbl>
    <w:p w:rsidR="00A72EE7" w:rsidRDefault="00A72EE7" w:rsidP="00835ABA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</w:p>
    <w:p w:rsidR="00E41731" w:rsidRPr="009679B7" w:rsidRDefault="00E41731" w:rsidP="00835ABA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:rsidR="00A72EE7" w:rsidRDefault="00A72EE7" w:rsidP="00C529E3">
      <w:pPr>
        <w:tabs>
          <w:tab w:val="left" w:pos="1350"/>
        </w:tabs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:rsidR="00E41731" w:rsidRDefault="00E41731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:rsidR="007D5C67" w:rsidRPr="0038342C" w:rsidRDefault="00032FB3">
      <w:pPr>
        <w:spacing w:line="240" w:lineRule="auto"/>
        <w:ind w:left="1800" w:hanging="1800"/>
        <w:rPr>
          <w:lang w:val="fr-FR"/>
        </w:rPr>
      </w:pPr>
      <w:r>
        <w:rPr>
          <w:rFonts w:ascii="Times New Roman" w:eastAsia="Times New Roman" w:hAnsi="Times New Roman" w:cs="Times New Roman"/>
        </w:rPr>
        <w:tab/>
      </w:r>
      <w:hyperlink r:id="rId22">
        <w:r w:rsidRPr="0038342C">
          <w:rPr>
            <w:rStyle w:val="InternetLink"/>
            <w:rFonts w:ascii="Times New Roman" w:eastAsia="Times New Roman" w:hAnsi="Times New Roman" w:cs="Times New Roman"/>
            <w:i/>
            <w:iCs/>
            <w:lang w:val="fr-FR"/>
          </w:rPr>
          <w:t>Ceci n’est pas un conte</w:t>
        </w:r>
      </w:hyperlink>
      <w:r w:rsidRPr="0038342C">
        <w:rPr>
          <w:rFonts w:ascii="Times New Roman" w:eastAsia="Times New Roman" w:hAnsi="Times New Roman" w:cs="Times New Roman"/>
          <w:lang w:val="fr-FR"/>
        </w:rPr>
        <w:t xml:space="preserve">, Denis Diderot </w:t>
      </w:r>
    </w:p>
    <w:p w:rsidR="007D5C67" w:rsidRDefault="00032FB3">
      <w:pPr>
        <w:spacing w:line="240" w:lineRule="auto"/>
        <w:ind w:left="1800" w:hanging="1800"/>
      </w:pPr>
      <w:r w:rsidRPr="0038342C">
        <w:rPr>
          <w:rFonts w:ascii="Times New Roman" w:eastAsia="Times New Roman" w:hAnsi="Times New Roman" w:cs="Times New Roman"/>
          <w:lang w:val="fr-FR"/>
        </w:rPr>
        <w:tab/>
      </w:r>
      <w:hyperlink r:id="rId23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4"/>
      <w:footerReference w:type="default" r:id="rId25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770E1" w:rsidRDefault="00A770E1">
      <w:pPr>
        <w:spacing w:line="240" w:lineRule="auto"/>
      </w:pPr>
      <w:r>
        <w:separator/>
      </w:r>
    </w:p>
  </w:endnote>
  <w:endnote w:type="continuationSeparator" w:id="0">
    <w:p w:rsidR="00A770E1" w:rsidRDefault="00A770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1FAAFD8C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6E6F567D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6F567D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" filled="f" stroked="f">
              <v:textbox style="mso-fit-shape-to-text:t" inset="0,0,0,0">
                <w:txbxContent>
                  <w:p w14:paraId="56D66EE9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770E1" w:rsidRDefault="00A770E1">
      <w:pPr>
        <w:spacing w:line="240" w:lineRule="auto"/>
      </w:pPr>
      <w:r>
        <w:separator/>
      </w:r>
    </w:p>
  </w:footnote>
  <w:footnote w:type="continuationSeparator" w:id="0">
    <w:p w:rsidR="00A770E1" w:rsidRDefault="00A770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D5C67" w:rsidRDefault="00B17F55">
    <w:pPr>
      <w:pStyle w:val="Header"/>
      <w:ind w:left="-449" w:right="360"/>
    </w:pPr>
    <w:r>
      <w:t>Updated</w:t>
    </w:r>
    <w:r w:rsidR="00C770B0">
      <w:t xml:space="preserve"> </w:t>
    </w:r>
    <w:r w:rsidR="00EE2ACC">
      <w:t>April</w:t>
    </w:r>
    <w:r>
      <w:t xml:space="preserve"> 20</w:t>
    </w:r>
    <w:r w:rsidR="00380A3B"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59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6B19"/>
    <w:rsid w:val="00017E86"/>
    <w:rsid w:val="00032FB3"/>
    <w:rsid w:val="00044248"/>
    <w:rsid w:val="00056AFB"/>
    <w:rsid w:val="00073888"/>
    <w:rsid w:val="00075482"/>
    <w:rsid w:val="000C7251"/>
    <w:rsid w:val="000E2536"/>
    <w:rsid w:val="0010620B"/>
    <w:rsid w:val="001078DB"/>
    <w:rsid w:val="0012311C"/>
    <w:rsid w:val="00156335"/>
    <w:rsid w:val="00157686"/>
    <w:rsid w:val="00160275"/>
    <w:rsid w:val="001C1057"/>
    <w:rsid w:val="001C15B4"/>
    <w:rsid w:val="001E61A4"/>
    <w:rsid w:val="001F1612"/>
    <w:rsid w:val="00201C30"/>
    <w:rsid w:val="002067CC"/>
    <w:rsid w:val="002316F3"/>
    <w:rsid w:val="002335D8"/>
    <w:rsid w:val="00234A6E"/>
    <w:rsid w:val="00240BE1"/>
    <w:rsid w:val="0025791D"/>
    <w:rsid w:val="0027569A"/>
    <w:rsid w:val="00286DFD"/>
    <w:rsid w:val="002A4F0B"/>
    <w:rsid w:val="002B3FD8"/>
    <w:rsid w:val="002B77AA"/>
    <w:rsid w:val="002B783F"/>
    <w:rsid w:val="002E793C"/>
    <w:rsid w:val="003002BE"/>
    <w:rsid w:val="00302310"/>
    <w:rsid w:val="003250EA"/>
    <w:rsid w:val="00327DB8"/>
    <w:rsid w:val="003606BF"/>
    <w:rsid w:val="0037711C"/>
    <w:rsid w:val="00380A3B"/>
    <w:rsid w:val="0038342C"/>
    <w:rsid w:val="00393410"/>
    <w:rsid w:val="00393B07"/>
    <w:rsid w:val="00395A2E"/>
    <w:rsid w:val="003A2470"/>
    <w:rsid w:val="003A68C8"/>
    <w:rsid w:val="003B7386"/>
    <w:rsid w:val="003E2FCA"/>
    <w:rsid w:val="00403B11"/>
    <w:rsid w:val="00407D28"/>
    <w:rsid w:val="00430360"/>
    <w:rsid w:val="00467A42"/>
    <w:rsid w:val="004756E1"/>
    <w:rsid w:val="00481803"/>
    <w:rsid w:val="0048464C"/>
    <w:rsid w:val="0049437F"/>
    <w:rsid w:val="004A660E"/>
    <w:rsid w:val="004B1589"/>
    <w:rsid w:val="004D6DE7"/>
    <w:rsid w:val="004F60F6"/>
    <w:rsid w:val="00513898"/>
    <w:rsid w:val="00516BB7"/>
    <w:rsid w:val="00525030"/>
    <w:rsid w:val="00527679"/>
    <w:rsid w:val="00533808"/>
    <w:rsid w:val="00533809"/>
    <w:rsid w:val="00533C7A"/>
    <w:rsid w:val="00534FB5"/>
    <w:rsid w:val="00537F1C"/>
    <w:rsid w:val="00541BFA"/>
    <w:rsid w:val="0054226C"/>
    <w:rsid w:val="0055655D"/>
    <w:rsid w:val="00567FF2"/>
    <w:rsid w:val="00574A55"/>
    <w:rsid w:val="00591DE9"/>
    <w:rsid w:val="005A4C22"/>
    <w:rsid w:val="005B45ED"/>
    <w:rsid w:val="005C5140"/>
    <w:rsid w:val="005F2CAD"/>
    <w:rsid w:val="005F48EC"/>
    <w:rsid w:val="00600CD2"/>
    <w:rsid w:val="006018F1"/>
    <w:rsid w:val="00603A5A"/>
    <w:rsid w:val="006169F3"/>
    <w:rsid w:val="00617CBF"/>
    <w:rsid w:val="00632906"/>
    <w:rsid w:val="00634B97"/>
    <w:rsid w:val="0063522F"/>
    <w:rsid w:val="006421AF"/>
    <w:rsid w:val="00646D0D"/>
    <w:rsid w:val="00656FC1"/>
    <w:rsid w:val="00665C68"/>
    <w:rsid w:val="00666981"/>
    <w:rsid w:val="00675FC4"/>
    <w:rsid w:val="0067601E"/>
    <w:rsid w:val="00683BB4"/>
    <w:rsid w:val="006917F8"/>
    <w:rsid w:val="006A0760"/>
    <w:rsid w:val="006A6FE7"/>
    <w:rsid w:val="006D17AE"/>
    <w:rsid w:val="006E482E"/>
    <w:rsid w:val="006E50F8"/>
    <w:rsid w:val="006E5811"/>
    <w:rsid w:val="006F5CCF"/>
    <w:rsid w:val="00711D0D"/>
    <w:rsid w:val="00717CB3"/>
    <w:rsid w:val="00740F18"/>
    <w:rsid w:val="007436DE"/>
    <w:rsid w:val="007471E6"/>
    <w:rsid w:val="007628C1"/>
    <w:rsid w:val="0076723B"/>
    <w:rsid w:val="0079337A"/>
    <w:rsid w:val="00796CDD"/>
    <w:rsid w:val="00797CB5"/>
    <w:rsid w:val="007A48A1"/>
    <w:rsid w:val="007A664E"/>
    <w:rsid w:val="007C6CC4"/>
    <w:rsid w:val="007D18B5"/>
    <w:rsid w:val="007D3CB8"/>
    <w:rsid w:val="007D5C67"/>
    <w:rsid w:val="007E141B"/>
    <w:rsid w:val="007E6C83"/>
    <w:rsid w:val="00813268"/>
    <w:rsid w:val="00813E83"/>
    <w:rsid w:val="00821084"/>
    <w:rsid w:val="00835ABA"/>
    <w:rsid w:val="00837378"/>
    <w:rsid w:val="00846EA7"/>
    <w:rsid w:val="008614FF"/>
    <w:rsid w:val="00893888"/>
    <w:rsid w:val="00894A6A"/>
    <w:rsid w:val="008B3294"/>
    <w:rsid w:val="008B45E1"/>
    <w:rsid w:val="008C35C5"/>
    <w:rsid w:val="008C484E"/>
    <w:rsid w:val="008D0ACE"/>
    <w:rsid w:val="009078A1"/>
    <w:rsid w:val="009355C4"/>
    <w:rsid w:val="00935EF4"/>
    <w:rsid w:val="00954BC8"/>
    <w:rsid w:val="00956105"/>
    <w:rsid w:val="00965FA1"/>
    <w:rsid w:val="009679B7"/>
    <w:rsid w:val="00976914"/>
    <w:rsid w:val="00981BBC"/>
    <w:rsid w:val="00986EE8"/>
    <w:rsid w:val="009909B5"/>
    <w:rsid w:val="009A367B"/>
    <w:rsid w:val="009B318B"/>
    <w:rsid w:val="009C0B80"/>
    <w:rsid w:val="009C3EA2"/>
    <w:rsid w:val="009D3D14"/>
    <w:rsid w:val="009E26B0"/>
    <w:rsid w:val="00A01A01"/>
    <w:rsid w:val="00A25B73"/>
    <w:rsid w:val="00A31A3C"/>
    <w:rsid w:val="00A4740A"/>
    <w:rsid w:val="00A72EE7"/>
    <w:rsid w:val="00A770E1"/>
    <w:rsid w:val="00A82860"/>
    <w:rsid w:val="00A87D9B"/>
    <w:rsid w:val="00A93439"/>
    <w:rsid w:val="00AA4172"/>
    <w:rsid w:val="00AB1F1B"/>
    <w:rsid w:val="00AE0231"/>
    <w:rsid w:val="00B13CB8"/>
    <w:rsid w:val="00B17F55"/>
    <w:rsid w:val="00B2668E"/>
    <w:rsid w:val="00B44008"/>
    <w:rsid w:val="00B45159"/>
    <w:rsid w:val="00B47B02"/>
    <w:rsid w:val="00B62F84"/>
    <w:rsid w:val="00B75AA6"/>
    <w:rsid w:val="00BA05BB"/>
    <w:rsid w:val="00BA6E42"/>
    <w:rsid w:val="00BC210D"/>
    <w:rsid w:val="00BD343C"/>
    <w:rsid w:val="00C07A63"/>
    <w:rsid w:val="00C07DDC"/>
    <w:rsid w:val="00C1135D"/>
    <w:rsid w:val="00C2175C"/>
    <w:rsid w:val="00C343FA"/>
    <w:rsid w:val="00C4036D"/>
    <w:rsid w:val="00C51029"/>
    <w:rsid w:val="00C529E3"/>
    <w:rsid w:val="00C76583"/>
    <w:rsid w:val="00C770B0"/>
    <w:rsid w:val="00C933D2"/>
    <w:rsid w:val="00C94F6A"/>
    <w:rsid w:val="00C973B0"/>
    <w:rsid w:val="00CB2E82"/>
    <w:rsid w:val="00CB444C"/>
    <w:rsid w:val="00CC0DE6"/>
    <w:rsid w:val="00CC43BF"/>
    <w:rsid w:val="00CC48A8"/>
    <w:rsid w:val="00CE54DB"/>
    <w:rsid w:val="00CE7078"/>
    <w:rsid w:val="00CF5C9C"/>
    <w:rsid w:val="00CF778A"/>
    <w:rsid w:val="00D247DF"/>
    <w:rsid w:val="00D25511"/>
    <w:rsid w:val="00D4206F"/>
    <w:rsid w:val="00D51688"/>
    <w:rsid w:val="00D70F5B"/>
    <w:rsid w:val="00D715F7"/>
    <w:rsid w:val="00D84E18"/>
    <w:rsid w:val="00D97F18"/>
    <w:rsid w:val="00DC0092"/>
    <w:rsid w:val="00DC7B67"/>
    <w:rsid w:val="00DE6915"/>
    <w:rsid w:val="00E03E07"/>
    <w:rsid w:val="00E05712"/>
    <w:rsid w:val="00E06883"/>
    <w:rsid w:val="00E10CF4"/>
    <w:rsid w:val="00E130C9"/>
    <w:rsid w:val="00E3794F"/>
    <w:rsid w:val="00E40E5E"/>
    <w:rsid w:val="00E41731"/>
    <w:rsid w:val="00E47C25"/>
    <w:rsid w:val="00E6514E"/>
    <w:rsid w:val="00E65EAF"/>
    <w:rsid w:val="00E75945"/>
    <w:rsid w:val="00E81F38"/>
    <w:rsid w:val="00EB1E95"/>
    <w:rsid w:val="00EC348C"/>
    <w:rsid w:val="00ED1B24"/>
    <w:rsid w:val="00ED22D1"/>
    <w:rsid w:val="00ED4E89"/>
    <w:rsid w:val="00EE2ACC"/>
    <w:rsid w:val="00EF2394"/>
    <w:rsid w:val="00EF4058"/>
    <w:rsid w:val="00EF550D"/>
    <w:rsid w:val="00EF6886"/>
    <w:rsid w:val="00F22458"/>
    <w:rsid w:val="00F3126E"/>
    <w:rsid w:val="00F40C67"/>
    <w:rsid w:val="00F529DC"/>
    <w:rsid w:val="00F52C23"/>
    <w:rsid w:val="00F64D39"/>
    <w:rsid w:val="00F7195A"/>
    <w:rsid w:val="00F72DDD"/>
    <w:rsid w:val="00FB6EE8"/>
    <w:rsid w:val="00FB7C4F"/>
    <w:rsid w:val="00FC0519"/>
    <w:rsid w:val="00FC2F5C"/>
    <w:rsid w:val="00FC3BBF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7D56E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s://doi.org/10.1038/s41380-019-0370-z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humanosphere.org/2013/10/guinea-hospital-shows-west-how-to-treat-mental-illness-without-chains/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://dx.doi.org/10.1037/prj0000376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code-for-publications/tree/master/Phalen-Bridgeford-Gant-Kivisto-Ray-Fitzgerald" TargetMode="External"/><Relationship Id="rId20" Type="http://schemas.openxmlformats.org/officeDocument/2006/relationships/hyperlink" Target="http://www.humanosphere.org/2013/09/psychiatrists-and-traditional-healers-in-west-africa-an-unlikely-allianc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yperlink" Target="https://www.gutenberg.org/ebooks/30123" TargetMode="Externa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github.com/peterphalen/code-for-public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www.gutenberg.org/ebooks/3454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3274</Words>
  <Characters>18665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9</cp:revision>
  <cp:lastPrinted>2020-05-22T14:07:00Z</cp:lastPrinted>
  <dcterms:created xsi:type="dcterms:W3CDTF">2020-05-25T18:20:00Z</dcterms:created>
  <dcterms:modified xsi:type="dcterms:W3CDTF">2020-06-19T14:26:00Z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