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Pr="00A5221C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F2E86B3" w14:textId="001CCB74" w:rsidR="00A5221C" w:rsidRP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(in press).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lastRenderedPageBreak/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lastRenderedPageBreak/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77777777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>. Poster presentation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. Presentation at The </w:t>
      </w: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>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 xml:space="preserve">, engaging primarily in large-scale </w:t>
      </w:r>
      <w:r w:rsidR="004A0DB3">
        <w:rPr>
          <w:rFonts w:ascii="Times New Roman" w:eastAsia="Times New Roman" w:hAnsi="Times New Roman" w:cs="Times New Roman"/>
        </w:rPr>
        <w:lastRenderedPageBreak/>
        <w:t>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D22B0" w14:textId="77777777" w:rsidR="00FB2EA6" w:rsidRDefault="00FB2EA6">
      <w:pPr>
        <w:spacing w:line="240" w:lineRule="auto"/>
      </w:pPr>
      <w:r>
        <w:separator/>
      </w:r>
    </w:p>
  </w:endnote>
  <w:endnote w:type="continuationSeparator" w:id="0">
    <w:p w14:paraId="2EB31C8E" w14:textId="77777777" w:rsidR="00FB2EA6" w:rsidRDefault="00FB2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71B2" w14:textId="77777777" w:rsidR="00FB2EA6" w:rsidRDefault="00FB2EA6">
      <w:pPr>
        <w:spacing w:line="240" w:lineRule="auto"/>
      </w:pPr>
      <w:r>
        <w:separator/>
      </w:r>
    </w:p>
  </w:footnote>
  <w:footnote w:type="continuationSeparator" w:id="0">
    <w:p w14:paraId="1D4E0F17" w14:textId="77777777" w:rsidR="00FB2EA6" w:rsidRDefault="00FB2E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1A1ABFE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A47228">
      <w:t>January</w:t>
    </w:r>
    <w:r>
      <w:t xml:space="preserve"> 20</w:t>
    </w:r>
    <w:r w:rsidR="00380A3B">
      <w:t>2</w:t>
    </w:r>
    <w:r w:rsidR="00A4722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2DF7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1249"/>
    <w:rsid w:val="00EE2488"/>
    <w:rsid w:val="00EE2ACC"/>
    <w:rsid w:val="00EE7967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4310</Words>
  <Characters>24567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2020-08-05T18:30:00Z</cp:lastPrinted>
  <dcterms:created xsi:type="dcterms:W3CDTF">2023-06-21T13:39:00Z</dcterms:created>
  <dcterms:modified xsi:type="dcterms:W3CDTF">2023-06-21T13:41:00Z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