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BA383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BA383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BA383F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BA383F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BA383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BA383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BA383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BA383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BA383F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92737A0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(Primary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3C1BF019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3667BCF4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4D0849C5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2263C230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hyperlink r:id="rId16" w:history="1">
        <w:r w:rsidR="00483BCA" w:rsidRPr="000F21D3">
          <w:rPr>
            <w:rStyle w:val="Hyperlink"/>
            <w:rFonts w:ascii="Times New Roman" w:hAnsi="Times New Roman" w:cs="Times New Roman"/>
          </w:rPr>
          <w:t>https://doi.org/10.1016/j.jaac.2020.08.442</w:t>
        </w:r>
      </w:hyperlink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50662E">
        <w:rPr>
          <w:rFonts w:ascii="Times New Roman" w:eastAsia="Times New Roman" w:hAnsi="Times New Roman" w:cs="Times New Roman"/>
        </w:rPr>
        <w:t xml:space="preserve">Staff Psychologist,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50662E">
        <w:rPr>
          <w:rFonts w:ascii="Times New Roman" w:eastAsia="Times New Roman" w:hAnsi="Times New Roman" w:cs="Times New Roman"/>
        </w:rPr>
        <w:t>Postdoctoral Fellow</w:t>
      </w:r>
      <w:r w:rsidR="00BB66F6">
        <w:rPr>
          <w:rFonts w:ascii="Times New Roman" w:eastAsia="Times New Roman" w:hAnsi="Times New Roman" w:cs="Times New Roman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>
        <w:rPr>
          <w:rFonts w:ascii="Times New Roman" w:eastAsia="Times New Roman" w:hAnsi="Times New Roman" w:cs="Times New Roman"/>
        </w:rPr>
        <w:t xml:space="preserve">Clinical Psychology Predoctoral Internship,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>
        <w:rPr>
          <w:rFonts w:ascii="Times New Roman" w:eastAsia="Times New Roman" w:hAnsi="Times New Roman" w:cs="Times New Roman"/>
          <w:bCs/>
        </w:rPr>
        <w:t xml:space="preserve">Extern,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>
        <w:rPr>
          <w:rFonts w:ascii="Times New Roman" w:eastAsia="Times New Roman" w:hAnsi="Times New Roman" w:cs="Times New Roman"/>
          <w:bCs/>
        </w:rPr>
        <w:t xml:space="preserve">Extern,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>
        <w:rPr>
          <w:rFonts w:ascii="Times New Roman" w:eastAsia="Times New Roman" w:hAnsi="Times New Roman" w:cs="Times New Roman"/>
          <w:bCs/>
        </w:rPr>
        <w:t xml:space="preserve">Extern,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>
        <w:rPr>
          <w:rFonts w:ascii="Times New Roman" w:eastAsia="Times New Roman" w:hAnsi="Times New Roman" w:cs="Times New Roman"/>
        </w:rPr>
        <w:t xml:space="preserve">Clinical Case Manager,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>
        <w:rPr>
          <w:rFonts w:ascii="Times New Roman" w:eastAsia="Times New Roman" w:hAnsi="Times New Roman" w:cs="Times New Roman"/>
        </w:rPr>
        <w:t xml:space="preserve">Counselor,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1AB4A4AA" w14:textId="556D8907" w:rsidR="0055655D" w:rsidRPr="0050662E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>
        <w:rPr>
          <w:rFonts w:ascii="Times New Roman" w:eastAsia="Times New Roman" w:hAnsi="Times New Roman" w:cs="Times New Roman"/>
        </w:rPr>
        <w:t xml:space="preserve">Counselor,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61D955B9" w:rsidR="006A712D" w:rsidRPr="0050662E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50662E">
        <w:rPr>
          <w:rFonts w:ascii="Times New Roman" w:eastAsia="Times New Roman" w:hAnsi="Times New Roman" w:cs="Times New Roman"/>
        </w:rPr>
        <w:t xml:space="preserve">Adjunct Assistant Professor,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50662E">
        <w:rPr>
          <w:rFonts w:ascii="Times New Roman" w:eastAsia="Times New Roman" w:hAnsi="Times New Roman" w:cs="Times New Roman"/>
        </w:rPr>
        <w:t>Postdoctoral fellow</w:t>
      </w:r>
      <w:r w:rsidR="004E763B">
        <w:rPr>
          <w:rFonts w:ascii="Times New Roman" w:eastAsia="Times New Roman" w:hAnsi="Times New Roman" w:cs="Times New Roman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>
        <w:rPr>
          <w:rFonts w:ascii="Times New Roman" w:eastAsia="Times New Roman" w:hAnsi="Times New Roman" w:cs="Times New Roman"/>
        </w:rPr>
        <w:t>Clinical Psychology Predoctoral Intern</w:t>
      </w:r>
      <w:r w:rsidR="007A7537">
        <w:rPr>
          <w:rFonts w:ascii="Times New Roman" w:eastAsia="Times New Roman" w:hAnsi="Times New Roman" w:cs="Times New Roman"/>
        </w:rPr>
        <w:t>ship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="00736EC5">
        <w:rPr>
          <w:rFonts w:ascii="Times New Roman" w:eastAsia="Times New Roman" w:hAnsi="Times New Roman" w:cs="Times New Roman"/>
        </w:rPr>
        <w:t xml:space="preserve">Research Rotation,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>
        <w:rPr>
          <w:rFonts w:ascii="Times New Roman" w:eastAsia="Times New Roman" w:hAnsi="Times New Roman" w:cs="Times New Roman"/>
        </w:rPr>
        <w:t xml:space="preserve">Research Assistant,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>
        <w:rPr>
          <w:rFonts w:ascii="Times New Roman" w:eastAsia="Times New Roman" w:hAnsi="Times New Roman" w:cs="Times New Roman"/>
        </w:rPr>
        <w:t xml:space="preserve">Research Assistant,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>
        <w:rPr>
          <w:rFonts w:ascii="Times New Roman" w:eastAsia="Times New Roman" w:hAnsi="Times New Roman" w:cs="Times New Roman"/>
        </w:rPr>
        <w:t xml:space="preserve">Research Assistant,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2411A91B" w:rsidR="00C07A63" w:rsidRPr="0050662E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>
        <w:rPr>
          <w:rFonts w:ascii="Times New Roman" w:eastAsia="Times New Roman" w:hAnsi="Times New Roman" w:cs="Times New Roman"/>
        </w:rPr>
        <w:t xml:space="preserve">Research Assistant,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39630CE" w14:textId="439E1369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18F7B93F" w:rsidR="00E41731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28A6DAA" w14:textId="77777777" w:rsidR="00BB356B" w:rsidRPr="009679B7" w:rsidRDefault="00BB356B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2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536B" w14:textId="77777777" w:rsidR="00BA383F" w:rsidRDefault="00BA383F">
      <w:pPr>
        <w:spacing w:line="240" w:lineRule="auto"/>
      </w:pPr>
      <w:r>
        <w:separator/>
      </w:r>
    </w:p>
  </w:endnote>
  <w:endnote w:type="continuationSeparator" w:id="0">
    <w:p w14:paraId="481DF93E" w14:textId="77777777" w:rsidR="00BA383F" w:rsidRDefault="00BA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0CEF" w14:textId="77777777" w:rsidR="003A04B7" w:rsidRDefault="003A0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3294" w14:textId="77777777" w:rsidR="003A04B7" w:rsidRDefault="003A0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D7B6" w14:textId="77777777" w:rsidR="00BA383F" w:rsidRDefault="00BA383F">
      <w:pPr>
        <w:spacing w:line="240" w:lineRule="auto"/>
      </w:pPr>
      <w:r>
        <w:separator/>
      </w:r>
    </w:p>
  </w:footnote>
  <w:footnote w:type="continuationSeparator" w:id="0">
    <w:p w14:paraId="26AC10AE" w14:textId="77777777" w:rsidR="00BA383F" w:rsidRDefault="00BA38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D31F" w14:textId="77777777" w:rsidR="003A04B7" w:rsidRDefault="003A0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73EAAF42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3A04B7">
      <w:t>October</w:t>
    </w:r>
    <w:r>
      <w:t xml:space="preserve"> 20</w:t>
    </w:r>
    <w:r w:rsidR="00380A3B">
      <w:t>2</w:t>
    </w:r>
    <w:r w:rsidR="007C58D9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E006" w14:textId="77777777" w:rsidR="003A04B7" w:rsidRDefault="003A0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1B5A"/>
    <w:rsid w:val="00044248"/>
    <w:rsid w:val="00056AFB"/>
    <w:rsid w:val="00073888"/>
    <w:rsid w:val="00074CBB"/>
    <w:rsid w:val="00075482"/>
    <w:rsid w:val="00076B27"/>
    <w:rsid w:val="000830C0"/>
    <w:rsid w:val="000A44FD"/>
    <w:rsid w:val="000C7251"/>
    <w:rsid w:val="000E2536"/>
    <w:rsid w:val="000F57D2"/>
    <w:rsid w:val="0010620B"/>
    <w:rsid w:val="001078DB"/>
    <w:rsid w:val="00115DDD"/>
    <w:rsid w:val="0011674D"/>
    <w:rsid w:val="0012311C"/>
    <w:rsid w:val="00146A90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B7386"/>
    <w:rsid w:val="003C5388"/>
    <w:rsid w:val="003E2FCA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69A0"/>
    <w:rsid w:val="00516BB7"/>
    <w:rsid w:val="00524DA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6028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A753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AE7942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383F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A694A"/>
    <w:rsid w:val="00EB1E95"/>
    <w:rsid w:val="00EC348C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22458"/>
    <w:rsid w:val="00F3126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16/j.jaac.2020.08.442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awards/2021-nij-rec-ch-0015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3744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2021-12-07T19:13:00Z</dcterms:created>
  <dcterms:modified xsi:type="dcterms:W3CDTF">2021-12-07T19:15:00Z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