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jpeg" ContentType="image/jpeg"/>
  <Default Extension="gif" ContentType="image/gif"/>
  <Default Extension="png" ContentType="image/png"/>
  <Default Extension="svg" ContentType="image/svg+xml"/>
  <Default Extension="bmp" ContentType="image/bmp"/>
  <Default Extension="emf" ContentType="image/x-emf"/>
  <Default Extension="wmf" ContentType="image/x-wmf"/>
  <Default Extension="tiff" ContentType="image/tiff"/>
  <Default Extension="pdf" ContentType="application/pdf"/>
  <Default Extension="jpg" ContentType="application/octet-stream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 standalone="yes"?>

<Relationships  xmlns="http://schemas.openxmlformats.org/package/2006/relationships">
<Relationship Id="rId3" Type="http://schemas.openxmlformats.org/officeDocument/2006/relationships/extended-properties" Target="docProps/app.xml"/>
<Relationship Id="rId2" Type="http://schemas.openxmlformats.org/package/2006/relationships/metadata/core-properties" Target="docProps/core.xml"/>
<Relationship Id="rId1" Type="http://schemas.openxmlformats.org/officeDocument/2006/relationships/officeDocument" Target="word/document.xml"/>
</Relationships>
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p>
      <w:pPr>
        <w:pStyle w:val="Titre1"/>
      </w:pPr>
      <w:r>
        <w:t xml:space="preserve">Table 1. Characteristics of the meta-analyses</w:t>
      </w:r>
    </w:p>
    <w:tbl>
      <w:tblPr>
        <w:tblLayout w:type="autofit"/>
        <w:jc w:val="center"/>
        <w:tblW w:type="pct" w:w="5000"/>
        <w:tblLook w:firstRow="1" w:lastRow="0" w:firstColumn="0" w:lastColumn="0" w:noHBand="0" w:noVBand="1"/>
      </w:tblPr>
      <w:tr>
        <w:trPr>
          <w:tblHeader/>
        </w:trPr>
        <w:tc>
          <w:p>
            <w:pPr>
              <w:pStyle w:val="Normal"/>
            </w:pPr>
            <w:r>
              <w:t>Group</w:t>
            </w:r>
          </w:p>
        </w:tc>
        <w:tc>
          <w:p>
            <w:pPr>
              <w:pStyle w:val="Normal"/>
            </w:pPr>
            <w:r>
              <w:t>Meta-analyses</w:t>
            </w:r>
          </w:p>
        </w:tc>
        <w:tc>
          <w:p>
            <w:pPr>
              <w:pStyle w:val="Normal"/>
            </w:pPr>
            <w:r>
              <w:t>Primary estimates</w:t>
            </w:r>
          </w:p>
        </w:tc>
        <w:tc>
          <w:p>
            <w:pPr>
              <w:pStyle w:val="Normal"/>
            </w:pPr>
            <w:r>
              <w:t>Mean</w:t>
            </w:r>
          </w:p>
        </w:tc>
        <w:tc>
          <w:p>
            <w:pPr>
              <w:pStyle w:val="Normal"/>
            </w:pPr>
            <w:r>
              <w:t>Min</w:t>
            </w:r>
          </w:p>
        </w:tc>
        <w:tc>
          <w:p>
            <w:pPr>
              <w:pStyle w:val="Normal"/>
            </w:pPr>
            <w:r>
              <w:t>Q25</w:t>
            </w:r>
          </w:p>
        </w:tc>
        <w:tc>
          <w:p>
            <w:pPr>
              <w:pStyle w:val="Normal"/>
            </w:pPr>
            <w:r>
              <w:t>Q50</w:t>
            </w:r>
          </w:p>
        </w:tc>
        <w:tc>
          <w:p>
            <w:pPr>
              <w:pStyle w:val="Normal"/>
            </w:pPr>
            <w:r>
              <w:t>Q75</w:t>
            </w:r>
          </w:p>
        </w:tc>
        <w:tc>
          <w:p>
            <w:pPr>
              <w:pStyle w:val="Normal"/>
            </w:pPr>
            <w:r>
              <w:t>Max</w:t>
            </w:r>
          </w:p>
        </w:tc>
      </w:tr>
      <w:tr>
        <w:tc>
          <w:p>
            <w:pPr>
              <w:pStyle w:val="Normal"/>
            </w:pPr>
            <w:r>
              <w:t>All meta-analyses</w:t>
            </w:r>
          </w:p>
        </w:tc>
        <w:tc>
          <w:p>
            <w:pPr>
              <w:pStyle w:val="Normal"/>
            </w:pPr>
            <w:r>
              <w:t>708</w:t>
            </w:r>
          </w:p>
        </w:tc>
        <w:tc>
          <w:p>
            <w:pPr>
              <w:pStyle w:val="Normal"/>
            </w:pPr>
            <w:r>
              <w:t>63823</w:t>
            </w:r>
          </w:p>
        </w:tc>
        <w:tc>
          <w:p>
            <w:pPr>
              <w:pStyle w:val="Normal"/>
            </w:pPr>
            <w:r>
              <w:t>90</w:t>
            </w:r>
          </w:p>
        </w:tc>
        <w:tc>
          <w:p>
            <w:pPr>
              <w:pStyle w:val="Normal"/>
            </w:pPr>
            <w:r>
              <w:t>5</w:t>
            </w:r>
          </w:p>
        </w:tc>
        <w:tc>
          <w:p>
            <w:pPr>
              <w:pStyle w:val="Normal"/>
            </w:pPr>
            <w:r>
              <w:t>10</w:t>
            </w:r>
          </w:p>
        </w:tc>
        <w:tc>
          <w:p>
            <w:pPr>
              <w:pStyle w:val="Normal"/>
            </w:pPr>
            <w:r>
              <w:t>25</w:t>
            </w:r>
          </w:p>
        </w:tc>
        <w:tc>
          <w:p>
            <w:pPr>
              <w:pStyle w:val="Normal"/>
            </w:pPr>
            <w:r>
              <w:t>69</w:t>
            </w:r>
          </w:p>
        </w:tc>
        <w:tc>
          <w:p>
            <w:pPr>
              <w:pStyle w:val="Normal"/>
            </w:pPr>
            <w:r>
              <w:t>1500</w:t>
            </w:r>
          </w:p>
        </w:tc>
      </w:tr>
      <w:tr>
        <w:tc>
          <w:p>
            <w:pPr>
              <w:pStyle w:val="Normal"/>
            </w:pPr>
            <w:r>
              <w:t>Research design</w:t>
            </w:r>
          </w:p>
        </w:tc>
        <w:tc>
          <w:p>
            <w:pPr>
              <w:pStyle w:val="Normal"/>
            </w:pPr>
            <w:r>
              <w:t/>
            </w:r>
          </w:p>
        </w:tc>
        <w:tc>
          <w:p>
            <w:pPr>
              <w:pStyle w:val="Normal"/>
            </w:pPr>
            <w:r>
              <w:t/>
            </w:r>
          </w:p>
        </w:tc>
        <w:tc>
          <w:p>
            <w:pPr>
              <w:pStyle w:val="Normal"/>
            </w:pPr>
            <w:r>
              <w:t/>
            </w:r>
          </w:p>
        </w:tc>
        <w:tc>
          <w:p>
            <w:pPr>
              <w:pStyle w:val="Normal"/>
            </w:pPr>
            <w:r>
              <w:t/>
            </w:r>
          </w:p>
        </w:tc>
        <w:tc>
          <w:p>
            <w:pPr>
              <w:pStyle w:val="Normal"/>
            </w:pPr>
            <w:r>
              <w:t/>
            </w:r>
          </w:p>
        </w:tc>
        <w:tc>
          <w:p>
            <w:pPr>
              <w:pStyle w:val="Normal"/>
            </w:pPr>
            <w:r>
              <w:t/>
            </w:r>
          </w:p>
        </w:tc>
        <w:tc>
          <w:p>
            <w:pPr>
              <w:pStyle w:val="Normal"/>
            </w:pPr>
            <w:r>
              <w:t/>
            </w:r>
          </w:p>
        </w:tc>
        <w:tc>
          <w:p>
            <w:pPr>
              <w:pStyle w:val="Normal"/>
            </w:pPr>
            <w:r>
              <w:t/>
            </w:r>
          </w:p>
        </w:tc>
      </w:tr>
      <w:tr>
        <w:tc>
          <w:p>
            <w:pPr>
              <w:pStyle w:val="Normal"/>
            </w:pPr>
            <w:r>
              <w:t>  Observational</w:t>
            </w:r>
          </w:p>
        </w:tc>
        <w:tc>
          <w:p>
            <w:pPr>
              <w:pStyle w:val="Normal"/>
            </w:pPr>
            <w:r>
              <w:t>542</w:t>
            </w:r>
          </w:p>
        </w:tc>
        <w:tc>
          <w:p>
            <w:pPr>
              <w:pStyle w:val="Normal"/>
            </w:pPr>
            <w:r>
              <w:t>38717</w:t>
            </w:r>
          </w:p>
        </w:tc>
        <w:tc>
          <w:p>
            <w:pPr>
              <w:pStyle w:val="Normal"/>
            </w:pPr>
            <w:r>
              <w:t>71</w:t>
            </w:r>
          </w:p>
        </w:tc>
        <w:tc>
          <w:p>
            <w:pPr>
              <w:pStyle w:val="Normal"/>
            </w:pPr>
            <w:r>
              <w:t>5</w:t>
            </w:r>
          </w:p>
        </w:tc>
        <w:tc>
          <w:p>
            <w:pPr>
              <w:pStyle w:val="Normal"/>
            </w:pPr>
            <w:r>
              <w:t>9</w:t>
            </w:r>
          </w:p>
        </w:tc>
        <w:tc>
          <w:p>
            <w:pPr>
              <w:pStyle w:val="Normal"/>
            </w:pPr>
            <w:r>
              <w:t>16</w:t>
            </w:r>
          </w:p>
        </w:tc>
        <w:tc>
          <w:p>
            <w:pPr>
              <w:pStyle w:val="Normal"/>
            </w:pPr>
            <w:r>
              <w:t>44</w:t>
            </w:r>
          </w:p>
        </w:tc>
        <w:tc>
          <w:p>
            <w:pPr>
              <w:pStyle w:val="Normal"/>
            </w:pPr>
            <w:r>
              <w:t>1488</w:t>
            </w:r>
          </w:p>
        </w:tc>
      </w:tr>
      <w:tr>
        <w:tc>
          <w:p>
            <w:pPr>
              <w:pStyle w:val="Normal"/>
            </w:pPr>
            <w:r>
              <w:t>  Experimental</w:t>
            </w:r>
          </w:p>
        </w:tc>
        <w:tc>
          <w:p>
            <w:pPr>
              <w:pStyle w:val="Normal"/>
            </w:pPr>
            <w:r>
              <w:t>166</w:t>
            </w:r>
          </w:p>
        </w:tc>
        <w:tc>
          <w:p>
            <w:pPr>
              <w:pStyle w:val="Normal"/>
            </w:pPr>
            <w:r>
              <w:t>25106</w:t>
            </w:r>
          </w:p>
        </w:tc>
        <w:tc>
          <w:p>
            <w:pPr>
              <w:pStyle w:val="Normal"/>
            </w:pPr>
            <w:r>
              <w:t>151</w:t>
            </w:r>
          </w:p>
        </w:tc>
        <w:tc>
          <w:p>
            <w:pPr>
              <w:pStyle w:val="Normal"/>
            </w:pPr>
            <w:r>
              <w:t>5</w:t>
            </w:r>
          </w:p>
        </w:tc>
        <w:tc>
          <w:p>
            <w:pPr>
              <w:pStyle w:val="Normal"/>
            </w:pPr>
            <w:r>
              <w:t>42</w:t>
            </w:r>
          </w:p>
        </w:tc>
        <w:tc>
          <w:p>
            <w:pPr>
              <w:pStyle w:val="Normal"/>
            </w:pPr>
            <w:r>
              <w:t>83</w:t>
            </w:r>
          </w:p>
        </w:tc>
        <w:tc>
          <w:p>
            <w:pPr>
              <w:pStyle w:val="Normal"/>
            </w:pPr>
            <w:r>
              <w:t>178</w:t>
            </w:r>
          </w:p>
        </w:tc>
        <w:tc>
          <w:p>
            <w:pPr>
              <w:pStyle w:val="Normal"/>
            </w:pPr>
            <w:r>
              <w:t>1500</w:t>
            </w:r>
          </w:p>
        </w:tc>
      </w:tr>
      <w:tr>
        <w:tc>
          <w:p>
            <w:pPr>
              <w:pStyle w:val="Normal"/>
            </w:pPr>
            <w:r>
              <w:t>Statistical power</w:t>
            </w:r>
          </w:p>
        </w:tc>
        <w:tc>
          <w:p>
            <w:pPr>
              <w:pStyle w:val="Normal"/>
            </w:pPr>
            <w:r>
              <w:t/>
            </w:r>
          </w:p>
        </w:tc>
        <w:tc>
          <w:p>
            <w:pPr>
              <w:pStyle w:val="Normal"/>
            </w:pPr>
            <w:r>
              <w:t/>
            </w:r>
          </w:p>
        </w:tc>
        <w:tc>
          <w:p>
            <w:pPr>
              <w:pStyle w:val="Normal"/>
            </w:pPr>
            <w:r>
              <w:t/>
            </w:r>
          </w:p>
        </w:tc>
        <w:tc>
          <w:p>
            <w:pPr>
              <w:pStyle w:val="Normal"/>
            </w:pPr>
            <w:r>
              <w:t/>
            </w:r>
          </w:p>
        </w:tc>
        <w:tc>
          <w:p>
            <w:pPr>
              <w:pStyle w:val="Normal"/>
            </w:pPr>
            <w:r>
              <w:t/>
            </w:r>
          </w:p>
        </w:tc>
        <w:tc>
          <w:p>
            <w:pPr>
              <w:pStyle w:val="Normal"/>
            </w:pPr>
            <w:r>
              <w:t/>
            </w:r>
          </w:p>
        </w:tc>
        <w:tc>
          <w:p>
            <w:pPr>
              <w:pStyle w:val="Normal"/>
            </w:pPr>
            <w:r>
              <w:t/>
            </w:r>
          </w:p>
        </w:tc>
        <w:tc>
          <w:p>
            <w:pPr>
              <w:pStyle w:val="Normal"/>
            </w:pPr>
            <w:r>
              <w:t/>
            </w:r>
          </w:p>
        </w:tc>
      </w:tr>
      <w:tr>
        <w:tc>
          <w:p>
            <w:pPr>
              <w:pStyle w:val="Normal"/>
            </w:pPr>
            <w:r>
              <w:t>  SAPE &gt; 0</w:t>
            </w:r>
          </w:p>
        </w:tc>
        <w:tc>
          <w:p>
            <w:pPr>
              <w:pStyle w:val="Normal"/>
            </w:pPr>
            <w:r>
              <w:t>346</w:t>
            </w:r>
          </w:p>
        </w:tc>
        <w:tc>
          <w:p>
            <w:pPr>
              <w:pStyle w:val="Normal"/>
            </w:pPr>
            <w:r>
              <w:t>46426</w:t>
            </w:r>
          </w:p>
        </w:tc>
        <w:tc>
          <w:p>
            <w:pPr>
              <w:pStyle w:val="Normal"/>
            </w:pPr>
            <w:r>
              <w:t>134</w:t>
            </w:r>
          </w:p>
        </w:tc>
        <w:tc>
          <w:p>
            <w:pPr>
              <w:pStyle w:val="Normal"/>
            </w:pPr>
            <w:r>
              <w:t>5</w:t>
            </w:r>
          </w:p>
        </w:tc>
        <w:tc>
          <w:p>
            <w:pPr>
              <w:pStyle w:val="Normal"/>
            </w:pPr>
            <w:r>
              <w:t>16</w:t>
            </w:r>
          </w:p>
        </w:tc>
        <w:tc>
          <w:p>
            <w:pPr>
              <w:pStyle w:val="Normal"/>
            </w:pPr>
            <w:r>
              <w:t>38</w:t>
            </w:r>
          </w:p>
        </w:tc>
        <w:tc>
          <w:p>
            <w:pPr>
              <w:pStyle w:val="Normal"/>
            </w:pPr>
            <w:r>
              <w:t>118</w:t>
            </w:r>
          </w:p>
        </w:tc>
        <w:tc>
          <w:p>
            <w:pPr>
              <w:pStyle w:val="Normal"/>
            </w:pPr>
            <w:r>
              <w:t>1500</w:t>
            </w:r>
          </w:p>
        </w:tc>
      </w:tr>
      <w:tr>
        <w:tc>
          <w:p>
            <w:pPr>
              <w:pStyle w:val="Normal"/>
            </w:pPr>
            <w:r>
              <w:t>  SAPE = 0</w:t>
            </w:r>
          </w:p>
        </w:tc>
        <w:tc>
          <w:p>
            <w:pPr>
              <w:pStyle w:val="Normal"/>
            </w:pPr>
            <w:r>
              <w:t>362</w:t>
            </w:r>
          </w:p>
        </w:tc>
        <w:tc>
          <w:p>
            <w:pPr>
              <w:pStyle w:val="Normal"/>
            </w:pPr>
            <w:r>
              <w:t>17397</w:t>
            </w:r>
          </w:p>
        </w:tc>
        <w:tc>
          <w:p>
            <w:pPr>
              <w:pStyle w:val="Normal"/>
            </w:pPr>
            <w:r>
              <w:t>48</w:t>
            </w:r>
          </w:p>
        </w:tc>
        <w:tc>
          <w:p>
            <w:pPr>
              <w:pStyle w:val="Normal"/>
            </w:pPr>
            <w:r>
              <w:t>5</w:t>
            </w:r>
          </w:p>
        </w:tc>
        <w:tc>
          <w:p>
            <w:pPr>
              <w:pStyle w:val="Normal"/>
            </w:pPr>
            <w:r>
              <w:t>8</w:t>
            </w:r>
          </w:p>
        </w:tc>
        <w:tc>
          <w:p>
            <w:pPr>
              <w:pStyle w:val="Normal"/>
            </w:pPr>
            <w:r>
              <w:t>15</w:t>
            </w:r>
          </w:p>
        </w:tc>
        <w:tc>
          <w:p>
            <w:pPr>
              <w:pStyle w:val="Normal"/>
            </w:pPr>
            <w:r>
              <w:t>52</w:t>
            </w:r>
          </w:p>
        </w:tc>
        <w:tc>
          <w:p>
            <w:pPr>
              <w:pStyle w:val="Normal"/>
            </w:pPr>
            <w:r>
              <w:t>646</w:t>
            </w:r>
          </w:p>
        </w:tc>
      </w:tr>
      <w:tr>
        <w:tc>
          <w:p>
            <w:pPr>
              <w:pStyle w:val="Normal"/>
            </w:pPr>
            <w:r>
              <w:t>Followed guidelines</w:t>
            </w:r>
          </w:p>
        </w:tc>
        <w:tc>
          <w:p>
            <w:pPr>
              <w:pStyle w:val="Normal"/>
            </w:pPr>
            <w:r>
              <w:t/>
            </w:r>
          </w:p>
        </w:tc>
        <w:tc>
          <w:p>
            <w:pPr>
              <w:pStyle w:val="Normal"/>
            </w:pPr>
            <w:r>
              <w:t/>
            </w:r>
          </w:p>
        </w:tc>
        <w:tc>
          <w:p>
            <w:pPr>
              <w:pStyle w:val="Normal"/>
            </w:pPr>
            <w:r>
              <w:t/>
            </w:r>
          </w:p>
        </w:tc>
        <w:tc>
          <w:p>
            <w:pPr>
              <w:pStyle w:val="Normal"/>
            </w:pPr>
            <w:r>
              <w:t/>
            </w:r>
          </w:p>
        </w:tc>
        <w:tc>
          <w:p>
            <w:pPr>
              <w:pStyle w:val="Normal"/>
            </w:pPr>
            <w:r>
              <w:t/>
            </w:r>
          </w:p>
        </w:tc>
        <w:tc>
          <w:p>
            <w:pPr>
              <w:pStyle w:val="Normal"/>
            </w:pPr>
            <w:r>
              <w:t/>
            </w:r>
          </w:p>
        </w:tc>
        <w:tc>
          <w:p>
            <w:pPr>
              <w:pStyle w:val="Normal"/>
            </w:pPr>
            <w:r>
              <w:t/>
            </w:r>
          </w:p>
        </w:tc>
        <w:tc>
          <w:p>
            <w:pPr>
              <w:pStyle w:val="Normal"/>
            </w:pPr>
            <w:r>
              <w:t/>
            </w:r>
          </w:p>
        </w:tc>
      </w:tr>
      <w:tr>
        <w:tc>
          <w:p>
            <w:pPr>
              <w:pStyle w:val="Normal"/>
            </w:pPr>
            <w:r>
              <w:t>  Yes</w:t>
            </w:r>
          </w:p>
        </w:tc>
        <w:tc>
          <w:p>
            <w:pPr>
              <w:pStyle w:val="Normal"/>
            </w:pPr>
            <w:r>
              <w:t>367</w:t>
            </w:r>
          </w:p>
        </w:tc>
        <w:tc>
          <w:p>
            <w:pPr>
              <w:pStyle w:val="Normal"/>
            </w:pPr>
            <w:r>
              <w:t>18460</w:t>
            </w:r>
          </w:p>
        </w:tc>
        <w:tc>
          <w:p>
            <w:pPr>
              <w:pStyle w:val="Normal"/>
            </w:pPr>
            <w:r>
              <w:t>50</w:t>
            </w:r>
          </w:p>
        </w:tc>
        <w:tc>
          <w:p>
            <w:pPr>
              <w:pStyle w:val="Normal"/>
            </w:pPr>
            <w:r>
              <w:t>5</w:t>
            </w:r>
          </w:p>
        </w:tc>
        <w:tc>
          <w:p>
            <w:pPr>
              <w:pStyle w:val="Normal"/>
            </w:pPr>
            <w:r>
              <w:t>7</w:t>
            </w:r>
          </w:p>
        </w:tc>
        <w:tc>
          <w:p>
            <w:pPr>
              <w:pStyle w:val="Normal"/>
            </w:pPr>
            <w:r>
              <w:t>13</w:t>
            </w:r>
          </w:p>
        </w:tc>
        <w:tc>
          <w:p>
            <w:pPr>
              <w:pStyle w:val="Normal"/>
            </w:pPr>
            <w:r>
              <w:t>34</w:t>
            </w:r>
          </w:p>
        </w:tc>
        <w:tc>
          <w:p>
            <w:pPr>
              <w:pStyle w:val="Normal"/>
            </w:pPr>
            <w:r>
              <w:t>1488</w:t>
            </w:r>
          </w:p>
        </w:tc>
      </w:tr>
      <w:tr>
        <w:tc>
          <w:p>
            <w:pPr>
              <w:pStyle w:val="Normal"/>
            </w:pPr>
            <w:r>
              <w:t>  No</w:t>
            </w:r>
          </w:p>
        </w:tc>
        <w:tc>
          <w:p>
            <w:pPr>
              <w:pStyle w:val="Normal"/>
            </w:pPr>
            <w:r>
              <w:t>341</w:t>
            </w:r>
          </w:p>
        </w:tc>
        <w:tc>
          <w:p>
            <w:pPr>
              <w:pStyle w:val="Normal"/>
            </w:pPr>
            <w:r>
              <w:t>45363</w:t>
            </w:r>
          </w:p>
        </w:tc>
        <w:tc>
          <w:p>
            <w:pPr>
              <w:pStyle w:val="Normal"/>
            </w:pPr>
            <w:r>
              <w:t>133</w:t>
            </w:r>
          </w:p>
        </w:tc>
        <w:tc>
          <w:p>
            <w:pPr>
              <w:pStyle w:val="Normal"/>
            </w:pPr>
            <w:r>
              <w:t>5</w:t>
            </w:r>
          </w:p>
        </w:tc>
        <w:tc>
          <w:p>
            <w:pPr>
              <w:pStyle w:val="Normal"/>
            </w:pPr>
            <w:r>
              <w:t>18</w:t>
            </w:r>
          </w:p>
        </w:tc>
        <w:tc>
          <w:p>
            <w:pPr>
              <w:pStyle w:val="Normal"/>
            </w:pPr>
            <w:r>
              <w:t>50</w:t>
            </w:r>
          </w:p>
        </w:tc>
        <w:tc>
          <w:p>
            <w:pPr>
              <w:pStyle w:val="Normal"/>
            </w:pPr>
            <w:r>
              <w:t>128</w:t>
            </w:r>
          </w:p>
        </w:tc>
        <w:tc>
          <w:p>
            <w:pPr>
              <w:pStyle w:val="Normal"/>
            </w:pPr>
            <w:r>
              <w:t>1500</w:t>
            </w:r>
          </w:p>
        </w:tc>
      </w:tr>
      <w:tr>
        <w:tc>
          <w:p>
            <w:pPr>
              <w:pStyle w:val="Normal"/>
            </w:pPr>
            <w:r>
              <w:t>Protocol registered</w:t>
            </w:r>
          </w:p>
        </w:tc>
        <w:tc>
          <w:p>
            <w:pPr>
              <w:pStyle w:val="Normal"/>
            </w:pPr>
            <w:r>
              <w:t/>
            </w:r>
          </w:p>
        </w:tc>
        <w:tc>
          <w:p>
            <w:pPr>
              <w:pStyle w:val="Normal"/>
            </w:pPr>
            <w:r>
              <w:t/>
            </w:r>
          </w:p>
        </w:tc>
        <w:tc>
          <w:p>
            <w:pPr>
              <w:pStyle w:val="Normal"/>
            </w:pPr>
            <w:r>
              <w:t/>
            </w:r>
          </w:p>
        </w:tc>
        <w:tc>
          <w:p>
            <w:pPr>
              <w:pStyle w:val="Normal"/>
            </w:pPr>
            <w:r>
              <w:t/>
            </w:r>
          </w:p>
        </w:tc>
        <w:tc>
          <w:p>
            <w:pPr>
              <w:pStyle w:val="Normal"/>
            </w:pPr>
            <w:r>
              <w:t/>
            </w:r>
          </w:p>
        </w:tc>
        <w:tc>
          <w:p>
            <w:pPr>
              <w:pStyle w:val="Normal"/>
            </w:pPr>
            <w:r>
              <w:t/>
            </w:r>
          </w:p>
        </w:tc>
        <w:tc>
          <w:p>
            <w:pPr>
              <w:pStyle w:val="Normal"/>
            </w:pPr>
            <w:r>
              <w:t/>
            </w:r>
          </w:p>
        </w:tc>
        <w:tc>
          <w:p>
            <w:pPr>
              <w:pStyle w:val="Normal"/>
            </w:pPr>
            <w:r>
              <w:t/>
            </w:r>
          </w:p>
        </w:tc>
      </w:tr>
      <w:tr>
        <w:tc>
          <w:p>
            <w:pPr>
              <w:pStyle w:val="Normal"/>
            </w:pPr>
            <w:r>
              <w:t>  Yes</w:t>
            </w:r>
          </w:p>
        </w:tc>
        <w:tc>
          <w:p>
            <w:pPr>
              <w:pStyle w:val="Normal"/>
            </w:pPr>
            <w:r>
              <w:t>43</w:t>
            </w:r>
          </w:p>
        </w:tc>
        <w:tc>
          <w:p>
            <w:pPr>
              <w:pStyle w:val="Normal"/>
            </w:pPr>
            <w:r>
              <w:t>2418</w:t>
            </w:r>
          </w:p>
        </w:tc>
        <w:tc>
          <w:p>
            <w:pPr>
              <w:pStyle w:val="Normal"/>
            </w:pPr>
            <w:r>
              <w:t>56</w:t>
            </w:r>
          </w:p>
        </w:tc>
        <w:tc>
          <w:p>
            <w:pPr>
              <w:pStyle w:val="Normal"/>
            </w:pPr>
            <w:r>
              <w:t>6</w:t>
            </w:r>
          </w:p>
        </w:tc>
        <w:tc>
          <w:p>
            <w:pPr>
              <w:pStyle w:val="Normal"/>
            </w:pPr>
            <w:r>
              <w:t>10</w:t>
            </w:r>
          </w:p>
        </w:tc>
        <w:tc>
          <w:p>
            <w:pPr>
              <w:pStyle w:val="Normal"/>
            </w:pPr>
            <w:r>
              <w:t>23</w:t>
            </w:r>
          </w:p>
        </w:tc>
        <w:tc>
          <w:p>
            <w:pPr>
              <w:pStyle w:val="Normal"/>
            </w:pPr>
            <w:r>
              <w:t>57</w:t>
            </w:r>
          </w:p>
        </w:tc>
        <w:tc>
          <w:p>
            <w:pPr>
              <w:pStyle w:val="Normal"/>
            </w:pPr>
            <w:r>
              <w:t>646</w:t>
            </w:r>
          </w:p>
        </w:tc>
      </w:tr>
      <w:tr>
        <w:tc>
          <w:p>
            <w:pPr>
              <w:pStyle w:val="Normal"/>
            </w:pPr>
            <w:r>
              <w:t>  No</w:t>
            </w:r>
          </w:p>
        </w:tc>
        <w:tc>
          <w:p>
            <w:pPr>
              <w:pStyle w:val="Normal"/>
            </w:pPr>
            <w:r>
              <w:t>665</w:t>
            </w:r>
          </w:p>
        </w:tc>
        <w:tc>
          <w:p>
            <w:pPr>
              <w:pStyle w:val="Normal"/>
            </w:pPr>
            <w:r>
              <w:t>61405</w:t>
            </w:r>
          </w:p>
        </w:tc>
        <w:tc>
          <w:p>
            <w:pPr>
              <w:pStyle w:val="Normal"/>
            </w:pPr>
            <w:r>
              <w:t>92</w:t>
            </w:r>
          </w:p>
        </w:tc>
        <w:tc>
          <w:p>
            <w:pPr>
              <w:pStyle w:val="Normal"/>
            </w:pPr>
            <w:r>
              <w:t>5</w:t>
            </w:r>
          </w:p>
        </w:tc>
        <w:tc>
          <w:p>
            <w:pPr>
              <w:pStyle w:val="Normal"/>
            </w:pPr>
            <w:r>
              <w:t>10</w:t>
            </w:r>
          </w:p>
        </w:tc>
        <w:tc>
          <w:p>
            <w:pPr>
              <w:pStyle w:val="Normal"/>
            </w:pPr>
            <w:r>
              <w:t>25</w:t>
            </w:r>
          </w:p>
        </w:tc>
        <w:tc>
          <w:p>
            <w:pPr>
              <w:pStyle w:val="Normal"/>
            </w:pPr>
            <w:r>
              <w:t>70</w:t>
            </w:r>
          </w:p>
        </w:tc>
        <w:tc>
          <w:p>
            <w:pPr>
              <w:pStyle w:val="Normal"/>
            </w:pPr>
            <w:r>
              <w:t>1500</w:t>
            </w:r>
          </w:p>
        </w:tc>
      </w:tr>
    </w:tbl>
    <w:sectPr w:rsidR="001379FE" w:rsidSect="00747CCE">
      <w:type w:val="continuous"/>
      <w:pgSz w:w="11900" w:h="16840"/>
      <w:pgMar w:top="1417" w:right="1417" w:bottom="1417" w:left="1417" w:header="708" w:footer="708" w:gutter="0"/>
      <w:cols w:space="708"/>
      <w:docGrid w:linePitch="360"/>
    </w:sectPr>
  </w:body>
</w:document>
</file>

<file path=word/comments.xml><?xml version="1.0" encoding="utf-8"?>
<w:comment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</w:comment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MS Mincho">
    <w:altName w:val="ＭＳ 明朝"/>
    <w:panose1 w:val="02020609040205080304"/>
    <w:charset w:val="80"/>
    <w:family w:val="roman"/>
    <w:notTrueType/>
    <w:pitch w:val="fixed"/>
    <w:sig w:usb0="00000001" w:usb1="08070000" w:usb2="00000010" w:usb3="00000000" w:csb0="0002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notTrueType/>
    <w:pitch w:val="fixed"/>
    <w:sig w:usb0="00000001" w:usb1="08070000" w:usb2="00000010" w:usb3="00000000" w:csb0="00020000" w:csb1="00000000"/>
  </w:font>
  <w:font w:name="Lucida Grande">
    <w:panose1 w:val="020B0600040502020204"/>
    <w:charset w:val="00"/>
    <w:family w:val="auto"/>
    <w:pitch w:val="variable"/>
    <w:sig w:usb0="E1000AEF" w:usb1="5000A1FF" w:usb2="00000000" w:usb3="00000000" w:csb0="000001BF" w:csb1="00000000"/>
  </w:font>
</w:fonts>
</file>

<file path=word/footnotes.xml><?xml version="1.0" encoding="utf-8"?>
<w:footnot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>
      <w:r>
        <w:separator/>
      </w:r>
    </w:p>
  </w:footnote>
  <w:footnote w:type="continuationSeparator" w:id="0">
    <w:p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07E925FD"/>
    <w:multiLevelType w:val="multilevel"/>
    <w:tmpl w:val="88F45F08"/>
    <w:lvl w:ilvl="0">
      <w:start w:val="1"/>
      <w:numFmt w:val="decimal"/>
      <w:pStyle w:val="Titre1"/>
      <w:lvlText w:val="%1."/>
      <w:lvlJc w:val="left"/>
      <w:pPr>
        <w:ind w:left="360" w:hanging="360"/>
      </w:pPr>
    </w:lvl>
    <w:lvl w:ilvl="1">
      <w:start w:val="1"/>
      <w:numFmt w:val="decimal"/>
      <w:pStyle w:val="Titre2"/>
      <w:lvlText w:val="%1.%2."/>
      <w:lvlJc w:val="left"/>
      <w:pPr>
        <w:ind w:left="792" w:hanging="432"/>
      </w:pPr>
    </w:lvl>
    <w:lvl w:ilvl="2">
      <w:start w:val="1"/>
      <w:numFmt w:val="decimal"/>
      <w:pStyle w:val="Titre3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" w15:restartNumberingAfterBreak="0">
    <w:nsid w:val="5B882B35"/>
    <w:multiLevelType w:val="multilevel"/>
    <w:tmpl w:val="6F30E74C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" w15:restartNumberingAfterBreak="0">
    <w:nsid w:val="5EFC3234"/>
    <w:multiLevelType w:val="multilevel"/>
    <w:tmpl w:val="0A86311A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num w:numId="1">
    <w:abstractNumId w:val="1"/>
  </w:num>
  <w:num w:numId="2">
    <w:abstractNumId w:val="2"/>
  </w:num>
  <w:num w:numId="3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sl="http://schemas.openxmlformats.org/schemaLibrary/2006/main" mc:Ignorable="w14 w15 w16se w16cid w16 w16cex">
  <w:zoom xmlns:w="http://schemas.openxmlformats.org/wordprocessingml/2006/main" w:percent="180"/>
  <w:defaultTabStop xmlns:w="http://schemas.openxmlformats.org/wordprocessingml/2006/main" w:val="708"/>
  <w:hyphenationZone xmlns:w="http://schemas.openxmlformats.org/wordprocessingml/2006/main" w:val="425"/>
  <w:characterSpacingControl w:val="doNotCompress"/>
  <w:compat xmlns:w="http://schemas.openxmlformats.org/wordprocessingml/2006/main">
    <w:compatSetting w:name="compatibilityMode" w:uri="http://schemas.microsoft.com/office/word" w:val="15"/>
  </w:compat>
  <w:rsids>
    <w:rsidRoot w:val="00B4379D"/>
    <w:rsid w:val="00036527"/>
    <w:rsid w:val="00073835"/>
    <w:rsid w:val="001379FE"/>
    <w:rsid w:val="001C0A13"/>
    <w:rsid w:val="001D75AB"/>
    <w:rsid w:val="0035500D"/>
    <w:rsid w:val="00362E65"/>
    <w:rsid w:val="004158F9"/>
    <w:rsid w:val="00457CF1"/>
    <w:rsid w:val="00747CCE"/>
    <w:rsid w:val="007B3E96"/>
    <w:rsid w:val="008F1F48"/>
    <w:rsid w:val="00901463"/>
    <w:rsid w:val="00946CB3"/>
    <w:rsid w:val="00AE18EF"/>
    <w:rsid w:val="00AE1BDD"/>
    <w:rsid w:val="00B3547C"/>
    <w:rsid w:val="00B4379D"/>
    <w:rsid w:val="00C27329"/>
    <w:rsid w:val="00C31EEB"/>
    <w:rsid w:val="00F12158"/>
    <w:rsid w:val="00FB63E7"/>
    <w:rsid w:val="00FC557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decimalSymbol xmlns:w="http://schemas.openxmlformats.org/wordprocessingml/2006/main" w:val=","/>
  <w:listSeparator xmlns:w="http://schemas.openxmlformats.org/wordprocessingml/2006/main" w:val=";"/>
  <w14:defaultImageDpi w14:val="300"/>
  <w15:docId w15:val="{82A812A4-2F41-F746-AAB1-47BA7D9E84C6}"/>
  <w:evenAndOddHeaders xmlns:w="http://schemas.openxmlformats.org/wordprocessingml/2006/main" w:val="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EastAsia" w:hAnsiTheme="minorHAnsi" w:cstheme="minorBidi"/>
        <w:sz w:val="24"/>
        <w:szCs w:val="24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itre1">
    <w:name w:val="heading 1"/>
    <w:basedOn w:val="Normal"/>
    <w:next w:val="Normal"/>
    <w:link w:val="Titre1Car"/>
    <w:uiPriority w:val="9"/>
    <w:qFormat/>
    <w:rsid w:val="00362E65"/>
    <w:pPr>
      <w:keepNext/>
      <w:keepLines/>
      <w:numPr>
        <w:numId w:val="3"/>
      </w:numPr>
      <w:pBdr>
        <w:bottom w:val="single" w:sz="4" w:space="1" w:color="auto"/>
      </w:pBdr>
      <w:spacing w:before="480"/>
      <w:outlineLvl w:val="0"/>
    </w:pPr>
    <w:rPr>
      <w:rFonts w:asciiTheme="majorHAnsi" w:eastAsiaTheme="majorEastAsia" w:hAnsiTheme="majorHAnsi" w:cstheme="majorBidi"/>
      <w:b/>
      <w:bCs/>
      <w:sz w:val="32"/>
      <w:szCs w:val="32"/>
    </w:rPr>
  </w:style>
  <w:style w:type="paragraph" w:styleId="Titre2">
    <w:name w:val="heading 2"/>
    <w:basedOn w:val="Normal"/>
    <w:next w:val="Normal"/>
    <w:link w:val="Titre2Car"/>
    <w:uiPriority w:val="9"/>
    <w:semiHidden/>
    <w:unhideWhenUsed/>
    <w:qFormat/>
    <w:rsid w:val="00362E65"/>
    <w:pPr>
      <w:keepNext/>
      <w:keepLines/>
      <w:numPr>
        <w:ilvl w:val="1"/>
        <w:numId w:val="3"/>
      </w:numPr>
      <w:spacing w:before="200"/>
      <w:outlineLvl w:val="1"/>
    </w:pPr>
    <w:rPr>
      <w:rFonts w:asciiTheme="majorHAnsi" w:eastAsiaTheme="majorEastAsia" w:hAnsiTheme="majorHAnsi" w:cstheme="majorBidi"/>
      <w:b/>
      <w:bCs/>
      <w:sz w:val="26"/>
      <w:szCs w:val="26"/>
    </w:rPr>
  </w:style>
  <w:style w:type="paragraph" w:styleId="Titre3">
    <w:name w:val="heading 3"/>
    <w:basedOn w:val="Normal"/>
    <w:next w:val="Normal"/>
    <w:link w:val="Titre3Car"/>
    <w:uiPriority w:val="9"/>
    <w:semiHidden/>
    <w:unhideWhenUsed/>
    <w:qFormat/>
    <w:rsid w:val="00362E65"/>
    <w:pPr>
      <w:keepNext/>
      <w:keepLines/>
      <w:numPr>
        <w:ilvl w:val="2"/>
        <w:numId w:val="3"/>
      </w:numPr>
      <w:spacing w:before="200"/>
      <w:outlineLvl w:val="2"/>
    </w:pPr>
    <w:rPr>
      <w:rFonts w:asciiTheme="majorHAnsi" w:eastAsiaTheme="majorEastAsia" w:hAnsiTheme="majorHAnsi" w:cstheme="majorBidi"/>
      <w:b/>
      <w:bCs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customStyle="1" w:styleId="strong">
    <w:name w:val="strong"/>
    <w:basedOn w:val="Policepardfaut"/>
    <w:uiPriority w:val="1"/>
    <w:qFormat/>
    <w:rsid w:val="007B3E96"/>
    <w:rPr>
      <w:b/>
    </w:rPr>
  </w:style>
  <w:style w:type="paragraph" w:customStyle="1" w:styleId="centered">
    <w:name w:val="centered"/>
    <w:basedOn w:val="Normal"/>
    <w:qFormat/>
    <w:rsid w:val="001D75AB"/>
    <w:pPr>
      <w:jc w:val="center"/>
    </w:pPr>
  </w:style>
  <w:style w:type="table" w:customStyle="1" w:styleId="tabletemplate">
    <w:name w:val="table_template"/>
    <w:basedOn w:val="TableauNormal"/>
    <w:uiPriority w:val="59"/>
    <w:rsid w:val="00F12158"/>
    <w:pPr>
      <w:jc w:val="right"/>
    </w:pPr>
    <w:tblPr>
      <w:jc w:val="center"/>
      <w:tblBorders>
        <w:top w:val="single" w:sz="8" w:space="0" w:color="auto"/>
        <w:bottom w:val="single" w:sz="8" w:space="0" w:color="auto"/>
        <w:insideH w:val="single" w:sz="8" w:space="0" w:color="auto"/>
      </w:tblBorders>
    </w:tblPr>
    <w:trPr>
      <w:jc w:val="center"/>
    </w:trPr>
    <w:tblStylePr w:type="firstRow">
      <w:rPr>
        <w:b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  <w:tl2br w:val="nil"/>
          <w:tr2bl w:val="nil"/>
        </w:tcBorders>
      </w:tcPr>
    </w:tblStylePr>
  </w:style>
  <w:style w:type="table" w:styleId="Listeclaire-Accent2">
    <w:name w:val="Light List Accent 2"/>
    <w:basedOn w:val="TableauNormal"/>
    <w:uiPriority w:val="61"/>
    <w:rsid w:val="00FC557F"/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character" w:customStyle="1" w:styleId="Titre1Car">
    <w:name w:val="Titre 1 Car"/>
    <w:basedOn w:val="Policepardfaut"/>
    <w:link w:val="Titre1"/>
    <w:uiPriority w:val="9"/>
    <w:rsid w:val="00362E65"/>
    <w:rPr>
      <w:rFonts w:asciiTheme="majorHAnsi" w:eastAsiaTheme="majorEastAsia" w:hAnsiTheme="majorHAnsi" w:cstheme="majorBidi"/>
      <w:b/>
      <w:bCs/>
      <w:sz w:val="32"/>
      <w:szCs w:val="32"/>
    </w:rPr>
  </w:style>
  <w:style w:type="character" w:customStyle="1" w:styleId="Titre2Car">
    <w:name w:val="Titre 2 Car"/>
    <w:basedOn w:val="Policepardfaut"/>
    <w:link w:val="Titre2"/>
    <w:uiPriority w:val="9"/>
    <w:semiHidden/>
    <w:rsid w:val="00362E65"/>
    <w:rPr>
      <w:rFonts w:asciiTheme="majorHAnsi" w:eastAsiaTheme="majorEastAsia" w:hAnsiTheme="majorHAnsi" w:cstheme="majorBidi"/>
      <w:b/>
      <w:bCs/>
      <w:sz w:val="26"/>
      <w:szCs w:val="26"/>
    </w:rPr>
  </w:style>
  <w:style w:type="character" w:customStyle="1" w:styleId="Titre3Car">
    <w:name w:val="Titre 3 Car"/>
    <w:basedOn w:val="Policepardfaut"/>
    <w:link w:val="Titre3"/>
    <w:uiPriority w:val="9"/>
    <w:semiHidden/>
    <w:rsid w:val="00362E65"/>
    <w:rPr>
      <w:rFonts w:asciiTheme="majorHAnsi" w:eastAsiaTheme="majorEastAsia" w:hAnsiTheme="majorHAnsi" w:cstheme="majorBidi"/>
      <w:b/>
      <w:bCs/>
    </w:rPr>
  </w:style>
  <w:style w:type="paragraph" w:customStyle="1" w:styleId="ImageCaption">
    <w:name w:val="Image Caption"/>
    <w:basedOn w:val="Normal"/>
    <w:qFormat/>
    <w:rsid w:val="00AE18EF"/>
    <w:pPr>
      <w:jc w:val="center"/>
    </w:pPr>
    <w:rPr>
      <w:b/>
      <w:i/>
    </w:rPr>
  </w:style>
  <w:style w:type="paragraph" w:customStyle="1" w:styleId="TableCaption">
    <w:name w:val="Table Caption"/>
    <w:basedOn w:val="ImageCaption"/>
    <w:qFormat/>
    <w:rsid w:val="00AE18EF"/>
  </w:style>
  <w:style w:type="table" w:styleId="Tableauprofessionnel">
    <w:name w:val="Table Professional"/>
    <w:basedOn w:val="TableauNormal"/>
    <w:uiPriority w:val="99"/>
    <w:semiHidden/>
    <w:unhideWhenUsed/>
    <w:rsid w:val="00C31EEB"/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auto"/>
      </w:rPr>
      <w:tblPr/>
      <w:tcPr>
        <w:shd w:val="solid" w:color="000000" w:fill="FFFFFF"/>
      </w:tcPr>
    </w:tblStylePr>
  </w:style>
  <w:style w:type="paragraph" w:styleId="TM1">
    <w:name w:val="toc 1"/>
    <w:basedOn w:val="Normal"/>
    <w:next w:val="Normal"/>
    <w:autoRedefine/>
    <w:uiPriority w:val="39"/>
    <w:unhideWhenUsed/>
    <w:rsid w:val="00FB63E7"/>
    <w:pPr>
      <w:spacing w:after="100"/>
    </w:pPr>
  </w:style>
  <w:style w:type="paragraph" w:styleId="TM2">
    <w:name w:val="toc 2"/>
    <w:basedOn w:val="Normal"/>
    <w:next w:val="Normal"/>
    <w:autoRedefine/>
    <w:uiPriority w:val="39"/>
    <w:unhideWhenUsed/>
    <w:rsid w:val="00FB63E7"/>
    <w:pPr>
      <w:spacing w:after="100"/>
      <w:ind w:left="240"/>
    </w:pPr>
  </w:style>
  <w:style w:type="paragraph" w:styleId="Textedebulles">
    <w:name w:val="Balloon Text"/>
    <w:basedOn w:val="Normal"/>
    <w:link w:val="TextedebullesCar"/>
    <w:uiPriority w:val="99"/>
    <w:semiHidden/>
    <w:unhideWhenUsed/>
    <w:rsid w:val="00FB63E7"/>
    <w:rPr>
      <w:rFonts w:ascii="Lucida Grande" w:hAnsi="Lucida Grande"/>
      <w:sz w:val="18"/>
      <w:szCs w:val="18"/>
    </w:rPr>
  </w:style>
  <w:style w:type="character" w:customStyle="1" w:styleId="TextedebullesCar">
    <w:name w:val="Texte de bulles Car"/>
    <w:basedOn w:val="Policepardfaut"/>
    <w:link w:val="Textedebulles"/>
    <w:uiPriority w:val="99"/>
    <w:semiHidden/>
    <w:rsid w:val="00FB63E7"/>
    <w:rPr>
      <w:rFonts w:ascii="Lucida Grande" w:hAnsi="Lucida Grande"/>
      <w:sz w:val="18"/>
      <w:szCs w:val="18"/>
    </w:rPr>
  </w:style>
  <w:style w:type="character" w:customStyle="1" w:styleId="referenceid">
    <w:name w:val="reference_id"/>
    <w:basedOn w:val="Policepardfaut"/>
    <w:uiPriority w:val="1"/>
    <w:rsid w:val="00457CF1"/>
    <w:rPr>
      <w:vertAlign w:val="superscript"/>
    </w:rPr>
  </w:style>
  <w:style w:type="paragraph" w:customStyle="1" w:styleId="graphictitle">
    <w:name w:val="graphic title"/>
    <w:basedOn w:val="ImageCaption"/>
    <w:next w:val="Normal"/>
    <w:rsid w:val="0035500D"/>
  </w:style>
  <w:style w:type="paragraph" w:customStyle="1" w:styleId="tabletitle">
    <w:name w:val="table title"/>
    <w:basedOn w:val="TableCaption"/>
    <w:next w:val="Normal"/>
    <w:rsid w:val="00901463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allowPNG/>
</w:webSettings>
</file>

<file path=word/_rels/document.xml.rels><?xml version="1.0" encoding="UTF-8" standalone="yes"?>

<Relationships  xmlns="http://schemas.openxmlformats.org/package/2006/relationships">
<Relationship Id="rId3" Type="http://schemas.openxmlformats.org/officeDocument/2006/relationships/settings" Target="settings.xml"/>
<Relationship Id="rId2" Type="http://schemas.openxmlformats.org/officeDocument/2006/relationships/styles" Target="styles.xml"/>
<Relationship Id="rId1" Type="http://schemas.openxmlformats.org/officeDocument/2006/relationships/numbering" Target="numbering.xml"/>
<Relationship Id="rId6" Type="http://schemas.openxmlformats.org/officeDocument/2006/relationships/theme" Target="theme/theme1.xml"/>
<Relationship Id="rId5" Type="http://schemas.openxmlformats.org/officeDocument/2006/relationships/fontTable" Target="fontTable.xml"/>
<Relationship Id="rId4" Type="http://schemas.openxmlformats.org/officeDocument/2006/relationships/webSettings" Target="webSettings.xml"/>
</Relationships>

</file>

<file path=word/theme/theme1.xml><?xml version="1.0" encoding="utf-8"?>
<a:theme xmlns:a="http://schemas.openxmlformats.org/drawingml/2006/main" name="Thème Office">
  <a:themeElements>
    <a:clrScheme name="Bureau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Bureau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Bureau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mitype="http://purl.org/dc/dcmitype/" xmlns:dcterms="http://purl.org/dc/terms/" xmlns:xsi="http://www.w3.org/2001/XMLSchema-instance">
  <dc:title/>
  <dc:subject/>
  <dc:creator/>
  <cp:keywords/>
  <dc:description/>
  <cp:lastModifiedBy/>
  <cp:revision>9</cp:revision>
  <dcterms:created xsi:type="dcterms:W3CDTF">2017-02-28T11:18:00Z</dcterms:created>
  <dcterms:modified xsi:type="dcterms:W3CDTF">2026-08-07T15:09:00Z</dcterms:modified>
  <cp:category/>
</cp:coreProperties>
</file>