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14.8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5.0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12.4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25.5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2.4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13.0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2026-08-08T15:21:23Z</dcterms:modified>
  <cp:category/>
</cp:coreProperties>
</file>