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5.467 (9.849)</w:t>
            </w:r>
          </w:p>
        </w:tc>
        <w:tc>
          <w:p>
            <w:pPr>
              <w:pStyle w:val="Normal"/>
              <w:jc w:val="center"/>
            </w:pPr>
            <w:r>
              <w:t>2.031 (10.238)</w:t>
            </w:r>
          </w:p>
        </w:tc>
        <w:tc>
          <w:p>
            <w:pPr>
              <w:pStyle w:val="Normal"/>
              <w:jc w:val="center"/>
            </w:pPr>
            <w:r>
              <w:t>54.661 (33.477)</w:t>
            </w:r>
          </w:p>
        </w:tc>
        <w:tc>
          <w:p>
            <w:pPr>
              <w:pStyle w:val="Normal"/>
              <w:jc w:val="center"/>
            </w:pPr>
            <w:r>
              <w:t>43.721 (34.893)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-0.015*** (0.002)</w:t>
            </w:r>
          </w:p>
        </w:tc>
        <w:tc>
          <w:p>
            <w:pPr>
              <w:pStyle w:val="Normal"/>
              <w:jc w:val="center"/>
            </w:pPr>
            <w:r>
              <w:t>-0.014*** (0.002)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0.054* (0.031)</w:t>
            </w:r>
          </w:p>
        </w:tc>
        <w:tc>
          <w:p>
            <w:pPr>
              <w:pStyle w:val="Normal"/>
              <w:jc w:val="center"/>
            </w:pPr>
            <w:r>
              <w:t>0.038 (0.035)</w:t>
            </w:r>
          </w:p>
        </w:tc>
        <w:tc>
          <w:p>
            <w:pPr>
              <w:pStyle w:val="Normal"/>
              <w:jc w:val="center"/>
            </w:pPr>
            <w:r>
              <w:t>0.106 (0.095)</w:t>
            </w:r>
          </w:p>
        </w:tc>
        <w:tc>
          <w:p>
            <w:pPr>
              <w:pStyle w:val="Normal"/>
              <w:jc w:val="center"/>
            </w:pPr>
            <w:r>
              <w:t>0.039 (0.078)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0.025 (0.027)</w:t>
            </w:r>
          </w:p>
        </w:tc>
        <w:tc>
          <w:p>
            <w:pPr>
              <w:pStyle w:val="Normal"/>
              <w:jc w:val="center"/>
            </w:pPr>
            <w:r>
              <w:t>0.028 (0.036)</w:t>
            </w:r>
          </w:p>
        </w:tc>
        <w:tc>
          <w:p>
            <w:pPr>
              <w:pStyle w:val="Normal"/>
              <w:jc w:val="center"/>
            </w:pPr>
            <w:r>
              <w:t>0.092 (0.132)</w:t>
            </w:r>
          </w:p>
        </w:tc>
        <w:tc>
          <w:p>
            <w:pPr>
              <w:pStyle w:val="Normal"/>
              <w:jc w:val="center"/>
            </w:pPr>
            <w:r>
              <w:t>0.127 (0.111)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-0.044 (0.032)</w:t>
            </w:r>
          </w:p>
        </w:tc>
        <w:tc>
          <w:p>
            <w:pPr>
              <w:pStyle w:val="Normal"/>
              <w:jc w:val="center"/>
            </w:pPr>
            <w:r>
              <w:t>-0.060 (0.038)</w:t>
            </w:r>
          </w:p>
        </w:tc>
        <w:tc>
          <w:p>
            <w:pPr>
              <w:pStyle w:val="Normal"/>
              <w:jc w:val="center"/>
            </w:pPr>
            <w:r>
              <w:t>0.087 (0.083)</w:t>
            </w:r>
          </w:p>
        </w:tc>
        <w:tc>
          <w:p>
            <w:pPr>
              <w:pStyle w:val="Normal"/>
              <w:jc w:val="center"/>
            </w:pPr>
            <w:r>
              <w:t>0.027 (0.089)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0.012 (0.016)</w:t>
            </w:r>
          </w:p>
        </w:tc>
        <w:tc>
          <w:p>
            <w:pPr>
              <w:pStyle w:val="Normal"/>
              <w:jc w:val="center"/>
            </w:pPr>
            <w:r>
              <w:t>0.013 (0.017)</w:t>
            </w:r>
          </w:p>
        </w:tc>
        <w:tc>
          <w:p>
            <w:pPr>
              <w:pStyle w:val="Normal"/>
              <w:jc w:val="center"/>
            </w:pPr>
            <w:r>
              <w:t>-0.158*** (0.053)</w:t>
            </w:r>
          </w:p>
        </w:tc>
        <w:tc>
          <w:p>
            <w:pPr>
              <w:pStyle w:val="Normal"/>
              <w:jc w:val="center"/>
            </w:pPr>
            <w:r>
              <w:t>-0.134*** (0.042)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0.008 (0.032)</w:t>
            </w:r>
          </w:p>
        </w:tc>
        <w:tc>
          <w:p>
            <w:pPr>
              <w:pStyle w:val="Normal"/>
              <w:jc w:val="center"/>
            </w:pPr>
            <w:r>
              <w:t>0.033 (0.034)</w:t>
            </w:r>
          </w:p>
        </w:tc>
        <w:tc>
          <w:p>
            <w:pPr>
              <w:pStyle w:val="Normal"/>
              <w:jc w:val="center"/>
            </w:pPr>
            <w:r>
              <w:t>-0.032 (0.075)</w:t>
            </w:r>
          </w:p>
        </w:tc>
        <w:tc>
          <w:p>
            <w:pPr>
              <w:pStyle w:val="Normal"/>
              <w:jc w:val="center"/>
            </w:pPr>
            <w:r>
              <w:t>-0.010 (0.076)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-0.003 (0.005)</w:t>
            </w:r>
          </w:p>
        </w:tc>
        <w:tc>
          <w:p>
            <w:pPr>
              <w:pStyle w:val="Normal"/>
              <w:jc w:val="center"/>
            </w:pPr>
            <w:r>
              <w:t>-0.001 (0.005)</w:t>
            </w:r>
          </w:p>
        </w:tc>
        <w:tc>
          <w:p>
            <w:pPr>
              <w:pStyle w:val="Normal"/>
              <w:jc w:val="center"/>
            </w:pPr>
            <w:r>
              <w:t>-0.027 (0.017)</w:t>
            </w:r>
          </w:p>
        </w:tc>
        <w:tc>
          <w:p>
            <w:pPr>
              <w:pStyle w:val="Normal"/>
              <w:jc w:val="center"/>
            </w:pPr>
            <w:r>
              <w:t>-0.022 (0.017)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-0.087** (0.038)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-0.205** (0.092)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-0.048 (0.057)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-0.276 (0.189)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(0.091)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-0.345*** (0.130)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0.065* (0.035)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0.367** (0.165)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-0.023 (0.027)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-0.082 (0.083)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0.086 (0.088)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-0.108 (0.165)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3198.048</w:t>
            </w:r>
          </w:p>
        </w:tc>
        <w:tc>
          <w:p>
            <w:pPr>
              <w:pStyle w:val="Normal"/>
              <w:jc w:val="center"/>
            </w:pPr>
            <w:r>
              <w:t>3193.301</w:t>
            </w:r>
          </w:p>
        </w:tc>
        <w:tc>
          <w:p>
            <w:pPr>
              <w:pStyle w:val="Normal"/>
              <w:jc w:val="center"/>
            </w:pPr>
            <w:r>
              <w:t>3250.227</w:t>
            </w:r>
          </w:p>
        </w:tc>
        <w:tc>
          <w:p>
            <w:pPr>
              <w:pStyle w:val="Normal"/>
              <w:jc w:val="center"/>
            </w:pPr>
            <w:r>
              <w:t>3230.694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2026-08-10T18:00:44Z</dcterms:modified>
  <cp:category/>
</cp:coreProperties>
</file>