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3B999" w14:textId="27A5FEEA" w:rsidR="00364317" w:rsidRPr="00AF73D2" w:rsidRDefault="005110CF" w:rsidP="00311BFA">
      <w:pPr>
        <w:jc w:val="center"/>
        <w:rPr>
          <w:rFonts w:ascii="微软雅黑" w:eastAsia="微软雅黑" w:hAnsi="微软雅黑"/>
          <w:sz w:val="28"/>
          <w:szCs w:val="28"/>
        </w:rPr>
      </w:pPr>
      <w:r w:rsidRPr="00AF73D2">
        <w:rPr>
          <w:rFonts w:ascii="微软雅黑" w:eastAsia="微软雅黑" w:hAnsi="微软雅黑" w:hint="eastAsia"/>
          <w:sz w:val="28"/>
          <w:szCs w:val="28"/>
        </w:rPr>
        <w:t>前端训练营第</w:t>
      </w:r>
      <w:r w:rsidR="00790633">
        <w:rPr>
          <w:rFonts w:ascii="微软雅黑" w:eastAsia="微软雅黑" w:hAnsi="微软雅黑" w:hint="eastAsia"/>
          <w:sz w:val="28"/>
          <w:szCs w:val="28"/>
        </w:rPr>
        <w:t>20</w:t>
      </w:r>
      <w:r w:rsidRPr="00AF73D2">
        <w:rPr>
          <w:rFonts w:ascii="微软雅黑" w:eastAsia="微软雅黑" w:hAnsi="微软雅黑" w:hint="eastAsia"/>
          <w:sz w:val="28"/>
          <w:szCs w:val="28"/>
        </w:rPr>
        <w:t>周学习总结</w:t>
      </w:r>
    </w:p>
    <w:p w14:paraId="1DE0A16F" w14:textId="0D115522" w:rsidR="008C43CC" w:rsidRDefault="008C43CC" w:rsidP="006D216B">
      <w:pPr>
        <w:pStyle w:val="1"/>
      </w:pPr>
      <w:r>
        <w:rPr>
          <w:rFonts w:hint="eastAsia"/>
        </w:rPr>
        <w:t>背景</w:t>
      </w:r>
    </w:p>
    <w:p w14:paraId="6CFBC121" w14:textId="638603BE" w:rsidR="006F0904" w:rsidRDefault="005F60AB" w:rsidP="00316CD1">
      <w:pPr>
        <w:rPr>
          <w:rFonts w:ascii="微软雅黑" w:eastAsia="微软雅黑" w:hAnsi="微软雅黑" w:hint="eastAsia"/>
        </w:rPr>
      </w:pPr>
      <w:r>
        <w:rPr>
          <w:rFonts w:ascii="微软雅黑" w:eastAsia="微软雅黑" w:hAnsi="微软雅黑"/>
        </w:rPr>
        <w:tab/>
      </w:r>
      <w:r>
        <w:rPr>
          <w:rFonts w:ascii="微软雅黑" w:eastAsia="微软雅黑" w:hAnsi="微软雅黑" w:hint="eastAsia"/>
        </w:rPr>
        <w:t>随着技术的发展和需求的升华，各行各业对于程序员的技术要求也有所变化，同时前端界面的要求也水涨船高，作为一个从事多年的后端编程老鸟，深切的感受到</w:t>
      </w:r>
      <w:r w:rsidR="00B07F26">
        <w:rPr>
          <w:rFonts w:ascii="微软雅黑" w:eastAsia="微软雅黑" w:hAnsi="微软雅黑" w:hint="eastAsia"/>
        </w:rPr>
        <w:t>不懂前端带来的不便，也极大的削弱了自己的行业竞争力，在多方调研以后，决定选择极客大学win</w:t>
      </w:r>
      <w:r w:rsidR="00B07F26">
        <w:rPr>
          <w:rFonts w:ascii="微软雅黑" w:eastAsia="微软雅黑" w:hAnsi="微软雅黑"/>
        </w:rPr>
        <w:t>ter</w:t>
      </w:r>
      <w:r w:rsidR="00B07F26">
        <w:rPr>
          <w:rFonts w:ascii="微软雅黑" w:eastAsia="微软雅黑" w:hAnsi="微软雅黑" w:hint="eastAsia"/>
        </w:rPr>
        <w:t>老师的重学前端课程，感觉该课程比较适合自己，因为一直从事后端开发，前端涉及的少，即使涉及也是使用较为粗浅、易用的技术解决，一直觉得自己的前端技术没有系统化学习是个绊脚石，看了</w:t>
      </w:r>
      <w:proofErr w:type="spellStart"/>
      <w:r w:rsidR="00B07F26">
        <w:rPr>
          <w:rFonts w:ascii="微软雅黑" w:eastAsia="微软雅黑" w:hAnsi="微软雅黑" w:hint="eastAsia"/>
        </w:rPr>
        <w:t>w</w:t>
      </w:r>
      <w:r w:rsidR="00B07F26">
        <w:rPr>
          <w:rFonts w:ascii="微软雅黑" w:eastAsia="微软雅黑" w:hAnsi="微软雅黑"/>
        </w:rPr>
        <w:t>inter</w:t>
      </w:r>
      <w:proofErr w:type="spellEnd"/>
      <w:r w:rsidR="00B07F26">
        <w:rPr>
          <w:rFonts w:ascii="微软雅黑" w:eastAsia="微软雅黑" w:hAnsi="微软雅黑" w:hint="eastAsia"/>
        </w:rPr>
        <w:t>老师的课程列表，感觉比较适合</w:t>
      </w:r>
      <w:r w:rsidR="00D92B38">
        <w:rPr>
          <w:rFonts w:ascii="微软雅黑" w:eastAsia="微软雅黑" w:hAnsi="微软雅黑" w:hint="eastAsia"/>
        </w:rPr>
        <w:t>现阶段的</w:t>
      </w:r>
      <w:r w:rsidR="00B07F26">
        <w:rPr>
          <w:rFonts w:ascii="微软雅黑" w:eastAsia="微软雅黑" w:hAnsi="微软雅黑" w:hint="eastAsia"/>
        </w:rPr>
        <w:t>自己</w:t>
      </w:r>
      <w:r w:rsidR="00E73AAD">
        <w:rPr>
          <w:rFonts w:ascii="微软雅黑" w:eastAsia="微软雅黑" w:hAnsi="微软雅黑" w:hint="eastAsia"/>
        </w:rPr>
        <w:t>学习</w:t>
      </w:r>
      <w:r w:rsidR="00B07F26">
        <w:rPr>
          <w:rFonts w:ascii="微软雅黑" w:eastAsia="微软雅黑" w:hAnsi="微软雅黑" w:hint="eastAsia"/>
        </w:rPr>
        <w:t>。</w:t>
      </w:r>
    </w:p>
    <w:p w14:paraId="1C55DC12" w14:textId="2168E45D" w:rsidR="008C43CC" w:rsidRDefault="008C43CC" w:rsidP="007D098D">
      <w:pPr>
        <w:pStyle w:val="1"/>
      </w:pPr>
      <w:r>
        <w:rPr>
          <w:rFonts w:hint="eastAsia"/>
        </w:rPr>
        <w:t>学习内容</w:t>
      </w:r>
    </w:p>
    <w:p w14:paraId="500D9216" w14:textId="3973B19E" w:rsidR="008C43CC" w:rsidRDefault="00014654" w:rsidP="00316CD1">
      <w:pPr>
        <w:rPr>
          <w:rFonts w:ascii="微软雅黑" w:eastAsia="微软雅黑" w:hAnsi="微软雅黑"/>
        </w:rPr>
      </w:pPr>
      <w:r>
        <w:rPr>
          <w:rFonts w:ascii="微软雅黑" w:eastAsia="微软雅黑" w:hAnsi="微软雅黑"/>
        </w:rPr>
        <w:tab/>
      </w:r>
      <w:r w:rsidR="00D92B38">
        <w:rPr>
          <w:rFonts w:ascii="微软雅黑" w:eastAsia="微软雅黑" w:hAnsi="微软雅黑" w:hint="eastAsia"/>
        </w:rPr>
        <w:t>本训练营整整20周，</w:t>
      </w:r>
      <w:r w:rsidR="00B645AF">
        <w:rPr>
          <w:rFonts w:ascii="微软雅黑" w:eastAsia="微软雅黑" w:hAnsi="微软雅黑" w:hint="eastAsia"/>
        </w:rPr>
        <w:t>本着重学主题，从基础技术到组件化，工具链到系统发布都有涉及，内容基础且全面。</w:t>
      </w:r>
    </w:p>
    <w:p w14:paraId="2671C40E" w14:textId="19EA9F06" w:rsidR="00B645AF" w:rsidRDefault="00FE24CD" w:rsidP="00BE6405">
      <w:pPr>
        <w:pStyle w:val="a3"/>
        <w:numPr>
          <w:ilvl w:val="0"/>
          <w:numId w:val="3"/>
        </w:numPr>
        <w:ind w:firstLineChars="0"/>
        <w:rPr>
          <w:rFonts w:ascii="微软雅黑" w:eastAsia="微软雅黑" w:hAnsi="微软雅黑"/>
        </w:rPr>
      </w:pPr>
      <w:r>
        <w:rPr>
          <w:rFonts w:ascii="微软雅黑" w:eastAsia="微软雅黑" w:hAnsi="微软雅黑" w:hint="eastAsia"/>
        </w:rPr>
        <w:t>重学</w:t>
      </w:r>
      <w:proofErr w:type="spellStart"/>
      <w:r>
        <w:rPr>
          <w:rFonts w:ascii="微软雅黑" w:eastAsia="微软雅黑" w:hAnsi="微软雅黑" w:hint="eastAsia"/>
        </w:rPr>
        <w:t>j</w:t>
      </w:r>
      <w:r>
        <w:rPr>
          <w:rFonts w:ascii="微软雅黑" w:eastAsia="微软雅黑" w:hAnsi="微软雅黑"/>
        </w:rPr>
        <w:t>avascript</w:t>
      </w:r>
      <w:proofErr w:type="spellEnd"/>
    </w:p>
    <w:p w14:paraId="58E36F3D" w14:textId="76D86D54" w:rsidR="00A21E61" w:rsidRDefault="00A54170" w:rsidP="00A21E61">
      <w:pPr>
        <w:pStyle w:val="a3"/>
        <w:ind w:left="836" w:firstLineChars="0" w:firstLine="0"/>
        <w:rPr>
          <w:rFonts w:ascii="微软雅黑" w:eastAsia="微软雅黑" w:hAnsi="微软雅黑" w:hint="eastAsia"/>
        </w:rPr>
      </w:pPr>
      <w:r>
        <w:rPr>
          <w:rFonts w:ascii="微软雅黑" w:eastAsia="微软雅黑" w:hAnsi="微软雅黑" w:hint="eastAsia"/>
        </w:rPr>
        <w:t>重新梳理了</w:t>
      </w:r>
      <w:proofErr w:type="spellStart"/>
      <w:r>
        <w:rPr>
          <w:rFonts w:ascii="微软雅黑" w:eastAsia="微软雅黑" w:hAnsi="微软雅黑" w:hint="eastAsia"/>
        </w:rPr>
        <w:t>j</w:t>
      </w:r>
      <w:r>
        <w:rPr>
          <w:rFonts w:ascii="微软雅黑" w:eastAsia="微软雅黑" w:hAnsi="微软雅黑"/>
        </w:rPr>
        <w:t>avascript</w:t>
      </w:r>
      <w:proofErr w:type="spellEnd"/>
      <w:r>
        <w:rPr>
          <w:rFonts w:ascii="微软雅黑" w:eastAsia="微软雅黑" w:hAnsi="微软雅黑" w:hint="eastAsia"/>
        </w:rPr>
        <w:t>的类型系统、对象系统，从基础数据类型的学习，到重新学习、认识</w:t>
      </w:r>
      <w:proofErr w:type="spellStart"/>
      <w:r>
        <w:rPr>
          <w:rFonts w:ascii="微软雅黑" w:eastAsia="微软雅黑" w:hAnsi="微软雅黑" w:hint="eastAsia"/>
        </w:rPr>
        <w:t>j</w:t>
      </w:r>
      <w:r>
        <w:rPr>
          <w:rFonts w:ascii="微软雅黑" w:eastAsia="微软雅黑" w:hAnsi="微软雅黑"/>
        </w:rPr>
        <w:t>avascrpt</w:t>
      </w:r>
      <w:proofErr w:type="spellEnd"/>
      <w:r>
        <w:rPr>
          <w:rFonts w:ascii="微软雅黑" w:eastAsia="微软雅黑" w:hAnsi="微软雅黑" w:hint="eastAsia"/>
        </w:rPr>
        <w:t>的对象系统，并使用示例代码对</w:t>
      </w:r>
      <w:proofErr w:type="spellStart"/>
      <w:r>
        <w:rPr>
          <w:rFonts w:ascii="微软雅黑" w:eastAsia="微软雅黑" w:hAnsi="微软雅黑" w:hint="eastAsia"/>
        </w:rPr>
        <w:t>j</w:t>
      </w:r>
      <w:r>
        <w:rPr>
          <w:rFonts w:ascii="微软雅黑" w:eastAsia="微软雅黑" w:hAnsi="微软雅黑"/>
        </w:rPr>
        <w:t>avascript</w:t>
      </w:r>
      <w:proofErr w:type="spellEnd"/>
      <w:r>
        <w:rPr>
          <w:rFonts w:ascii="微软雅黑" w:eastAsia="微软雅黑" w:hAnsi="微软雅黑" w:hint="eastAsia"/>
        </w:rPr>
        <w:t>的所有对象进行了枚举和了解，</w:t>
      </w:r>
      <w:r w:rsidR="00822903">
        <w:rPr>
          <w:rFonts w:ascii="微软雅黑" w:eastAsia="微软雅黑" w:hAnsi="微软雅黑" w:hint="eastAsia"/>
        </w:rPr>
        <w:t>同时学习了宏任务和微任务的概念和使用。</w:t>
      </w:r>
    </w:p>
    <w:p w14:paraId="3AFDAB44" w14:textId="79E5C420" w:rsidR="00FE24CD" w:rsidRDefault="00FE24CD" w:rsidP="00BE6405">
      <w:pPr>
        <w:pStyle w:val="a3"/>
        <w:numPr>
          <w:ilvl w:val="0"/>
          <w:numId w:val="3"/>
        </w:numPr>
        <w:ind w:firstLineChars="0"/>
        <w:rPr>
          <w:rFonts w:ascii="微软雅黑" w:eastAsia="微软雅黑" w:hAnsi="微软雅黑"/>
        </w:rPr>
      </w:pPr>
      <w:r>
        <w:rPr>
          <w:rFonts w:ascii="微软雅黑" w:eastAsia="微软雅黑" w:hAnsi="微软雅黑" w:hint="eastAsia"/>
        </w:rPr>
        <w:t>浏览器工作原理</w:t>
      </w:r>
    </w:p>
    <w:p w14:paraId="7EA20AEA" w14:textId="1322CBB3" w:rsidR="00B977AA" w:rsidRDefault="00221C5C" w:rsidP="00B977AA">
      <w:pPr>
        <w:pStyle w:val="a3"/>
        <w:ind w:left="836" w:firstLineChars="0" w:firstLine="0"/>
        <w:rPr>
          <w:rFonts w:ascii="微软雅黑" w:eastAsia="微软雅黑" w:hAnsi="微软雅黑" w:hint="eastAsia"/>
        </w:rPr>
      </w:pPr>
      <w:r>
        <w:rPr>
          <w:rFonts w:ascii="微软雅黑" w:eastAsia="微软雅黑" w:hAnsi="微软雅黑" w:hint="eastAsia"/>
        </w:rPr>
        <w:t>本部分内容有一定的难度，</w:t>
      </w:r>
      <w:r w:rsidR="002B792C">
        <w:rPr>
          <w:rFonts w:ascii="微软雅黑" w:eastAsia="微软雅黑" w:hAnsi="微软雅黑" w:hint="eastAsia"/>
        </w:rPr>
        <w:t>首先</w:t>
      </w:r>
      <w:r w:rsidR="00C3594F">
        <w:rPr>
          <w:rFonts w:ascii="微软雅黑" w:eastAsia="微软雅黑" w:hAnsi="微软雅黑" w:hint="eastAsia"/>
        </w:rPr>
        <w:t>对</w:t>
      </w:r>
      <w:r>
        <w:rPr>
          <w:rFonts w:ascii="微软雅黑" w:eastAsia="微软雅黑" w:hAnsi="微软雅黑" w:hint="eastAsia"/>
        </w:rPr>
        <w:t>状态机的概念和使用</w:t>
      </w:r>
      <w:r w:rsidR="00C3594F">
        <w:rPr>
          <w:rFonts w:ascii="微软雅黑" w:eastAsia="微软雅黑" w:hAnsi="微软雅黑" w:hint="eastAsia"/>
        </w:rPr>
        <w:t>进行了深入讲解</w:t>
      </w:r>
      <w:r>
        <w:rPr>
          <w:rFonts w:ascii="微软雅黑" w:eastAsia="微软雅黑" w:hAnsi="微软雅黑" w:hint="eastAsia"/>
        </w:rPr>
        <w:t>，</w:t>
      </w:r>
      <w:r w:rsidR="002B792C">
        <w:rPr>
          <w:rFonts w:ascii="微软雅黑" w:eastAsia="微软雅黑" w:hAnsi="微软雅黑" w:hint="eastAsia"/>
        </w:rPr>
        <w:t>然后通过实现一个微型浏览器示例t</w:t>
      </w:r>
      <w:r w:rsidR="002B792C">
        <w:rPr>
          <w:rFonts w:ascii="微软雅黑" w:eastAsia="微软雅黑" w:hAnsi="微软雅黑"/>
        </w:rPr>
        <w:t>oy-browser</w:t>
      </w:r>
      <w:r w:rsidR="002B792C">
        <w:rPr>
          <w:rFonts w:ascii="微软雅黑" w:eastAsia="微软雅黑" w:hAnsi="微软雅黑" w:hint="eastAsia"/>
        </w:rPr>
        <w:t>，综合应用状态机、H</w:t>
      </w:r>
      <w:r w:rsidR="002B792C">
        <w:rPr>
          <w:rFonts w:ascii="微软雅黑" w:eastAsia="微软雅黑" w:hAnsi="微软雅黑"/>
        </w:rPr>
        <w:t>T</w:t>
      </w:r>
      <w:r w:rsidR="002B792C">
        <w:rPr>
          <w:rFonts w:ascii="微软雅黑" w:eastAsia="微软雅黑" w:hAnsi="微软雅黑" w:hint="eastAsia"/>
        </w:rPr>
        <w:t>TP协议原理、H</w:t>
      </w:r>
      <w:r w:rsidR="002B792C">
        <w:rPr>
          <w:rFonts w:ascii="微软雅黑" w:eastAsia="微软雅黑" w:hAnsi="微软雅黑"/>
        </w:rPr>
        <w:t>TML</w:t>
      </w:r>
      <w:r w:rsidR="002B792C">
        <w:rPr>
          <w:rFonts w:ascii="微软雅黑" w:eastAsia="微软雅黑" w:hAnsi="微软雅黑" w:hint="eastAsia"/>
        </w:rPr>
        <w:t>解析三方面的知识，一步一步带领学员实现了浏览器的主要功能：使用状态机的编程方式，对H</w:t>
      </w:r>
      <w:r w:rsidR="002B792C">
        <w:rPr>
          <w:rFonts w:ascii="微软雅黑" w:eastAsia="微软雅黑" w:hAnsi="微软雅黑"/>
        </w:rPr>
        <w:t>TTP</w:t>
      </w:r>
      <w:r w:rsidR="002B792C">
        <w:rPr>
          <w:rFonts w:ascii="微软雅黑" w:eastAsia="微软雅黑" w:hAnsi="微软雅黑" w:hint="eastAsia"/>
        </w:rPr>
        <w:t>请求中的信息流按照H</w:t>
      </w:r>
      <w:r w:rsidR="002B792C">
        <w:rPr>
          <w:rFonts w:ascii="微软雅黑" w:eastAsia="微软雅黑" w:hAnsi="微软雅黑"/>
        </w:rPr>
        <w:t>TML</w:t>
      </w:r>
      <w:r w:rsidR="002B792C">
        <w:rPr>
          <w:rFonts w:ascii="微软雅黑" w:eastAsia="微软雅黑" w:hAnsi="微软雅黑" w:hint="eastAsia"/>
        </w:rPr>
        <w:t>、CSS的规则解析并显示，使学员</w:t>
      </w:r>
      <w:r w:rsidR="002B792C">
        <w:rPr>
          <w:rFonts w:ascii="微软雅黑" w:eastAsia="微软雅黑" w:hAnsi="微软雅黑" w:hint="eastAsia"/>
        </w:rPr>
        <w:lastRenderedPageBreak/>
        <w:t>对浏览器的工作原理从理论向实践迈出了一大步，加深了浏览器工作原理的理解，同时也提高了技术能力。</w:t>
      </w:r>
    </w:p>
    <w:p w14:paraId="482F57A6" w14:textId="795B6D92" w:rsidR="00FE24CD" w:rsidRDefault="00FE24CD" w:rsidP="00BE6405">
      <w:pPr>
        <w:pStyle w:val="a3"/>
        <w:numPr>
          <w:ilvl w:val="0"/>
          <w:numId w:val="3"/>
        </w:numPr>
        <w:ind w:firstLineChars="0"/>
        <w:rPr>
          <w:rFonts w:ascii="微软雅黑" w:eastAsia="微软雅黑" w:hAnsi="微软雅黑"/>
        </w:rPr>
      </w:pPr>
      <w:r>
        <w:rPr>
          <w:rFonts w:ascii="微软雅黑" w:eastAsia="微软雅黑" w:hAnsi="微软雅黑" w:hint="eastAsia"/>
        </w:rPr>
        <w:t>重学CSS</w:t>
      </w:r>
    </w:p>
    <w:p w14:paraId="438772E6" w14:textId="7FC5828A" w:rsidR="003D65C5" w:rsidRDefault="000070D8" w:rsidP="003D65C5">
      <w:pPr>
        <w:pStyle w:val="a3"/>
        <w:ind w:left="836" w:firstLineChars="0" w:firstLine="0"/>
        <w:rPr>
          <w:rFonts w:ascii="微软雅黑" w:eastAsia="微软雅黑" w:hAnsi="微软雅黑" w:hint="eastAsia"/>
        </w:rPr>
      </w:pPr>
      <w:r>
        <w:rPr>
          <w:rFonts w:ascii="微软雅黑" w:eastAsia="微软雅黑" w:hAnsi="微软雅黑" w:hint="eastAsia"/>
        </w:rPr>
        <w:t>如果说H</w:t>
      </w:r>
      <w:r>
        <w:rPr>
          <w:rFonts w:ascii="微软雅黑" w:eastAsia="微软雅黑" w:hAnsi="微软雅黑"/>
        </w:rPr>
        <w:t>TML</w:t>
      </w:r>
      <w:r>
        <w:rPr>
          <w:rFonts w:ascii="微软雅黑" w:eastAsia="微软雅黑" w:hAnsi="微软雅黑" w:hint="eastAsia"/>
        </w:rPr>
        <w:t>是前端原料，那么</w:t>
      </w:r>
      <w:r w:rsidR="00670BFB">
        <w:rPr>
          <w:rFonts w:ascii="微软雅黑" w:eastAsia="微软雅黑" w:hAnsi="微软雅黑" w:hint="eastAsia"/>
        </w:rPr>
        <w:t>C</w:t>
      </w:r>
      <w:r w:rsidR="00670BFB">
        <w:rPr>
          <w:rFonts w:ascii="微软雅黑" w:eastAsia="微软雅黑" w:hAnsi="微软雅黑"/>
        </w:rPr>
        <w:t>SS</w:t>
      </w:r>
      <w:r>
        <w:rPr>
          <w:rFonts w:ascii="微软雅黑" w:eastAsia="微软雅黑" w:hAnsi="微软雅黑" w:hint="eastAsia"/>
        </w:rPr>
        <w:t>就是前端魔术师了，</w:t>
      </w:r>
      <w:r w:rsidR="00E12EFF">
        <w:rPr>
          <w:rFonts w:ascii="微软雅黑" w:eastAsia="微软雅黑" w:hAnsi="微软雅黑" w:hint="eastAsia"/>
        </w:rPr>
        <w:t>正是有了CSS，我们才可以看到各式绚丽多彩的页面，本部分</w:t>
      </w:r>
      <w:r w:rsidR="0006461E">
        <w:rPr>
          <w:rFonts w:ascii="微软雅黑" w:eastAsia="微软雅黑" w:hAnsi="微软雅黑" w:hint="eastAsia"/>
        </w:rPr>
        <w:t>内容从CSS基础语法和规则入手，分别讲解了CSS的结构、选择器语法、伪元素</w:t>
      </w:r>
      <w:r w:rsidR="00813E3A">
        <w:rPr>
          <w:rFonts w:ascii="微软雅黑" w:eastAsia="微软雅黑" w:hAnsi="微软雅黑" w:hint="eastAsia"/>
        </w:rPr>
        <w:t>基知识，并对</w:t>
      </w:r>
      <w:r w:rsidR="0006461E">
        <w:rPr>
          <w:rFonts w:ascii="微软雅黑" w:eastAsia="微软雅黑" w:hAnsi="微软雅黑" w:hint="eastAsia"/>
        </w:rPr>
        <w:t>盒模型和流</w:t>
      </w:r>
      <w:r w:rsidR="004424CC">
        <w:rPr>
          <w:rFonts w:ascii="微软雅黑" w:eastAsia="微软雅黑" w:hAnsi="微软雅黑" w:hint="eastAsia"/>
        </w:rPr>
        <w:t>布局和动画</w:t>
      </w:r>
      <w:r w:rsidR="002B1E75">
        <w:rPr>
          <w:rFonts w:ascii="微软雅黑" w:eastAsia="微软雅黑" w:hAnsi="微软雅黑" w:hint="eastAsia"/>
        </w:rPr>
        <w:t>操作</w:t>
      </w:r>
      <w:r w:rsidR="00813E3A">
        <w:rPr>
          <w:rFonts w:ascii="微软雅黑" w:eastAsia="微软雅黑" w:hAnsi="微软雅黑" w:hint="eastAsia"/>
        </w:rPr>
        <w:t>的概念和应用进行了深入讲解和实例演示</w:t>
      </w:r>
      <w:r w:rsidR="00CB24AF">
        <w:rPr>
          <w:rFonts w:ascii="微软雅黑" w:eastAsia="微软雅黑" w:hAnsi="微软雅黑" w:hint="eastAsia"/>
        </w:rPr>
        <w:t>。</w:t>
      </w:r>
    </w:p>
    <w:p w14:paraId="3DDC0D6F" w14:textId="5B1358A6" w:rsidR="00FE24CD" w:rsidRDefault="00FE24CD" w:rsidP="00BE6405">
      <w:pPr>
        <w:pStyle w:val="a3"/>
        <w:numPr>
          <w:ilvl w:val="0"/>
          <w:numId w:val="3"/>
        </w:numPr>
        <w:ind w:firstLineChars="0"/>
        <w:rPr>
          <w:rFonts w:ascii="微软雅黑" w:eastAsia="微软雅黑" w:hAnsi="微软雅黑"/>
        </w:rPr>
      </w:pPr>
      <w:r>
        <w:rPr>
          <w:rFonts w:ascii="微软雅黑" w:eastAsia="微软雅黑" w:hAnsi="微软雅黑" w:hint="eastAsia"/>
        </w:rPr>
        <w:t>编程和算法</w:t>
      </w:r>
    </w:p>
    <w:p w14:paraId="103CB72B" w14:textId="3C3651B7" w:rsidR="00F91F74" w:rsidRDefault="00EB0AE4" w:rsidP="00F91F74">
      <w:pPr>
        <w:pStyle w:val="a3"/>
        <w:ind w:left="836" w:firstLineChars="0" w:firstLine="0"/>
        <w:rPr>
          <w:rFonts w:ascii="微软雅黑" w:eastAsia="微软雅黑" w:hAnsi="微软雅黑" w:hint="eastAsia"/>
        </w:rPr>
      </w:pPr>
      <w:r>
        <w:rPr>
          <w:rFonts w:ascii="微软雅黑" w:eastAsia="微软雅黑" w:hAnsi="微软雅黑" w:hint="eastAsia"/>
        </w:rPr>
        <w:t>本部分内容利用前面学习巩固的知识体系进行了深入编程技能的训练，</w:t>
      </w:r>
      <w:r w:rsidR="007F501D">
        <w:rPr>
          <w:rFonts w:ascii="微软雅黑" w:eastAsia="微软雅黑" w:hAnsi="微软雅黑" w:hint="eastAsia"/>
        </w:rPr>
        <w:t>从动手实现一个简单的</w:t>
      </w:r>
      <w:proofErr w:type="spellStart"/>
      <w:r w:rsidR="007F501D">
        <w:rPr>
          <w:rFonts w:ascii="微软雅黑" w:eastAsia="微软雅黑" w:hAnsi="微软雅黑" w:hint="eastAsia"/>
        </w:rPr>
        <w:t>T</w:t>
      </w:r>
      <w:r w:rsidR="007F501D">
        <w:rPr>
          <w:rFonts w:ascii="微软雅黑" w:eastAsia="微软雅黑" w:hAnsi="微软雅黑"/>
        </w:rPr>
        <w:t>icTacToe</w:t>
      </w:r>
      <w:proofErr w:type="spellEnd"/>
      <w:r w:rsidR="007F501D">
        <w:rPr>
          <w:rFonts w:ascii="微软雅黑" w:eastAsia="微软雅黑" w:hAnsi="微软雅黑" w:hint="eastAsia"/>
        </w:rPr>
        <w:t>游戏开始，逐步讲解了异步编程、</w:t>
      </w:r>
      <w:r w:rsidR="0020797E">
        <w:rPr>
          <w:rFonts w:ascii="微软雅黑" w:eastAsia="微软雅黑" w:hAnsi="微软雅黑" w:hint="eastAsia"/>
        </w:rPr>
        <w:t>AI</w:t>
      </w:r>
      <w:r w:rsidR="001421B9">
        <w:rPr>
          <w:rFonts w:ascii="微软雅黑" w:eastAsia="微软雅黑" w:hAnsi="微软雅黑" w:hint="eastAsia"/>
        </w:rPr>
        <w:t>、算法（深度和广度优先搜索）的应用，同时讲解了</w:t>
      </w:r>
      <w:r w:rsidR="001421B9">
        <w:rPr>
          <w:rFonts w:ascii="微软雅黑" w:eastAsia="微软雅黑" w:hAnsi="微软雅黑"/>
        </w:rPr>
        <w:t>proxy</w:t>
      </w:r>
      <w:r w:rsidR="001421B9">
        <w:rPr>
          <w:rFonts w:ascii="微软雅黑" w:eastAsia="微软雅黑" w:hAnsi="微软雅黑" w:hint="eastAsia"/>
        </w:rPr>
        <w:t>基础知识和原理，并实例演示如何实现</w:t>
      </w:r>
      <w:proofErr w:type="spellStart"/>
      <w:r w:rsidR="001421B9">
        <w:rPr>
          <w:rFonts w:ascii="微软雅黑" w:eastAsia="微软雅黑" w:hAnsi="微软雅黑" w:hint="eastAsia"/>
        </w:rPr>
        <w:t>v</w:t>
      </w:r>
      <w:r w:rsidR="001421B9">
        <w:rPr>
          <w:rFonts w:ascii="微软雅黑" w:eastAsia="微软雅黑" w:hAnsi="微软雅黑"/>
        </w:rPr>
        <w:t>ue</w:t>
      </w:r>
      <w:proofErr w:type="spellEnd"/>
      <w:r w:rsidR="001421B9">
        <w:rPr>
          <w:rFonts w:ascii="微软雅黑" w:eastAsia="微软雅黑" w:hAnsi="微软雅黑" w:hint="eastAsia"/>
        </w:rPr>
        <w:t>的双向绑定功能</w:t>
      </w:r>
      <w:r w:rsidR="00203C90">
        <w:rPr>
          <w:rFonts w:ascii="微软雅黑" w:eastAsia="微软雅黑" w:hAnsi="微软雅黑" w:hint="eastAsia"/>
        </w:rPr>
        <w:t>。</w:t>
      </w:r>
    </w:p>
    <w:p w14:paraId="5F624736" w14:textId="72CD5865" w:rsidR="00FE24CD" w:rsidRDefault="00FE24CD" w:rsidP="00BE6405">
      <w:pPr>
        <w:pStyle w:val="a3"/>
        <w:numPr>
          <w:ilvl w:val="0"/>
          <w:numId w:val="3"/>
        </w:numPr>
        <w:ind w:firstLineChars="0"/>
        <w:rPr>
          <w:rFonts w:ascii="微软雅黑" w:eastAsia="微软雅黑" w:hAnsi="微软雅黑"/>
        </w:rPr>
      </w:pPr>
      <w:r>
        <w:rPr>
          <w:rFonts w:ascii="微软雅黑" w:eastAsia="微软雅黑" w:hAnsi="微软雅黑" w:hint="eastAsia"/>
        </w:rPr>
        <w:t>组件化</w:t>
      </w:r>
    </w:p>
    <w:p w14:paraId="4AC50C0F" w14:textId="79113D17" w:rsidR="00233DD2" w:rsidRDefault="00233DD2" w:rsidP="00233DD2">
      <w:pPr>
        <w:pStyle w:val="a3"/>
        <w:ind w:left="836" w:firstLineChars="0" w:firstLine="0"/>
        <w:rPr>
          <w:rFonts w:ascii="微软雅黑" w:eastAsia="微软雅黑" w:hAnsi="微软雅黑"/>
        </w:rPr>
      </w:pPr>
      <w:r>
        <w:rPr>
          <w:rFonts w:ascii="微软雅黑" w:eastAsia="微软雅黑" w:hAnsi="微软雅黑" w:hint="eastAsia"/>
        </w:rPr>
        <w:t>本部分内容是前端开发的重要一环，组件化可以大大提升代码的复用性和稳定性</w:t>
      </w:r>
      <w:r w:rsidR="004E09BE">
        <w:rPr>
          <w:rFonts w:ascii="微软雅黑" w:eastAsia="微软雅黑" w:hAnsi="微软雅黑" w:hint="eastAsia"/>
        </w:rPr>
        <w:t>。</w:t>
      </w:r>
    </w:p>
    <w:p w14:paraId="2561A381" w14:textId="09606A35" w:rsidR="004E09BE" w:rsidRDefault="004E09BE" w:rsidP="00233DD2">
      <w:pPr>
        <w:pStyle w:val="a3"/>
        <w:ind w:left="836" w:firstLineChars="0" w:firstLine="0"/>
        <w:rPr>
          <w:rFonts w:ascii="微软雅黑" w:eastAsia="微软雅黑" w:hAnsi="微软雅黑" w:hint="eastAsia"/>
        </w:rPr>
      </w:pPr>
      <w:r>
        <w:rPr>
          <w:rFonts w:ascii="微软雅黑" w:eastAsia="微软雅黑" w:hAnsi="微软雅黑" w:hint="eastAsia"/>
        </w:rPr>
        <w:t>课程从实现“轮播图”开始，</w:t>
      </w:r>
      <w:r w:rsidR="0010321B">
        <w:rPr>
          <w:rFonts w:ascii="微软雅黑" w:eastAsia="微软雅黑" w:hAnsi="微软雅黑" w:hint="eastAsia"/>
        </w:rPr>
        <w:t>讲解了实现轮播图组件所需的技术，</w:t>
      </w:r>
      <w:r w:rsidR="00324DBC">
        <w:rPr>
          <w:rFonts w:ascii="微软雅黑" w:eastAsia="微软雅黑" w:hAnsi="微软雅黑" w:hint="eastAsia"/>
        </w:rPr>
        <w:t>从易到难的实现了轮播组件，并为组件增加了鼠标支持和手势支持。</w:t>
      </w:r>
    </w:p>
    <w:p w14:paraId="04F5C997" w14:textId="60F1F3E9" w:rsidR="00FE24CD" w:rsidRDefault="00FE24CD" w:rsidP="00BE6405">
      <w:pPr>
        <w:pStyle w:val="a3"/>
        <w:numPr>
          <w:ilvl w:val="0"/>
          <w:numId w:val="3"/>
        </w:numPr>
        <w:ind w:firstLineChars="0"/>
        <w:rPr>
          <w:rFonts w:ascii="微软雅黑" w:eastAsia="微软雅黑" w:hAnsi="微软雅黑"/>
        </w:rPr>
      </w:pPr>
      <w:r>
        <w:rPr>
          <w:rFonts w:ascii="微软雅黑" w:eastAsia="微软雅黑" w:hAnsi="微软雅黑" w:hint="eastAsia"/>
        </w:rPr>
        <w:t>工具链</w:t>
      </w:r>
    </w:p>
    <w:p w14:paraId="3D2724BC" w14:textId="36B0CEB8" w:rsidR="006D1855" w:rsidRDefault="00750C68" w:rsidP="006D1855">
      <w:pPr>
        <w:pStyle w:val="a3"/>
        <w:ind w:left="836" w:firstLineChars="0" w:firstLine="0"/>
        <w:rPr>
          <w:rFonts w:ascii="微软雅黑" w:eastAsia="微软雅黑" w:hAnsi="微软雅黑"/>
        </w:rPr>
      </w:pPr>
      <w:r>
        <w:rPr>
          <w:rFonts w:ascii="微软雅黑" w:eastAsia="微软雅黑" w:hAnsi="微软雅黑" w:hint="eastAsia"/>
        </w:rPr>
        <w:t>工具链是前端开发人员的基本功，本部分首先介绍了初始化工具</w:t>
      </w:r>
      <w:r>
        <w:rPr>
          <w:rFonts w:ascii="微软雅黑" w:eastAsia="微软雅黑" w:hAnsi="微软雅黑"/>
        </w:rPr>
        <w:t>Yeoman</w:t>
      </w:r>
      <w:r>
        <w:rPr>
          <w:rFonts w:ascii="微软雅黑" w:eastAsia="微软雅黑" w:hAnsi="微软雅黑" w:hint="eastAsia"/>
        </w:rPr>
        <w:t>的使用方法，并讲解了w</w:t>
      </w:r>
      <w:r>
        <w:rPr>
          <w:rFonts w:ascii="微软雅黑" w:eastAsia="微软雅黑" w:hAnsi="微软雅黑"/>
        </w:rPr>
        <w:t>ebpack</w:t>
      </w:r>
      <w:r>
        <w:rPr>
          <w:rFonts w:ascii="微软雅黑" w:eastAsia="微软雅黑" w:hAnsi="微软雅黑" w:hint="eastAsia"/>
        </w:rPr>
        <w:t>的基础知识和原理，</w:t>
      </w:r>
      <w:r w:rsidR="001337BA">
        <w:rPr>
          <w:rFonts w:ascii="微软雅黑" w:eastAsia="微软雅黑" w:hAnsi="微软雅黑" w:hint="eastAsia"/>
        </w:rPr>
        <w:t>并带领学员实际进行操作。</w:t>
      </w:r>
    </w:p>
    <w:p w14:paraId="37F72FBA" w14:textId="2D8E8FD3" w:rsidR="001337BA" w:rsidRDefault="001337BA" w:rsidP="006D1855">
      <w:pPr>
        <w:pStyle w:val="a3"/>
        <w:ind w:left="836" w:firstLineChars="0" w:firstLine="0"/>
        <w:rPr>
          <w:rFonts w:ascii="微软雅黑" w:eastAsia="微软雅黑" w:hAnsi="微软雅黑" w:hint="eastAsia"/>
        </w:rPr>
      </w:pPr>
      <w:r>
        <w:rPr>
          <w:rFonts w:ascii="微软雅黑" w:eastAsia="微软雅黑" w:hAnsi="微软雅黑" w:hint="eastAsia"/>
        </w:rPr>
        <w:t>接着讲解了测试工具m</w:t>
      </w:r>
      <w:r>
        <w:rPr>
          <w:rFonts w:ascii="微软雅黑" w:eastAsia="微软雅黑" w:hAnsi="微软雅黑"/>
        </w:rPr>
        <w:t>ocha</w:t>
      </w:r>
      <w:r w:rsidR="003B0F93">
        <w:rPr>
          <w:rFonts w:ascii="微软雅黑" w:eastAsia="微软雅黑" w:hAnsi="微软雅黑" w:hint="eastAsia"/>
        </w:rPr>
        <w:t>和</w:t>
      </w:r>
      <w:proofErr w:type="spellStart"/>
      <w:r w:rsidR="003B0F93">
        <w:rPr>
          <w:rFonts w:ascii="微软雅黑" w:eastAsia="微软雅黑" w:hAnsi="微软雅黑" w:hint="eastAsia"/>
        </w:rPr>
        <w:t>n</w:t>
      </w:r>
      <w:r w:rsidR="003B0F93">
        <w:rPr>
          <w:rFonts w:ascii="微软雅黑" w:eastAsia="微软雅黑" w:hAnsi="微软雅黑"/>
        </w:rPr>
        <w:t>yc</w:t>
      </w:r>
      <w:proofErr w:type="spellEnd"/>
      <w:r w:rsidR="003B0F93">
        <w:rPr>
          <w:rFonts w:ascii="微软雅黑" w:eastAsia="微软雅黑" w:hAnsi="微软雅黑" w:hint="eastAsia"/>
        </w:rPr>
        <w:t>的原理和使用方法，并以实例演示如何测试和测试代码覆盖率。</w:t>
      </w:r>
    </w:p>
    <w:p w14:paraId="119F01B7" w14:textId="013319BC" w:rsidR="00FE24CD" w:rsidRPr="00BE6405" w:rsidRDefault="00FE24CD" w:rsidP="00BE6405">
      <w:pPr>
        <w:pStyle w:val="a3"/>
        <w:numPr>
          <w:ilvl w:val="0"/>
          <w:numId w:val="3"/>
        </w:numPr>
        <w:ind w:firstLineChars="0"/>
        <w:rPr>
          <w:rFonts w:ascii="微软雅黑" w:eastAsia="微软雅黑" w:hAnsi="微软雅黑"/>
        </w:rPr>
      </w:pPr>
      <w:r>
        <w:rPr>
          <w:rFonts w:ascii="微软雅黑" w:eastAsia="微软雅黑" w:hAnsi="微软雅黑" w:hint="eastAsia"/>
        </w:rPr>
        <w:t>发布系统</w:t>
      </w:r>
    </w:p>
    <w:p w14:paraId="23A8072B" w14:textId="454193E3" w:rsidR="004950CB" w:rsidRDefault="003B2076" w:rsidP="006D1855">
      <w:pPr>
        <w:ind w:left="836"/>
        <w:rPr>
          <w:rFonts w:ascii="微软雅黑" w:eastAsia="微软雅黑" w:hAnsi="微软雅黑" w:hint="eastAsia"/>
        </w:rPr>
      </w:pPr>
      <w:r>
        <w:rPr>
          <w:rFonts w:ascii="微软雅黑" w:eastAsia="微软雅黑" w:hAnsi="微软雅黑" w:hint="eastAsia"/>
        </w:rPr>
        <w:lastRenderedPageBreak/>
        <w:t>课程的最后一部分是系统的发布工作，</w:t>
      </w:r>
      <w:r w:rsidR="005C37CA">
        <w:rPr>
          <w:rFonts w:ascii="微软雅黑" w:eastAsia="微软雅黑" w:hAnsi="微软雅黑" w:hint="eastAsia"/>
        </w:rPr>
        <w:t>首先给学员介绍了系统发布的概念和重要性，接着以实例代码演示了实现一个发布系统的步骤和所需技术，并介绍了发布系统安全的重要性，同时以实例演示构建一个安全授权的</w:t>
      </w:r>
      <w:r w:rsidR="005C37CA">
        <w:rPr>
          <w:rFonts w:ascii="微软雅黑" w:eastAsia="微软雅黑" w:hAnsi="微软雅黑"/>
        </w:rPr>
        <w:t>OAuth2.0</w:t>
      </w:r>
      <w:r w:rsidR="005C37CA">
        <w:rPr>
          <w:rFonts w:ascii="微软雅黑" w:eastAsia="微软雅黑" w:hAnsi="微软雅黑" w:hint="eastAsia"/>
        </w:rPr>
        <w:t>系统的步骤和方法。</w:t>
      </w:r>
    </w:p>
    <w:p w14:paraId="21E8BC57" w14:textId="3EF1FD54" w:rsidR="008C43CC" w:rsidRDefault="008C43CC" w:rsidP="006D216B">
      <w:pPr>
        <w:pStyle w:val="1"/>
      </w:pPr>
      <w:r>
        <w:rPr>
          <w:rFonts w:hint="eastAsia"/>
        </w:rPr>
        <w:t>收获</w:t>
      </w:r>
    </w:p>
    <w:p w14:paraId="6490542F" w14:textId="7633B3CA" w:rsidR="008C43CC" w:rsidRDefault="00AF16E4" w:rsidP="00316CD1">
      <w:pPr>
        <w:rPr>
          <w:rFonts w:ascii="微软雅黑" w:eastAsia="微软雅黑" w:hAnsi="微软雅黑"/>
        </w:rPr>
      </w:pPr>
      <w:r>
        <w:rPr>
          <w:rFonts w:ascii="微软雅黑" w:eastAsia="微软雅黑" w:hAnsi="微软雅黑"/>
        </w:rPr>
        <w:tab/>
      </w:r>
      <w:r w:rsidR="000770DE">
        <w:rPr>
          <w:rFonts w:ascii="微软雅黑" w:eastAsia="微软雅黑" w:hAnsi="微软雅黑" w:hint="eastAsia"/>
        </w:rPr>
        <w:t>通过本课程的学习，</w:t>
      </w:r>
      <w:r w:rsidR="00636199">
        <w:rPr>
          <w:rFonts w:ascii="微软雅黑" w:eastAsia="微软雅黑" w:hAnsi="微软雅黑" w:hint="eastAsia"/>
        </w:rPr>
        <w:t>除了收获了技术层面上的知识能力，实际上最重要的是课程中w</w:t>
      </w:r>
      <w:r w:rsidR="00636199">
        <w:rPr>
          <w:rFonts w:ascii="微软雅黑" w:eastAsia="微软雅黑" w:hAnsi="微软雅黑"/>
        </w:rPr>
        <w:t>inter</w:t>
      </w:r>
      <w:r w:rsidR="00636199">
        <w:rPr>
          <w:rFonts w:ascii="微软雅黑" w:eastAsia="微软雅黑" w:hAnsi="微软雅黑" w:hint="eastAsia"/>
        </w:rPr>
        <w:t>老师讲解的学习方法，尤其是阅读标准文档的方法，以前自己遇到问题基本靠百度，学了w</w:t>
      </w:r>
      <w:r w:rsidR="00636199">
        <w:rPr>
          <w:rFonts w:ascii="微软雅黑" w:eastAsia="微软雅黑" w:hAnsi="微软雅黑"/>
        </w:rPr>
        <w:t>inter</w:t>
      </w:r>
      <w:r w:rsidR="00636199">
        <w:rPr>
          <w:rFonts w:ascii="微软雅黑" w:eastAsia="微软雅黑" w:hAnsi="微软雅黑" w:hint="eastAsia"/>
        </w:rPr>
        <w:t>老师的课程之后才发现，只有从标准中查找，才能找到真正的标准答案，这为自己以后再次提升指明了方向</w:t>
      </w:r>
      <w:r w:rsidR="00A33D73">
        <w:rPr>
          <w:rFonts w:ascii="微软雅黑" w:eastAsia="微软雅黑" w:hAnsi="微软雅黑" w:hint="eastAsia"/>
        </w:rPr>
        <w:t>。</w:t>
      </w:r>
    </w:p>
    <w:p w14:paraId="388542FF" w14:textId="37FB8D98" w:rsidR="00A33D73" w:rsidRDefault="00A33D73" w:rsidP="00316CD1">
      <w:pPr>
        <w:rPr>
          <w:rFonts w:ascii="微软雅黑" w:eastAsia="微软雅黑" w:hAnsi="微软雅黑" w:hint="eastAsia"/>
        </w:rPr>
      </w:pPr>
      <w:r>
        <w:rPr>
          <w:rFonts w:ascii="微软雅黑" w:eastAsia="微软雅黑" w:hAnsi="微软雅黑"/>
        </w:rPr>
        <w:tab/>
      </w:r>
      <w:r>
        <w:rPr>
          <w:rFonts w:ascii="微软雅黑" w:eastAsia="微软雅黑" w:hAnsi="微软雅黑" w:hint="eastAsia"/>
        </w:rPr>
        <w:t>另外本课程让自己的知识体系更加系统化和全面，</w:t>
      </w:r>
      <w:r w:rsidR="00306931">
        <w:rPr>
          <w:rFonts w:ascii="微软雅黑" w:eastAsia="微软雅黑" w:hAnsi="微软雅黑" w:hint="eastAsia"/>
        </w:rPr>
        <w:t>摆脱了以前的野路子，方向正确了，剩下的就是努力了。</w:t>
      </w:r>
    </w:p>
    <w:p w14:paraId="160D59DF" w14:textId="229F4E02" w:rsidR="008C43CC" w:rsidRDefault="008C43CC" w:rsidP="006D216B">
      <w:pPr>
        <w:pStyle w:val="1"/>
        <w:rPr>
          <w:rFonts w:hint="eastAsia"/>
        </w:rPr>
      </w:pPr>
      <w:r>
        <w:rPr>
          <w:rFonts w:hint="eastAsia"/>
        </w:rPr>
        <w:t>展望</w:t>
      </w:r>
    </w:p>
    <w:p w14:paraId="21ECB43A" w14:textId="610C39CE" w:rsidR="00DE0F99" w:rsidRPr="007D459E" w:rsidRDefault="00E72865" w:rsidP="007D3E43">
      <w:pPr>
        <w:rPr>
          <w:rFonts w:ascii="微软雅黑" w:eastAsia="微软雅黑" w:hAnsi="微软雅黑" w:hint="eastAsia"/>
        </w:rPr>
      </w:pPr>
      <w:r>
        <w:rPr>
          <w:rFonts w:ascii="微软雅黑" w:eastAsia="微软雅黑" w:hAnsi="微软雅黑"/>
        </w:rPr>
        <w:tab/>
      </w:r>
      <w:r w:rsidR="000252F6">
        <w:rPr>
          <w:rFonts w:ascii="微软雅黑" w:eastAsia="微软雅黑" w:hAnsi="微软雅黑" w:hint="eastAsia"/>
        </w:rPr>
        <w:t>由于本课程着重基础知识体系的学习，未涉及到目前的各式框架，所有下一步希望自己能够在一些能够提高工作效率的框架方面进行更进一步的学习和提高，</w:t>
      </w:r>
      <w:r w:rsidR="00104A21">
        <w:rPr>
          <w:rFonts w:ascii="微软雅黑" w:eastAsia="微软雅黑" w:hAnsi="微软雅黑" w:hint="eastAsia"/>
        </w:rPr>
        <w:t>同时根据框架的学习放过来促进基础知识的巩固和学习，达到一个良性循环。</w:t>
      </w:r>
    </w:p>
    <w:sectPr w:rsidR="00DE0F99" w:rsidRPr="007D45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A2170C" w14:textId="77777777" w:rsidR="00346325" w:rsidRDefault="00346325" w:rsidP="00460516">
      <w:r>
        <w:separator/>
      </w:r>
    </w:p>
  </w:endnote>
  <w:endnote w:type="continuationSeparator" w:id="0">
    <w:p w14:paraId="1B46C7D2" w14:textId="77777777" w:rsidR="00346325" w:rsidRDefault="00346325" w:rsidP="00460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5CC6D3" w14:textId="77777777" w:rsidR="00346325" w:rsidRDefault="00346325" w:rsidP="00460516">
      <w:r>
        <w:separator/>
      </w:r>
    </w:p>
  </w:footnote>
  <w:footnote w:type="continuationSeparator" w:id="0">
    <w:p w14:paraId="547E2607" w14:textId="77777777" w:rsidR="00346325" w:rsidRDefault="00346325" w:rsidP="004605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F7755"/>
    <w:multiLevelType w:val="hybridMultilevel"/>
    <w:tmpl w:val="DB3AE71E"/>
    <w:lvl w:ilvl="0" w:tplc="31724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234E7F"/>
    <w:multiLevelType w:val="hybridMultilevel"/>
    <w:tmpl w:val="4F328BA8"/>
    <w:lvl w:ilvl="0" w:tplc="0409000F">
      <w:start w:val="1"/>
      <w:numFmt w:val="decimal"/>
      <w:lvlText w:val="%1."/>
      <w:lvlJc w:val="left"/>
      <w:pPr>
        <w:ind w:left="836" w:hanging="420"/>
      </w:pPr>
    </w:lvl>
    <w:lvl w:ilvl="1" w:tplc="04090019" w:tentative="1">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2" w15:restartNumberingAfterBreak="0">
    <w:nsid w:val="78C20746"/>
    <w:multiLevelType w:val="hybridMultilevel"/>
    <w:tmpl w:val="B49EBC80"/>
    <w:lvl w:ilvl="0" w:tplc="83387C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FCE"/>
    <w:rsid w:val="000070D8"/>
    <w:rsid w:val="00014654"/>
    <w:rsid w:val="00020860"/>
    <w:rsid w:val="00022EBA"/>
    <w:rsid w:val="000252F6"/>
    <w:rsid w:val="000433EE"/>
    <w:rsid w:val="00052508"/>
    <w:rsid w:val="00056E93"/>
    <w:rsid w:val="0006461E"/>
    <w:rsid w:val="00074EE8"/>
    <w:rsid w:val="000770DE"/>
    <w:rsid w:val="000C665A"/>
    <w:rsid w:val="00101FAF"/>
    <w:rsid w:val="0010321B"/>
    <w:rsid w:val="00104A21"/>
    <w:rsid w:val="00115375"/>
    <w:rsid w:val="00125D28"/>
    <w:rsid w:val="001337BA"/>
    <w:rsid w:val="001421B9"/>
    <w:rsid w:val="00176C9E"/>
    <w:rsid w:val="00183DB9"/>
    <w:rsid w:val="001841A3"/>
    <w:rsid w:val="001B01C8"/>
    <w:rsid w:val="001B4266"/>
    <w:rsid w:val="00203C90"/>
    <w:rsid w:val="0020797E"/>
    <w:rsid w:val="00216051"/>
    <w:rsid w:val="0022173F"/>
    <w:rsid w:val="00221C5C"/>
    <w:rsid w:val="002232AA"/>
    <w:rsid w:val="00233DD2"/>
    <w:rsid w:val="0024337D"/>
    <w:rsid w:val="002653D1"/>
    <w:rsid w:val="002835E6"/>
    <w:rsid w:val="002920C2"/>
    <w:rsid w:val="002B1E75"/>
    <w:rsid w:val="002B74C1"/>
    <w:rsid w:val="002B792C"/>
    <w:rsid w:val="002F6E10"/>
    <w:rsid w:val="00306931"/>
    <w:rsid w:val="00311BFA"/>
    <w:rsid w:val="00316CD1"/>
    <w:rsid w:val="003221EE"/>
    <w:rsid w:val="00323838"/>
    <w:rsid w:val="00324DBC"/>
    <w:rsid w:val="00346325"/>
    <w:rsid w:val="00347C54"/>
    <w:rsid w:val="00364317"/>
    <w:rsid w:val="003B0F93"/>
    <w:rsid w:val="003B2076"/>
    <w:rsid w:val="003D65C5"/>
    <w:rsid w:val="00401A19"/>
    <w:rsid w:val="004033A4"/>
    <w:rsid w:val="004228C9"/>
    <w:rsid w:val="004424CC"/>
    <w:rsid w:val="00460516"/>
    <w:rsid w:val="004950CB"/>
    <w:rsid w:val="004A5FE6"/>
    <w:rsid w:val="004D2BFC"/>
    <w:rsid w:val="004E09BE"/>
    <w:rsid w:val="004E2438"/>
    <w:rsid w:val="004E4E28"/>
    <w:rsid w:val="004E6EDA"/>
    <w:rsid w:val="00500848"/>
    <w:rsid w:val="005110CF"/>
    <w:rsid w:val="00513CD9"/>
    <w:rsid w:val="005475E4"/>
    <w:rsid w:val="00551C3A"/>
    <w:rsid w:val="00552A4B"/>
    <w:rsid w:val="005C0FED"/>
    <w:rsid w:val="005C37CA"/>
    <w:rsid w:val="005E60D3"/>
    <w:rsid w:val="005F4926"/>
    <w:rsid w:val="005F60AB"/>
    <w:rsid w:val="00635896"/>
    <w:rsid w:val="00636199"/>
    <w:rsid w:val="006460A0"/>
    <w:rsid w:val="006578EF"/>
    <w:rsid w:val="00670BFB"/>
    <w:rsid w:val="00672EFA"/>
    <w:rsid w:val="006911EB"/>
    <w:rsid w:val="00691A43"/>
    <w:rsid w:val="00697EEB"/>
    <w:rsid w:val="006A0089"/>
    <w:rsid w:val="006A6047"/>
    <w:rsid w:val="006B1D98"/>
    <w:rsid w:val="006D1855"/>
    <w:rsid w:val="006D216B"/>
    <w:rsid w:val="006E2F35"/>
    <w:rsid w:val="006F0904"/>
    <w:rsid w:val="00735AE7"/>
    <w:rsid w:val="00750C68"/>
    <w:rsid w:val="007539E1"/>
    <w:rsid w:val="00772D95"/>
    <w:rsid w:val="00774477"/>
    <w:rsid w:val="00790633"/>
    <w:rsid w:val="007D098D"/>
    <w:rsid w:val="007D3E43"/>
    <w:rsid w:val="007D459E"/>
    <w:rsid w:val="007E2830"/>
    <w:rsid w:val="007F501D"/>
    <w:rsid w:val="007F7D44"/>
    <w:rsid w:val="008018D2"/>
    <w:rsid w:val="00813E3A"/>
    <w:rsid w:val="00822903"/>
    <w:rsid w:val="008604DC"/>
    <w:rsid w:val="00866D45"/>
    <w:rsid w:val="0089320F"/>
    <w:rsid w:val="00896DDB"/>
    <w:rsid w:val="008A64A4"/>
    <w:rsid w:val="008B081D"/>
    <w:rsid w:val="008B561F"/>
    <w:rsid w:val="008C43CC"/>
    <w:rsid w:val="008E7159"/>
    <w:rsid w:val="00926AC0"/>
    <w:rsid w:val="009B2E5E"/>
    <w:rsid w:val="009C1781"/>
    <w:rsid w:val="009D41FB"/>
    <w:rsid w:val="009D779C"/>
    <w:rsid w:val="009F38B8"/>
    <w:rsid w:val="009F57DA"/>
    <w:rsid w:val="00A01FCE"/>
    <w:rsid w:val="00A12753"/>
    <w:rsid w:val="00A21E61"/>
    <w:rsid w:val="00A32E35"/>
    <w:rsid w:val="00A33D73"/>
    <w:rsid w:val="00A54170"/>
    <w:rsid w:val="00A7413A"/>
    <w:rsid w:val="00AB370B"/>
    <w:rsid w:val="00AF16E4"/>
    <w:rsid w:val="00AF73D2"/>
    <w:rsid w:val="00B04267"/>
    <w:rsid w:val="00B07F26"/>
    <w:rsid w:val="00B1002A"/>
    <w:rsid w:val="00B13F67"/>
    <w:rsid w:val="00B20BB1"/>
    <w:rsid w:val="00B318F9"/>
    <w:rsid w:val="00B622B9"/>
    <w:rsid w:val="00B645AF"/>
    <w:rsid w:val="00B7074E"/>
    <w:rsid w:val="00B977AA"/>
    <w:rsid w:val="00BA1303"/>
    <w:rsid w:val="00BB30BE"/>
    <w:rsid w:val="00BE58E9"/>
    <w:rsid w:val="00BE6405"/>
    <w:rsid w:val="00BF44E2"/>
    <w:rsid w:val="00C24C74"/>
    <w:rsid w:val="00C3594F"/>
    <w:rsid w:val="00C50BE1"/>
    <w:rsid w:val="00C510D8"/>
    <w:rsid w:val="00C61FB7"/>
    <w:rsid w:val="00C66CBF"/>
    <w:rsid w:val="00C76E67"/>
    <w:rsid w:val="00C863AA"/>
    <w:rsid w:val="00C92B91"/>
    <w:rsid w:val="00CA0AFB"/>
    <w:rsid w:val="00CB24AF"/>
    <w:rsid w:val="00D00EF3"/>
    <w:rsid w:val="00D0590C"/>
    <w:rsid w:val="00D1134E"/>
    <w:rsid w:val="00D36A38"/>
    <w:rsid w:val="00D56279"/>
    <w:rsid w:val="00D71221"/>
    <w:rsid w:val="00D727D0"/>
    <w:rsid w:val="00D92B38"/>
    <w:rsid w:val="00D9490B"/>
    <w:rsid w:val="00DB703B"/>
    <w:rsid w:val="00DE0F99"/>
    <w:rsid w:val="00DF30EA"/>
    <w:rsid w:val="00E12EFF"/>
    <w:rsid w:val="00E34CEF"/>
    <w:rsid w:val="00E359FE"/>
    <w:rsid w:val="00E40C58"/>
    <w:rsid w:val="00E42099"/>
    <w:rsid w:val="00E54BBC"/>
    <w:rsid w:val="00E72865"/>
    <w:rsid w:val="00E73AAD"/>
    <w:rsid w:val="00EB0AE4"/>
    <w:rsid w:val="00EB42D7"/>
    <w:rsid w:val="00ED3A24"/>
    <w:rsid w:val="00EF39BA"/>
    <w:rsid w:val="00EF3F1E"/>
    <w:rsid w:val="00F07F98"/>
    <w:rsid w:val="00F308A6"/>
    <w:rsid w:val="00F30CE5"/>
    <w:rsid w:val="00F46A87"/>
    <w:rsid w:val="00F83CE6"/>
    <w:rsid w:val="00F90A55"/>
    <w:rsid w:val="00F91F74"/>
    <w:rsid w:val="00F9406E"/>
    <w:rsid w:val="00FB5650"/>
    <w:rsid w:val="00FB6EC7"/>
    <w:rsid w:val="00FE24CD"/>
    <w:rsid w:val="00FE2A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C4FA4"/>
  <w15:chartTrackingRefBased/>
  <w15:docId w15:val="{2B378F7A-F16D-4D89-BF72-1279BE9A6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D216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28C9"/>
    <w:pPr>
      <w:ind w:firstLineChars="200" w:firstLine="420"/>
    </w:pPr>
  </w:style>
  <w:style w:type="paragraph" w:styleId="a4">
    <w:name w:val="header"/>
    <w:basedOn w:val="a"/>
    <w:link w:val="a5"/>
    <w:uiPriority w:val="99"/>
    <w:unhideWhenUsed/>
    <w:rsid w:val="0046051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60516"/>
    <w:rPr>
      <w:sz w:val="18"/>
      <w:szCs w:val="18"/>
    </w:rPr>
  </w:style>
  <w:style w:type="paragraph" w:styleId="a6">
    <w:name w:val="footer"/>
    <w:basedOn w:val="a"/>
    <w:link w:val="a7"/>
    <w:uiPriority w:val="99"/>
    <w:unhideWhenUsed/>
    <w:rsid w:val="00460516"/>
    <w:pPr>
      <w:tabs>
        <w:tab w:val="center" w:pos="4153"/>
        <w:tab w:val="right" w:pos="8306"/>
      </w:tabs>
      <w:snapToGrid w:val="0"/>
      <w:jc w:val="left"/>
    </w:pPr>
    <w:rPr>
      <w:sz w:val="18"/>
      <w:szCs w:val="18"/>
    </w:rPr>
  </w:style>
  <w:style w:type="character" w:customStyle="1" w:styleId="a7">
    <w:name w:val="页脚 字符"/>
    <w:basedOn w:val="a0"/>
    <w:link w:val="a6"/>
    <w:uiPriority w:val="99"/>
    <w:rsid w:val="00460516"/>
    <w:rPr>
      <w:sz w:val="18"/>
      <w:szCs w:val="18"/>
    </w:rPr>
  </w:style>
  <w:style w:type="character" w:customStyle="1" w:styleId="10">
    <w:name w:val="标题 1 字符"/>
    <w:basedOn w:val="a0"/>
    <w:link w:val="1"/>
    <w:uiPriority w:val="9"/>
    <w:rsid w:val="006D216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54A5A-26D4-499A-AABD-E831BA292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3</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175</cp:revision>
  <dcterms:created xsi:type="dcterms:W3CDTF">2020-07-11T07:53:00Z</dcterms:created>
  <dcterms:modified xsi:type="dcterms:W3CDTF">2020-11-21T10:03:00Z</dcterms:modified>
</cp:coreProperties>
</file>