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65E9C" w14:textId="7D33B05A" w:rsidR="003D1106" w:rsidRDefault="003D1106" w:rsidP="003D1106">
      <w:pPr>
        <w:jc w:val="center"/>
        <w:rPr>
          <w:sz w:val="40"/>
          <w:szCs w:val="40"/>
        </w:rPr>
      </w:pPr>
      <w:r>
        <w:rPr>
          <w:sz w:val="40"/>
          <w:szCs w:val="40"/>
        </w:rPr>
        <w:t>DAR model notes</w:t>
      </w:r>
      <w:r>
        <w:rPr>
          <w:sz w:val="40"/>
          <w:szCs w:val="40"/>
        </w:rPr>
        <w:t xml:space="preserve"> NEW</w:t>
      </w:r>
    </w:p>
    <w:p w14:paraId="2562EBD8" w14:textId="77777777" w:rsidR="003D1106" w:rsidRDefault="003D1106" w:rsidP="003D1106">
      <w:pPr>
        <w:jc w:val="center"/>
        <w:rPr>
          <w:sz w:val="40"/>
          <w:szCs w:val="40"/>
        </w:rPr>
      </w:pPr>
    </w:p>
    <w:p w14:paraId="1B0911B7" w14:textId="45FA7991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 model</w:t>
      </w:r>
    </w:p>
    <w:p w14:paraId="07DC26C0" w14:textId="77777777" w:rsidR="003D1106" w:rsidRDefault="003D1106" w:rsidP="003D1106">
      <w:pPr>
        <w:rPr>
          <w:b/>
          <w:bCs/>
        </w:rPr>
      </w:pPr>
    </w:p>
    <w:p w14:paraId="238CA9AB" w14:textId="42D3C379" w:rsidR="003D1106" w:rsidRPr="003D1106" w:rsidRDefault="003D1106" w:rsidP="003D1106">
      <w:pPr>
        <w:rPr>
          <w:b/>
          <w:bCs/>
        </w:rPr>
      </w:pPr>
      <w:r>
        <w:rPr>
          <w:b/>
          <w:bCs/>
        </w:rPr>
        <w:t xml:space="preserve">Functional Form </w:t>
      </w:r>
    </w:p>
    <w:p w14:paraId="03B9BEB0" w14:textId="77777777" w:rsidR="003D1106" w:rsidRDefault="003D1106" w:rsidP="003D1106"/>
    <w:p w14:paraId="05B9FA94" w14:textId="4ACEA694" w:rsidR="00F642B8" w:rsidRPr="00A03BD4" w:rsidRDefault="003D1106" w:rsidP="003D110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κ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DCAEA1" w14:textId="27D10233" w:rsidR="002B44F8" w:rsidRPr="00A03BD4" w:rsidRDefault="00A03BD4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⟺</m:t>
          </m:r>
        </m:oMath>
      </m:oMathPara>
    </w:p>
    <w:p w14:paraId="4F799A48" w14:textId="1A37F2B0" w:rsidR="003D1106" w:rsidRDefault="003D1106" w:rsidP="003D110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1+κ</m:t>
          </m:r>
        </m:oMath>
      </m:oMathPara>
    </w:p>
    <w:p w14:paraId="32F7CBF2" w14:textId="77777777" w:rsidR="00DF5BD8" w:rsidRDefault="00DF5BD8" w:rsidP="003D1106"/>
    <w:p w14:paraId="35C907EA" w14:textId="2AA571EF" w:rsidR="00A03BD4" w:rsidRDefault="002B44F8" w:rsidP="003D1106"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~IID(0,1)</m:t>
        </m:r>
      </m:oMath>
    </w:p>
    <w:p w14:paraId="289C9D81" w14:textId="77777777" w:rsidR="002B44F8" w:rsidRDefault="002B44F8" w:rsidP="003D1106"/>
    <w:p w14:paraId="1FF98F69" w14:textId="6F65F731" w:rsidR="003D1106" w:rsidRDefault="000B3BE9" w:rsidP="003D1106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 and Expextation</w:t>
      </w:r>
    </w:p>
    <w:p w14:paraId="6E44C454" w14:textId="77777777" w:rsidR="003D1106" w:rsidRDefault="003D1106" w:rsidP="003D1106"/>
    <w:p w14:paraId="2BC9176B" w14:textId="77777777" w:rsidR="002B44F8" w:rsidRPr="002B44F8" w:rsidRDefault="002B44F8" w:rsidP="003D1106">
      <w:pPr>
        <w:rPr>
          <w:rFonts w:eastAsiaTheme="minorEastAsia"/>
        </w:rPr>
      </w:pPr>
    </w:p>
    <w:p w14:paraId="2CE0D623" w14:textId="3B6BA5EC" w:rsidR="003D1106" w:rsidRPr="003D1106" w:rsidRDefault="003D1106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A9558B1" w14:textId="77777777" w:rsidR="003D1106" w:rsidRPr="003D1106" w:rsidRDefault="003D1106" w:rsidP="003D1106">
      <w:pPr>
        <w:rPr>
          <w:rFonts w:eastAsiaTheme="minorEastAsia"/>
        </w:rPr>
      </w:pPr>
    </w:p>
    <w:p w14:paraId="634B198F" w14:textId="4CB4B5DE" w:rsidR="003D1106" w:rsidRPr="003D1106" w:rsidRDefault="003D1106" w:rsidP="003D1106">
      <m:oMathPara>
        <m:oMath>
          <m:r>
            <m:rPr>
              <m:scr m:val="double-struck"/>
            </m:rPr>
            <w:rPr>
              <w:rFonts w:ascii="Cambria Math" w:hAnsi="Cambria Math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3986AC7" w14:textId="77777777" w:rsidR="003D1106" w:rsidRDefault="003D1106" w:rsidP="003D1106">
      <w:pPr>
        <w:jc w:val="center"/>
        <w:rPr>
          <w:sz w:val="40"/>
          <w:szCs w:val="40"/>
        </w:rPr>
      </w:pPr>
    </w:p>
    <w:p w14:paraId="57DBA8B6" w14:textId="7F845F40" w:rsidR="003D1106" w:rsidRPr="003D1106" w:rsidRDefault="003D1106" w:rsidP="003D110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</w:t>
      </w:r>
      <w:r>
        <w:rPr>
          <w:b/>
          <w:bCs/>
          <w:sz w:val="30"/>
          <w:szCs w:val="30"/>
        </w:rPr>
        <w:t>-MA(</w:t>
      </w:r>
      <w:r w:rsidR="000B3BE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>)</w:t>
      </w:r>
      <w:r>
        <w:rPr>
          <w:b/>
          <w:bCs/>
          <w:sz w:val="30"/>
          <w:szCs w:val="30"/>
        </w:rPr>
        <w:t xml:space="preserve"> model</w:t>
      </w:r>
    </w:p>
    <w:p w14:paraId="20E43466" w14:textId="77777777" w:rsidR="003D1106" w:rsidRDefault="003D1106" w:rsidP="003D1106">
      <w:pPr>
        <w:rPr>
          <w:b/>
          <w:bCs/>
        </w:rPr>
      </w:pPr>
    </w:p>
    <w:p w14:paraId="385BBED7" w14:textId="79345734" w:rsidR="00EF216B" w:rsidRDefault="003D1106">
      <w:pPr>
        <w:rPr>
          <w:b/>
          <w:bCs/>
        </w:rPr>
      </w:pPr>
      <w:r>
        <w:rPr>
          <w:b/>
          <w:bCs/>
        </w:rPr>
        <w:t>Functional Form</w:t>
      </w:r>
    </w:p>
    <w:p w14:paraId="3D364DEF" w14:textId="77777777" w:rsidR="003D1106" w:rsidRDefault="003D1106">
      <w:pPr>
        <w:rPr>
          <w:b/>
          <w:bCs/>
        </w:rPr>
      </w:pPr>
    </w:p>
    <w:p w14:paraId="08C6BD47" w14:textId="7F714A2A" w:rsidR="003D1106" w:rsidRDefault="003D1106">
      <w:r>
        <w:t>General form,</w:t>
      </w:r>
    </w:p>
    <w:p w14:paraId="66609FC6" w14:textId="478ACC59" w:rsidR="003D1106" w:rsidRPr="00F765E9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5E470A3D" w14:textId="23DE5210" w:rsidR="003D1106" w:rsidRPr="00C7497B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~IID(0,1)</m:t>
          </m:r>
        </m:oMath>
      </m:oMathPara>
    </w:p>
    <w:p w14:paraId="27ED8439" w14:textId="77777777" w:rsidR="00C7497B" w:rsidRDefault="00C7497B" w:rsidP="003D1106">
      <w:pPr>
        <w:rPr>
          <w:rFonts w:eastAsiaTheme="minorEastAsia"/>
        </w:rPr>
      </w:pPr>
    </w:p>
    <w:p w14:paraId="4AD01126" w14:textId="013E370E" w:rsidR="00C7497B" w:rsidRPr="003D1106" w:rsidRDefault="00C7497B" w:rsidP="003D1106">
      <w:pPr>
        <w:rPr>
          <w:rFonts w:eastAsiaTheme="minorEastAsia"/>
        </w:rPr>
      </w:pPr>
      <w:r>
        <w:rPr>
          <w:rFonts w:eastAsiaTheme="minorEastAsia"/>
        </w:rPr>
        <w:t>With parameters</w:t>
      </w:r>
      <w:r>
        <w:rPr>
          <w:rFonts w:eastAsiaTheme="minorEastAsia"/>
        </w:rPr>
        <w:t xml:space="preserve"> defined 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1F3B0AAB" w14:textId="77777777" w:rsidR="00E40A03" w:rsidRDefault="00E40A03" w:rsidP="003D1106">
      <w:pPr>
        <w:rPr>
          <w:rFonts w:eastAsiaTheme="minorEastAsia"/>
        </w:rPr>
      </w:pPr>
    </w:p>
    <w:p w14:paraId="54B41347" w14:textId="30C2B4D8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t-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j-1</m:t>
            </m:r>
          </m:sub>
        </m:sSub>
      </m:oMath>
      <w:r>
        <w:rPr>
          <w:rFonts w:eastAsiaTheme="minorEastAsia"/>
        </w:rPr>
        <w:t>, the model can be reformulated as,</w:t>
      </w:r>
    </w:p>
    <w:p w14:paraId="0B428CC7" w14:textId="77777777" w:rsidR="003D1106" w:rsidRDefault="003D1106" w:rsidP="003D1106">
      <w:pPr>
        <w:rPr>
          <w:rFonts w:eastAsiaTheme="minorEastAsia"/>
        </w:rPr>
      </w:pPr>
    </w:p>
    <w:p w14:paraId="70B0DE2D" w14:textId="04BBD2D3" w:rsidR="00E40A03" w:rsidRPr="00E40A03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</m:nary>
            </m:e>
          </m:d>
        </m:oMath>
      </m:oMathPara>
    </w:p>
    <w:p w14:paraId="61D4767C" w14:textId="6E53D104" w:rsidR="00E40A03" w:rsidRPr="003D1106" w:rsidRDefault="00E40A03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t-j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FDEFD80" w14:textId="62957C09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E80CB57" w14:textId="77777777" w:rsidR="003D1106" w:rsidRDefault="003D1106" w:rsidP="003D1106">
      <w:pPr>
        <w:rPr>
          <w:rFonts w:eastAsiaTheme="minorEastAsia"/>
        </w:rPr>
      </w:pPr>
    </w:p>
    <w:p w14:paraId="18F162F3" w14:textId="26621C6B" w:rsidR="003D1106" w:rsidRPr="003D1106" w:rsidRDefault="003D1106" w:rsidP="003D11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t-q-1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14300DC" w14:textId="77777777" w:rsidR="003D1106" w:rsidRDefault="003D1106" w:rsidP="003D1106">
      <w:pPr>
        <w:rPr>
          <w:rFonts w:eastAsiaTheme="minorEastAsia"/>
        </w:rPr>
      </w:pPr>
    </w:p>
    <w:p w14:paraId="1F6207BB" w14:textId="30629F34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</m:t>
                    </m:r>
                    <m:r>
                      <w:rPr>
                        <w:rFonts w:ascii="Cambria Math" w:hAnsi="Cambria Math"/>
                      </w:rPr>
                      <m:t>q-1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t-q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such that the model becomes,</w:t>
      </w:r>
    </w:p>
    <w:p w14:paraId="595C3F26" w14:textId="77777777" w:rsidR="003D1106" w:rsidRDefault="003D1106" w:rsidP="003D1106">
      <w:pPr>
        <w:rPr>
          <w:rFonts w:eastAsiaTheme="minorEastAsia"/>
        </w:rPr>
      </w:pPr>
    </w:p>
    <w:p w14:paraId="6124788D" w14:textId="6BD010C6" w:rsidR="003D1106" w:rsidRPr="003D1106" w:rsidRDefault="003D1106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0CCA2B25" w14:textId="77777777" w:rsidR="003D1106" w:rsidRDefault="003D1106" w:rsidP="003D1106">
      <w:pPr>
        <w:rPr>
          <w:rFonts w:eastAsiaTheme="minorEastAsia"/>
        </w:rPr>
      </w:pPr>
    </w:p>
    <w:p w14:paraId="3E7ADD03" w14:textId="77777777" w:rsidR="003D1106" w:rsidRDefault="003D1106" w:rsidP="003D1106">
      <w:pPr>
        <w:rPr>
          <w:rFonts w:eastAsiaTheme="minorEastAsia"/>
        </w:rPr>
      </w:pPr>
    </w:p>
    <w:p w14:paraId="1B770777" w14:textId="6122982C" w:rsidR="003D1106" w:rsidRDefault="003D1106" w:rsidP="003D1106">
      <w:pPr>
        <w:rPr>
          <w:rFonts w:eastAsiaTheme="minorEastAsia"/>
        </w:rPr>
      </w:pPr>
      <w:r>
        <w:rPr>
          <w:rFonts w:eastAsiaTheme="minorEastAsia"/>
        </w:rPr>
        <w:t xml:space="preserve">It is evident that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term is highly non-linear. </w:t>
      </w:r>
      <w:r w:rsidR="000B3BE9">
        <w:rPr>
          <w:rFonts w:eastAsiaTheme="minorEastAsia"/>
        </w:rPr>
        <w:t xml:space="preserve">In the following, we will assume that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</m:t>
        </m:r>
      </m:oMath>
      <w:r w:rsidR="00E40A03">
        <w:rPr>
          <w:rFonts w:eastAsiaTheme="minorEastAsia"/>
        </w:rPr>
        <w:t xml:space="preserve"> such that,</w:t>
      </w:r>
    </w:p>
    <w:p w14:paraId="620E5F27" w14:textId="77777777" w:rsidR="00E40A03" w:rsidRDefault="00E40A03" w:rsidP="003D1106">
      <w:pPr>
        <w:rPr>
          <w:rFonts w:eastAsiaTheme="minorEastAsia"/>
        </w:rPr>
      </w:pPr>
    </w:p>
    <w:p w14:paraId="6F7F87ED" w14:textId="30E708A7" w:rsidR="000B3BE9" w:rsidRDefault="00E40A03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165C39EB" w14:textId="77777777" w:rsidR="000B3BE9" w:rsidRDefault="000B3BE9" w:rsidP="003D1106">
      <w:pPr>
        <w:rPr>
          <w:rFonts w:eastAsiaTheme="minorEastAsia"/>
        </w:rPr>
      </w:pPr>
    </w:p>
    <w:p w14:paraId="3FF29A98" w14:textId="777851B2" w:rsidR="000B3BE9" w:rsidRDefault="000B3BE9" w:rsidP="000B3BE9">
      <w:pPr>
        <w:rPr>
          <w:b/>
          <w:bCs/>
        </w:rPr>
      </w:pPr>
      <w:r>
        <w:rPr>
          <w:b/>
          <w:bCs/>
        </w:rPr>
        <w:t>Conditional Mean</w:t>
      </w:r>
    </w:p>
    <w:p w14:paraId="592197C7" w14:textId="77777777" w:rsidR="000B3BE9" w:rsidRDefault="000B3BE9" w:rsidP="000B3BE9"/>
    <w:p w14:paraId="76721810" w14:textId="4829BD23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2120597" w14:textId="77777777" w:rsidR="000B3BE9" w:rsidRDefault="000B3BE9" w:rsidP="000B3BE9">
      <w:pPr>
        <w:rPr>
          <w:rFonts w:eastAsiaTheme="minorEastAsia"/>
        </w:rPr>
      </w:pPr>
    </w:p>
    <w:p w14:paraId="586D3B5C" w14:textId="4C3EABF8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718B1987" w14:textId="77777777" w:rsidR="000B3BE9" w:rsidRDefault="000B3BE9" w:rsidP="000B3BE9">
      <w:pPr>
        <w:rPr>
          <w:rFonts w:eastAsiaTheme="minorEastAsia"/>
        </w:rPr>
      </w:pPr>
    </w:p>
    <w:p w14:paraId="005F3979" w14:textId="63E27C3D" w:rsidR="000B3BE9" w:rsidRPr="006D059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ω+α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4F3F77" w14:textId="77777777" w:rsidR="000B3BE9" w:rsidRDefault="000B3BE9" w:rsidP="000B3BE9">
      <w:pPr>
        <w:rPr>
          <w:rFonts w:eastAsiaTheme="minorEastAsia"/>
        </w:rPr>
      </w:pPr>
    </w:p>
    <w:p w14:paraId="7D42A253" w14:textId="3B1FB619" w:rsidR="000B3BE9" w:rsidRPr="00655FD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r>
                <w:rPr>
                  <w:rFonts w:ascii="Cambria Math" w:eastAsiaTheme="minorEastAsia" w:hAnsi="Cambria Math"/>
                </w:rPr>
                <m:t>ω+α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240E495C" w14:textId="6BA97A63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Thus,</w:t>
      </w:r>
    </w:p>
    <w:p w14:paraId="532101D3" w14:textId="09D973DA" w:rsidR="000B3BE9" w:rsidRPr="00655FD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4EE11A73" w14:textId="77777777" w:rsidR="000B3BE9" w:rsidRDefault="000B3BE9" w:rsidP="000B3BE9"/>
    <w:p w14:paraId="4EB7E2D6" w14:textId="08D8C8C6" w:rsidR="000B3BE9" w:rsidRDefault="000B3BE9" w:rsidP="000B3BE9">
      <w:pPr>
        <w:rPr>
          <w:b/>
          <w:bCs/>
        </w:rPr>
      </w:pPr>
      <w:r>
        <w:rPr>
          <w:b/>
          <w:bCs/>
        </w:rPr>
        <w:t xml:space="preserve">Conditional </w:t>
      </w:r>
      <w:r>
        <w:rPr>
          <w:b/>
          <w:bCs/>
        </w:rPr>
        <w:t>Variance</w:t>
      </w:r>
    </w:p>
    <w:p w14:paraId="7F8603EE" w14:textId="77777777" w:rsidR="000B3BE9" w:rsidRDefault="000B3BE9" w:rsidP="000B3BE9"/>
    <w:p w14:paraId="726175A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 conditional variance can be decomposed as,</w:t>
      </w:r>
    </w:p>
    <w:p w14:paraId="1FEB3454" w14:textId="77777777" w:rsidR="000B3BE9" w:rsidRPr="00D51EEC" w:rsidRDefault="000B3BE9" w:rsidP="000B3BE9">
      <w:pPr>
        <w:rPr>
          <w:rFonts w:eastAsiaTheme="minorEastAsia"/>
        </w:rPr>
      </w:pPr>
    </w:p>
    <w:p w14:paraId="1D4337E2" w14:textId="77777777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6C3A9E0" w14:textId="77777777" w:rsidR="000B3BE9" w:rsidRDefault="000B3BE9" w:rsidP="000B3BE9">
      <w:pPr>
        <w:rPr>
          <w:rFonts w:eastAsiaTheme="minorEastAsia"/>
        </w:rPr>
      </w:pPr>
    </w:p>
    <w:p w14:paraId="0B58C8E0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start with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>,</w:t>
      </w:r>
    </w:p>
    <w:p w14:paraId="681EEC53" w14:textId="77777777" w:rsidR="000B3BE9" w:rsidRDefault="000B3BE9" w:rsidP="000B3BE9">
      <w:pPr>
        <w:rPr>
          <w:rFonts w:eastAsiaTheme="minorEastAsia"/>
        </w:rPr>
      </w:pPr>
    </w:p>
    <w:p w14:paraId="055D19C7" w14:textId="0C0932C4" w:rsidR="000B3BE9" w:rsidRPr="006D0593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FB290CD" w14:textId="77777777" w:rsidR="000B3BE9" w:rsidRDefault="000B3BE9" w:rsidP="000B3BE9">
      <w:pPr>
        <w:rPr>
          <w:rFonts w:eastAsiaTheme="minorEastAsia"/>
        </w:rPr>
      </w:pPr>
    </w:p>
    <w:p w14:paraId="6069FA70" w14:textId="28BA3E62" w:rsidR="000B3BE9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CB97F17" w14:textId="77777777" w:rsidR="000B3BE9" w:rsidRDefault="000B3BE9" w:rsidP="000B3BE9">
      <w:pPr>
        <w:rPr>
          <w:rFonts w:eastAsiaTheme="minorEastAsia"/>
        </w:rPr>
      </w:pPr>
    </w:p>
    <w:p w14:paraId="534D7E7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that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reduce the expression to,</w:t>
      </w:r>
    </w:p>
    <w:p w14:paraId="5EFA0874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392326D4" w14:textId="41D7D66B" w:rsidR="000B3BE9" w:rsidRPr="000D399A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49560F2" w14:textId="77777777" w:rsidR="000B3BE9" w:rsidRDefault="000B3BE9" w:rsidP="000B3BE9">
      <w:pPr>
        <w:rPr>
          <w:rFonts w:eastAsiaTheme="minorEastAsia"/>
        </w:rPr>
      </w:pPr>
    </w:p>
    <w:p w14:paraId="41B4D3C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12DEF35" w14:textId="008969CF" w:rsidR="000B3BE9" w:rsidRPr="00423A9E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14:paraId="6A3EA3A3" w14:textId="77777777" w:rsidR="000B3BE9" w:rsidRPr="00D51EEC" w:rsidRDefault="000B3BE9" w:rsidP="000B3BE9">
      <w:pPr>
        <w:rPr>
          <w:rFonts w:eastAsiaTheme="minorEastAsia"/>
        </w:rPr>
      </w:pPr>
    </w:p>
    <w:p w14:paraId="001886D3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47F901A0" w14:textId="77777777" w:rsidR="000B3BE9" w:rsidRDefault="000B3BE9" w:rsidP="000B3BE9">
      <w:pPr>
        <w:rPr>
          <w:rFonts w:eastAsiaTheme="minorEastAsia"/>
        </w:rPr>
      </w:pPr>
    </w:p>
    <w:p w14:paraId="36C04113" w14:textId="43BF1492" w:rsidR="000B3BE9" w:rsidRPr="008263FF" w:rsidRDefault="000B3BE9" w:rsidP="000B3BE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88D573D" w14:textId="77777777" w:rsidR="000B3BE9" w:rsidRPr="00655FD9" w:rsidRDefault="000B3BE9" w:rsidP="000B3BE9">
      <w:pPr>
        <w:rPr>
          <w:rFonts w:eastAsiaTheme="minorEastAsia"/>
        </w:rPr>
      </w:pPr>
    </w:p>
    <w:p w14:paraId="315870C4" w14:textId="0A29804B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8EACC1F" w14:textId="77777777" w:rsidR="000B3BE9" w:rsidRDefault="000B3BE9" w:rsidP="000B3BE9">
      <w:pPr>
        <w:rPr>
          <w:rFonts w:eastAsiaTheme="minorEastAsia"/>
        </w:rPr>
      </w:pPr>
    </w:p>
    <w:p w14:paraId="52A58E9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Now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,</w:t>
      </w:r>
    </w:p>
    <w:p w14:paraId="345BFBB7" w14:textId="77777777" w:rsidR="000B3BE9" w:rsidRDefault="000B3BE9" w:rsidP="000B3BE9">
      <w:pPr>
        <w:rPr>
          <w:rFonts w:eastAsiaTheme="minorEastAsia"/>
        </w:rPr>
      </w:pPr>
    </w:p>
    <w:p w14:paraId="47D4728C" w14:textId="77777777" w:rsidR="000B3BE9" w:rsidRPr="006D0593" w:rsidRDefault="000B3BE9" w:rsidP="000B3BE9">
      <w:pPr>
        <w:rPr>
          <w:rFonts w:eastAsiaTheme="minorEastAsia"/>
        </w:rPr>
      </w:pPr>
    </w:p>
    <w:p w14:paraId="63892ACE" w14:textId="77777777" w:rsidR="002914B6" w:rsidRPr="002914B6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C3B413F" w14:textId="320777BC" w:rsidR="000B3BE9" w:rsidRPr="00423A9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den>
              </m:f>
            </m:e>
          </m:d>
        </m:oMath>
      </m:oMathPara>
    </w:p>
    <w:p w14:paraId="4842E64D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>This reduces to,</w:t>
      </w:r>
    </w:p>
    <w:p w14:paraId="4989FEB3" w14:textId="77777777" w:rsidR="000B3BE9" w:rsidRPr="006C58CC" w:rsidRDefault="000B3BE9" w:rsidP="000B3BE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AF6A2E0" w14:textId="77777777" w:rsidR="000B3BE9" w:rsidRDefault="000B3BE9" w:rsidP="003D1106">
      <w:pPr>
        <w:rPr>
          <w:rFonts w:eastAsiaTheme="minorEastAsia"/>
        </w:rPr>
      </w:pPr>
    </w:p>
    <w:p w14:paraId="28A19F84" w14:textId="77777777" w:rsidR="000B3BE9" w:rsidRDefault="000B3BE9" w:rsidP="003D1106">
      <w:pPr>
        <w:rPr>
          <w:rFonts w:eastAsiaTheme="minorEastAsia"/>
        </w:rPr>
      </w:pPr>
    </w:p>
    <w:p w14:paraId="6692D1F2" w14:textId="77777777" w:rsidR="000B3BE9" w:rsidRDefault="000B3BE9" w:rsidP="000B3BE9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Distribution</w:t>
      </w:r>
    </w:p>
    <w:p w14:paraId="298D16BE" w14:textId="77777777" w:rsidR="000B3BE9" w:rsidRDefault="000B3BE9" w:rsidP="000B3BE9">
      <w:pPr>
        <w:rPr>
          <w:rFonts w:eastAsiaTheme="minorEastAsia"/>
          <w:b/>
          <w:bCs/>
        </w:rPr>
      </w:pPr>
    </w:p>
    <w:p w14:paraId="24AE4B18" w14:textId="15AC8BD0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We have derived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conditionally distributed as,</w:t>
      </w:r>
    </w:p>
    <w:p w14:paraId="4D83A9EA" w14:textId="77777777" w:rsidR="000B3BE9" w:rsidRDefault="000B3BE9" w:rsidP="000B3BE9">
      <w:pPr>
        <w:rPr>
          <w:rFonts w:eastAsiaTheme="minorEastAsia"/>
        </w:rPr>
      </w:pPr>
    </w:p>
    <w:p w14:paraId="4F1A59D0" w14:textId="5E310681" w:rsidR="000B3BE9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30"/>
              <w:szCs w:val="30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40F4584E" w14:textId="77777777" w:rsidR="000B3BE9" w:rsidRDefault="000B3BE9" w:rsidP="000B3BE9">
      <w:pPr>
        <w:rPr>
          <w:rFonts w:eastAsiaTheme="minorEastAsia"/>
        </w:rPr>
      </w:pPr>
    </w:p>
    <w:p w14:paraId="78EC76B5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Assuming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~</m:t>
        </m:r>
        <m:r>
          <m:rPr>
            <m:sty m:val="p"/>
          </m:rPr>
          <w:rPr>
            <w:rFonts w:ascii="Cambria Math" w:eastAsiaTheme="minorEastAsia" w:hAnsi="Cambria Math"/>
          </w:rPr>
          <m:t>i.i.d.</m:t>
        </m:r>
        <m:r>
          <w:rPr>
            <w:rFonts w:ascii="Cambria Math" w:eastAsiaTheme="minorEastAsia" w:hAnsi="Cambria Math"/>
          </w:rPr>
          <m:t>N(0,1)</m:t>
        </m:r>
      </m:oMath>
      <w:r>
        <w:rPr>
          <w:rFonts w:eastAsiaTheme="minorEastAsia"/>
        </w:rPr>
        <w:t xml:space="preserve">, the conditional distribution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then,</w:t>
      </w:r>
    </w:p>
    <w:p w14:paraId="2292FDCF" w14:textId="77777777" w:rsidR="000B3BE9" w:rsidRDefault="000B3BE9" w:rsidP="000B3BE9">
      <w:pPr>
        <w:rPr>
          <w:rFonts w:eastAsiaTheme="minorEastAsia"/>
        </w:rPr>
      </w:pPr>
    </w:p>
    <w:p w14:paraId="7C1FB202" w14:textId="77777777" w:rsidR="000B3BE9" w:rsidRPr="00E40A03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-E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t-1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den>
              </m:f>
            </m:sup>
          </m:sSup>
        </m:oMath>
      </m:oMathPara>
    </w:p>
    <w:p w14:paraId="53DF964A" w14:textId="77777777" w:rsidR="00E40A03" w:rsidRPr="00E40A03" w:rsidRDefault="00E40A03" w:rsidP="000B3BE9">
      <w:pPr>
        <w:rPr>
          <w:rFonts w:eastAsiaTheme="minorEastAsia"/>
        </w:rPr>
      </w:pPr>
    </w:p>
    <w:p w14:paraId="74FF8709" w14:textId="11360BFE" w:rsidR="00E40A03" w:rsidRPr="00F11A71" w:rsidRDefault="00E40A03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66FCDF53" w14:textId="77777777" w:rsidR="000B3BE9" w:rsidRPr="00F11A71" w:rsidRDefault="000B3BE9" w:rsidP="000B3BE9">
      <w:pPr>
        <w:rPr>
          <w:rFonts w:eastAsiaTheme="minorEastAsia"/>
        </w:rPr>
      </w:pPr>
    </w:p>
    <w:p w14:paraId="76FEE1D9" w14:textId="512BE244" w:rsidR="00CB1AB7" w:rsidRPr="00CB1AB7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t-1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296BC9F7" w14:textId="77777777" w:rsidR="00CB1AB7" w:rsidRPr="00CB1AB7" w:rsidRDefault="00CB1AB7" w:rsidP="000B3BE9">
      <w:pPr>
        <w:rPr>
          <w:rFonts w:eastAsiaTheme="minorEastAsia"/>
        </w:rPr>
      </w:pPr>
    </w:p>
    <w:p w14:paraId="25ADD82F" w14:textId="211C19AA" w:rsidR="000B3BE9" w:rsidRDefault="00CB1AB7" w:rsidP="000B3BE9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174F3D2F" w14:textId="77777777" w:rsidR="00E40A03" w:rsidRDefault="00E40A03" w:rsidP="000B3BE9">
      <w:pPr>
        <w:rPr>
          <w:rFonts w:eastAsiaTheme="minorEastAsia"/>
        </w:rPr>
      </w:pPr>
    </w:p>
    <w:p w14:paraId="194B4E61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>, the model violates the Markov-chain assumption assumptin I.3.1 (i) in ARCH Part 1. However, we can reformulate the model on companion form as,</w:t>
      </w:r>
    </w:p>
    <w:p w14:paraId="790AA7C4" w14:textId="77777777" w:rsidR="000B3BE9" w:rsidRDefault="000B3BE9" w:rsidP="000B3BE9">
      <w:pPr>
        <w:rPr>
          <w:rFonts w:eastAsiaTheme="minorEastAsia"/>
        </w:rPr>
      </w:pPr>
    </w:p>
    <w:p w14:paraId="28D303D0" w14:textId="77777777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4614E9" w14:textId="77777777" w:rsidR="000B3BE9" w:rsidRDefault="000B3BE9" w:rsidP="000B3BE9">
      <w:pPr>
        <w:rPr>
          <w:rFonts w:eastAsiaTheme="minorEastAsia"/>
        </w:rPr>
      </w:pPr>
    </w:p>
    <w:p w14:paraId="159CFA06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Using this formulation,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conditional on the past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depends only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t-2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 as shown,</w:t>
      </w:r>
    </w:p>
    <w:p w14:paraId="423087AE" w14:textId="77777777" w:rsidR="000B3BE9" w:rsidRPr="00964F44" w:rsidRDefault="000B3BE9" w:rsidP="000B3BE9">
      <w:pPr>
        <w:rPr>
          <w:rFonts w:eastAsiaTheme="minorEastAsia"/>
        </w:rPr>
      </w:pPr>
    </w:p>
    <w:p w14:paraId="5AD1ED55" w14:textId="1D16934C" w:rsidR="000B3BE9" w:rsidRPr="00964F44" w:rsidRDefault="000B3BE9" w:rsidP="000B3B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428ACEE3" w14:textId="46ECEE40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ω+α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eqArr>
            </m:e>
          </m:d>
        </m:oMath>
      </m:oMathPara>
    </w:p>
    <w:p w14:paraId="622FC1B7" w14:textId="77777777" w:rsidR="000B3BE9" w:rsidRDefault="000B3BE9" w:rsidP="000B3BE9">
      <w:pPr>
        <w:rPr>
          <w:rFonts w:eastAsiaTheme="minorEastAsia"/>
        </w:rPr>
      </w:pPr>
    </w:p>
    <w:p w14:paraId="5D276EDB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However,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violates the assumptin I.3.1 (ii) in ARCH Part 1, as it is singular. This can be shown by using the formula for conditional densities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x|y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/>
        </w:rPr>
        <w:t>, yielding,</w:t>
      </w:r>
    </w:p>
    <w:p w14:paraId="4CD4BE8B" w14:textId="77777777" w:rsidR="000B3BE9" w:rsidRDefault="000B3BE9" w:rsidP="000B3BE9">
      <w:pPr>
        <w:rPr>
          <w:rFonts w:eastAsiaTheme="minorEastAsia"/>
        </w:rPr>
      </w:pPr>
    </w:p>
    <w:p w14:paraId="189EC56C" w14:textId="77777777" w:rsidR="000B3BE9" w:rsidRPr="003B36FE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</m:oMath>
      </m:oMathPara>
    </w:p>
    <w:p w14:paraId="1E087B6E" w14:textId="77777777" w:rsid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673F178" w14:textId="77777777" w:rsidR="000B3BE9" w:rsidRDefault="000B3BE9" w:rsidP="000B3BE9">
      <w:pPr>
        <w:rPr>
          <w:rFonts w:eastAsiaTheme="minorEastAsia"/>
        </w:rPr>
      </w:pPr>
    </w:p>
    <w:p w14:paraId="4173F30A" w14:textId="5A21271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As shown before, the first term is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continous Gaussian density. </w:t>
      </w:r>
      <w:r>
        <w:rPr>
          <w:rFonts w:eastAsiaTheme="minorEastAsia"/>
        </w:rPr>
        <w:t>But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fixed (already in the information set). 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no longer a random variable, and the conditional density function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</m:oMath>
      <w:r>
        <w:rPr>
          <w:rFonts w:eastAsiaTheme="minorEastAsia"/>
        </w:rPr>
        <w:t xml:space="preserve"> becomes a Dirac delta function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, which is not continues, violating the assumption I.3.1 (ii). </w:t>
      </w:r>
    </w:p>
    <w:p w14:paraId="183FA74B" w14:textId="77777777" w:rsidR="000B3BE9" w:rsidRDefault="000B3BE9" w:rsidP="000B3BE9">
      <w:pPr>
        <w:rPr>
          <w:rFonts w:eastAsiaTheme="minorEastAsia"/>
        </w:rPr>
      </w:pPr>
    </w:p>
    <w:p w14:paraId="5D01A7DC" w14:textId="77777777" w:rsidR="000B3BE9" w:rsidRDefault="000B3BE9" w:rsidP="000B3BE9">
      <w:pPr>
        <w:rPr>
          <w:rFonts w:eastAsiaTheme="minorEastAsia"/>
        </w:rPr>
      </w:pPr>
      <w:r>
        <w:rPr>
          <w:rFonts w:eastAsiaTheme="minorEastAsia"/>
        </w:rPr>
        <w:t xml:space="preserve">The problem of singularity can be solved by instead conditioning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t-2</m:t>
            </m:r>
          </m:sub>
        </m:sSub>
      </m:oMath>
      <w:r>
        <w:rPr>
          <w:rFonts w:eastAsiaTheme="minorEastAsia"/>
        </w:rPr>
        <w:t>,</w:t>
      </w:r>
    </w:p>
    <w:p w14:paraId="239184EE" w14:textId="77777777" w:rsidR="000B3BE9" w:rsidRDefault="000B3BE9" w:rsidP="000B3BE9">
      <w:pPr>
        <w:rPr>
          <w:rFonts w:eastAsiaTheme="minorEastAsia"/>
        </w:rPr>
      </w:pPr>
    </w:p>
    <w:p w14:paraId="20A5686B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</m:e>
              </m:d>
            </m:den>
          </m:f>
        </m:oMath>
      </m:oMathPara>
    </w:p>
    <w:p w14:paraId="04A38F11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11B42983" w14:textId="77777777" w:rsidR="000B3BE9" w:rsidRPr="00757D06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·f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t-3</m:t>
                  </m:r>
                </m:sub>
              </m:sSub>
            </m:e>
          </m:d>
        </m:oMath>
      </m:oMathPara>
    </w:p>
    <w:p w14:paraId="47A9521E" w14:textId="77777777" w:rsidR="000B3BE9" w:rsidRDefault="000B3BE9" w:rsidP="000B3BE9">
      <w:pPr>
        <w:rPr>
          <w:rFonts w:eastAsiaTheme="minorEastAsia"/>
        </w:rPr>
      </w:pPr>
    </w:p>
    <w:p w14:paraId="05136AD7" w14:textId="65DB3BFF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is a continious Gaussian density, it follows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t-3</m:t>
                </m:r>
              </m:sub>
            </m:sSub>
          </m:e>
        </m:d>
      </m:oMath>
      <w:r>
        <w:rPr>
          <w:rFonts w:eastAsiaTheme="minorEastAsia"/>
        </w:rPr>
        <w:t xml:space="preserve"> is also. It holds that the product of two continous Gaussian densities is also a continous Gaussian density, therefore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t-2</m:t>
                </m:r>
              </m:sub>
            </m:sSub>
          </m:e>
        </m:d>
      </m:oMath>
      <w:r>
        <w:rPr>
          <w:rFonts w:eastAsiaTheme="minorEastAsia"/>
        </w:rPr>
        <w:t xml:space="preserve"> satisfies assumption I.3.1 (ii). </w:t>
      </w:r>
    </w:p>
    <w:p w14:paraId="5F885665" w14:textId="77777777" w:rsidR="00887276" w:rsidRDefault="00887276" w:rsidP="003D1106">
      <w:pPr>
        <w:rPr>
          <w:rFonts w:eastAsiaTheme="minorEastAsia"/>
        </w:rPr>
      </w:pPr>
    </w:p>
    <w:p w14:paraId="4C77C29E" w14:textId="77777777" w:rsidR="00887276" w:rsidRDefault="00887276" w:rsidP="003D1106">
      <w:pPr>
        <w:rPr>
          <w:rFonts w:eastAsiaTheme="minorEastAsia"/>
        </w:rPr>
      </w:pPr>
    </w:p>
    <w:p w14:paraId="65743BB9" w14:textId="0A93357D" w:rsidR="00887276" w:rsidRDefault="0088727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Maximum Likelihood Estimation</w:t>
      </w:r>
    </w:p>
    <w:p w14:paraId="1BCC22D3" w14:textId="77777777" w:rsidR="00887276" w:rsidRDefault="00887276" w:rsidP="003D1106">
      <w:pPr>
        <w:rPr>
          <w:rFonts w:eastAsiaTheme="minorEastAsia"/>
          <w:b/>
          <w:bCs/>
        </w:rPr>
      </w:pPr>
    </w:p>
    <w:p w14:paraId="5DD1A8D7" w14:textId="3CA4475C" w:rsidR="00DD704F" w:rsidRPr="0062651C" w:rsidRDefault="00DD704F" w:rsidP="00CB1AB7">
      <w:pPr>
        <w:rPr>
          <w:rFonts w:eastAsiaTheme="minorEastAsia"/>
        </w:rPr>
      </w:pPr>
      <w:r>
        <w:rPr>
          <w:rFonts w:eastAsiaTheme="minorEastAsia"/>
        </w:rPr>
        <w:lastRenderedPageBreak/>
        <w:t>Ignoring all constants,</w:t>
      </w:r>
      <w:r>
        <w:rPr>
          <w:rFonts w:eastAsiaTheme="minorEastAsia"/>
        </w:rPr>
        <w:t xml:space="preserve"> i.e.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</m:t>
                </m:r>
              </m:e>
            </m:d>
          </m:e>
        </m:func>
      </m:oMath>
      <w:r>
        <w:rPr>
          <w:rFonts w:eastAsiaTheme="minorEastAsia"/>
        </w:rPr>
        <w:t>, the Gaussian log-likelihood function for the DARMA model is defined as,</w:t>
      </w:r>
    </w:p>
    <w:p w14:paraId="0663D4AD" w14:textId="77777777" w:rsidR="00DB6D31" w:rsidRPr="00DB6D31" w:rsidRDefault="00DB6D31" w:rsidP="00887276">
      <w:pPr>
        <w:rPr>
          <w:rFonts w:eastAsiaTheme="minorEastAsia"/>
        </w:rPr>
      </w:pPr>
    </w:p>
    <w:p w14:paraId="6C5B87EC" w14:textId="77516816" w:rsidR="00CB1AB7" w:rsidRPr="00F642B8" w:rsidRDefault="00DD704F" w:rsidP="008872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π,ω,α,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48FFB56E" w14:textId="77777777" w:rsidR="00DD704F" w:rsidRDefault="00DD704F" w:rsidP="00887276">
      <w:pPr>
        <w:rPr>
          <w:rFonts w:eastAsiaTheme="minorEastAsia"/>
        </w:rPr>
      </w:pPr>
    </w:p>
    <w:p w14:paraId="1443F628" w14:textId="0B8C581A" w:rsidR="00DD704F" w:rsidRDefault="00DF5BD8" w:rsidP="00DD704F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642B8">
        <w:rPr>
          <w:rFonts w:eastAsiaTheme="minorEastAsia"/>
          <w:iCs/>
        </w:rPr>
        <w:t>w</w:t>
      </w:r>
      <w:r w:rsidR="00DD704F" w:rsidRPr="00F642B8">
        <w:rPr>
          <w:rFonts w:eastAsiaTheme="minorEastAsia"/>
          <w:iCs/>
        </w:rPr>
        <w:t>ith</w:t>
      </w:r>
      <w:r w:rsidR="00F642B8">
        <w:rPr>
          <w:rFonts w:ascii="Cambria Math" w:eastAsiaTheme="minorEastAsia" w:hAnsi="Cambria Math"/>
          <w:iCs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=ω+α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="00F642B8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den>
        </m:f>
      </m:oMath>
      <w:r w:rsidR="00F65BA0">
        <w:rPr>
          <w:rFonts w:eastAsiaTheme="minorEastAsia"/>
        </w:rPr>
        <w:t xml:space="preserve">. Since </w:t>
      </w:r>
      <w:r w:rsidR="00DB6D31">
        <w:rPr>
          <w:rFonts w:eastAsiaTheme="minorEastAsia"/>
        </w:rPr>
        <w:t xml:space="preserve">the </w:t>
      </w:r>
      <w:r w:rsidR="00F65BA0">
        <w:rPr>
          <w:rFonts w:eastAsiaTheme="minorEastAsia"/>
        </w:rPr>
        <w:t xml:space="preserve">maximum lag is </w:t>
      </w:r>
      <m:oMath>
        <m:r>
          <w:rPr>
            <w:rFonts w:ascii="Cambria Math" w:eastAsiaTheme="minorEastAsia" w:hAnsi="Cambria Math"/>
          </w:rPr>
          <m:t>2</m:t>
        </m:r>
      </m:oMath>
      <w:r w:rsidR="00F65BA0">
        <w:rPr>
          <w:rFonts w:eastAsiaTheme="minorEastAsia"/>
        </w:rPr>
        <w:t xml:space="preserve">, we can only estimate the model using </w:t>
      </w:r>
      <m:oMath>
        <m:r>
          <w:rPr>
            <w:rFonts w:ascii="Cambria Math" w:eastAsiaTheme="minorEastAsia" w:hAnsi="Cambria Math"/>
          </w:rPr>
          <m:t>T-2</m:t>
        </m:r>
      </m:oMath>
      <w:r w:rsidR="00F65BA0">
        <w:rPr>
          <w:rFonts w:eastAsiaTheme="minorEastAsia"/>
        </w:rPr>
        <w:t xml:space="preserve"> observations.</w:t>
      </w:r>
    </w:p>
    <w:p w14:paraId="1FF45944" w14:textId="4E0F8A85" w:rsidR="00DF5BD8" w:rsidRPr="00655FD9" w:rsidRDefault="00DF5BD8" w:rsidP="00DF5BD8">
      <w:pPr>
        <w:rPr>
          <w:rFonts w:eastAsiaTheme="minorEastAsia"/>
        </w:rPr>
      </w:pPr>
    </w:p>
    <w:p w14:paraId="1B622A10" w14:textId="77777777" w:rsidR="00DF5BD8" w:rsidRDefault="00DF5BD8" w:rsidP="00887276">
      <w:pPr>
        <w:rPr>
          <w:rFonts w:eastAsiaTheme="minorEastAsia"/>
        </w:rPr>
      </w:pPr>
    </w:p>
    <w:p w14:paraId="4320259C" w14:textId="10755DB2" w:rsidR="00DB6D31" w:rsidRDefault="00DB6D31" w:rsidP="00887276">
      <w:pPr>
        <w:rPr>
          <w:rFonts w:eastAsiaTheme="minorEastAsia"/>
        </w:rPr>
      </w:pPr>
    </w:p>
    <w:p w14:paraId="71A4217D" w14:textId="77777777" w:rsidR="00DD704F" w:rsidRPr="00DD704F" w:rsidRDefault="00DD704F" w:rsidP="00887276">
      <w:pPr>
        <w:rPr>
          <w:rFonts w:eastAsiaTheme="minorEastAsia"/>
        </w:rPr>
      </w:pPr>
    </w:p>
    <w:p w14:paraId="1ADFC1FE" w14:textId="77777777" w:rsidR="00CB1AB7" w:rsidRDefault="00CB1AB7" w:rsidP="003D1106">
      <w:pPr>
        <w:rPr>
          <w:rFonts w:eastAsiaTheme="minorEastAsia"/>
        </w:rPr>
      </w:pPr>
    </w:p>
    <w:p w14:paraId="3232EBF5" w14:textId="77777777" w:rsidR="000B3BE9" w:rsidRDefault="000B3BE9" w:rsidP="003D1106">
      <w:pPr>
        <w:rPr>
          <w:rFonts w:eastAsiaTheme="minorEastAsia"/>
        </w:rPr>
      </w:pPr>
    </w:p>
    <w:p w14:paraId="51167AFC" w14:textId="3E743222" w:rsidR="003D1106" w:rsidRDefault="003D1106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Deriving</w:t>
      </w:r>
      <w:r w:rsidRPr="003D1106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  <w:b/>
          <w:bCs/>
        </w:rPr>
        <w:t xml:space="preserve"> using recursions</w:t>
      </w:r>
      <w:r w:rsidR="009872D1">
        <w:rPr>
          <w:rFonts w:eastAsiaTheme="minorEastAsia"/>
          <w:b/>
          <w:bCs/>
        </w:rPr>
        <w:t xml:space="preserve"> for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</w:p>
    <w:p w14:paraId="5C9CCD5B" w14:textId="77777777" w:rsidR="003D1106" w:rsidRDefault="003D1106" w:rsidP="003D1106">
      <w:pPr>
        <w:rPr>
          <w:rFonts w:eastAsiaTheme="minorEastAsia"/>
          <w:b/>
          <w:bCs/>
        </w:rPr>
      </w:pPr>
    </w:p>
    <w:p w14:paraId="542176E2" w14:textId="56EB3DA8" w:rsidR="003D1106" w:rsidRDefault="000B3BE9" w:rsidP="003D1106">
      <w:pPr>
        <w:rPr>
          <w:rFonts w:eastAsiaTheme="minorEastAsia"/>
        </w:rPr>
      </w:pPr>
      <w:r>
        <w:rPr>
          <w:rFonts w:eastAsiaTheme="minorEastAsia"/>
        </w:rPr>
        <w:t xml:space="preserve">Even though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is highly non-linear we can derive a nice expression using recursion for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/>
        </w:rPr>
        <w:t>,</w:t>
      </w:r>
    </w:p>
    <w:p w14:paraId="09088CFF" w14:textId="027996E9" w:rsidR="003D1106" w:rsidRPr="003D1106" w:rsidRDefault="003D1106" w:rsidP="003D1106">
      <w:pPr>
        <w:rPr>
          <w:rFonts w:eastAsiaTheme="minorEastAsia"/>
        </w:rPr>
      </w:pPr>
    </w:p>
    <w:p w14:paraId="36D1CBEE" w14:textId="6694C5A1" w:rsidR="003D1106" w:rsidRDefault="00A408F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514EFC23" w14:textId="2B7F5BDF" w:rsidR="003D1106" w:rsidRDefault="00AE6E34" w:rsidP="003D1106">
      <w:pPr>
        <w:rPr>
          <w:rFonts w:eastAsiaTheme="minorEastAsia"/>
        </w:rPr>
      </w:pPr>
      <w:r>
        <w:rPr>
          <w:rFonts w:eastAsiaTheme="minorEastAsia"/>
        </w:rPr>
        <w:t xml:space="preserve">Inserting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</m:t>
            </m:r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>,</w:t>
      </w:r>
    </w:p>
    <w:p w14:paraId="2195C8A3" w14:textId="77777777" w:rsidR="00AE6E34" w:rsidRDefault="00AE6E34" w:rsidP="003D1106">
      <w:pPr>
        <w:rPr>
          <w:rFonts w:eastAsiaTheme="minorEastAsia"/>
        </w:rPr>
      </w:pPr>
    </w:p>
    <w:p w14:paraId="296BD485" w14:textId="2A360A8C" w:rsidR="00AE6E34" w:rsidRPr="00A408F8" w:rsidRDefault="00AE6E34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den>
          </m:f>
        </m:oMath>
      </m:oMathPara>
    </w:p>
    <w:p w14:paraId="21D48F77" w14:textId="3ADB5930" w:rsidR="009872D1" w:rsidRDefault="009872D1" w:rsidP="003D1106">
      <w:pPr>
        <w:rPr>
          <w:rFonts w:eastAsiaTheme="minorEastAsia"/>
        </w:rPr>
      </w:pPr>
    </w:p>
    <w:p w14:paraId="7CD61587" w14:textId="484D8C0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1A7F2122" w14:textId="77777777" w:rsidR="00A408F8" w:rsidRDefault="00A408F8" w:rsidP="003D1106">
      <w:pPr>
        <w:rPr>
          <w:rFonts w:eastAsiaTheme="minorEastAsia"/>
        </w:rPr>
      </w:pPr>
    </w:p>
    <w:p w14:paraId="4B4DC2B7" w14:textId="39BB7DDC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Respectively insert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0AB9FA99" w14:textId="77777777" w:rsidR="00A408F8" w:rsidRDefault="00A408F8" w:rsidP="00A408F8">
      <w:pPr>
        <w:rPr>
          <w:rFonts w:eastAsiaTheme="minorEastAsia"/>
        </w:rPr>
      </w:pPr>
    </w:p>
    <w:p w14:paraId="02B6FE85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BF8D9" w14:textId="77777777" w:rsidR="00A408F8" w:rsidRDefault="00A408F8" w:rsidP="003D1106">
      <w:pPr>
        <w:rPr>
          <w:rFonts w:eastAsiaTheme="minorEastAsia"/>
        </w:rPr>
      </w:pPr>
    </w:p>
    <w:p w14:paraId="4CA4984F" w14:textId="790D617A" w:rsid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53D3385" w14:textId="77777777" w:rsidR="00A408F8" w:rsidRDefault="00A408F8" w:rsidP="00A408F8">
      <w:pPr>
        <w:rPr>
          <w:rFonts w:eastAsiaTheme="minorEastAsia"/>
        </w:rPr>
      </w:pPr>
    </w:p>
    <w:p w14:paraId="7D12E2B2" w14:textId="5FE8E365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382556DD" w14:textId="77777777" w:rsidR="00A408F8" w:rsidRPr="00A408F8" w:rsidRDefault="00A408F8" w:rsidP="00A408F8">
      <w:pPr>
        <w:rPr>
          <w:rFonts w:eastAsiaTheme="minorEastAsia"/>
        </w:rPr>
      </w:pPr>
    </w:p>
    <w:p w14:paraId="2DC6972E" w14:textId="0B39A0A9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Again, r</w:t>
      </w:r>
      <w:r>
        <w:rPr>
          <w:rFonts w:eastAsiaTheme="minorEastAsia"/>
        </w:rPr>
        <w:t xml:space="preserve">espectively insert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t-j</m:t>
            </m:r>
          </m:sub>
        </m:sSub>
      </m:oMath>
      <w:r>
        <w:rPr>
          <w:rFonts w:eastAsiaTheme="minorEastAsia"/>
        </w:rPr>
        <w:t>, and reduce,</w:t>
      </w:r>
    </w:p>
    <w:p w14:paraId="3FE7711C" w14:textId="77777777" w:rsidR="00A408F8" w:rsidRDefault="00A408F8" w:rsidP="00A408F8">
      <w:pPr>
        <w:rPr>
          <w:rFonts w:eastAsiaTheme="minorEastAsia"/>
        </w:rPr>
      </w:pPr>
    </w:p>
    <w:p w14:paraId="58DF2392" w14:textId="77777777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447C9951" w14:textId="77777777" w:rsidR="00A408F8" w:rsidRDefault="00A408F8" w:rsidP="003D1106">
      <w:pPr>
        <w:rPr>
          <w:rFonts w:eastAsiaTheme="minorEastAsia"/>
        </w:rPr>
      </w:pPr>
    </w:p>
    <w:p w14:paraId="4E20AE29" w14:textId="62BCD4E9" w:rsidR="00A408F8" w:rsidRPr="00A408F8" w:rsidRDefault="00A408F8" w:rsidP="00A408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t-4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t-3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56C6278C" w14:textId="77777777" w:rsidR="00A408F8" w:rsidRDefault="00A408F8" w:rsidP="00A408F8">
      <w:pPr>
        <w:rPr>
          <w:rFonts w:eastAsiaTheme="minorEastAsia"/>
        </w:rPr>
      </w:pPr>
    </w:p>
    <w:p w14:paraId="31A1745B" w14:textId="77777777" w:rsidR="00A408F8" w:rsidRDefault="00A408F8" w:rsidP="003D1106">
      <w:pPr>
        <w:rPr>
          <w:rFonts w:eastAsiaTheme="minorEastAsia"/>
        </w:rPr>
      </w:pPr>
    </w:p>
    <w:p w14:paraId="529C54DB" w14:textId="65544642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04E406AF" w14:textId="77777777" w:rsidR="00A408F8" w:rsidRDefault="00A408F8" w:rsidP="003D1106">
      <w:pPr>
        <w:rPr>
          <w:rFonts w:eastAsiaTheme="minorEastAsia"/>
        </w:rPr>
      </w:pPr>
    </w:p>
    <w:p w14:paraId="67DD7EA5" w14:textId="2267303C" w:rsidR="00A408F8" w:rsidRP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t-3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14:paraId="6A3914CA" w14:textId="77777777" w:rsidR="00A408F8" w:rsidRPr="00A408F8" w:rsidRDefault="00A408F8" w:rsidP="003D1106">
      <w:pPr>
        <w:rPr>
          <w:rFonts w:eastAsiaTheme="minorEastAsia"/>
        </w:rPr>
      </w:pPr>
    </w:p>
    <w:p w14:paraId="79E67FD8" w14:textId="2ADF695E" w:rsidR="00A408F8" w:rsidRDefault="00A408F8" w:rsidP="003D11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</m:oMath>
      </m:oMathPara>
    </w:p>
    <w:p w14:paraId="1F54A5B6" w14:textId="759FCFA8" w:rsidR="00A408F8" w:rsidRPr="00A408F8" w:rsidRDefault="00A408F8" w:rsidP="003D1106">
      <w:pPr>
        <w:rPr>
          <w:rFonts w:eastAsiaTheme="minorEastAsia"/>
        </w:rPr>
      </w:pPr>
    </w:p>
    <w:p w14:paraId="72257D43" w14:textId="06661011" w:rsidR="00A408F8" w:rsidRDefault="00A408F8" w:rsidP="00A408F8">
      <w:pPr>
        <w:rPr>
          <w:rFonts w:eastAsiaTheme="minorEastAsia"/>
        </w:rPr>
      </w:pPr>
      <w:r>
        <w:rPr>
          <w:rFonts w:eastAsiaTheme="minorEastAsia"/>
        </w:rPr>
        <w:t>It is therefore evident that,</w:t>
      </w:r>
    </w:p>
    <w:p w14:paraId="00B1E5BA" w14:textId="77777777" w:rsidR="00A408F8" w:rsidRPr="00A408F8" w:rsidRDefault="00A408F8" w:rsidP="00A408F8">
      <w:pPr>
        <w:rPr>
          <w:rFonts w:eastAsiaTheme="minorEastAsia"/>
        </w:rPr>
      </w:pPr>
    </w:p>
    <w:p w14:paraId="144F3577" w14:textId="6D184E2B" w:rsidR="00A408F8" w:rsidRPr="00D95FB5" w:rsidRDefault="00A408F8" w:rsidP="00A408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T-1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T-1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t-k</m:t>
                  </m:r>
                </m:sub>
              </m:sSub>
            </m:e>
          </m:nary>
        </m:oMath>
      </m:oMathPara>
    </w:p>
    <w:p w14:paraId="33056ED2" w14:textId="77777777" w:rsidR="00D95FB5" w:rsidRDefault="00D95FB5" w:rsidP="00A408F8">
      <w:pPr>
        <w:rPr>
          <w:rFonts w:eastAsiaTheme="minorEastAsia"/>
        </w:rPr>
      </w:pPr>
    </w:p>
    <w:p w14:paraId="117F6C5D" w14:textId="3DFB7436" w:rsidR="000B3BE9" w:rsidRDefault="000B3BE9" w:rsidP="003D1106">
      <w:pPr>
        <w:rPr>
          <w:rFonts w:eastAsiaTheme="minorEastAsia"/>
        </w:rPr>
      </w:pPr>
      <w:r>
        <w:rPr>
          <w:rFonts w:eastAsiaTheme="minorEastAsia"/>
        </w:rPr>
        <w:t>The DAR-MA(1) model can then be written as,</w:t>
      </w:r>
    </w:p>
    <w:p w14:paraId="74938730" w14:textId="61963B61" w:rsidR="000B3BE9" w:rsidRDefault="000B3BE9" w:rsidP="003D1106">
      <w:pPr>
        <w:rPr>
          <w:rFonts w:eastAsiaTheme="minorEastAsia"/>
        </w:rPr>
      </w:pPr>
    </w:p>
    <w:p w14:paraId="1B94B916" w14:textId="77777777" w:rsidR="000B3BE9" w:rsidRDefault="000B3BE9" w:rsidP="003D1106">
      <w:pPr>
        <w:rPr>
          <w:rFonts w:eastAsiaTheme="minorEastAsia"/>
        </w:rPr>
      </w:pPr>
    </w:p>
    <w:p w14:paraId="0C5180DF" w14:textId="744F7800" w:rsidR="000B3BE9" w:rsidRPr="000B3BE9" w:rsidRDefault="000B3BE9" w:rsidP="000B3B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22B78543" w14:textId="24DFCAA0" w:rsidR="000B3BE9" w:rsidRDefault="000B3BE9" w:rsidP="003D1106">
      <w:pPr>
        <w:rPr>
          <w:rFonts w:eastAsiaTheme="minorEastAsia"/>
        </w:rPr>
      </w:pPr>
    </w:p>
    <w:p w14:paraId="0CC948CA" w14:textId="61DC3F4B" w:rsidR="000B3BE9" w:rsidRPr="000B3BE9" w:rsidRDefault="000B3BE9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47C8DEA1" w14:textId="77777777" w:rsidR="006766A1" w:rsidRDefault="006766A1" w:rsidP="003D1106">
      <w:pPr>
        <w:rPr>
          <w:rFonts w:eastAsiaTheme="minorEastAsia"/>
        </w:rPr>
      </w:pPr>
    </w:p>
    <w:p w14:paraId="4833FC88" w14:textId="4A6AD9C6" w:rsidR="000B3BE9" w:rsidRDefault="00741BE0" w:rsidP="003D110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Forecast (1-step-ahead)</w:t>
      </w:r>
    </w:p>
    <w:p w14:paraId="748F14CF" w14:textId="77777777" w:rsidR="00741BE0" w:rsidRDefault="00741BE0" w:rsidP="003D1106">
      <w:pPr>
        <w:rPr>
          <w:rFonts w:eastAsiaTheme="minorEastAsia"/>
          <w:b/>
          <w:bCs/>
        </w:rPr>
      </w:pPr>
    </w:p>
    <w:p w14:paraId="33F3DDEB" w14:textId="6104FF5E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Standard representation forecast,</w:t>
      </w:r>
    </w:p>
    <w:p w14:paraId="4A83C064" w14:textId="77777777" w:rsidR="006766A1" w:rsidRDefault="006766A1" w:rsidP="003D1106">
      <w:pPr>
        <w:rPr>
          <w:rFonts w:eastAsiaTheme="minorEastAsia"/>
        </w:rPr>
      </w:pPr>
    </w:p>
    <w:p w14:paraId="1EB243F0" w14:textId="5E894E1F" w:rsidR="006766A1" w:rsidRPr="006766A1" w:rsidRDefault="006766A1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537974E5" w14:textId="77777777" w:rsidR="00741BE0" w:rsidRDefault="00741BE0" w:rsidP="003D1106">
      <w:pPr>
        <w:rPr>
          <w:rFonts w:eastAsiaTheme="minorEastAsia"/>
        </w:rPr>
      </w:pPr>
    </w:p>
    <w:p w14:paraId="7FC41D48" w14:textId="77777777" w:rsidR="00F642B8" w:rsidRPr="00F642B8" w:rsidRDefault="00741BE0" w:rsidP="006766A1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14:paraId="35DFDC09" w14:textId="77777777" w:rsidR="00F642B8" w:rsidRPr="00F642B8" w:rsidRDefault="00F642B8" w:rsidP="006766A1">
      <w:pPr>
        <w:rPr>
          <w:rFonts w:eastAsiaTheme="minorEastAsia"/>
        </w:rPr>
      </w:pPr>
    </w:p>
    <w:p w14:paraId="61606A56" w14:textId="5966E8DD" w:rsidR="006766A1" w:rsidRDefault="00F642B8" w:rsidP="006766A1">
      <w:pPr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ρ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ω+α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</m:oMath>
    </w:p>
    <w:p w14:paraId="5841C339" w14:textId="77777777" w:rsidR="00F642B8" w:rsidRDefault="00F642B8" w:rsidP="006766A1">
      <w:pPr>
        <w:rPr>
          <w:rFonts w:eastAsiaTheme="minorEastAsia"/>
        </w:rPr>
      </w:pPr>
    </w:p>
    <w:p w14:paraId="6D12A33B" w14:textId="77777777" w:rsidR="00741BE0" w:rsidRDefault="00741BE0" w:rsidP="003D1106">
      <w:pPr>
        <w:rPr>
          <w:rFonts w:eastAsiaTheme="minorEastAsia"/>
        </w:rPr>
      </w:pPr>
    </w:p>
    <w:p w14:paraId="32A7BFD0" w14:textId="77777777" w:rsidR="006766A1" w:rsidRDefault="006766A1" w:rsidP="003D1106">
      <w:pPr>
        <w:rPr>
          <w:rFonts w:eastAsiaTheme="minorEastAsia"/>
        </w:rPr>
      </w:pPr>
    </w:p>
    <w:p w14:paraId="6D7B99B6" w14:textId="62761ED9" w:rsidR="00741BE0" w:rsidRDefault="00741BE0" w:rsidP="003D1106">
      <w:pPr>
        <w:rPr>
          <w:rFonts w:eastAsiaTheme="minorEastAsia"/>
        </w:rPr>
      </w:pPr>
      <w:r>
        <w:rPr>
          <w:rFonts w:eastAsiaTheme="minorEastAsia"/>
        </w:rPr>
        <w:t>Beta representation forecast,</w:t>
      </w:r>
    </w:p>
    <w:p w14:paraId="400DD973" w14:textId="60B25188" w:rsidR="00741BE0" w:rsidRPr="00D95FB5" w:rsidRDefault="00741BE0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t-k</m:t>
                      </m:r>
                    </m:sub>
                  </m:sSub>
                </m:e>
              </m:nary>
            </m:e>
          </m:d>
        </m:oMath>
      </m:oMathPara>
    </w:p>
    <w:p w14:paraId="1456A68C" w14:textId="77777777" w:rsidR="00D95FB5" w:rsidRDefault="00D95FB5" w:rsidP="003D1106">
      <w:pPr>
        <w:rPr>
          <w:rFonts w:eastAsiaTheme="minorEastAsia"/>
        </w:rPr>
      </w:pPr>
    </w:p>
    <w:p w14:paraId="69E70670" w14:textId="68570C6C" w:rsidR="00741BE0" w:rsidRPr="00D95FB5" w:rsidRDefault="00741BE0" w:rsidP="003D1106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</m:t>
                      </m:r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t-k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+1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646BD285" w14:textId="110693AE" w:rsidR="00741BE0" w:rsidRDefault="00741BE0" w:rsidP="00741BE0">
      <w:pPr>
        <w:rPr>
          <w:rFonts w:eastAsiaTheme="minorEastAsia"/>
        </w:rPr>
      </w:pPr>
    </w:p>
    <w:p w14:paraId="591819D1" w14:textId="6DA9BC13" w:rsidR="00741BE0" w:rsidRPr="00D95FB5" w:rsidRDefault="00741BE0" w:rsidP="00741B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</m:oMath>
      </m:oMathPara>
    </w:p>
    <w:p w14:paraId="08D26E34" w14:textId="77777777" w:rsidR="00D95FB5" w:rsidRDefault="00D95FB5" w:rsidP="00741BE0">
      <w:pPr>
        <w:rPr>
          <w:rFonts w:eastAsiaTheme="minorEastAsia"/>
        </w:rPr>
      </w:pPr>
    </w:p>
    <w:p w14:paraId="0C54F637" w14:textId="77777777" w:rsidR="00D95FB5" w:rsidRDefault="00D95FB5" w:rsidP="00741BE0">
      <w:pPr>
        <w:rPr>
          <w:rFonts w:eastAsiaTheme="minorEastAsia"/>
        </w:rPr>
      </w:pPr>
    </w:p>
    <w:p w14:paraId="7F34F449" w14:textId="73C3C079" w:rsidR="00D95FB5" w:rsidRDefault="00D95FB5" w:rsidP="00741BE0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t-T+2</m:t>
                  </m:r>
                </m:sub>
              </m:sSub>
            </m:e>
          </m:d>
        </m:oMath>
      </m:oMathPara>
    </w:p>
    <w:p w14:paraId="741EFC5A" w14:textId="77777777" w:rsidR="00741BE0" w:rsidRPr="00741BE0" w:rsidRDefault="00741BE0" w:rsidP="003D1106">
      <w:pPr>
        <w:rPr>
          <w:rFonts w:eastAsiaTheme="minorEastAsia"/>
        </w:rPr>
      </w:pPr>
    </w:p>
    <w:p w14:paraId="64C291AD" w14:textId="3CF5C535" w:rsidR="006766A1" w:rsidRPr="003D1106" w:rsidRDefault="006766A1" w:rsidP="006766A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The DAR(1)-MA(1)</w:t>
      </w:r>
      <w:r>
        <w:rPr>
          <w:b/>
          <w:bCs/>
          <w:sz w:val="30"/>
          <w:szCs w:val="30"/>
        </w:rPr>
        <w:t>-X</w:t>
      </w:r>
      <w:r>
        <w:rPr>
          <w:b/>
          <w:bCs/>
          <w:sz w:val="30"/>
          <w:szCs w:val="30"/>
        </w:rPr>
        <w:t xml:space="preserve"> model</w:t>
      </w:r>
    </w:p>
    <w:p w14:paraId="175B97E1" w14:textId="77777777" w:rsidR="006766A1" w:rsidRDefault="006766A1" w:rsidP="006766A1">
      <w:pPr>
        <w:rPr>
          <w:b/>
          <w:bCs/>
        </w:rPr>
      </w:pPr>
    </w:p>
    <w:p w14:paraId="2FDE5A25" w14:textId="77777777" w:rsidR="006766A1" w:rsidRDefault="006766A1" w:rsidP="006766A1">
      <w:pPr>
        <w:rPr>
          <w:b/>
          <w:bCs/>
        </w:rPr>
      </w:pPr>
      <w:r>
        <w:rPr>
          <w:b/>
          <w:bCs/>
        </w:rPr>
        <w:t>Functional Form</w:t>
      </w:r>
    </w:p>
    <w:p w14:paraId="00351B41" w14:textId="77777777" w:rsidR="006766A1" w:rsidRDefault="006766A1" w:rsidP="006766A1">
      <w:pPr>
        <w:rPr>
          <w:b/>
          <w:bCs/>
        </w:rPr>
      </w:pPr>
    </w:p>
    <w:p w14:paraId="10634FFA" w14:textId="77777777" w:rsidR="006766A1" w:rsidRDefault="006766A1" w:rsidP="006766A1">
      <w:r>
        <w:t>General form,</w:t>
      </w:r>
    </w:p>
    <w:p w14:paraId="0609C6EE" w14:textId="77777777" w:rsidR="00887276" w:rsidRPr="00887276" w:rsidRDefault="00887276" w:rsidP="006766A1">
      <w:pPr>
        <w:rPr>
          <w:rFonts w:eastAsiaTheme="minorEastAsia"/>
        </w:rPr>
      </w:pPr>
    </w:p>
    <w:p w14:paraId="4CFFE89C" w14:textId="307A310E" w:rsidR="006766A1" w:rsidRPr="00F765E9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=ω+α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108B9920" w14:textId="0431F6FE" w:rsidR="006766A1" w:rsidRPr="003D1106" w:rsidRDefault="006766A1" w:rsidP="006766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r>
            <m:rPr>
              <m:sty m:val="p"/>
            </m:rPr>
            <w:rPr>
              <w:rFonts w:ascii="Cambria Math" w:eastAsiaTheme="minorEastAsia" w:hAnsi="Cambria Math"/>
            </w:rPr>
            <m:t>i.i.d.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758B96F8" w14:textId="53AF02CF" w:rsidR="00741BE0" w:rsidRDefault="00741BE0" w:rsidP="003D1106">
      <w:pPr>
        <w:rPr>
          <w:rFonts w:eastAsiaTheme="minorEastAsia"/>
        </w:rPr>
      </w:pPr>
    </w:p>
    <w:p w14:paraId="17111645" w14:textId="5AB8A9AC" w:rsidR="00887276" w:rsidRPr="00741BE0" w:rsidRDefault="00F642B8" w:rsidP="008872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3,t</m:t>
                  </m:r>
                  <m:r>
                    <w:rPr>
                      <w:rFonts w:ascii="Cambria Math" w:eastAsiaTheme="minorEastAsia" w:hAnsi="Cambria Math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,…</m:t>
              </m:r>
            </m:e>
          </m:d>
          <m:r>
            <w:rPr>
              <w:rFonts w:ascii="Cambria Math" w:eastAsiaTheme="minorEastAsia" w:hAnsi="Cambria Math"/>
            </w:rPr>
            <m:t>'</m:t>
          </m:r>
        </m:oMath>
      </m:oMathPara>
    </w:p>
    <w:p w14:paraId="1C5F8229" w14:textId="77777777" w:rsidR="00887276" w:rsidRDefault="00887276" w:rsidP="003D1106">
      <w:pPr>
        <w:rPr>
          <w:rFonts w:eastAsiaTheme="minorEastAsia"/>
        </w:rPr>
      </w:pPr>
    </w:p>
    <w:p w14:paraId="70AD8912" w14:textId="77777777" w:rsidR="00887276" w:rsidRDefault="00887276" w:rsidP="003D1106">
      <w:pPr>
        <w:rPr>
          <w:rFonts w:eastAsiaTheme="minorEastAsia"/>
        </w:rPr>
      </w:pPr>
    </w:p>
    <w:p w14:paraId="30B5FBA0" w14:textId="44839B46" w:rsidR="00DF5BD8" w:rsidRDefault="00C7497B" w:rsidP="003D1106">
      <w:pPr>
        <w:rPr>
          <w:rFonts w:eastAsiaTheme="minorEastAsia"/>
        </w:rPr>
      </w:pPr>
      <w:r>
        <w:rPr>
          <w:rFonts w:eastAsiaTheme="minorEastAsia"/>
        </w:rPr>
        <w:t>Volatility induced stationarity.</w:t>
      </w:r>
    </w:p>
    <w:p w14:paraId="18783C64" w14:textId="77777777" w:rsidR="00C7497B" w:rsidRDefault="00C7497B" w:rsidP="003D1106">
      <w:pPr>
        <w:rPr>
          <w:rFonts w:eastAsiaTheme="minorEastAsia"/>
        </w:rPr>
      </w:pPr>
    </w:p>
    <w:p w14:paraId="35F64C03" w14:textId="3EC287F3" w:rsidR="00180535" w:rsidRDefault="00180535" w:rsidP="003D1106">
      <w:pPr>
        <w:rPr>
          <w:rFonts w:eastAsiaTheme="minorEastAsia"/>
        </w:rPr>
      </w:pPr>
      <w:r>
        <w:rPr>
          <w:rFonts w:eastAsiaTheme="minorEastAsia"/>
        </w:rPr>
        <w:t xml:space="preserve">With parameters </w:t>
      </w:r>
      <m:oMath>
        <m:r>
          <w:rPr>
            <w:rFonts w:ascii="Cambria Math" w:eastAsiaTheme="minorEastAsia" w:hAnsi="Cambria Math"/>
          </w:rPr>
          <m:t>ρ∈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ω&gt;0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α≥0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γ</m:t>
        </m:r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74EF906F" w14:textId="77777777" w:rsidR="00F642B8" w:rsidRDefault="00F642B8" w:rsidP="003D1106">
      <w:pPr>
        <w:rPr>
          <w:rFonts w:eastAsiaTheme="minorEastAsia"/>
        </w:rPr>
      </w:pPr>
    </w:p>
    <w:p w14:paraId="48C47495" w14:textId="5FCA8CAE" w:rsidR="00F642B8" w:rsidRPr="00F642B8" w:rsidRDefault="00F642B8" w:rsidP="003D1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t-1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</m:e>
              </m:d>
            </m:den>
          </m:f>
        </m:oMath>
      </m:oMathPara>
    </w:p>
    <w:p w14:paraId="7414A7EE" w14:textId="77777777" w:rsidR="00F642B8" w:rsidRDefault="00F642B8" w:rsidP="003D1106">
      <w:pPr>
        <w:rPr>
          <w:rFonts w:eastAsiaTheme="minorEastAsia"/>
        </w:rPr>
      </w:pPr>
    </w:p>
    <w:p w14:paraId="3183CD14" w14:textId="77777777" w:rsidR="00F642B8" w:rsidRPr="00887276" w:rsidRDefault="00F642B8" w:rsidP="003D1106">
      <w:pPr>
        <w:rPr>
          <w:rFonts w:eastAsiaTheme="minorEastAsia"/>
        </w:rPr>
      </w:pPr>
    </w:p>
    <w:sectPr w:rsidR="00F642B8" w:rsidRPr="0088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06"/>
    <w:rsid w:val="00046530"/>
    <w:rsid w:val="000B3BE9"/>
    <w:rsid w:val="001373C9"/>
    <w:rsid w:val="00180535"/>
    <w:rsid w:val="001B4615"/>
    <w:rsid w:val="002914B6"/>
    <w:rsid w:val="002B44F8"/>
    <w:rsid w:val="00305AAF"/>
    <w:rsid w:val="003D1106"/>
    <w:rsid w:val="0051746B"/>
    <w:rsid w:val="0054230A"/>
    <w:rsid w:val="005D28A9"/>
    <w:rsid w:val="005E4B74"/>
    <w:rsid w:val="006548DE"/>
    <w:rsid w:val="006766A1"/>
    <w:rsid w:val="00712FB3"/>
    <w:rsid w:val="00741BE0"/>
    <w:rsid w:val="007B03C1"/>
    <w:rsid w:val="007C290F"/>
    <w:rsid w:val="008446EC"/>
    <w:rsid w:val="00887276"/>
    <w:rsid w:val="009872D1"/>
    <w:rsid w:val="009A493A"/>
    <w:rsid w:val="00A03BD4"/>
    <w:rsid w:val="00A408F8"/>
    <w:rsid w:val="00AE6E34"/>
    <w:rsid w:val="00C7497B"/>
    <w:rsid w:val="00C97188"/>
    <w:rsid w:val="00CB1AB7"/>
    <w:rsid w:val="00D95FB5"/>
    <w:rsid w:val="00DB6D31"/>
    <w:rsid w:val="00DD0300"/>
    <w:rsid w:val="00DD704F"/>
    <w:rsid w:val="00DF5BD8"/>
    <w:rsid w:val="00E40A03"/>
    <w:rsid w:val="00EF216B"/>
    <w:rsid w:val="00F15A6D"/>
    <w:rsid w:val="00F642B8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7EDBF"/>
  <w15:chartTrackingRefBased/>
  <w15:docId w15:val="{79B73B96-99B7-D944-97B2-C04E3BDA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06"/>
  </w:style>
  <w:style w:type="paragraph" w:styleId="Heading1">
    <w:name w:val="heading 1"/>
    <w:basedOn w:val="Normal"/>
    <w:next w:val="Normal"/>
    <w:link w:val="Heading1Char"/>
    <w:uiPriority w:val="9"/>
    <w:qFormat/>
    <w:rsid w:val="003D1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0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D11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1445</Words>
  <Characters>8241</Characters>
  <Application>Microsoft Office Word</Application>
  <DocSecurity>0</DocSecurity>
  <Lines>68</Lines>
  <Paragraphs>19</Paragraphs>
  <ScaleCrop>false</ScaleCrop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BREITING BISIACH</dc:creator>
  <cp:keywords/>
  <dc:description/>
  <cp:lastModifiedBy>EMIL BREITING BISIACH</cp:lastModifiedBy>
  <cp:revision>27</cp:revision>
  <dcterms:created xsi:type="dcterms:W3CDTF">2024-11-10T11:38:00Z</dcterms:created>
  <dcterms:modified xsi:type="dcterms:W3CDTF">2024-11-18T14:22:00Z</dcterms:modified>
</cp:coreProperties>
</file>