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9F6CB" w14:textId="563ACED4" w:rsidR="00EF216B" w:rsidRPr="00BD1948" w:rsidRDefault="00801999" w:rsidP="00801999">
      <w:pPr>
        <w:jc w:val="center"/>
        <w:rPr>
          <w:rFonts w:cs="Times New Roman"/>
          <w:sz w:val="40"/>
          <w:szCs w:val="40"/>
          <w:lang w:val="en-GB"/>
        </w:rPr>
      </w:pPr>
      <w:r w:rsidRPr="00BD1948">
        <w:rPr>
          <w:rFonts w:cs="Times New Roman"/>
          <w:sz w:val="40"/>
          <w:szCs w:val="40"/>
          <w:lang w:val="en-GB"/>
        </w:rPr>
        <w:t>Theory Section</w:t>
      </w:r>
    </w:p>
    <w:p w14:paraId="6CCAA831" w14:textId="77777777" w:rsidR="00801999" w:rsidRPr="00BD1948" w:rsidRDefault="00801999" w:rsidP="00801999">
      <w:pPr>
        <w:jc w:val="center"/>
        <w:rPr>
          <w:rFonts w:cs="Times New Roman"/>
          <w:sz w:val="40"/>
          <w:szCs w:val="40"/>
          <w:lang w:val="en-GB"/>
        </w:rPr>
      </w:pPr>
    </w:p>
    <w:p w14:paraId="5317CC9E" w14:textId="6F13E69E" w:rsidR="00801999" w:rsidRPr="00BD1948" w:rsidRDefault="00B212FF" w:rsidP="00801999">
      <w:pPr>
        <w:rPr>
          <w:rFonts w:cs="Times New Roman"/>
          <w:b/>
          <w:bCs/>
          <w:sz w:val="30"/>
          <w:szCs w:val="30"/>
          <w:lang w:val="en-GB"/>
        </w:rPr>
      </w:pPr>
      <w:r w:rsidRPr="00BD1948">
        <w:rPr>
          <w:rFonts w:cs="Times New Roman"/>
          <w:b/>
          <w:bCs/>
          <w:sz w:val="30"/>
          <w:szCs w:val="30"/>
          <w:lang w:val="en-GB"/>
        </w:rPr>
        <w:t>The</w:t>
      </w:r>
      <w:r w:rsidR="00801999" w:rsidRPr="00BD1948">
        <w:rPr>
          <w:rFonts w:cs="Times New Roman"/>
          <w:b/>
          <w:bCs/>
          <w:sz w:val="30"/>
          <w:szCs w:val="30"/>
          <w:lang w:val="en-GB"/>
        </w:rPr>
        <w:t xml:space="preserve"> DAR</w:t>
      </w:r>
      <w:r w:rsidRPr="00BD1948">
        <w:rPr>
          <w:rFonts w:cs="Times New Roman"/>
          <w:b/>
          <w:bCs/>
          <w:sz w:val="30"/>
          <w:szCs w:val="30"/>
          <w:lang w:val="en-GB"/>
        </w:rPr>
        <w:t>MA(</w:t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  <w:lang w:val="en-GB"/>
          </w:rPr>
          <m:t>p</m:t>
        </m:r>
      </m:oMath>
      <w:r w:rsidRPr="00BD1948">
        <w:rPr>
          <w:rFonts w:eastAsiaTheme="minorEastAsia" w:cs="Times New Roman"/>
          <w:b/>
          <w:bCs/>
          <w:sz w:val="30"/>
          <w:szCs w:val="30"/>
          <w:lang w:val="en-GB"/>
        </w:rPr>
        <w:t>,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  <w:lang w:val="en-GB"/>
          </w:rPr>
          <m:t>1</m:t>
        </m:r>
      </m:oMath>
      <w:r w:rsidRPr="00BD1948">
        <w:rPr>
          <w:rFonts w:cs="Times New Roman"/>
          <w:b/>
          <w:bCs/>
          <w:sz w:val="30"/>
          <w:szCs w:val="30"/>
          <w:lang w:val="en-GB"/>
        </w:rPr>
        <w:t>)-X</w:t>
      </w:r>
      <w:r w:rsidR="00801999" w:rsidRPr="00BD1948">
        <w:rPr>
          <w:rFonts w:cs="Times New Roman"/>
          <w:b/>
          <w:bCs/>
          <w:sz w:val="30"/>
          <w:szCs w:val="30"/>
          <w:lang w:val="en-GB"/>
        </w:rPr>
        <w:t xml:space="preserve"> Model</w:t>
      </w:r>
    </w:p>
    <w:p w14:paraId="66F25FE2" w14:textId="77777777" w:rsidR="00801999" w:rsidRPr="00BD1948" w:rsidRDefault="00801999" w:rsidP="00801999">
      <w:pPr>
        <w:rPr>
          <w:rFonts w:cs="Times New Roman"/>
          <w:b/>
          <w:bCs/>
          <w:sz w:val="30"/>
          <w:szCs w:val="30"/>
          <w:lang w:val="en-GB"/>
        </w:rPr>
      </w:pPr>
    </w:p>
    <w:p w14:paraId="1450E1B8" w14:textId="1627B6C8" w:rsidR="00801999" w:rsidRPr="00BD1948" w:rsidRDefault="00B212FF" w:rsidP="00801999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Extending the DAR(</w:t>
      </w:r>
      <m:oMath>
        <m:r>
          <m:rPr>
            <m:sty m:val="bi"/>
          </m:rPr>
          <w:rPr>
            <w:rFonts w:ascii="Cambria Math" w:hAnsi="Cambria Math" w:cs="Times New Roman"/>
            <w:lang w:val="en-GB"/>
          </w:rPr>
          <m:t>p</m:t>
        </m:r>
      </m:oMath>
      <w:r w:rsidRPr="00BD1948">
        <w:rPr>
          <w:rFonts w:cs="Times New Roman"/>
          <w:b/>
          <w:bCs/>
          <w:lang w:val="en-GB"/>
        </w:rPr>
        <w:t>) Model</w:t>
      </w:r>
    </w:p>
    <w:p w14:paraId="7AB3BE5B" w14:textId="77777777" w:rsidR="00801999" w:rsidRPr="00BD1948" w:rsidRDefault="00801999" w:rsidP="00801999">
      <w:pPr>
        <w:rPr>
          <w:rFonts w:cs="Times New Roman"/>
          <w:b/>
          <w:bCs/>
          <w:lang w:val="en-GB"/>
        </w:rPr>
      </w:pPr>
    </w:p>
    <w:p w14:paraId="5C63AE4A" w14:textId="6F1CED95" w:rsidR="00D43BE7" w:rsidRPr="00BD1948" w:rsidRDefault="00B212FF" w:rsidP="00B212FF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From the stylised facts</w:t>
      </w:r>
      <w:r w:rsidR="006400CE" w:rsidRPr="00BD1948">
        <w:rPr>
          <w:rFonts w:cs="Times New Roman"/>
          <w:lang w:val="en-GB"/>
        </w:rPr>
        <w:t xml:space="preserve"> in Section XXX</w:t>
      </w:r>
      <w:r w:rsidRPr="00BD1948">
        <w:rPr>
          <w:rFonts w:cs="Times New Roman"/>
          <w:lang w:val="en-GB"/>
        </w:rPr>
        <w:t xml:space="preserve">, we have seen that modelling conditional mean and volatility together is an important </w:t>
      </w:r>
      <w:r w:rsidR="00D43BE7" w:rsidRPr="00BD1948">
        <w:rPr>
          <w:rFonts w:cs="Times New Roman"/>
          <w:lang w:val="en-GB"/>
        </w:rPr>
        <w:t xml:space="preserve">first </w:t>
      </w:r>
      <w:r w:rsidRPr="00BD1948">
        <w:rPr>
          <w:rFonts w:cs="Times New Roman"/>
          <w:lang w:val="en-GB"/>
        </w:rPr>
        <w:t xml:space="preserve">step towards capturing the dynamics of electricity prices. Therefore, a </w:t>
      </w:r>
      <w:r w:rsidR="00D43BE7" w:rsidRPr="00BD1948">
        <w:rPr>
          <w:rFonts w:cs="Times New Roman"/>
          <w:lang w:val="en-GB"/>
        </w:rPr>
        <w:t>one</w:t>
      </w:r>
      <w:r w:rsidRPr="00BD1948">
        <w:rPr>
          <w:rFonts w:cs="Times New Roman"/>
          <w:lang w:val="en-GB"/>
        </w:rPr>
        <w:t xml:space="preserve"> starting point is the Double </w:t>
      </w:r>
      <w:proofErr w:type="spellStart"/>
      <w:r w:rsidRPr="00BD1948">
        <w:rPr>
          <w:rFonts w:cs="Times New Roman"/>
          <w:lang w:val="en-GB"/>
        </w:rPr>
        <w:t>A</w:t>
      </w:r>
      <w:r w:rsidR="00582DAA" w:rsidRPr="00BD1948">
        <w:rPr>
          <w:rFonts w:cs="Times New Roman"/>
          <w:lang w:val="en-GB"/>
        </w:rPr>
        <w:t>utoRegressive</w:t>
      </w:r>
      <w:proofErr w:type="spellEnd"/>
      <w:r w:rsidR="00582DAA" w:rsidRPr="00BD1948">
        <w:rPr>
          <w:rFonts w:cs="Times New Roman"/>
          <w:lang w:val="en-GB"/>
        </w:rPr>
        <w:t xml:space="preserve"> model of order 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Pr="00BD1948">
        <w:rPr>
          <w:rFonts w:cs="Times New Roman"/>
          <w:lang w:val="en-GB"/>
        </w:rPr>
        <w:t xml:space="preserve"> –  also called the 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Pr="00BD1948">
        <w:rPr>
          <w:rFonts w:cs="Times New Roman"/>
          <w:lang w:val="en-GB"/>
        </w:rPr>
        <w:t>) – model</w:t>
      </w:r>
      <w:r w:rsidR="00D43BE7" w:rsidRPr="00BD1948">
        <w:rPr>
          <w:rFonts w:cs="Times New Roman"/>
          <w:lang w:val="en-GB"/>
        </w:rPr>
        <w:t xml:space="preserve"> studied in (XXX) and (XXX),</w:t>
      </w:r>
      <w:r w:rsidRPr="00BD1948">
        <w:rPr>
          <w:rFonts w:cs="Times New Roman"/>
          <w:lang w:val="en-GB"/>
        </w:rPr>
        <w:t xml:space="preserve"> which combines an autoregressive </w:t>
      </w:r>
      <w:r w:rsidR="00D43BE7" w:rsidRPr="00BD1948">
        <w:rPr>
          <w:rFonts w:cs="Times New Roman"/>
          <w:lang w:val="en-GB"/>
        </w:rPr>
        <w:t>and</w:t>
      </w:r>
      <w:r w:rsidRPr="00BD1948">
        <w:rPr>
          <w:rFonts w:cs="Times New Roman"/>
          <w:lang w:val="en-GB"/>
        </w:rPr>
        <w:t xml:space="preserve"> conditional heteroskedasticity</w:t>
      </w:r>
      <w:r w:rsidR="00D43BE7" w:rsidRPr="00BD1948">
        <w:rPr>
          <w:rFonts w:cs="Times New Roman"/>
          <w:lang w:val="en-GB"/>
        </w:rPr>
        <w:t xml:space="preserve"> process. </w:t>
      </w:r>
      <w:r w:rsidRPr="00BD1948">
        <w:rPr>
          <w:rFonts w:cs="Times New Roman"/>
          <w:lang w:val="en-GB"/>
        </w:rPr>
        <w:t>The 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Pr="00BD1948">
        <w:rPr>
          <w:rFonts w:cs="Times New Roman"/>
          <w:lang w:val="en-GB"/>
        </w:rPr>
        <w:t>)</w:t>
      </w:r>
      <w:r w:rsidR="00582DAA" w:rsidRPr="00BD1948">
        <w:rPr>
          <w:rFonts w:cs="Times New Roman"/>
          <w:lang w:val="en-GB"/>
        </w:rPr>
        <w:t xml:space="preserve"> model</w:t>
      </w:r>
      <w:r w:rsidRPr="00BD1948">
        <w:rPr>
          <w:rFonts w:cs="Times New Roman"/>
          <w:lang w:val="en-GB"/>
        </w:rPr>
        <w:t xml:space="preserve"> is defined as,</w:t>
      </w:r>
    </w:p>
    <w:p w14:paraId="3C12F5CE" w14:textId="77777777" w:rsidR="00373F0C" w:rsidRPr="00BD1948" w:rsidRDefault="00373F0C" w:rsidP="00B212FF">
      <w:pPr>
        <w:rPr>
          <w:rFonts w:eastAsiaTheme="minorEastAsia" w:cs="Times New Roman"/>
          <w:lang w:val="en-GB"/>
        </w:rPr>
      </w:pPr>
    </w:p>
    <w:p w14:paraId="330AA8FA" w14:textId="15496777" w:rsidR="00D43BE7" w:rsidRPr="00BD1948" w:rsidRDefault="00D43BE7" w:rsidP="00B212FF">
      <w:pPr>
        <w:rPr>
          <w:rFonts w:eastAsiaTheme="minorEastAsia" w:cs="Times New Roman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GB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GB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731045A7" w14:textId="4DF1AD47" w:rsidR="00B212FF" w:rsidRPr="00BD1948" w:rsidRDefault="00000000" w:rsidP="00B212FF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16684F8D" w14:textId="77777777" w:rsidR="00D43BE7" w:rsidRPr="00BD1948" w:rsidRDefault="00D43BE7" w:rsidP="00801999">
      <w:pPr>
        <w:rPr>
          <w:rFonts w:cs="Times New Roman"/>
          <w:lang w:val="en-GB"/>
        </w:rPr>
      </w:pPr>
    </w:p>
    <w:p w14:paraId="13BDD71D" w14:textId="00838BD7" w:rsidR="00D43BE7" w:rsidRPr="00BD1948" w:rsidRDefault="00B212FF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, with parameter space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  <m:r>
          <w:rPr>
            <w:rFonts w:ascii="Cambria Math" w:hAnsi="Cambria Math" w:cs="Times New Roman"/>
            <w:lang w:val="en-GB"/>
          </w:rPr>
          <m:t>≡1+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κ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∈R</m:t>
        </m:r>
      </m:oMath>
      <w:r w:rsidRPr="00BD1948">
        <w:rPr>
          <w:rFonts w:eastAsiaTheme="minorEastAsia" w:cs="Times New Roman"/>
          <w:lang w:val="en-GB"/>
        </w:rPr>
        <w:t xml:space="preserve"> and </w:t>
      </w:r>
      <m:oMath>
        <m:r>
          <w:rPr>
            <w:rFonts w:ascii="Cambria Math" w:eastAsiaTheme="minorEastAsia" w:hAnsi="Cambria Math" w:cs="Times New Roman"/>
            <w:lang w:val="en-GB"/>
          </w:rPr>
          <m:t>ω,α≥0</m:t>
        </m:r>
      </m:oMath>
      <w:r w:rsidRPr="00BD1948">
        <w:rPr>
          <w:rFonts w:eastAsiaTheme="minorEastAsia" w:cs="Times New Roman"/>
          <w:lang w:val="en-GB"/>
        </w:rPr>
        <w:t xml:space="preserve">, and standardised errors </w:t>
      </w:r>
      <w:r w:rsidR="006400CE" w:rsidRPr="00BD1948">
        <w:rPr>
          <w:rFonts w:eastAsiaTheme="minorEastAsia" w:cs="Times New Roman"/>
          <w:lang w:val="en-GB"/>
        </w:rPr>
        <w:t xml:space="preserve">following some distribution with mean zero and unit variance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(0,1)</m:t>
        </m:r>
      </m:oMath>
      <w:r w:rsidRPr="00BD1948">
        <w:rPr>
          <w:rFonts w:eastAsiaTheme="minorEastAsia" w:cs="Times New Roman"/>
          <w:lang w:val="en-GB"/>
        </w:rPr>
        <w:t>.</w:t>
      </w:r>
      <w:r w:rsidR="00D43BE7" w:rsidRPr="00BD1948">
        <w:rPr>
          <w:rFonts w:eastAsiaTheme="minorEastAsia" w:cs="Times New Roman"/>
          <w:lang w:val="en-GB"/>
        </w:rPr>
        <w:t xml:space="preserve"> As will be demonstrated in section XXX, the </w:t>
      </w:r>
      <w:r w:rsidR="00D43BE7" w:rsidRPr="00BD1948">
        <w:rPr>
          <w:rFonts w:cs="Times New Roman"/>
          <w:lang w:val="en-GB"/>
        </w:rPr>
        <w:t>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="00D43BE7" w:rsidRPr="00BD1948">
        <w:rPr>
          <w:rFonts w:cs="Times New Roman"/>
          <w:lang w:val="en-GB"/>
        </w:rPr>
        <w:t xml:space="preserve">) model has the advantageous property of “volatility-induced stationarity”, which </w:t>
      </w:r>
      <w:r w:rsidRPr="00BD1948">
        <w:rPr>
          <w:rFonts w:cs="Times New Roman"/>
          <w:lang w:val="en-GB"/>
        </w:rPr>
        <w:t>allows us to estimate the model in levels and thus retain more information about the time</w:t>
      </w:r>
      <w:r w:rsidR="006400CE" w:rsidRPr="00BD1948">
        <w:rPr>
          <w:rFonts w:cs="Times New Roman"/>
          <w:lang w:val="en-GB"/>
        </w:rPr>
        <w:t xml:space="preserve"> </w:t>
      </w:r>
      <w:r w:rsidRPr="00BD1948">
        <w:rPr>
          <w:rFonts w:cs="Times New Roman"/>
          <w:lang w:val="en-GB"/>
        </w:rPr>
        <w:t xml:space="preserve">series compared to ARIMA-type models that rely on first-differing to handle </w:t>
      </w:r>
      <w:r w:rsidR="00582DAA" w:rsidRPr="00BD1948">
        <w:rPr>
          <w:rFonts w:cs="Times New Roman"/>
          <w:lang w:val="en-GB"/>
        </w:rPr>
        <w:t>unit-roots</w:t>
      </w:r>
      <w:r w:rsidRPr="00BD1948">
        <w:rPr>
          <w:rFonts w:cs="Times New Roman"/>
          <w:lang w:val="en-GB"/>
        </w:rPr>
        <w:t>.</w:t>
      </w:r>
      <w:r w:rsidR="004E79F0" w:rsidRPr="00BD1948">
        <w:rPr>
          <w:rFonts w:eastAsiaTheme="minorEastAsia" w:cs="Times New Roman"/>
          <w:lang w:val="en-GB"/>
        </w:rPr>
        <w:t xml:space="preserve"> </w:t>
      </w:r>
      <w:r w:rsidR="00D43BE7" w:rsidRPr="00BD1948">
        <w:rPr>
          <w:rFonts w:cs="Times New Roman"/>
          <w:lang w:val="en-GB"/>
        </w:rPr>
        <w:t>From derivations in Appendix XXX, the conditional mean and variance of the 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="00D43BE7" w:rsidRPr="00BD1948">
        <w:rPr>
          <w:rFonts w:cs="Times New Roman"/>
          <w:lang w:val="en-GB"/>
        </w:rPr>
        <w:t xml:space="preserve">) model </w:t>
      </w:r>
      <w:r w:rsidR="00582DAA" w:rsidRPr="00BD1948">
        <w:rPr>
          <w:rFonts w:cs="Times New Roman"/>
          <w:lang w:val="en-GB"/>
        </w:rPr>
        <w:t>are</w:t>
      </w:r>
      <w:r w:rsidR="006400CE" w:rsidRPr="00BD1948">
        <w:rPr>
          <w:rFonts w:cs="Times New Roman"/>
          <w:lang w:val="en-GB"/>
        </w:rPr>
        <w:t xml:space="preserve"> given as</w:t>
      </w:r>
      <w:r w:rsidR="00D43BE7" w:rsidRPr="00BD1948">
        <w:rPr>
          <w:rFonts w:cs="Times New Roman"/>
          <w:lang w:val="en-GB"/>
        </w:rPr>
        <w:t>,</w:t>
      </w:r>
    </w:p>
    <w:p w14:paraId="6F3B49C0" w14:textId="77777777" w:rsidR="00D43BE7" w:rsidRPr="00BD1948" w:rsidRDefault="00D43BE7" w:rsidP="00801999">
      <w:pPr>
        <w:rPr>
          <w:rFonts w:cs="Times New Roman"/>
          <w:lang w:val="en-GB"/>
        </w:rPr>
      </w:pPr>
    </w:p>
    <w:p w14:paraId="150BDDFC" w14:textId="75BFCCDE" w:rsidR="00D43BE7" w:rsidRPr="00BD1948" w:rsidRDefault="00D43BE7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, 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=ω+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nary>
        </m:oMath>
      </m:oMathPara>
    </w:p>
    <w:p w14:paraId="77C12144" w14:textId="77777777" w:rsidR="00D43BE7" w:rsidRPr="00BD1948" w:rsidRDefault="00D43BE7" w:rsidP="00801999">
      <w:pPr>
        <w:rPr>
          <w:rFonts w:cs="Times New Roman"/>
          <w:lang w:val="en-GB"/>
        </w:rPr>
      </w:pPr>
    </w:p>
    <w:p w14:paraId="7D9C29F2" w14:textId="25448F2F" w:rsidR="006400CE" w:rsidRPr="00BD1948" w:rsidRDefault="009E4B04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</w:t>
      </w:r>
      <w:r w:rsidRPr="00BD1948">
        <w:rPr>
          <w:rFonts w:cs="Times New Roman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denotes the information set at time </w:t>
      </w:r>
      <m:oMath>
        <m:r>
          <w:rPr>
            <w:rFonts w:ascii="Cambria Math" w:eastAsiaTheme="minorEastAsia" w:hAnsi="Cambria Math" w:cs="Times New Roman"/>
            <w:lang w:val="en-GB"/>
          </w:rPr>
          <m:t>t</m:t>
        </m:r>
      </m:oMath>
      <w:r w:rsidRPr="00BD1948">
        <w:rPr>
          <w:rFonts w:eastAsiaTheme="minorEastAsia" w:cs="Times New Roman"/>
          <w:lang w:val="en-GB"/>
        </w:rPr>
        <w:t xml:space="preserve">. </w:t>
      </w:r>
      <w:r w:rsidR="00D43BE7" w:rsidRPr="00BD1948">
        <w:rPr>
          <w:rFonts w:eastAsiaTheme="minorEastAsia" w:cs="Times New Roman"/>
          <w:lang w:val="en-GB"/>
        </w:rPr>
        <w:t xml:space="preserve">One </w:t>
      </w:r>
      <w:r w:rsidR="006400CE" w:rsidRPr="00BD1948">
        <w:rPr>
          <w:rFonts w:eastAsiaTheme="minorEastAsia" w:cs="Times New Roman"/>
          <w:lang w:val="en-GB"/>
        </w:rPr>
        <w:t xml:space="preserve">crucial </w:t>
      </w:r>
      <w:r w:rsidR="00D43BE7" w:rsidRPr="00BD1948">
        <w:rPr>
          <w:rFonts w:eastAsiaTheme="minorEastAsia" w:cs="Times New Roman"/>
          <w:lang w:val="en-GB"/>
        </w:rPr>
        <w:t>short-coming of the model is that</w:t>
      </w:r>
      <w:r w:rsidR="006400CE" w:rsidRPr="00BD1948">
        <w:rPr>
          <w:rFonts w:eastAsiaTheme="minorEastAsia" w:cs="Times New Roman"/>
          <w:lang w:val="en-GB"/>
        </w:rPr>
        <w:t xml:space="preserve"> volatility does not enter the conditional</w:t>
      </w:r>
      <w:r w:rsidR="00D43BE7" w:rsidRPr="00BD1948">
        <w:rPr>
          <w:rFonts w:eastAsiaTheme="minorEastAsia" w:cs="Times New Roman"/>
          <w:lang w:val="en-GB"/>
        </w:rPr>
        <w:t xml:space="preserve"> mean</w:t>
      </w:r>
      <w:r w:rsidR="006400CE" w:rsidRPr="00BD1948">
        <w:rPr>
          <w:rFonts w:eastAsiaTheme="minorEastAsia" w:cs="Times New Roman"/>
          <w:lang w:val="en-GB"/>
        </w:rPr>
        <w:t xml:space="preserve">, which is an important characteristic of electricity prices as argued in Section XXX. To solve this problem, we propose </w:t>
      </w:r>
      <w:r w:rsidR="00E8558D" w:rsidRPr="00BD1948">
        <w:rPr>
          <w:rFonts w:eastAsiaTheme="minorEastAsia" w:cs="Times New Roman"/>
          <w:lang w:val="en-GB"/>
        </w:rPr>
        <w:t>a generalisation of</w:t>
      </w:r>
      <w:r w:rsidR="006400CE" w:rsidRPr="00BD1948">
        <w:rPr>
          <w:rFonts w:eastAsiaTheme="minorEastAsia" w:cs="Times New Roman"/>
          <w:lang w:val="en-GB"/>
        </w:rPr>
        <w:t xml:space="preserve"> the </w:t>
      </w:r>
      <w:r w:rsidR="006400CE" w:rsidRPr="00BD1948">
        <w:rPr>
          <w:rFonts w:cs="Times New Roman"/>
          <w:lang w:val="en-GB"/>
        </w:rPr>
        <w:t>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="006400CE" w:rsidRPr="00BD1948">
        <w:rPr>
          <w:rFonts w:cs="Times New Roman"/>
          <w:lang w:val="en-GB"/>
        </w:rPr>
        <w:t xml:space="preserve">) </w:t>
      </w:r>
      <w:r w:rsidR="006400CE" w:rsidRPr="00BD1948">
        <w:rPr>
          <w:rFonts w:eastAsiaTheme="minorEastAsia" w:cs="Times New Roman"/>
          <w:lang w:val="en-GB"/>
        </w:rPr>
        <w:t xml:space="preserve">model </w:t>
      </w:r>
      <w:r w:rsidR="00E8558D" w:rsidRPr="00BD1948">
        <w:rPr>
          <w:rFonts w:eastAsiaTheme="minorEastAsia" w:cs="Times New Roman"/>
          <w:lang w:val="en-GB"/>
        </w:rPr>
        <w:t>that explicitly</w:t>
      </w:r>
      <w:r w:rsidR="006400CE" w:rsidRPr="00BD1948">
        <w:rPr>
          <w:rFonts w:eastAsiaTheme="minorEastAsia" w:cs="Times New Roman"/>
          <w:lang w:val="en-GB"/>
        </w:rPr>
        <w:t xml:space="preserve"> </w:t>
      </w:r>
      <w:r w:rsidR="00E8558D" w:rsidRPr="00BD1948">
        <w:rPr>
          <w:rFonts w:eastAsiaTheme="minorEastAsia" w:cs="Times New Roman"/>
          <w:lang w:val="en-GB"/>
        </w:rPr>
        <w:t xml:space="preserve">accounts for </w:t>
      </w:r>
      <w:r w:rsidR="006400CE" w:rsidRPr="00BD1948">
        <w:rPr>
          <w:rFonts w:eastAsiaTheme="minorEastAsia" w:cs="Times New Roman"/>
          <w:lang w:val="en-GB"/>
        </w:rPr>
        <w:t xml:space="preserve">autocorrelation in the standardised residuals, essentially departing from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(0,1)</m:t>
        </m:r>
      </m:oMath>
      <w:r w:rsidR="006400CE" w:rsidRPr="00BD1948">
        <w:rPr>
          <w:rFonts w:eastAsiaTheme="minorEastAsia" w:cs="Times New Roman"/>
          <w:lang w:val="en-GB"/>
        </w:rPr>
        <w:t xml:space="preserve"> assumption</w:t>
      </w:r>
      <w:r w:rsidR="00E8558D" w:rsidRPr="00BD1948">
        <w:rPr>
          <w:rFonts w:eastAsiaTheme="minorEastAsia" w:cs="Times New Roman"/>
          <w:lang w:val="en-GB"/>
        </w:rPr>
        <w:t xml:space="preserve">. </w:t>
      </w:r>
      <w:r w:rsidR="00A82CA1" w:rsidRPr="00BD1948">
        <w:rPr>
          <w:rFonts w:eastAsiaTheme="minorEastAsia" w:cs="Times New Roman"/>
          <w:lang w:val="en-GB"/>
        </w:rPr>
        <w:t>Under</w:t>
      </w:r>
      <w:r w:rsidR="00373F0C" w:rsidRPr="00BD1948">
        <w:rPr>
          <w:rFonts w:eastAsiaTheme="minorEastAsia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>q</m:t>
        </m:r>
      </m:oMath>
      <w:r w:rsidR="00E8558D" w:rsidRPr="00BD1948">
        <w:rPr>
          <w:rFonts w:eastAsiaTheme="minorEastAsia" w:cs="Times New Roman"/>
          <w:lang w:val="en-GB"/>
        </w:rPr>
        <w:t>-order autocorrelation, the error term becomes,</w:t>
      </w:r>
    </w:p>
    <w:p w14:paraId="6FAB71D5" w14:textId="77777777" w:rsidR="00E8558D" w:rsidRPr="00BD1948" w:rsidRDefault="00E8558D" w:rsidP="00801999">
      <w:pPr>
        <w:rPr>
          <w:rFonts w:eastAsiaTheme="minorEastAsia" w:cs="Times New Roman"/>
          <w:lang w:val="en-GB"/>
        </w:rPr>
      </w:pPr>
    </w:p>
    <w:p w14:paraId="7034DECC" w14:textId="2B697CBA" w:rsidR="006400CE" w:rsidRPr="00BD1948" w:rsidRDefault="00000000" w:rsidP="006400CE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nary>
            </m:e>
          </m:d>
        </m:oMath>
      </m:oMathPara>
    </w:p>
    <w:p w14:paraId="636DFAC7" w14:textId="77777777" w:rsidR="00E8558D" w:rsidRPr="00BD1948" w:rsidRDefault="00E8558D" w:rsidP="006400CE">
      <w:pPr>
        <w:rPr>
          <w:rFonts w:eastAsiaTheme="minorEastAsia" w:cs="Times New Roman"/>
          <w:lang w:val="en-GB"/>
        </w:rPr>
      </w:pPr>
    </w:p>
    <w:p w14:paraId="4FAE90ED" w14:textId="4471033F" w:rsidR="006400CE" w:rsidRPr="00BD1948" w:rsidRDefault="009E4B04" w:rsidP="006400CE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</w:t>
      </w:r>
      <w:r w:rsidR="00E8558D" w:rsidRPr="00BD1948">
        <w:rPr>
          <w:rFonts w:eastAsiaTheme="minorEastAsia" w:cs="Times New Roman"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E8558D" w:rsidRPr="00BD1948">
        <w:rPr>
          <w:rFonts w:eastAsiaTheme="minorEastAsia" w:cs="Times New Roman"/>
          <w:lang w:val="en-GB"/>
        </w:rPr>
        <w:t xml:space="preserve"> is the new standardised residuals </w:t>
      </w:r>
      <w:r w:rsidRPr="00BD1948">
        <w:rPr>
          <w:rFonts w:eastAsiaTheme="minorEastAsia" w:cs="Times New Roman"/>
          <w:lang w:val="en-GB"/>
        </w:rPr>
        <w:t>left</w:t>
      </w:r>
      <w:r w:rsidR="00E8558D" w:rsidRPr="00BD1948">
        <w:rPr>
          <w:rFonts w:eastAsiaTheme="minorEastAsia" w:cs="Times New Roman"/>
          <w:lang w:val="en-GB"/>
        </w:rPr>
        <w:t xml:space="preserve"> from the autocorrelation process. The assumption of autocorrelation </w:t>
      </w:r>
      <w:r w:rsidRPr="00BD1948">
        <w:rPr>
          <w:rFonts w:eastAsiaTheme="minorEastAsia" w:cs="Times New Roman"/>
          <w:lang w:val="en-GB"/>
        </w:rPr>
        <w:t>introduces</w:t>
      </w:r>
      <w:r w:rsidR="00E8558D" w:rsidRPr="00BD1948">
        <w:rPr>
          <w:rFonts w:eastAsiaTheme="minorEastAsia" w:cs="Times New Roman"/>
          <w:lang w:val="en-GB"/>
        </w:rPr>
        <w:t xml:space="preserve"> “infinite memory</w:t>
      </w:r>
      <w:r w:rsidRPr="00BD1948">
        <w:rPr>
          <w:rFonts w:eastAsiaTheme="minorEastAsia" w:cs="Times New Roman"/>
          <w:lang w:val="en-GB"/>
        </w:rPr>
        <w:t>” and</w:t>
      </w:r>
      <w:r w:rsidR="00E8558D" w:rsidRPr="00BD1948">
        <w:rPr>
          <w:rFonts w:eastAsiaTheme="minorEastAsia" w:cs="Times New Roman"/>
          <w:lang w:val="en-GB"/>
        </w:rPr>
        <w:t xml:space="preserve"> makes it extremely difficult to derive a</w:t>
      </w:r>
      <w:r w:rsidR="004E79F0" w:rsidRPr="00BD1948">
        <w:rPr>
          <w:rFonts w:eastAsiaTheme="minorEastAsia" w:cs="Times New Roman"/>
          <w:lang w:val="en-GB"/>
        </w:rPr>
        <w:t xml:space="preserve"> closed form </w:t>
      </w:r>
      <w:r w:rsidRPr="00BD1948">
        <w:rPr>
          <w:rFonts w:eastAsiaTheme="minorEastAsia" w:cs="Times New Roman"/>
          <w:lang w:val="en-GB"/>
        </w:rPr>
        <w:t>description</w:t>
      </w:r>
      <w:r w:rsidR="004E79F0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 xml:space="preserve">of whole model for </w:t>
      </w:r>
      <m:oMath>
        <m:r>
          <w:rPr>
            <w:rFonts w:ascii="Cambria Math" w:eastAsiaTheme="minorEastAsia" w:hAnsi="Cambria Math" w:cs="Times New Roman"/>
            <w:lang w:val="en-GB"/>
          </w:rPr>
          <m:t>q&gt;2</m:t>
        </m:r>
      </m:oMath>
      <w:r w:rsidRPr="00BD1948">
        <w:rPr>
          <w:rFonts w:eastAsiaTheme="minorEastAsia" w:cs="Times New Roman"/>
          <w:lang w:val="en-GB"/>
        </w:rPr>
        <w:t xml:space="preserve">. Therefore, assuming </w:t>
      </w:r>
      <m:oMath>
        <m:r>
          <w:rPr>
            <w:rFonts w:ascii="Cambria Math" w:eastAsiaTheme="minorEastAsia" w:hAnsi="Cambria Math" w:cs="Times New Roman"/>
            <w:lang w:val="en-GB"/>
          </w:rPr>
          <m:t>q=1</m:t>
        </m:r>
      </m:oMath>
      <w:r w:rsidR="000D44A7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 xml:space="preserve">the </w:t>
      </w:r>
      <w:r w:rsidR="00A82CA1" w:rsidRPr="00BD1948">
        <w:rPr>
          <w:rFonts w:eastAsiaTheme="minorEastAsia" w:cs="Times New Roman"/>
          <w:lang w:val="en-GB"/>
        </w:rPr>
        <w:t xml:space="preserve">new </w:t>
      </w:r>
      <w:r w:rsidRPr="00BD1948">
        <w:rPr>
          <w:rFonts w:eastAsiaTheme="minorEastAsia" w:cs="Times New Roman"/>
          <w:lang w:val="en-GB"/>
        </w:rPr>
        <w:t>model</w:t>
      </w:r>
      <w:r w:rsidR="00582DAA" w:rsidRPr="00BD1948">
        <w:rPr>
          <w:rFonts w:eastAsiaTheme="minorEastAsia" w:cs="Times New Roman"/>
          <w:lang w:val="en-GB"/>
        </w:rPr>
        <w:t>, derived in Appendix XXX,</w:t>
      </w:r>
      <w:r w:rsidRPr="00BD1948">
        <w:rPr>
          <w:rFonts w:eastAsiaTheme="minorEastAsia" w:cs="Times New Roman"/>
          <w:lang w:val="en-GB"/>
        </w:rPr>
        <w:t xml:space="preserve"> can be stated as,</w:t>
      </w:r>
    </w:p>
    <w:p w14:paraId="644DFA49" w14:textId="77777777" w:rsidR="006400CE" w:rsidRPr="00BD1948" w:rsidRDefault="006400CE" w:rsidP="00801999">
      <w:pPr>
        <w:rPr>
          <w:rFonts w:eastAsiaTheme="minorEastAsia" w:cs="Times New Roman"/>
          <w:lang w:val="en-GB"/>
        </w:rPr>
      </w:pPr>
    </w:p>
    <w:p w14:paraId="4873FD06" w14:textId="14921277" w:rsidR="000D44A7" w:rsidRPr="00BD1948" w:rsidRDefault="00000000" w:rsidP="009E4B04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23636941" w14:textId="23733CC7" w:rsidR="009E4B04" w:rsidRPr="00BD1948" w:rsidRDefault="00000000" w:rsidP="009E4B04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>
            <w:rPr>
              <w:rFonts w:ascii="Cambria Math" w:hAnsi="Cambria Math" w:cs="Times New Roman"/>
              <w:lang w:val="en-GB"/>
            </w:rPr>
            <m:t>ϕ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t-j+1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0C0322FD" w14:textId="77777777" w:rsidR="000D44A7" w:rsidRPr="00BD1948" w:rsidRDefault="000D44A7" w:rsidP="00801999">
      <w:pPr>
        <w:rPr>
          <w:rFonts w:eastAsiaTheme="minorEastAsia" w:cs="Times New Roman"/>
          <w:lang w:val="en-GB"/>
        </w:rPr>
      </w:pPr>
    </w:p>
    <w:p w14:paraId="3E8AD594" w14:textId="5A8B4109" w:rsidR="000D44A7" w:rsidRPr="00BD1948" w:rsidRDefault="000D44A7" w:rsidP="000D44A7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, with parameter space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  <m:r>
          <w:rPr>
            <w:rFonts w:ascii="Cambria Math" w:hAnsi="Cambria Math" w:cs="Times New Roman"/>
            <w:lang w:val="en-GB"/>
          </w:rPr>
          <m:t>≡1+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κ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∈R</m:t>
        </m:r>
      </m:oMath>
      <w:r w:rsidRPr="00BD1948">
        <w:rPr>
          <w:rFonts w:eastAsiaTheme="minorEastAsia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≡ϕ∈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-1,1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GB"/>
          </w:rPr>
          <m:t>ω,α≥0</m:t>
        </m:r>
      </m:oMath>
      <w:r w:rsidRPr="00BD1948">
        <w:rPr>
          <w:rFonts w:eastAsiaTheme="minorEastAsia" w:cs="Times New Roman"/>
          <w:lang w:val="en-GB"/>
        </w:rPr>
        <w:t xml:space="preserve">, and new standardised errors following some distribution with mean zero and unit variance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(0,1)</m:t>
        </m:r>
      </m:oMath>
      <w:r w:rsidRPr="00BD1948">
        <w:rPr>
          <w:rFonts w:eastAsiaTheme="minorEastAsia" w:cs="Times New Roman"/>
          <w:lang w:val="en-GB"/>
        </w:rPr>
        <w:t xml:space="preserve">. The restriction </w:t>
      </w:r>
      <m:oMath>
        <m:r>
          <w:rPr>
            <w:rFonts w:ascii="Cambria Math" w:eastAsiaTheme="minorEastAsia" w:hAnsi="Cambria Math" w:cs="Times New Roman"/>
            <w:lang w:val="en-GB"/>
          </w:rPr>
          <m:t>ϕ∈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-1,1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is necessary as the power series would otherwise not be defined. </w:t>
      </w:r>
      <w:r w:rsidRPr="00BD1948">
        <w:rPr>
          <w:rFonts w:cs="Times New Roman"/>
          <w:lang w:val="en-GB"/>
        </w:rPr>
        <w:t>From derivations in Appendix XXX, the conditional mean and variance are given as,</w:t>
      </w:r>
    </w:p>
    <w:p w14:paraId="6F306CB9" w14:textId="77777777" w:rsidR="000D44A7" w:rsidRPr="00BD1948" w:rsidRDefault="000D44A7" w:rsidP="000D44A7">
      <w:pPr>
        <w:rPr>
          <w:rFonts w:cs="Times New Roman"/>
          <w:lang w:val="en-GB"/>
        </w:rPr>
      </w:pPr>
    </w:p>
    <w:p w14:paraId="2FC7ECDE" w14:textId="2DFC8D1D" w:rsidR="000D44A7" w:rsidRPr="00BD1948" w:rsidRDefault="000D44A7" w:rsidP="000D44A7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, 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=ω+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nary>
        </m:oMath>
      </m:oMathPara>
    </w:p>
    <w:p w14:paraId="54B038AD" w14:textId="77777777" w:rsidR="00362B3C" w:rsidRPr="00BD1948" w:rsidRDefault="00362B3C" w:rsidP="00801999">
      <w:pPr>
        <w:rPr>
          <w:rFonts w:eastAsiaTheme="minorEastAsia" w:cs="Times New Roman"/>
          <w:lang w:val="en-GB"/>
        </w:rPr>
      </w:pPr>
    </w:p>
    <w:p w14:paraId="732BAF1C" w14:textId="41ED131B" w:rsidR="00723CBF" w:rsidRPr="00BD1948" w:rsidRDefault="00362B3C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We see that </w:t>
      </w:r>
      <w:r w:rsidR="00EE0253" w:rsidRPr="00BD1948">
        <w:rPr>
          <w:rFonts w:eastAsiaTheme="minorEastAsia" w:cs="Times New Roman"/>
          <w:lang w:val="en-GB"/>
        </w:rPr>
        <w:t xml:space="preserve">the </w:t>
      </w:r>
      <w:r w:rsidRPr="00BD1948">
        <w:rPr>
          <w:rFonts w:eastAsiaTheme="minorEastAsia" w:cs="Times New Roman"/>
          <w:lang w:val="en-GB"/>
        </w:rPr>
        <w:t xml:space="preserve">volatility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now allowed to enter the conditional mean, which is due to the fact that lagged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are contained in information set. We dub our model </w:t>
      </w:r>
      <w:r w:rsidR="00A82CA1" w:rsidRPr="00BD1948">
        <w:rPr>
          <w:rFonts w:eastAsiaTheme="minorEastAsia" w:cs="Times New Roman"/>
          <w:lang w:val="en-GB"/>
        </w:rPr>
        <w:t>“</w:t>
      </w:r>
      <w:r w:rsidRPr="00BD1948">
        <w:rPr>
          <w:rFonts w:eastAsiaTheme="minorEastAsia" w:cs="Times New Roman"/>
          <w:lang w:val="en-GB"/>
        </w:rPr>
        <w:t>DARMA(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Pr="00BD1948">
        <w:rPr>
          <w:rFonts w:eastAsiaTheme="minorEastAsia" w:cs="Times New Roman"/>
          <w:lang w:val="en-GB"/>
        </w:rPr>
        <w:t>,</w:t>
      </w:r>
      <m:oMath>
        <m:r>
          <w:rPr>
            <w:rFonts w:ascii="Cambria Math" w:eastAsiaTheme="minorEastAsia" w:hAnsi="Cambria Math" w:cs="Times New Roman"/>
            <w:lang w:val="en-GB"/>
          </w:rPr>
          <m:t>1</m:t>
        </m:r>
      </m:oMath>
      <w:r w:rsidRPr="00BD1948">
        <w:rPr>
          <w:rFonts w:eastAsiaTheme="minorEastAsia" w:cs="Times New Roman"/>
          <w:lang w:val="en-GB"/>
        </w:rPr>
        <w:t>)</w:t>
      </w:r>
      <w:r w:rsidR="00A82CA1" w:rsidRPr="00BD1948">
        <w:rPr>
          <w:rFonts w:eastAsiaTheme="minorEastAsia" w:cs="Times New Roman"/>
          <w:lang w:val="en-GB"/>
        </w:rPr>
        <w:t>”</w:t>
      </w:r>
      <w:r w:rsidRPr="00BD1948">
        <w:rPr>
          <w:rFonts w:eastAsiaTheme="minorEastAsia" w:cs="Times New Roman"/>
          <w:lang w:val="en-GB"/>
        </w:rPr>
        <w:t xml:space="preserve"> as the generalisation closely resembles a Moving Average (MA) process. </w:t>
      </w:r>
      <w:r w:rsidR="007A2140" w:rsidRPr="00BD1948">
        <w:rPr>
          <w:rFonts w:eastAsiaTheme="minorEastAsia" w:cs="Times New Roman"/>
          <w:lang w:val="en-GB"/>
        </w:rPr>
        <w:t xml:space="preserve">As argued in Section XXX, </w:t>
      </w:r>
      <w:r w:rsidR="00A82CA1" w:rsidRPr="00BD1948">
        <w:rPr>
          <w:rFonts w:eastAsiaTheme="minorEastAsia" w:cs="Times New Roman"/>
          <w:lang w:val="en-GB"/>
        </w:rPr>
        <w:t>the volatility of</w:t>
      </w:r>
      <w:r w:rsidR="007A2140" w:rsidRPr="00BD1948">
        <w:rPr>
          <w:rFonts w:eastAsiaTheme="minorEastAsia" w:cs="Times New Roman"/>
          <w:lang w:val="en-GB"/>
        </w:rPr>
        <w:t xml:space="preserve"> </w:t>
      </w:r>
      <w:r w:rsidR="00A82CA1" w:rsidRPr="00BD1948">
        <w:rPr>
          <w:rFonts w:eastAsiaTheme="minorEastAsia" w:cs="Times New Roman"/>
          <w:lang w:val="en-GB"/>
        </w:rPr>
        <w:t>electricity</w:t>
      </w:r>
      <w:r w:rsidR="007A2140" w:rsidRPr="00BD1948">
        <w:rPr>
          <w:rFonts w:eastAsiaTheme="minorEastAsia" w:cs="Times New Roman"/>
          <w:lang w:val="en-GB"/>
        </w:rPr>
        <w:t xml:space="preserve"> </w:t>
      </w:r>
      <w:r w:rsidR="007953AA" w:rsidRPr="00BD1948">
        <w:rPr>
          <w:rFonts w:eastAsiaTheme="minorEastAsia" w:cs="Times New Roman"/>
          <w:lang w:val="en-GB"/>
        </w:rPr>
        <w:t xml:space="preserve">prices </w:t>
      </w:r>
      <w:r w:rsidR="00A82CA1" w:rsidRPr="00BD1948">
        <w:rPr>
          <w:rFonts w:eastAsiaTheme="minorEastAsia" w:cs="Times New Roman"/>
          <w:lang w:val="en-GB"/>
        </w:rPr>
        <w:t xml:space="preserve">is strongly influenced by weather conditions and other exogenous variables. We can therefore augment </w:t>
      </w:r>
      <w:r w:rsidR="00B2745B" w:rsidRPr="00BD1948">
        <w:rPr>
          <w:rFonts w:eastAsiaTheme="minorEastAsia" w:cs="Times New Roman"/>
          <w:lang w:val="en-GB"/>
        </w:rPr>
        <w:t>the DARMA(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="00B2745B" w:rsidRPr="00BD1948">
        <w:rPr>
          <w:rFonts w:eastAsiaTheme="minorEastAsia" w:cs="Times New Roman"/>
          <w:lang w:val="en-GB"/>
        </w:rPr>
        <w:t>,</w:t>
      </w:r>
      <m:oMath>
        <m:r>
          <w:rPr>
            <w:rFonts w:ascii="Cambria Math" w:eastAsiaTheme="minorEastAsia" w:hAnsi="Cambria Math" w:cs="Times New Roman"/>
            <w:lang w:val="en-GB"/>
          </w:rPr>
          <m:t>1</m:t>
        </m:r>
      </m:oMath>
      <w:r w:rsidR="00B2745B" w:rsidRPr="00BD1948">
        <w:rPr>
          <w:rFonts w:eastAsiaTheme="minorEastAsia" w:cs="Times New Roman"/>
          <w:lang w:val="en-GB"/>
        </w:rPr>
        <w:t xml:space="preserve">) model by </w:t>
      </w:r>
      <w:r w:rsidR="00A82CA1" w:rsidRPr="00BD1948">
        <w:rPr>
          <w:rFonts w:eastAsiaTheme="minorEastAsia" w:cs="Times New Roman"/>
          <w:lang w:val="en-GB"/>
        </w:rPr>
        <w:t>incorporating the volatility of exogenous variables</w:t>
      </w:r>
      <w:r w:rsidR="00B2745B" w:rsidRPr="00BD1948">
        <w:rPr>
          <w:rFonts w:eastAsiaTheme="minorEastAsia" w:cs="Times New Roman"/>
          <w:lang w:val="en-GB"/>
        </w:rPr>
        <w:t>,</w:t>
      </w:r>
      <w:r w:rsidR="00A82CA1" w:rsidRPr="00BD1948">
        <w:rPr>
          <w:rFonts w:eastAsiaTheme="minorEastAsia" w:cs="Times New Roman"/>
          <w:lang w:val="en-GB"/>
        </w:rPr>
        <w:t xml:space="preserve"> making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A82CA1" w:rsidRPr="00BD1948">
        <w:rPr>
          <w:rFonts w:eastAsiaTheme="minorEastAsia" w:cs="Times New Roman"/>
          <w:lang w:val="en-GB"/>
        </w:rPr>
        <w:t xml:space="preserve"> an ARCH(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="00A82CA1" w:rsidRPr="00BD1948">
        <w:rPr>
          <w:rFonts w:eastAsiaTheme="minorEastAsia" w:cs="Times New Roman"/>
          <w:lang w:val="en-GB"/>
        </w:rPr>
        <w:t>)-X process,</w:t>
      </w:r>
    </w:p>
    <w:p w14:paraId="6839C3AB" w14:textId="77777777" w:rsidR="00723CBF" w:rsidRPr="00BD1948" w:rsidRDefault="00723CBF" w:rsidP="00801999">
      <w:pPr>
        <w:rPr>
          <w:rFonts w:eastAsiaTheme="minorEastAsia" w:cs="Times New Roman"/>
          <w:lang w:val="en-GB"/>
        </w:rPr>
      </w:pPr>
    </w:p>
    <w:p w14:paraId="443BAC75" w14:textId="6C0F5689" w:rsidR="00B2745B" w:rsidRPr="00BD1948" w:rsidRDefault="00000000" w:rsidP="00801999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'</m:t>
                  </m:r>
                </m:e>
              </m:nary>
            </m:e>
          </m:rad>
          <m:r>
            <w:rPr>
              <w:rFonts w:ascii="Cambria Math" w:eastAsiaTheme="minorEastAsia" w:hAnsi="Cambria Math" w:cs="Times New Roman"/>
              <w:lang w:val="en-GB"/>
            </w:rPr>
            <m:t>,  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'=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1,t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2,t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d,t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</m:oMath>
      </m:oMathPara>
    </w:p>
    <w:p w14:paraId="28997A7C" w14:textId="77777777" w:rsidR="00723CBF" w:rsidRPr="00BD1948" w:rsidRDefault="00723CBF" w:rsidP="00801999">
      <w:pPr>
        <w:rPr>
          <w:rFonts w:eastAsiaTheme="minorEastAsia" w:cs="Times New Roman"/>
          <w:lang w:val="en-GB"/>
        </w:rPr>
      </w:pPr>
    </w:p>
    <w:p w14:paraId="3D52D444" w14:textId="26A5ED38" w:rsidR="000D44A7" w:rsidRPr="00BD1948" w:rsidRDefault="00A82CA1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, where</w:t>
      </w:r>
      <w:r w:rsidR="00B2745B" w:rsidRPr="00BD1948">
        <w:rPr>
          <w:rFonts w:eastAsiaTheme="minorEastAsia" w:cs="Times New Roman"/>
          <w:lang w:val="en-GB"/>
        </w:rPr>
        <w:t xml:space="preserve"> for each </w:t>
      </w:r>
      <m:oMath>
        <m:r>
          <w:rPr>
            <w:rFonts w:ascii="Cambria Math" w:eastAsiaTheme="minorEastAsia" w:hAnsi="Cambria Math" w:cs="Times New Roman"/>
            <w:lang w:val="en-GB"/>
          </w:rPr>
          <m:t>i</m:t>
        </m:r>
      </m:oMath>
      <w:r w:rsidR="00B2745B" w:rsidRPr="00BD1948">
        <w:rPr>
          <w:rFonts w:eastAsiaTheme="minorEastAsia" w:cs="Times New Roman"/>
          <w:lang w:val="en-GB"/>
        </w:rPr>
        <w:t>,</w:t>
      </w:r>
      <w:r w:rsidRPr="00BD1948">
        <w:rPr>
          <w:rFonts w:eastAsiaTheme="minorEastAsia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≤0</m:t>
        </m:r>
      </m:oMath>
      <w:r w:rsidR="00B2745B" w:rsidRPr="00BD1948">
        <w:rPr>
          <w:rFonts w:eastAsiaTheme="minorEastAsia" w:cs="Times New Roman"/>
          <w:lang w:val="en-GB"/>
        </w:rPr>
        <w:t xml:space="preserve"> is a vector of parameters with cardinality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=d</m:t>
        </m:r>
      </m:oMath>
      <w:r w:rsidR="001A0613" w:rsidRPr="00BD1948">
        <w:rPr>
          <w:rFonts w:eastAsiaTheme="minorEastAsia" w:cs="Times New Roman"/>
          <w:lang w:val="en-GB"/>
        </w:rPr>
        <w:t xml:space="preserve"> corresponding to the number of exogenous variables</w:t>
      </w:r>
      <w:r w:rsidR="00B2745B" w:rsidRPr="00BD1948">
        <w:rPr>
          <w:rFonts w:eastAsiaTheme="minorEastAsia" w:cs="Times New Roman"/>
          <w:lang w:val="en-GB"/>
        </w:rPr>
        <w:t xml:space="preserve">. </w:t>
      </w:r>
      <w:r w:rsidR="00EE0253" w:rsidRPr="00BD1948">
        <w:rPr>
          <w:rFonts w:eastAsiaTheme="minorEastAsia" w:cs="Times New Roman"/>
          <w:lang w:val="en-GB"/>
        </w:rPr>
        <w:t xml:space="preserve">Now, also the volatility of weather conditions and other exogenous variables can drive the conditional mean. </w:t>
      </w:r>
      <w:r w:rsidR="00B2745B" w:rsidRPr="00BD1948">
        <w:rPr>
          <w:rFonts w:eastAsiaTheme="minorEastAsia" w:cs="Times New Roman"/>
          <w:lang w:val="en-GB"/>
        </w:rPr>
        <w:t xml:space="preserve">Conversely, we dub this </w:t>
      </w:r>
      <w:r w:rsidR="00EE0253" w:rsidRPr="00BD1948">
        <w:rPr>
          <w:rFonts w:eastAsiaTheme="minorEastAsia" w:cs="Times New Roman"/>
          <w:lang w:val="en-GB"/>
        </w:rPr>
        <w:t>model “</w:t>
      </w:r>
      <w:r w:rsidR="00B2745B" w:rsidRPr="00BD1948">
        <w:rPr>
          <w:rFonts w:eastAsiaTheme="minorEastAsia" w:cs="Times New Roman"/>
          <w:lang w:val="en-GB"/>
        </w:rPr>
        <w:t>DARMA(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="00B2745B" w:rsidRPr="00BD1948">
        <w:rPr>
          <w:rFonts w:eastAsiaTheme="minorEastAsia" w:cs="Times New Roman"/>
          <w:lang w:val="en-GB"/>
        </w:rPr>
        <w:t>,</w:t>
      </w:r>
      <m:oMath>
        <m:r>
          <w:rPr>
            <w:rFonts w:ascii="Cambria Math" w:eastAsiaTheme="minorEastAsia" w:hAnsi="Cambria Math" w:cs="Times New Roman"/>
            <w:lang w:val="en-GB"/>
          </w:rPr>
          <m:t>1</m:t>
        </m:r>
      </m:oMath>
      <w:r w:rsidR="00B2745B" w:rsidRPr="00BD1948">
        <w:rPr>
          <w:rFonts w:eastAsiaTheme="minorEastAsia" w:cs="Times New Roman"/>
          <w:lang w:val="en-GB"/>
        </w:rPr>
        <w:t>)-X</w:t>
      </w:r>
      <w:r w:rsidR="00EE0253" w:rsidRPr="00BD1948">
        <w:rPr>
          <w:rFonts w:eastAsiaTheme="minorEastAsia" w:cs="Times New Roman"/>
          <w:lang w:val="en-GB"/>
        </w:rPr>
        <w:t>”</w:t>
      </w:r>
      <w:r w:rsidR="00B2745B" w:rsidRPr="00BD1948">
        <w:rPr>
          <w:rFonts w:eastAsiaTheme="minorEastAsia" w:cs="Times New Roman"/>
          <w:lang w:val="en-GB"/>
        </w:rPr>
        <w:t>.</w:t>
      </w:r>
      <w:r w:rsidR="0090375A" w:rsidRPr="00BD1948">
        <w:rPr>
          <w:rFonts w:eastAsiaTheme="minorEastAsia" w:cs="Times New Roman"/>
          <w:lang w:val="en-GB"/>
        </w:rPr>
        <w:t xml:space="preserve"> For brevity, we will from now on refer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90375A" w:rsidRPr="00BD1948">
        <w:rPr>
          <w:rFonts w:eastAsiaTheme="minorEastAsia" w:cs="Times New Roman"/>
          <w:lang w:val="en-GB"/>
        </w:rPr>
        <w:t xml:space="preserve"> as the standardised residuals for </w:t>
      </w:r>
      <w:r w:rsidR="003B48B2" w:rsidRPr="00BD1948">
        <w:rPr>
          <w:rFonts w:eastAsiaTheme="minorEastAsia" w:cs="Times New Roman"/>
          <w:lang w:val="en-GB"/>
        </w:rPr>
        <w:t>all the</w:t>
      </w:r>
      <w:r w:rsidR="0090375A" w:rsidRPr="00BD1948">
        <w:rPr>
          <w:rFonts w:eastAsiaTheme="minorEastAsia" w:cs="Times New Roman"/>
          <w:lang w:val="en-GB"/>
        </w:rPr>
        <w:t xml:space="preserve"> models </w:t>
      </w:r>
      <w:r w:rsidR="003B48B2" w:rsidRPr="00BD1948">
        <w:rPr>
          <w:rFonts w:eastAsiaTheme="minorEastAsia" w:cs="Times New Roman"/>
          <w:lang w:val="en-GB"/>
        </w:rPr>
        <w:t xml:space="preserve">above, </w:t>
      </w:r>
      <w:r w:rsidR="0090375A" w:rsidRPr="00BD1948">
        <w:rPr>
          <w:rFonts w:eastAsiaTheme="minorEastAsia" w:cs="Times New Roman"/>
          <w:lang w:val="en-GB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(0,1)</m:t>
        </m:r>
      </m:oMath>
      <w:r w:rsidR="003B48B2" w:rsidRPr="00BD1948">
        <w:rPr>
          <w:rFonts w:eastAsiaTheme="minorEastAsia" w:cs="Times New Roman"/>
          <w:lang w:val="en-GB"/>
        </w:rPr>
        <w:t xml:space="preserve"> are assumed to follow the same distribution.</w:t>
      </w:r>
    </w:p>
    <w:p w14:paraId="563365D1" w14:textId="77777777" w:rsidR="00B2745B" w:rsidRPr="00BD1948" w:rsidRDefault="00B2745B" w:rsidP="00801999">
      <w:pPr>
        <w:rPr>
          <w:rFonts w:cs="Times New Roman"/>
          <w:b/>
          <w:bCs/>
          <w:lang w:val="en-GB"/>
        </w:rPr>
      </w:pPr>
    </w:p>
    <w:p w14:paraId="12FBFC1C" w14:textId="414F91C5" w:rsidR="00801999" w:rsidRPr="00BD1948" w:rsidRDefault="00801999" w:rsidP="00801999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Stationarity</w:t>
      </w:r>
    </w:p>
    <w:p w14:paraId="7518A65E" w14:textId="77777777" w:rsidR="00801999" w:rsidRPr="00BD1948" w:rsidRDefault="00801999" w:rsidP="00801999">
      <w:pPr>
        <w:rPr>
          <w:rFonts w:cs="Times New Roman"/>
          <w:b/>
          <w:bCs/>
          <w:lang w:val="en-GB"/>
        </w:rPr>
      </w:pPr>
    </w:p>
    <w:p w14:paraId="3E5553BE" w14:textId="18BD08BA" w:rsidR="00D8557C" w:rsidRPr="00BD1948" w:rsidRDefault="007953AA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When the term “stationarity” is used, it is often loosely defined, but generally refers to “weak stationarity”, which assumes that </w:t>
      </w:r>
      <w:r w:rsidR="002F61FD" w:rsidRPr="00BD1948">
        <w:rPr>
          <w:rFonts w:cs="Times New Roman"/>
          <w:lang w:val="en-GB"/>
        </w:rPr>
        <w:t xml:space="preserve">both </w:t>
      </w:r>
      <w:r w:rsidRPr="00BD1948">
        <w:rPr>
          <w:rFonts w:cs="Times New Roman"/>
          <w:lang w:val="en-GB"/>
        </w:rPr>
        <w:t>the mean and variance</w:t>
      </w:r>
      <w:r w:rsidR="002F61FD" w:rsidRPr="00BD1948">
        <w:rPr>
          <w:rFonts w:cs="Times New Roman"/>
          <w:lang w:val="en-GB"/>
        </w:rPr>
        <w:t xml:space="preserve"> of</w:t>
      </w:r>
      <w:r w:rsidRPr="00BD1948">
        <w:rPr>
          <w:rFonts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defined</w:t>
      </w:r>
      <w:r w:rsidRPr="00BD1948">
        <w:rPr>
          <w:rFonts w:cs="Times New Roman"/>
          <w:lang w:val="en-GB"/>
        </w:rPr>
        <w:t>. However, weak stationarity is quite restrictive</w:t>
      </w:r>
      <w:r w:rsidR="002F61FD" w:rsidRPr="00BD1948">
        <w:rPr>
          <w:rFonts w:cs="Times New Roman"/>
          <w:lang w:val="en-GB"/>
        </w:rPr>
        <w:t xml:space="preserve"> on the parameter space</w:t>
      </w:r>
      <w:r w:rsidRPr="00BD1948">
        <w:rPr>
          <w:rFonts w:cs="Times New Roman"/>
          <w:lang w:val="en-GB"/>
        </w:rPr>
        <w:t xml:space="preserve"> as it implies that</w:t>
      </w:r>
      <w:r w:rsidR="00E56F99" w:rsidRPr="00BD1948">
        <w:rPr>
          <w:rFonts w:cs="Times New Roman"/>
          <w:lang w:val="en-GB"/>
        </w:rPr>
        <w:t xml:space="preserve"> at least</w:t>
      </w:r>
      <w:r w:rsidRPr="00BD1948">
        <w:rPr>
          <w:rFonts w:cs="Times New Roman"/>
          <w:lang w:val="en-GB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>, which we will show is not necessary</w:t>
      </w:r>
      <w:r w:rsidR="002F61FD" w:rsidRPr="00BD1948">
        <w:rPr>
          <w:rFonts w:eastAsiaTheme="minorEastAsia" w:cs="Times New Roman"/>
          <w:lang w:val="en-GB"/>
        </w:rPr>
        <w:t xml:space="preserve"> to be able to forecast the conditional mean </w:t>
      </w:r>
      <m:oMath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="00184D3F" w:rsidRPr="00BD1948">
        <w:rPr>
          <w:rFonts w:eastAsiaTheme="minorEastAsia" w:cs="Times New Roman"/>
          <w:lang w:val="en-GB"/>
        </w:rPr>
        <w:t>, is satisfied</w:t>
      </w:r>
      <w:r w:rsidR="002F61FD" w:rsidRPr="00BD1948">
        <w:rPr>
          <w:rFonts w:eastAsiaTheme="minorEastAsia" w:cs="Times New Roman"/>
          <w:lang w:val="en-GB"/>
        </w:rPr>
        <w:t xml:space="preserve">. In fact, under much looser restrictions </w:t>
      </w:r>
      <w:r w:rsidR="00C94148" w:rsidRPr="00BD1948">
        <w:rPr>
          <w:rFonts w:eastAsiaTheme="minorEastAsia" w:cs="Times New Roman"/>
          <w:lang w:val="en-GB"/>
        </w:rPr>
        <w:t>termed</w:t>
      </w:r>
      <w:r w:rsidR="002F61FD" w:rsidRPr="00BD1948">
        <w:rPr>
          <w:rFonts w:eastAsiaTheme="minorEastAsia" w:cs="Times New Roman"/>
          <w:lang w:val="en-GB"/>
        </w:rPr>
        <w:t xml:space="preserve"> “strict stationarity”, the model can be both estimated and simulated. </w:t>
      </w:r>
      <w:r w:rsidR="002F61FD" w:rsidRPr="00BD1948">
        <w:rPr>
          <w:rFonts w:cs="Times New Roman"/>
          <w:lang w:val="en-GB"/>
        </w:rPr>
        <w:t>In this section</w:t>
      </w:r>
      <w:r w:rsidR="00C94148" w:rsidRPr="00BD1948">
        <w:rPr>
          <w:rFonts w:cs="Times New Roman"/>
          <w:lang w:val="en-GB"/>
        </w:rPr>
        <w:t>,</w:t>
      </w:r>
      <w:r w:rsidR="002F61FD" w:rsidRPr="00BD1948">
        <w:rPr>
          <w:rFonts w:cs="Times New Roman"/>
          <w:lang w:val="en-GB"/>
        </w:rPr>
        <w:t xml:space="preserve"> we will provide the </w:t>
      </w:r>
      <w:r w:rsidR="00C94148" w:rsidRPr="00BD1948">
        <w:rPr>
          <w:rFonts w:cs="Times New Roman"/>
          <w:lang w:val="en-GB"/>
        </w:rPr>
        <w:t xml:space="preserve">necessary moment </w:t>
      </w:r>
      <w:r w:rsidR="002F06C7" w:rsidRPr="00BD1948">
        <w:rPr>
          <w:rFonts w:cs="Times New Roman"/>
          <w:lang w:val="en-GB"/>
        </w:rPr>
        <w:t>conditions</w:t>
      </w:r>
      <w:r w:rsidR="00C94148" w:rsidRPr="00BD1948">
        <w:rPr>
          <w:rFonts w:cs="Times New Roman"/>
          <w:lang w:val="en-GB"/>
        </w:rPr>
        <w:t xml:space="preserve"> and outline the different stationarity requirements for models (XXX) and (XXX). </w:t>
      </w:r>
      <w:r w:rsidR="00E56F99" w:rsidRPr="00BD1948">
        <w:rPr>
          <w:rFonts w:cs="Times New Roman"/>
          <w:lang w:val="en-GB"/>
        </w:rPr>
        <w:t>Relying</w:t>
      </w:r>
      <w:r w:rsidR="00C94148" w:rsidRPr="00BD1948">
        <w:rPr>
          <w:rFonts w:cs="Times New Roman"/>
          <w:lang w:val="en-GB"/>
        </w:rPr>
        <w:t xml:space="preserve"> </w:t>
      </w:r>
      <w:r w:rsidR="00E56F99" w:rsidRPr="00BD1948">
        <w:rPr>
          <w:rFonts w:cs="Times New Roman"/>
          <w:lang w:val="en-GB"/>
        </w:rPr>
        <w:t xml:space="preserve">on </w:t>
      </w:r>
      <w:r w:rsidR="00C94148" w:rsidRPr="00BD1948">
        <w:rPr>
          <w:rFonts w:cs="Times New Roman"/>
          <w:lang w:val="en-GB"/>
        </w:rPr>
        <w:t xml:space="preserve">results </w:t>
      </w:r>
      <w:r w:rsidR="00E56F99" w:rsidRPr="00BD1948">
        <w:rPr>
          <w:rFonts w:cs="Times New Roman"/>
          <w:lang w:val="en-GB"/>
        </w:rPr>
        <w:t>for</w:t>
      </w:r>
      <w:r w:rsidR="00C94148" w:rsidRPr="00BD1948">
        <w:rPr>
          <w:rFonts w:cs="Times New Roman"/>
          <w:lang w:val="en-GB"/>
        </w:rPr>
        <w:t xml:space="preserve"> (G)ARCH</w:t>
      </w:r>
      <m:oMath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</m:d>
      </m:oMath>
      <w:r w:rsidR="00C94148" w:rsidRPr="00BD1948">
        <w:rPr>
          <w:rFonts w:cs="Times New Roman"/>
          <w:lang w:val="en-GB"/>
        </w:rPr>
        <w:t xml:space="preserve">-X </w:t>
      </w:r>
      <w:r w:rsidR="00E56F99" w:rsidRPr="00BD1948">
        <w:rPr>
          <w:rFonts w:cs="Times New Roman"/>
          <w:lang w:val="en-GB"/>
        </w:rPr>
        <w:t xml:space="preserve">type </w:t>
      </w:r>
      <w:r w:rsidR="00C94148" w:rsidRPr="00BD1948">
        <w:rPr>
          <w:rFonts w:cs="Times New Roman"/>
          <w:lang w:val="en-GB"/>
        </w:rPr>
        <w:t>models from (XXX) and (XXX), the moment conditions for model (XXX) are the same with or without the extension (XXX)</w:t>
      </w:r>
      <w:r w:rsidR="00385145" w:rsidRPr="00BD1948">
        <w:rPr>
          <w:rFonts w:cs="Times New Roman"/>
          <w:lang w:val="en-GB"/>
        </w:rPr>
        <w:t>. T</w:t>
      </w:r>
      <w:r w:rsidR="00E56F99" w:rsidRPr="00BD1948">
        <w:rPr>
          <w:rFonts w:cs="Times New Roman"/>
          <w:lang w:val="en-GB"/>
        </w:rPr>
        <w:t>hi</w:t>
      </w:r>
      <w:r w:rsidR="00385145" w:rsidRPr="00BD1948">
        <w:rPr>
          <w:rFonts w:cs="Times New Roman"/>
          <w:lang w:val="en-GB"/>
        </w:rPr>
        <w:t>s holds</w:t>
      </w:r>
      <w:r w:rsidR="00C94148" w:rsidRPr="00BD1948">
        <w:rPr>
          <w:rFonts w:cs="Times New Roman"/>
          <w:lang w:val="en-GB"/>
        </w:rPr>
        <w:t xml:space="preserve"> as long as the exogenous variables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  <m:r>
          <w:rPr>
            <w:rFonts w:ascii="Cambria Math" w:hAnsi="Cambria Math" w:cs="Times New Roman"/>
            <w:lang w:val="en-GB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</m:oMath>
      <w:r w:rsidR="00C94148" w:rsidRPr="00BD1948">
        <w:rPr>
          <w:rFonts w:eastAsiaTheme="minorEastAsia" w:cs="Times New Roman"/>
          <w:lang w:val="en-GB"/>
        </w:rPr>
        <w:t xml:space="preserve"> </w:t>
      </w:r>
      <w:r w:rsidR="00385145" w:rsidRPr="00BD1948">
        <w:rPr>
          <w:rFonts w:eastAsiaTheme="minorEastAsia" w:cs="Times New Roman"/>
          <w:lang w:val="en-GB"/>
        </w:rPr>
        <w:t>are not unit-root processes, i.e.</w:t>
      </w:r>
      <w:r w:rsidR="00C94148" w:rsidRPr="00BD1948">
        <w:rPr>
          <w:rFonts w:eastAsiaTheme="minorEastAsia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hAnsi="Cambria Math" w:cs="Times New Roman"/>
            <w:lang w:val="en-GB"/>
          </w:rPr>
          <m:t>~I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x</m:t>
                </m:r>
              </m:sub>
            </m:sSub>
          </m:e>
        </m:d>
      </m:oMath>
      <w:r w:rsidR="00C94148" w:rsidRPr="00BD1948">
        <w:rPr>
          <w:rFonts w:eastAsiaTheme="minorEastAsia" w:cs="Times New Roman"/>
          <w:lang w:val="en-GB"/>
        </w:rPr>
        <w:t xml:space="preserve"> </w:t>
      </w:r>
      <w:r w:rsidR="00385145" w:rsidRPr="00BD1948">
        <w:rPr>
          <w:rFonts w:eastAsiaTheme="minorEastAsia" w:cs="Times New Roman"/>
          <w:lang w:val="en-GB"/>
        </w:rPr>
        <w:t xml:space="preserve">with </w:t>
      </w:r>
      <m:oMath>
        <m:r>
          <w:rPr>
            <w:rFonts w:ascii="Cambria Math" w:eastAsiaTheme="minorEastAsia" w:hAnsi="Cambria Math" w:cs="Times New Roman"/>
            <w:lang w:val="en-GB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den>
        </m:f>
      </m:oMath>
      <w:r w:rsidR="00385145" w:rsidRPr="00BD1948">
        <w:rPr>
          <w:rFonts w:eastAsiaTheme="minorEastAsia" w:cs="Times New Roman"/>
          <w:lang w:val="en-GB"/>
        </w:rPr>
        <w:t>, but are</w:t>
      </w:r>
      <w:r w:rsidR="0090375A" w:rsidRPr="00BD1948">
        <w:rPr>
          <w:rFonts w:eastAsiaTheme="minorEastAsia" w:cs="Times New Roman"/>
          <w:lang w:val="en-GB"/>
        </w:rPr>
        <w:t xml:space="preserve"> however</w:t>
      </w:r>
      <w:r w:rsidR="00385145" w:rsidRPr="00BD1948">
        <w:rPr>
          <w:rFonts w:eastAsiaTheme="minorEastAsia" w:cs="Times New Roman"/>
          <w:lang w:val="en-GB"/>
        </w:rPr>
        <w:t xml:space="preserve"> allowed to have long-memory </w:t>
      </w:r>
      <w:r w:rsidR="00582DAA" w:rsidRPr="00BD1948">
        <w:rPr>
          <w:rFonts w:eastAsiaTheme="minorEastAsia" w:cs="Times New Roman"/>
          <w:lang w:val="en-GB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→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den>
        </m:f>
      </m:oMath>
      <w:r w:rsidR="00385145" w:rsidRPr="00BD1948">
        <w:rPr>
          <w:rFonts w:eastAsiaTheme="minorEastAsia" w:cs="Times New Roman"/>
          <w:lang w:val="en-GB"/>
        </w:rPr>
        <w:t>.</w:t>
      </w:r>
    </w:p>
    <w:p w14:paraId="752C6147" w14:textId="77777777" w:rsidR="00D8557C" w:rsidRPr="00BD1948" w:rsidRDefault="00D8557C" w:rsidP="00801999">
      <w:pPr>
        <w:rPr>
          <w:rFonts w:eastAsiaTheme="minorEastAsia" w:cs="Times New Roman"/>
          <w:lang w:val="en-GB"/>
        </w:rPr>
      </w:pPr>
    </w:p>
    <w:p w14:paraId="751C47C1" w14:textId="5C4A8431" w:rsidR="007D6EF4" w:rsidRPr="00BD1948" w:rsidRDefault="00D8557C" w:rsidP="00723CBF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The results </w:t>
      </w:r>
      <w:r w:rsidR="007D6EF4" w:rsidRPr="00BD1948">
        <w:rPr>
          <w:rFonts w:eastAsiaTheme="minorEastAsia" w:cs="Times New Roman"/>
          <w:lang w:val="en-GB"/>
        </w:rPr>
        <w:t xml:space="preserve">in this section </w:t>
      </w:r>
      <w:r w:rsidRPr="00BD1948">
        <w:rPr>
          <w:rFonts w:eastAsiaTheme="minorEastAsia" w:cs="Times New Roman"/>
          <w:lang w:val="en-GB"/>
        </w:rPr>
        <w:t xml:space="preserve">hold for any distribution </w:t>
      </w:r>
      <w:r w:rsidR="007D6EF4" w:rsidRPr="00BD1948">
        <w:rPr>
          <w:rFonts w:eastAsiaTheme="minorEastAsia" w:cs="Times New Roman"/>
          <w:lang w:val="en-GB"/>
        </w:rPr>
        <w:t xml:space="preserve">of the standardised residuals </w:t>
      </w:r>
      <w:r w:rsidR="0090375A" w:rsidRPr="00BD1948">
        <w:rPr>
          <w:rFonts w:eastAsiaTheme="minorEastAsia" w:cs="Times New Roman"/>
          <w:lang w:val="en-GB"/>
        </w:rPr>
        <w:t>satisfying</w:t>
      </w:r>
      <w:r w:rsidRPr="00BD1948">
        <w:rPr>
          <w:rFonts w:eastAsiaTheme="minorEastAsia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d>
          <m:dPr>
            <m:ctrlPr>
              <w:rPr>
                <w:rFonts w:ascii="Cambria Math" w:eastAsiaTheme="minorEastAsia" w:hAnsi="Cambria Math" w:cs="Times New Roman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0,1</m:t>
            </m:r>
          </m:e>
        </m:d>
      </m:oMath>
      <w:r w:rsidRPr="00BD1948">
        <w:rPr>
          <w:rFonts w:eastAsiaTheme="minorEastAsia" w:cs="Times New Roman"/>
          <w:lang w:val="en-GB"/>
        </w:rPr>
        <w:t>. Therefore, to accurately model the heavy</w:t>
      </w:r>
      <w:r w:rsidR="0090375A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>tail</w:t>
      </w:r>
      <w:r w:rsidR="007D6EF4" w:rsidRPr="00BD1948">
        <w:rPr>
          <w:rFonts w:eastAsiaTheme="minorEastAsia" w:cs="Times New Roman"/>
          <w:lang w:val="en-GB"/>
        </w:rPr>
        <w:t>s and spikes of electricity prices shown in section XXX, we propose to use the scaled student-t distribution,</w:t>
      </w:r>
    </w:p>
    <w:p w14:paraId="003B0A30" w14:textId="77777777" w:rsidR="007D6EF4" w:rsidRPr="00BD1948" w:rsidRDefault="007D6EF4" w:rsidP="00723CBF">
      <w:pPr>
        <w:rPr>
          <w:rFonts w:eastAsiaTheme="minorEastAsia" w:cs="Times New Roman"/>
          <w:lang w:val="en-GB"/>
        </w:rPr>
      </w:pPr>
    </w:p>
    <w:p w14:paraId="59E0E5E5" w14:textId="2DD16DA9" w:rsidR="00723CBF" w:rsidRPr="00BD1948" w:rsidRDefault="00000000" w:rsidP="00723CBF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~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i.i.d.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ν-2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ν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Cs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ν-2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i.i.d.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Cs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0,1</m:t>
              </m:r>
            </m:e>
          </m:d>
        </m:oMath>
      </m:oMathPara>
    </w:p>
    <w:p w14:paraId="1BA6FA2A" w14:textId="77777777" w:rsidR="00A3101C" w:rsidRPr="00BD1948" w:rsidRDefault="00A3101C" w:rsidP="00A3101C">
      <w:pPr>
        <w:rPr>
          <w:rFonts w:cs="Times New Roman"/>
          <w:b/>
          <w:bCs/>
          <w:lang w:val="en-GB"/>
        </w:rPr>
      </w:pPr>
    </w:p>
    <w:p w14:paraId="39F935FD" w14:textId="4DBEC7D7" w:rsidR="00A3101C" w:rsidRPr="00BD1948" w:rsidRDefault="007D6EF4" w:rsidP="00A3101C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, with Probability Density Function (PDF)</w:t>
      </w:r>
      <w:r w:rsidR="00A3101C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>given as,</w:t>
      </w:r>
    </w:p>
    <w:p w14:paraId="095DFAF3" w14:textId="77777777" w:rsidR="007D6EF4" w:rsidRPr="00BD1948" w:rsidRDefault="007D6EF4" w:rsidP="00A3101C">
      <w:pPr>
        <w:rPr>
          <w:rFonts w:eastAsiaTheme="minorEastAsia" w:cs="Times New Roman"/>
          <w:lang w:val="en-GB"/>
        </w:rPr>
      </w:pPr>
    </w:p>
    <w:p w14:paraId="28990DBE" w14:textId="0E927B0B" w:rsidR="00A3101C" w:rsidRPr="00BD1948" w:rsidRDefault="00A3101C" w:rsidP="00A3101C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ν-2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 xml:space="preserve"> 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ν-2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ν+1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3A233B78" w14:textId="77777777" w:rsidR="002F06C7" w:rsidRPr="00BD1948" w:rsidRDefault="002F06C7" w:rsidP="00A3101C">
      <w:pPr>
        <w:rPr>
          <w:rFonts w:eastAsiaTheme="minorEastAsia" w:cs="Times New Roman"/>
          <w:lang w:val="en-GB"/>
        </w:rPr>
      </w:pPr>
    </w:p>
    <w:p w14:paraId="12B0FBE8" w14:textId="7DE0F4FB" w:rsidR="00A3101C" w:rsidRPr="00BD1948" w:rsidRDefault="007D6EF4" w:rsidP="00A3101C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where </w:t>
      </w:r>
      <m:oMath>
        <m:r>
          <w:rPr>
            <w:rFonts w:ascii="Cambria Math" w:hAnsi="Cambria Math" w:cs="Times New Roman"/>
            <w:lang w:val="en-GB"/>
          </w:rPr>
          <m:t>ν</m:t>
        </m:r>
        <m:r>
          <w:rPr>
            <w:rFonts w:ascii="Cambria Math" w:eastAsiaTheme="minorEastAsia" w:hAnsi="Cambria Math" w:cs="Times New Roman"/>
            <w:lang w:val="en-GB"/>
          </w:rPr>
          <m:t>&gt;2</m:t>
        </m:r>
      </m:oMath>
      <w:r w:rsidRPr="00BD1948">
        <w:rPr>
          <w:rFonts w:eastAsiaTheme="minorEastAsia" w:cs="Times New Roman"/>
          <w:lang w:val="en-GB"/>
        </w:rPr>
        <w:t xml:space="preserve"> denotes the degrees of freedom for the student-t distribution and determines the thickness of the tails. It is worth noting that when </w:t>
      </w:r>
      <m:oMath>
        <m:r>
          <w:rPr>
            <w:rFonts w:ascii="Cambria Math" w:eastAsiaTheme="minorEastAsia" w:hAnsi="Cambria Math" w:cs="Times New Roman"/>
            <w:lang w:val="en-GB"/>
          </w:rPr>
          <m:t>v→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GB"/>
              </w:rPr>
              <m:t>∞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 w:rsidRPr="00BD1948">
        <w:rPr>
          <w:rFonts w:eastAsiaTheme="minorEastAsia" w:cs="Times New Roman"/>
          <w:lang w:val="en-GB"/>
        </w:rPr>
        <w:t xml:space="preserve"> the scaled student-t distribution converges to a standard Gaussian. </w:t>
      </w:r>
      <w:r w:rsidR="00C04EED" w:rsidRPr="00BD1948">
        <w:rPr>
          <w:rFonts w:eastAsiaTheme="minorEastAsia" w:cs="Times New Roman"/>
          <w:lang w:val="en-GB"/>
        </w:rPr>
        <w:t>Conversely, when</w:t>
      </w:r>
      <w:r w:rsidRPr="00BD1948">
        <w:rPr>
          <w:rFonts w:eastAsiaTheme="minorEastAsia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>v→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 w:rsidR="00C04EED" w:rsidRPr="00BD1948">
        <w:rPr>
          <w:rFonts w:eastAsiaTheme="minorEastAsia" w:cs="Times New Roman"/>
          <w:lang w:val="en-GB"/>
        </w:rPr>
        <w:t xml:space="preserve"> the tails thicken. </w:t>
      </w:r>
    </w:p>
    <w:p w14:paraId="7738BC2C" w14:textId="77777777" w:rsidR="003C6726" w:rsidRPr="00BD1948" w:rsidRDefault="003C6726" w:rsidP="00A3101C">
      <w:pPr>
        <w:rPr>
          <w:rFonts w:eastAsiaTheme="minorEastAsia" w:cs="Times New Roman"/>
          <w:lang w:val="en-GB"/>
        </w:rPr>
      </w:pPr>
    </w:p>
    <w:p w14:paraId="58E23484" w14:textId="79058D6F" w:rsidR="00632CA9" w:rsidRPr="00BD1948" w:rsidRDefault="000E1EA5" w:rsidP="00A3101C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To analyse the different stationarity conditions for general lag structure 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Pr="00BD1948">
        <w:rPr>
          <w:rFonts w:eastAsiaTheme="minorEastAsia" w:cs="Times New Roman"/>
          <w:lang w:val="en-GB"/>
        </w:rPr>
        <w:t>, we will use results from (</w:t>
      </w:r>
      <w:proofErr w:type="spellStart"/>
      <w:r w:rsidRPr="00BD1948">
        <w:rPr>
          <w:rFonts w:eastAsiaTheme="minorEastAsia" w:cs="Times New Roman"/>
          <w:lang w:val="en-GB"/>
        </w:rPr>
        <w:t>FinMetrics</w:t>
      </w:r>
      <w:proofErr w:type="spellEnd"/>
      <w:r w:rsidRPr="00BD1948">
        <w:rPr>
          <w:rFonts w:eastAsiaTheme="minorEastAsia" w:cs="Times New Roman"/>
          <w:lang w:val="en-GB"/>
        </w:rPr>
        <w:t xml:space="preserve">), (Ling 2007) and (Tweedie) on the Stochastic Recurrence Equation (SRE).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t-p+1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Pr="00BD1948">
        <w:rPr>
          <w:rFonts w:eastAsiaTheme="minorEastAsia" w:cs="Times New Roman"/>
          <w:lang w:val="en-GB"/>
        </w:rPr>
        <w:t>, then model (XXX) and (XXX) have the following SRE representation,</w:t>
      </w:r>
    </w:p>
    <w:p w14:paraId="57A16E0A" w14:textId="6CE8791A" w:rsidR="001B6952" w:rsidRPr="00BD1948" w:rsidRDefault="00000000" w:rsidP="00A3101C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33EAEF63" w14:textId="77777777" w:rsidR="000E1EA5" w:rsidRPr="00BD1948" w:rsidRDefault="000E1EA5" w:rsidP="00801999">
      <w:pPr>
        <w:rPr>
          <w:rFonts w:eastAsiaTheme="minorEastAsia" w:cs="Times New Roman"/>
          <w:lang w:val="en-GB"/>
        </w:rPr>
      </w:pPr>
    </w:p>
    <w:p w14:paraId="11A74AE4" w14:textId="3182CAB4" w:rsidR="00B64243" w:rsidRPr="00BD1948" w:rsidRDefault="001B6952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a </w:t>
      </w:r>
      <m:oMath>
        <m:r>
          <w:rPr>
            <w:rFonts w:ascii="Cambria Math" w:eastAsiaTheme="minorEastAsia" w:hAnsi="Cambria Math" w:cs="Times New Roman"/>
            <w:lang w:val="en-GB"/>
          </w:rPr>
          <m:t>p×p</m:t>
        </m:r>
      </m:oMath>
      <w:r w:rsidRPr="00BD1948">
        <w:rPr>
          <w:rFonts w:eastAsiaTheme="minorEastAsia" w:cs="Times New Roman"/>
          <w:lang w:val="en-GB"/>
        </w:rPr>
        <w:t xml:space="preserve"> random matrix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a </w:t>
      </w:r>
      <m:oMath>
        <m:r>
          <w:rPr>
            <w:rFonts w:ascii="Cambria Math" w:eastAsiaTheme="minorEastAsia" w:hAnsi="Cambria Math" w:cs="Times New Roman"/>
            <w:lang w:val="en-GB"/>
          </w:rPr>
          <m:t>p×1</m:t>
        </m:r>
      </m:oMath>
      <w:r w:rsidRPr="00BD1948">
        <w:rPr>
          <w:rFonts w:eastAsiaTheme="minorEastAsia" w:cs="Times New Roman"/>
          <w:lang w:val="en-GB"/>
        </w:rPr>
        <w:t xml:space="preserve"> random vector, and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) is an i.i.d. process such that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)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are independent for all </w:t>
      </w:r>
      <m:oMath>
        <m:r>
          <w:rPr>
            <w:rFonts w:ascii="Cambria Math" w:eastAsiaTheme="minorEastAsia" w:hAnsi="Cambria Math" w:cs="Times New Roman"/>
            <w:lang w:val="en-GB"/>
          </w:rPr>
          <m:t>t≥1</m:t>
        </m:r>
      </m:oMath>
      <w:r w:rsidRPr="00BD1948">
        <w:rPr>
          <w:rFonts w:eastAsiaTheme="minorEastAsia" w:cs="Times New Roman"/>
          <w:lang w:val="en-GB"/>
        </w:rPr>
        <w:t xml:space="preserve">. </w:t>
      </w:r>
      <w:r w:rsidR="00B64243" w:rsidRPr="00BD1948">
        <w:rPr>
          <w:rFonts w:eastAsiaTheme="minorEastAsia" w:cs="Times New Roman"/>
          <w:lang w:val="en-GB"/>
        </w:rPr>
        <w:t xml:space="preserve">Following derivations in Appendix (XXX),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B64243" w:rsidRPr="00BD1948">
        <w:rPr>
          <w:rFonts w:eastAsiaTheme="minorEastAsia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B64243" w:rsidRPr="00BD1948">
        <w:rPr>
          <w:rFonts w:eastAsiaTheme="minorEastAsia" w:cs="Times New Roman"/>
          <w:lang w:val="en-GB"/>
        </w:rPr>
        <w:t xml:space="preserve"> are defined as,</w:t>
      </w:r>
    </w:p>
    <w:p w14:paraId="7E928A42" w14:textId="77777777" w:rsidR="00B64243" w:rsidRPr="00BD1948" w:rsidRDefault="00B64243" w:rsidP="00801999">
      <w:pPr>
        <w:rPr>
          <w:rFonts w:eastAsiaTheme="minorEastAsia" w:cs="Times New Roman"/>
          <w:lang w:val="en-GB"/>
        </w:rPr>
      </w:pPr>
    </w:p>
    <w:p w14:paraId="5C8682FA" w14:textId="1F3C9A2F" w:rsidR="00B64243" w:rsidRPr="00BD1948" w:rsidRDefault="00B64243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Model (</w:t>
      </w:r>
      <w:r w:rsidR="0078142D" w:rsidRPr="00BD1948">
        <w:rPr>
          <w:rFonts w:eastAsiaTheme="minorEastAsia" w:cs="Times New Roman"/>
          <w:lang w:val="en-GB"/>
        </w:rPr>
        <w:t>DAR(p)</w:t>
      </w:r>
      <w:r w:rsidRPr="00BD1948">
        <w:rPr>
          <w:rFonts w:eastAsiaTheme="minorEastAsia" w:cs="Times New Roman"/>
          <w:lang w:val="en-GB"/>
        </w:rPr>
        <w:t>):</w:t>
      </w:r>
    </w:p>
    <w:p w14:paraId="75CF7656" w14:textId="77777777" w:rsidR="00B64243" w:rsidRPr="00BD1948" w:rsidRDefault="00B64243" w:rsidP="00801999">
      <w:pPr>
        <w:rPr>
          <w:rFonts w:eastAsiaTheme="minorEastAsia" w:cs="Times New Roman"/>
          <w:lang w:val="en-GB"/>
        </w:rPr>
      </w:pPr>
    </w:p>
    <w:p w14:paraId="39012A41" w14:textId="54FD007D" w:rsidR="00B64243" w:rsidRPr="00BD1948" w:rsidRDefault="00000000" w:rsidP="00801999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1,t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sub>
                        </m:sSub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p,t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p-1</m:t>
                            </m:r>
                          </m:e>
                        </m:d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O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×1</m:t>
                        </m:r>
                      </m:sub>
                    </m:sSub>
                  </m:e>
                </m:mr>
                <m:mr>
                  <m:e/>
                  <m:e/>
                  <m:e/>
                </m:mr>
              </m:m>
            </m:e>
          </m:d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O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en-GB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p-1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×1</m:t>
                      </m:r>
                    </m:sub>
                  </m:sSub>
                </m:e>
              </m:eqArr>
            </m:e>
          </m:d>
        </m:oMath>
      </m:oMathPara>
    </w:p>
    <w:p w14:paraId="7D15076B" w14:textId="77777777" w:rsidR="00B64243" w:rsidRPr="00BD1948" w:rsidRDefault="00B64243" w:rsidP="00801999">
      <w:pPr>
        <w:rPr>
          <w:rFonts w:eastAsiaTheme="minorEastAsia" w:cs="Times New Roman"/>
          <w:lang w:val="en-GB"/>
        </w:rPr>
      </w:pPr>
    </w:p>
    <w:p w14:paraId="7D505A25" w14:textId="2AAFE5A3" w:rsidR="00B64243" w:rsidRPr="00BD1948" w:rsidRDefault="00B64243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Model (</w:t>
      </w:r>
      <w:r w:rsidR="0078142D" w:rsidRPr="00BD1948">
        <w:rPr>
          <w:rFonts w:eastAsiaTheme="minorEastAsia" w:cs="Times New Roman"/>
          <w:lang w:val="en-GB"/>
        </w:rPr>
        <w:t>DARMA(p,1)</w:t>
      </w:r>
      <w:r w:rsidRPr="00BD1948">
        <w:rPr>
          <w:rFonts w:eastAsiaTheme="minorEastAsia" w:cs="Times New Roman"/>
          <w:lang w:val="en-GB"/>
        </w:rPr>
        <w:t>):</w:t>
      </w:r>
    </w:p>
    <w:p w14:paraId="1F9BA8C3" w14:textId="77777777" w:rsidR="007A4EAC" w:rsidRPr="00BD1948" w:rsidRDefault="007A4EAC" w:rsidP="00801999">
      <w:pPr>
        <w:rPr>
          <w:rFonts w:eastAsiaTheme="minorEastAsia" w:cs="Times New Roman"/>
          <w:lang w:val="en-GB"/>
        </w:rPr>
      </w:pPr>
    </w:p>
    <w:p w14:paraId="4BA81EE7" w14:textId="64DDE931" w:rsidR="007A4EAC" w:rsidRPr="00BD1948" w:rsidRDefault="00000000" w:rsidP="00801999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ra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1,t-j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sub>
                        </m:sSub>
                      </m:e>
                    </m:ra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T-p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p,t-j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p-1</m:t>
                            </m:r>
                          </m:e>
                        </m:d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O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×1</m:t>
                        </m:r>
                      </m:sub>
                    </m:sSub>
                  </m:e>
                </m:mr>
                <m:mr>
                  <m:e/>
                  <m:e/>
                  <m:e/>
                </m:mr>
              </m:m>
            </m:e>
          </m:d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p,t-j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O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en-GB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p-1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×1</m:t>
                      </m:r>
                    </m:sub>
                  </m:sSub>
                </m:e>
              </m:eqArr>
            </m:e>
          </m:d>
        </m:oMath>
      </m:oMathPara>
    </w:p>
    <w:p w14:paraId="12D44D8E" w14:textId="77777777" w:rsidR="00C04EED" w:rsidRPr="00BD1948" w:rsidRDefault="00C04EED" w:rsidP="00801999">
      <w:pPr>
        <w:rPr>
          <w:rFonts w:cs="Times New Roman"/>
          <w:lang w:val="en-GB"/>
        </w:rPr>
      </w:pPr>
    </w:p>
    <w:p w14:paraId="676257D0" w14:textId="77777777" w:rsidR="00E96CD3" w:rsidRPr="00BD1948" w:rsidRDefault="00B64243" w:rsidP="00184D3F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lastRenderedPageBreak/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GB"/>
          </w:rPr>
          <m:t>I</m:t>
        </m:r>
      </m:oMath>
      <w:r w:rsidRPr="00BD1948">
        <w:rPr>
          <w:rFonts w:eastAsiaTheme="minorEastAsia" w:cs="Times New Roman"/>
          <w:b/>
          <w:lang w:val="en-GB"/>
        </w:rPr>
        <w:t xml:space="preserve"> </w:t>
      </w:r>
      <w:r w:rsidRPr="00BD1948">
        <w:rPr>
          <w:rFonts w:eastAsiaTheme="minorEastAsia" w:cs="Times New Roman"/>
          <w:bCs/>
          <w:lang w:val="en-GB"/>
        </w:rPr>
        <w:t xml:space="preserve">is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p-1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-order identity matrix and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GB"/>
          </w:rPr>
          <m:t>O</m:t>
        </m:r>
      </m:oMath>
      <w:r w:rsidRPr="00BD1948">
        <w:rPr>
          <w:rFonts w:eastAsiaTheme="minorEastAsia" w:cs="Times New Roman"/>
          <w:bCs/>
          <w:lang w:val="en-GB"/>
        </w:rPr>
        <w:t xml:space="preserve"> is a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p-1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×1</m:t>
        </m:r>
      </m:oMath>
      <w:r w:rsidRPr="00BD1948">
        <w:rPr>
          <w:rFonts w:eastAsiaTheme="minorEastAsia" w:cs="Times New Roman"/>
          <w:lang w:val="en-GB"/>
        </w:rPr>
        <w:t xml:space="preserve"> matrix of zeros</w:t>
      </w:r>
      <w:r w:rsidRPr="00BD1948">
        <w:rPr>
          <w:rFonts w:cs="Times New Roman"/>
          <w:lang w:val="en-GB"/>
        </w:rPr>
        <w:t xml:space="preserve">. We have that </w:t>
      </w:r>
      <w:r w:rsidRPr="00BD1948">
        <w:rPr>
          <w:rFonts w:eastAsiaTheme="minorEastAsia" w:cs="Times New Roman"/>
          <w:lang w:val="en-GB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)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are independent in both SREs, since the only stochastic elements in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) are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i,t</m:t>
            </m:r>
          </m:sub>
        </m:sSub>
      </m:oMath>
      <w:r w:rsidR="00184D3F" w:rsidRPr="00BD1948">
        <w:rPr>
          <w:rFonts w:eastAsiaTheme="minorEastAsia" w:cs="Times New Roman"/>
          <w:lang w:val="en-GB"/>
        </w:rPr>
        <w:t>,</w:t>
      </w:r>
      <w:r w:rsidRPr="00BD1948">
        <w:rPr>
          <w:rFonts w:eastAsiaTheme="minorEastAsia" w:cs="Times New Roman"/>
          <w:lang w:val="en-GB"/>
        </w:rPr>
        <w:t xml:space="preserve"> which are by definition i.i.d.</w:t>
      </w:r>
      <w:r w:rsidRPr="00BD1948">
        <w:rPr>
          <w:rFonts w:cs="Times New Roman"/>
          <w:lang w:val="en-GB"/>
        </w:rPr>
        <w:t xml:space="preserve"> </w:t>
      </w:r>
    </w:p>
    <w:p w14:paraId="3312980A" w14:textId="77777777" w:rsidR="00E96CD3" w:rsidRPr="00BD1948" w:rsidRDefault="00E96CD3" w:rsidP="00184D3F">
      <w:pPr>
        <w:rPr>
          <w:rFonts w:cs="Times New Roman"/>
          <w:lang w:val="en-GB"/>
        </w:rPr>
      </w:pPr>
    </w:p>
    <w:p w14:paraId="5D869140" w14:textId="42CFA5A6" w:rsidR="00184D3F" w:rsidRPr="00BD1948" w:rsidRDefault="00D077DD" w:rsidP="00184D3F">
      <w:pPr>
        <w:rPr>
          <w:rFonts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Let </w:t>
      </w:r>
      <m:oMath>
        <m:r>
          <w:rPr>
            <w:rFonts w:ascii="Cambria Math" w:eastAsiaTheme="minorEastAsia" w:hAnsi="Cambria Math" w:cs="Times New Roman"/>
            <w:lang w:val="en-GB"/>
          </w:rPr>
          <m:t>χ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en-GB"/>
                  </w:rPr>
                  <m:t>i=1,…,p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A,i</m:t>
                        </m:r>
                      </m:sub>
                    </m:sSub>
                  </m:e>
                </m:d>
              </m:e>
            </m:d>
          </m:e>
        </m:func>
      </m:oMath>
      <w:r w:rsidRPr="00BD1948">
        <w:rPr>
          <w:rFonts w:eastAsiaTheme="minorEastAsia" w:cs="Times New Roman"/>
          <w:lang w:val="en-GB"/>
        </w:rPr>
        <w:t xml:space="preserve"> denote spectral radius of matrix </w:t>
      </w:r>
      <m:oMath>
        <m:r>
          <w:rPr>
            <w:rFonts w:ascii="Cambria Math" w:eastAsiaTheme="minorEastAsia" w:hAnsi="Cambria Math" w:cs="Times New Roman"/>
            <w:lang w:val="en-GB"/>
          </w:rPr>
          <m:t>A</m:t>
        </m:r>
      </m:oMath>
      <w:r w:rsidRPr="00BD1948">
        <w:rPr>
          <w:rFonts w:eastAsiaTheme="minorEastAsia" w:cs="Times New Roman"/>
          <w:lang w:val="en-GB"/>
        </w:rPr>
        <w:t xml:space="preserve">. </w:t>
      </w:r>
      <w:r w:rsidR="00184D3F" w:rsidRPr="00BD1948">
        <w:rPr>
          <w:rFonts w:eastAsiaTheme="minorEastAsia" w:cs="Times New Roman"/>
          <w:lang w:val="en-GB"/>
        </w:rPr>
        <w:t xml:space="preserve">From Theorem 4 in (Tweedie 1988) we have that for any positive integer </w:t>
      </w:r>
      <m:oMath>
        <m:r>
          <w:rPr>
            <w:rFonts w:ascii="Cambria Math" w:eastAsiaTheme="minorEastAsia" w:hAnsi="Cambria Math" w:cs="Times New Roman"/>
            <w:lang w:val="en-GB"/>
          </w:rPr>
          <m:t>m∈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 w:rsidR="00184D3F" w:rsidRPr="00BD1948">
        <w:rPr>
          <w:rFonts w:eastAsiaTheme="minorEastAsia" w:cs="Times New Roman"/>
          <w:lang w:val="en-GB"/>
        </w:rPr>
        <w:t xml:space="preserve"> then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184D3F" w:rsidRPr="00BD1948">
        <w:rPr>
          <w:rFonts w:eastAsiaTheme="minorEastAsia" w:cs="Times New Roman"/>
          <w:lang w:val="en-GB"/>
        </w:rPr>
        <w:t xml:space="preserve"> if the following conditions holds:</w:t>
      </w:r>
    </w:p>
    <w:p w14:paraId="0E7F1A32" w14:textId="29A2BA41" w:rsidR="00184D3F" w:rsidRPr="00BD1948" w:rsidRDefault="00184D3F" w:rsidP="00184D3F">
      <w:pPr>
        <w:pStyle w:val="ListParagraph"/>
        <w:numPr>
          <w:ilvl w:val="0"/>
          <w:numId w:val="3"/>
        </w:numPr>
        <w:rPr>
          <w:rFonts w:eastAsiaTheme="minorEastAsia" w:cs="Times New Roman"/>
          <w:lang w:val="en-GB"/>
        </w:rPr>
      </w:pPr>
      <m:oMath>
        <m:r>
          <w:rPr>
            <w:rFonts w:ascii="Cambria Math" w:eastAsiaTheme="minorEastAsia" w:hAnsi="Cambria Math" w:cs="Times New Roman"/>
            <w:lang w:val="en-GB"/>
          </w:rPr>
          <m:t>χ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n-GB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⨂m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</w:p>
    <w:p w14:paraId="3D1CB0C1" w14:textId="77777777" w:rsidR="00184D3F" w:rsidRPr="00BD1948" w:rsidRDefault="00184D3F" w:rsidP="00184D3F">
      <w:pPr>
        <w:pStyle w:val="ListParagraph"/>
        <w:rPr>
          <w:rFonts w:eastAsiaTheme="minorEastAsia" w:cs="Times New Roman"/>
          <w:lang w:val="en-GB"/>
        </w:rPr>
      </w:pPr>
    </w:p>
    <w:p w14:paraId="10B5A59F" w14:textId="77777777" w:rsidR="00184D3F" w:rsidRPr="00BD1948" w:rsidRDefault="00184D3F" w:rsidP="00184D3F">
      <w:pPr>
        <w:pStyle w:val="ListParagraph"/>
        <w:numPr>
          <w:ilvl w:val="0"/>
          <w:numId w:val="3"/>
        </w:numPr>
        <w:rPr>
          <w:rFonts w:eastAsiaTheme="minorEastAsia" w:cs="Times New Roman"/>
          <w:lang w:val="en-GB"/>
        </w:rPr>
      </w:pP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</w:p>
    <w:p w14:paraId="65A00180" w14:textId="77777777" w:rsidR="00184D3F" w:rsidRPr="00BD1948" w:rsidRDefault="00184D3F" w:rsidP="00184D3F">
      <w:pPr>
        <w:rPr>
          <w:rFonts w:eastAsiaTheme="minorEastAsia" w:cs="Times New Roman"/>
          <w:lang w:val="en-GB"/>
        </w:rPr>
      </w:pPr>
    </w:p>
    <w:p w14:paraId="67D7A811" w14:textId="179A060A" w:rsidR="00415041" w:rsidRPr="00BD1948" w:rsidRDefault="00184D3F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, where “</w:t>
      </w:r>
      <m:oMath>
        <m:r>
          <w:rPr>
            <w:rFonts w:ascii="Cambria Math" w:eastAsiaTheme="minorEastAsia" w:hAnsi="Cambria Math" w:cs="Times New Roman"/>
            <w:lang w:val="en-GB"/>
          </w:rPr>
          <m:t>⨂</m:t>
        </m:r>
      </m:oMath>
      <w:r w:rsidRPr="00BD1948">
        <w:rPr>
          <w:rFonts w:eastAsiaTheme="minorEastAsia" w:cs="Times New Roman"/>
          <w:lang w:val="en-GB"/>
        </w:rPr>
        <w:t>” denotes the Kronecker product</w:t>
      </w:r>
      <w:r w:rsidR="004929A9" w:rsidRPr="00BD1948">
        <w:rPr>
          <w:rFonts w:eastAsiaTheme="minorEastAsia" w:cs="Times New Roman"/>
          <w:lang w:val="en-GB"/>
        </w:rPr>
        <w:t xml:space="preserve"> in the Kronecker power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⨂m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⨂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⨂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m-1</m:t>
                </m:r>
              </m:e>
            </m:d>
          </m:sup>
        </m:sSubSup>
      </m:oMath>
      <w:r w:rsidR="004929A9" w:rsidRPr="00BD1948">
        <w:rPr>
          <w:rFonts w:eastAsiaTheme="minorEastAsia" w:cs="Times New Roman"/>
          <w:lang w:val="en-GB"/>
        </w:rPr>
        <w:t xml:space="preserve"> </w:t>
      </w:r>
      <w:r w:rsidR="00D60B4F" w:rsidRPr="00BD1948">
        <w:rPr>
          <w:rFonts w:eastAsiaTheme="minorEastAsia" w:cs="Times New Roman"/>
          <w:lang w:val="en-GB"/>
        </w:rPr>
        <w:t xml:space="preserve">defined </w:t>
      </w:r>
      <w:r w:rsidR="004929A9" w:rsidRPr="00BD1948">
        <w:rPr>
          <w:rFonts w:eastAsiaTheme="minorEastAsia" w:cs="Times New Roman"/>
          <w:lang w:val="en-GB"/>
        </w:rPr>
        <w:t xml:space="preserve">for </w:t>
      </w:r>
      <m:oMath>
        <m:r>
          <w:rPr>
            <w:rFonts w:ascii="Cambria Math" w:eastAsiaTheme="minorEastAsia" w:hAnsi="Cambria Math" w:cs="Times New Roman"/>
            <w:lang w:val="en-GB"/>
          </w:rPr>
          <m:t>m≥1</m:t>
        </m:r>
      </m:oMath>
      <w:r w:rsidR="004929A9" w:rsidRPr="00BD1948">
        <w:rPr>
          <w:rFonts w:eastAsiaTheme="minorEastAsia" w:cs="Times New Roman"/>
          <w:lang w:val="en-GB"/>
        </w:rPr>
        <w:t xml:space="preserve">. </w:t>
      </w:r>
      <w:r w:rsidRPr="00BD1948">
        <w:rPr>
          <w:rFonts w:eastAsiaTheme="minorEastAsia" w:cs="Times New Roman"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0,1</m:t>
            </m:r>
          </m:e>
        </m:d>
      </m:oMath>
      <w:r w:rsidRPr="00BD1948">
        <w:rPr>
          <w:rFonts w:eastAsiaTheme="minorEastAsia" w:cs="Times New Roman"/>
          <w:iCs/>
          <w:lang w:val="en-GB"/>
        </w:rPr>
        <w:t xml:space="preserve"> then</w:t>
      </w:r>
      <w:r w:rsidRPr="00BD1948">
        <w:rPr>
          <w:rFonts w:eastAsiaTheme="minorEastAsia" w:cs="Times New Roman"/>
          <w:lang w:val="en-GB"/>
        </w:rPr>
        <w:t xml:space="preserve"> condition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</w:t>
      </w:r>
      <w:r w:rsidR="004929A9" w:rsidRPr="00BD1948">
        <w:rPr>
          <w:rFonts w:eastAsiaTheme="minorEastAsia" w:cs="Times New Roman"/>
          <w:lang w:val="en-GB"/>
        </w:rPr>
        <w:t>holds for</w:t>
      </w:r>
      <w:r w:rsidRPr="00BD1948">
        <w:rPr>
          <w:rFonts w:eastAsiaTheme="minorEastAsia" w:cs="Times New Roman"/>
          <w:lang w:val="en-GB"/>
        </w:rPr>
        <w:t xml:space="preserve"> all </w:t>
      </w:r>
      <m:oMath>
        <m:r>
          <w:rPr>
            <w:rFonts w:ascii="Cambria Math" w:eastAsiaTheme="minorEastAsia" w:hAnsi="Cambria Math" w:cs="Times New Roman"/>
            <w:lang w:val="en-GB"/>
          </w:rPr>
          <m:t>m</m:t>
        </m:r>
      </m:oMath>
      <w:r w:rsidRPr="00BD1948">
        <w:rPr>
          <w:rFonts w:eastAsiaTheme="minorEastAsia" w:cs="Times New Roman"/>
          <w:lang w:val="en-GB"/>
        </w:rPr>
        <w:t xml:space="preserve">. Instead, assuming </w:t>
      </w:r>
      <w:r w:rsidR="004929A9" w:rsidRPr="00BD1948">
        <w:rPr>
          <w:rFonts w:eastAsiaTheme="minorEastAsia" w:cs="Times New Roman"/>
          <w:lang w:val="en-GB"/>
        </w:rPr>
        <w:t xml:space="preserve">only that </w:t>
      </w:r>
      <m:oMath>
        <m:r>
          <w:rPr>
            <w:rFonts w:ascii="Cambria Math" w:hAnsi="Cambria Math" w:cs="Times New Roman"/>
            <w:lang w:val="en-GB"/>
          </w:rPr>
          <m:t>ν</m:t>
        </m:r>
        <m:r>
          <w:rPr>
            <w:rFonts w:ascii="Cambria Math" w:eastAsiaTheme="minorEastAsia" w:hAnsi="Cambria Math" w:cs="Times New Roman"/>
            <w:lang w:val="en-GB"/>
          </w:rPr>
          <m:t>&gt;2</m:t>
        </m:r>
      </m:oMath>
      <w:r w:rsidR="004929A9" w:rsidRPr="00BD1948">
        <w:rPr>
          <w:rFonts w:eastAsiaTheme="minorEastAsia" w:cs="Times New Roman"/>
          <w:lang w:val="en-GB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  <m:ctrlPr>
              <w:rPr>
                <w:rFonts w:ascii="Cambria Math" w:eastAsiaTheme="minorEastAsia" w:hAnsi="Cambria Math" w:cs="Times New Roman"/>
                <w:iCs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0,1</m:t>
            </m:r>
          </m:e>
        </m:d>
      </m:oMath>
      <w:r w:rsidR="004929A9" w:rsidRPr="00BD1948">
        <w:rPr>
          <w:rFonts w:eastAsiaTheme="minorEastAsia" w:cs="Times New Roman"/>
          <w:lang w:val="en-GB"/>
        </w:rPr>
        <w:t xml:space="preserve">, then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4929A9" w:rsidRPr="00BD1948">
        <w:rPr>
          <w:rFonts w:eastAsiaTheme="minorEastAsia" w:cs="Times New Roman"/>
          <w:lang w:val="en-GB"/>
        </w:rPr>
        <w:t xml:space="preserve"> is only guaranteed for </w:t>
      </w:r>
      <m:oMath>
        <m:r>
          <w:rPr>
            <w:rFonts w:ascii="Cambria Math" w:eastAsiaTheme="minorEastAsia" w:hAnsi="Cambria Math" w:cs="Times New Roman"/>
            <w:lang w:val="en-GB"/>
          </w:rPr>
          <m:t>m≤2</m:t>
        </m:r>
      </m:oMath>
      <w:r w:rsidR="004929A9" w:rsidRPr="00BD1948">
        <w:rPr>
          <w:rFonts w:eastAsiaTheme="minorEastAsia" w:cs="Times New Roman"/>
          <w:lang w:val="en-GB"/>
        </w:rPr>
        <w:t xml:space="preserve">. </w:t>
      </w:r>
      <w:r w:rsidR="00415041" w:rsidRPr="00BD1948">
        <w:rPr>
          <w:rFonts w:eastAsiaTheme="minorEastAsia" w:cs="Times New Roman"/>
          <w:lang w:val="en-GB"/>
        </w:rPr>
        <w:t xml:space="preserve">To analyse the condition for existence of fractional moments (strict stationarity), let </w:t>
      </w:r>
      <m:oMath>
        <m:r>
          <w:rPr>
            <w:rFonts w:ascii="Cambria Math" w:eastAsiaTheme="minorEastAsia" w:hAnsi="Cambria Math" w:cs="Times New Roman"/>
            <w:lang w:val="en-GB"/>
          </w:rPr>
          <m:t>τ</m:t>
        </m:r>
      </m:oMath>
      <w:r w:rsidR="00415041" w:rsidRPr="00BD1948">
        <w:rPr>
          <w:rFonts w:eastAsiaTheme="minorEastAsia" w:cs="Times New Roman"/>
          <w:lang w:val="en-GB"/>
        </w:rPr>
        <w:t xml:space="preserve"> denote the top Lyapunov exponent. Using (Ling 2007) then </w:t>
      </w:r>
      <m:oMath>
        <m:r>
          <w:rPr>
            <w:rFonts w:ascii="Cambria Math" w:eastAsiaTheme="minorEastAsia" w:hAnsi="Cambria Math" w:cs="Times New Roman"/>
            <w:lang w:val="en-GB"/>
          </w:rPr>
          <m:t>τ</m:t>
        </m:r>
      </m:oMath>
      <w:r w:rsidR="00415041" w:rsidRPr="00BD1948">
        <w:rPr>
          <w:rFonts w:eastAsiaTheme="minorEastAsia" w:cs="Times New Roman"/>
          <w:lang w:val="en-GB"/>
        </w:rPr>
        <w:t xml:space="preserve"> can be approximated as,</w:t>
      </w:r>
    </w:p>
    <w:p w14:paraId="12F37040" w14:textId="24FBB83C" w:rsidR="00415041" w:rsidRPr="00BD1948" w:rsidRDefault="00415041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τ=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⁡</m:t>
          </m:r>
        </m:oMath>
      </m:oMathPara>
    </w:p>
    <w:p w14:paraId="4648F1E0" w14:textId="77777777" w:rsidR="00415041" w:rsidRPr="00BD1948" w:rsidRDefault="00415041" w:rsidP="00801999">
      <w:pPr>
        <w:rPr>
          <w:rFonts w:eastAsiaTheme="minorEastAsia" w:cs="Times New Roman"/>
          <w:lang w:val="en-GB"/>
        </w:rPr>
      </w:pPr>
    </w:p>
    <w:p w14:paraId="723FA437" w14:textId="747F3310" w:rsidR="00415041" w:rsidRPr="00BD1948" w:rsidRDefault="00415041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The arguments in</w:t>
      </w:r>
      <w:r w:rsidR="004929A9" w:rsidRPr="00BD1948">
        <w:rPr>
          <w:rFonts w:eastAsiaTheme="minorEastAsia" w:cs="Times New Roman"/>
          <w:lang w:val="en-GB"/>
        </w:rPr>
        <w:t xml:space="preserve"> (</w:t>
      </w:r>
      <w:proofErr w:type="spellStart"/>
      <w:r w:rsidR="004929A9" w:rsidRPr="00BD1948">
        <w:rPr>
          <w:rFonts w:eastAsiaTheme="minorEastAsia" w:cs="Times New Roman"/>
          <w:lang w:val="en-GB"/>
        </w:rPr>
        <w:t>FinMetrics</w:t>
      </w:r>
      <w:proofErr w:type="spellEnd"/>
      <w:r w:rsidR="004929A9" w:rsidRPr="00BD1948">
        <w:rPr>
          <w:rFonts w:eastAsiaTheme="minorEastAsia" w:cs="Times New Roman"/>
          <w:lang w:val="en-GB"/>
        </w:rPr>
        <w:t xml:space="preserve">) </w:t>
      </w:r>
      <w:r w:rsidRPr="00BD1948">
        <w:rPr>
          <w:rFonts w:eastAsiaTheme="minorEastAsia" w:cs="Times New Roman"/>
          <w:lang w:val="en-GB"/>
        </w:rPr>
        <w:t>allows us to generalise the above moment conditions to any SRE. Therefore, we can tabulate the (</w:t>
      </w:r>
      <m:oMath>
        <m:r>
          <w:rPr>
            <w:rFonts w:ascii="Cambria Math" w:eastAsiaTheme="minorEastAsia" w:hAnsi="Cambria Math" w:cs="Times New Roman"/>
            <w:lang w:val="en-GB"/>
          </w:rPr>
          <m:t>0&lt;m≤2</m:t>
        </m:r>
      </m:oMath>
      <w:r w:rsidRPr="00BD1948">
        <w:rPr>
          <w:rFonts w:eastAsiaTheme="minorEastAsia" w:cs="Times New Roman"/>
          <w:lang w:val="en-GB"/>
        </w:rPr>
        <w:t>)-moment conditions for model (XXX) and (XXX)</w:t>
      </w:r>
      <w:r w:rsidR="0092197A" w:rsidRPr="00BD1948">
        <w:rPr>
          <w:rFonts w:eastAsiaTheme="minorEastAsia" w:cs="Times New Roman"/>
          <w:lang w:val="en-GB"/>
        </w:rPr>
        <w:t xml:space="preserve"> as,</w:t>
      </w:r>
    </w:p>
    <w:p w14:paraId="3DFC56C3" w14:textId="77777777" w:rsidR="00D077DD" w:rsidRPr="00BD1948" w:rsidRDefault="00D077DD" w:rsidP="00801999">
      <w:pPr>
        <w:rPr>
          <w:rFonts w:cs="Times New Roman"/>
          <w:lang w:val="en-GB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3436"/>
        <w:gridCol w:w="6346"/>
      </w:tblGrid>
      <w:tr w:rsidR="00D077DD" w:rsidRPr="00BD1948" w14:paraId="25907C10" w14:textId="77777777" w:rsidTr="00137A8A">
        <w:tc>
          <w:tcPr>
            <w:tcW w:w="9782" w:type="dxa"/>
            <w:gridSpan w:val="2"/>
          </w:tcPr>
          <w:p w14:paraId="43A82B43" w14:textId="0FC4078F" w:rsidR="00D077DD" w:rsidRPr="00BD1948" w:rsidRDefault="00D077DD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 w:rsidRPr="00BD1948">
              <w:rPr>
                <w:rFonts w:eastAsiaTheme="minorEastAsia" w:cs="Times New Roman"/>
                <w:b/>
                <w:bCs/>
                <w:lang w:val="en-GB"/>
              </w:rPr>
              <w:t xml:space="preserve">Existence of Moments for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Cs/>
                      <w:lang w:val="en-GB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n-GB"/>
                </w:rPr>
                <m:t>~i.i.d.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GB"/>
                </w:rPr>
                <m:t>(0,1)</m:t>
              </m:r>
            </m:oMath>
          </w:p>
        </w:tc>
      </w:tr>
      <w:tr w:rsidR="0092197A" w:rsidRPr="00BD1948" w14:paraId="4726FD33" w14:textId="77777777" w:rsidTr="0064695E">
        <w:tc>
          <w:tcPr>
            <w:tcW w:w="3436" w:type="dxa"/>
          </w:tcPr>
          <w:p w14:paraId="32F439AB" w14:textId="77777777" w:rsidR="0092197A" w:rsidRPr="00BD1948" w:rsidRDefault="0092197A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</w:p>
        </w:tc>
        <w:tc>
          <w:tcPr>
            <w:tcW w:w="6346" w:type="dxa"/>
          </w:tcPr>
          <w:p w14:paraId="0613F83D" w14:textId="53B6DE8B" w:rsidR="0092197A" w:rsidRPr="00BD1948" w:rsidRDefault="0092197A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w:r w:rsidRPr="00BD1948">
              <w:rPr>
                <w:rFonts w:eastAsiaTheme="minorEastAsia" w:cs="Times New Roman"/>
                <w:lang w:val="en-GB"/>
              </w:rPr>
              <w:t>DAR(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oMath>
            <w:r w:rsidRPr="00BD1948">
              <w:rPr>
                <w:rFonts w:eastAsiaTheme="minorEastAsia" w:cs="Times New Roman"/>
                <w:lang w:val="en-GB"/>
              </w:rPr>
              <w:t xml:space="preserve">) </w:t>
            </w:r>
            <w:r w:rsidR="00E96CD3" w:rsidRPr="00BD1948">
              <w:rPr>
                <w:rFonts w:eastAsiaTheme="minorEastAsia" w:cs="Times New Roman"/>
                <w:lang w:val="en-GB"/>
              </w:rPr>
              <w:t>and</w:t>
            </w:r>
            <w:r w:rsidRPr="00BD1948">
              <w:rPr>
                <w:rFonts w:eastAsiaTheme="minorEastAsia" w:cs="Times New Roman"/>
                <w:lang w:val="en-GB"/>
              </w:rPr>
              <w:t xml:space="preserve"> DARMA(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oMath>
            <w:r w:rsidRPr="00BD1948">
              <w:rPr>
                <w:rFonts w:eastAsiaTheme="minorEastAsia" w:cs="Times New Roman"/>
                <w:lang w:val="en-GB"/>
              </w:rPr>
              <w:t>,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oMath>
            <w:r w:rsidRPr="00BD1948">
              <w:rPr>
                <w:rFonts w:eastAsiaTheme="minorEastAsia" w:cs="Times New Roman"/>
                <w:lang w:val="en-GB"/>
              </w:rPr>
              <w:t>)</w:t>
            </w:r>
          </w:p>
        </w:tc>
      </w:tr>
      <w:tr w:rsidR="00D077DD" w:rsidRPr="00BD1948" w14:paraId="2174F67D" w14:textId="77777777" w:rsidTr="00137A8A">
        <w:tc>
          <w:tcPr>
            <w:tcW w:w="3436" w:type="dxa"/>
          </w:tcPr>
          <w:p w14:paraId="3DCC5A7B" w14:textId="47FF12C4" w:rsidR="00D077DD" w:rsidRPr="00BD1948" w:rsidRDefault="007A4EAC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 w:rsidRPr="00BD1948">
              <w:rPr>
                <w:rFonts w:eastAsiaTheme="minorEastAsia" w:cs="Times New Roman"/>
                <w:b/>
                <w:bCs/>
                <w:lang w:val="en-GB"/>
              </w:rPr>
              <w:t xml:space="preserve">Moment </w:t>
            </w:r>
            <w:r w:rsidR="00D077DD" w:rsidRPr="00BD1948">
              <w:rPr>
                <w:rFonts w:eastAsiaTheme="minorEastAsia" w:cs="Times New Roman"/>
                <w:b/>
                <w:bCs/>
                <w:lang w:val="en-GB"/>
              </w:rPr>
              <w:t>Condition</w:t>
            </w:r>
          </w:p>
        </w:tc>
        <w:tc>
          <w:tcPr>
            <w:tcW w:w="6346" w:type="dxa"/>
          </w:tcPr>
          <w:p w14:paraId="63B7E910" w14:textId="77777777" w:rsidR="00D077DD" w:rsidRPr="00BD1948" w:rsidRDefault="00D077DD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 w:rsidRPr="00BD1948">
              <w:rPr>
                <w:rFonts w:eastAsiaTheme="minorEastAsia" w:cs="Times New Roman"/>
                <w:b/>
                <w:bCs/>
                <w:lang w:val="en-GB"/>
              </w:rPr>
              <w:t>Constraint</w:t>
            </w:r>
          </w:p>
        </w:tc>
      </w:tr>
      <w:tr w:rsidR="0092197A" w:rsidRPr="00BD1948" w14:paraId="4E127B58" w14:textId="77777777" w:rsidTr="00897EB8">
        <w:tc>
          <w:tcPr>
            <w:tcW w:w="3436" w:type="dxa"/>
          </w:tcPr>
          <w:p w14:paraId="1F20CD90" w14:textId="41865414" w:rsidR="0092197A" w:rsidRPr="00BD1948" w:rsidRDefault="0092197A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w:r w:rsidRPr="00BD1948">
              <w:rPr>
                <w:rFonts w:eastAsiaTheme="minorEastAsia" w:cs="Times New Roman"/>
                <w:lang w:val="en-GB"/>
              </w:rPr>
              <w:t xml:space="preserve">Strict Stationarity 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1&gt;m→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</m:sup>
              </m:sSup>
            </m:oMath>
            <w:r w:rsidRPr="00BD1948">
              <w:rPr>
                <w:rFonts w:eastAsiaTheme="minorEastAsia" w:cs="Times New Roman"/>
                <w:lang w:val="en-GB"/>
              </w:rPr>
              <w:t>:</w:t>
            </w:r>
          </w:p>
          <w:p w14:paraId="487AD0F9" w14:textId="1B3F8400" w:rsidR="0092197A" w:rsidRPr="00BD1948" w:rsidRDefault="0092197A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m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6346" w:type="dxa"/>
          </w:tcPr>
          <w:p w14:paraId="32AA65DC" w14:textId="74584001" w:rsidR="0092197A" w:rsidRPr="00BD1948" w:rsidRDefault="00695CA9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τ&lt;0</m:t>
                </m:r>
              </m:oMath>
            </m:oMathPara>
          </w:p>
        </w:tc>
      </w:tr>
      <w:tr w:rsidR="0092197A" w:rsidRPr="00BD1948" w14:paraId="41BA3B5E" w14:textId="77777777" w:rsidTr="00B82168">
        <w:tc>
          <w:tcPr>
            <w:tcW w:w="3436" w:type="dxa"/>
          </w:tcPr>
          <w:p w14:paraId="3612B151" w14:textId="123DEAF5" w:rsidR="0092197A" w:rsidRPr="00BD1948" w:rsidRDefault="0092197A" w:rsidP="001F26C6">
            <w:pPr>
              <w:rPr>
                <w:rFonts w:eastAsia="Times New Roman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6346" w:type="dxa"/>
          </w:tcPr>
          <w:p w14:paraId="76E81D55" w14:textId="5819C6B5" w:rsidR="0092197A" w:rsidRPr="00BD1948" w:rsidRDefault="0092197A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χ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lang w:val="en-GB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</w:tr>
      <w:tr w:rsidR="0092197A" w:rsidRPr="00BD1948" w14:paraId="54469A35" w14:textId="77777777" w:rsidTr="002C5D83">
        <w:tc>
          <w:tcPr>
            <w:tcW w:w="3436" w:type="dxa"/>
          </w:tcPr>
          <w:p w14:paraId="208457CC" w14:textId="77777777" w:rsidR="0092197A" w:rsidRPr="00BD1948" w:rsidRDefault="0092197A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w:r w:rsidRPr="00BD1948">
              <w:rPr>
                <w:rFonts w:eastAsiaTheme="minorEastAsia" w:cs="Times New Roman"/>
                <w:lang w:val="en-GB"/>
              </w:rPr>
              <w:t>Weak Stationarity:</w:t>
            </w:r>
          </w:p>
          <w:p w14:paraId="1028EE00" w14:textId="14D4D9D3" w:rsidR="0092197A" w:rsidRPr="00BD1948" w:rsidRDefault="0092197A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6346" w:type="dxa"/>
          </w:tcPr>
          <w:p w14:paraId="086CE2D4" w14:textId="2B5FC9EE" w:rsidR="0092197A" w:rsidRPr="00BD1948" w:rsidRDefault="0092197A" w:rsidP="00D077DD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χ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lang w:val="en-GB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</w:tr>
    </w:tbl>
    <w:p w14:paraId="69CE5B69" w14:textId="77777777" w:rsidR="00632CA9" w:rsidRPr="00BD1948" w:rsidRDefault="00632CA9" w:rsidP="00801999">
      <w:pPr>
        <w:rPr>
          <w:rFonts w:cs="Times New Roman"/>
          <w:b/>
          <w:bCs/>
          <w:lang w:val="en-GB"/>
        </w:rPr>
      </w:pPr>
    </w:p>
    <w:p w14:paraId="03CC854A" w14:textId="25503BE3" w:rsidR="007A4EAC" w:rsidRPr="00BD1948" w:rsidRDefault="00632CA9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For all </w:t>
      </w:r>
      <m:oMath>
        <m:r>
          <w:rPr>
            <w:rFonts w:ascii="Cambria Math" w:hAnsi="Cambria Math" w:cs="Times New Roman"/>
            <w:lang w:val="en-GB"/>
          </w:rPr>
          <m:t>m&gt;0</m:t>
        </m:r>
      </m:oMath>
      <w:r w:rsidRPr="00BD1948">
        <w:rPr>
          <w:rFonts w:eastAsiaTheme="minorEastAsia" w:cs="Times New Roman"/>
          <w:lang w:val="en-GB"/>
        </w:rPr>
        <w:t xml:space="preserve">, </w:t>
      </w:r>
      <w:r w:rsidRPr="00BD1948">
        <w:rPr>
          <w:rFonts w:cs="Times New Roman"/>
          <w:lang w:val="en-GB"/>
        </w:rPr>
        <w:t xml:space="preserve">it holds that if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iCs/>
          <w:lang w:val="en-GB"/>
        </w:rPr>
        <w:t xml:space="preserve"> then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m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E96CD3" w:rsidRPr="00BD1948">
        <w:rPr>
          <w:rFonts w:eastAsiaTheme="minorEastAsia" w:cs="Times New Roman"/>
          <w:lang w:val="en-GB"/>
        </w:rPr>
        <w:t xml:space="preserve"> also holds</w:t>
      </w:r>
      <w:r w:rsidRPr="00BD1948">
        <w:rPr>
          <w:rFonts w:eastAsiaTheme="minorEastAsia" w:cs="Times New Roman"/>
          <w:lang w:val="en-GB"/>
        </w:rPr>
        <w:t xml:space="preserve">. </w:t>
      </w:r>
      <w:r w:rsidR="00695CA9" w:rsidRPr="00BD1948">
        <w:rPr>
          <w:rFonts w:eastAsiaTheme="minorEastAsia" w:cs="Times New Roman"/>
          <w:lang w:val="en-GB"/>
        </w:rPr>
        <w:t xml:space="preserve">Generally,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m+1</m:t>
                </m:r>
              </m:sup>
            </m:sSup>
          </m:e>
        </m:d>
        <m:r>
          <w:rPr>
            <w:rFonts w:ascii="Cambria Math" w:hAnsi="Cambria Math" w:cs="Times New Roman"/>
            <w:lang w:val="en-GB"/>
          </w:rPr>
          <m:t>&lt;∞</m:t>
        </m:r>
      </m:oMath>
      <w:r w:rsidR="00695CA9" w:rsidRPr="00BD1948">
        <w:rPr>
          <w:rFonts w:eastAsiaTheme="minorEastAsia" w:cs="Times New Roman"/>
          <w:lang w:val="en-GB"/>
        </w:rPr>
        <w:t xml:space="preserve"> implies that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hAnsi="Cambria Math" w:cs="Times New Roman"/>
            <w:lang w:val="en-GB"/>
          </w:rPr>
          <m:t>&lt;∞</m:t>
        </m:r>
      </m:oMath>
      <w:r w:rsidR="00695CA9" w:rsidRPr="00BD1948">
        <w:rPr>
          <w:rFonts w:eastAsiaTheme="minorEastAsia" w:cs="Times New Roman"/>
          <w:lang w:val="en-GB"/>
        </w:rPr>
        <w:t xml:space="preserve">. </w:t>
      </w:r>
      <w:r w:rsidR="00137A8A" w:rsidRPr="00BD1948">
        <w:rPr>
          <w:rFonts w:eastAsiaTheme="minorEastAsia" w:cs="Times New Roman"/>
          <w:lang w:val="en-GB"/>
        </w:rPr>
        <w:t xml:space="preserve">It is worth emphasising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137A8A" w:rsidRPr="00BD1948">
        <w:rPr>
          <w:rFonts w:eastAsiaTheme="minorEastAsia" w:cs="Times New Roman"/>
          <w:lang w:val="en-GB"/>
        </w:rPr>
        <w:t xml:space="preserve"> implies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137A8A" w:rsidRPr="00BD1948">
        <w:rPr>
          <w:rFonts w:eastAsiaTheme="minorEastAsia" w:cs="Times New Roman"/>
          <w:lang w:val="en-GB"/>
        </w:rPr>
        <w:t xml:space="preserve">, which is a sufficient condition to perform </w:t>
      </w:r>
      <w:r w:rsidR="00CC6D6E" w:rsidRPr="00BD1948">
        <w:rPr>
          <w:rFonts w:eastAsiaTheme="minorEastAsia" w:cs="Times New Roman"/>
          <w:lang w:val="en-GB"/>
        </w:rPr>
        <w:t xml:space="preserve">one step-ahead </w:t>
      </w:r>
      <w:r w:rsidR="00137A8A" w:rsidRPr="00BD1948">
        <w:rPr>
          <w:rFonts w:eastAsiaTheme="minorEastAsia" w:cs="Times New Roman"/>
          <w:lang w:val="en-GB"/>
        </w:rPr>
        <w:t>foreca</w:t>
      </w:r>
      <w:r w:rsidR="00E96CD3" w:rsidRPr="00BD1948">
        <w:rPr>
          <w:rFonts w:eastAsiaTheme="minorEastAsia" w:cs="Times New Roman"/>
          <w:lang w:val="en-GB"/>
        </w:rPr>
        <w:t>sting</w:t>
      </w:r>
      <w:r w:rsidR="00137A8A" w:rsidRPr="00BD1948">
        <w:rPr>
          <w:rFonts w:eastAsiaTheme="minorEastAsia" w:cs="Times New Roman"/>
          <w:lang w:val="en-GB"/>
        </w:rPr>
        <w:t>.</w:t>
      </w:r>
      <w:r w:rsidR="007A4EAC" w:rsidRPr="00BD1948">
        <w:rPr>
          <w:rFonts w:eastAsiaTheme="minorEastAsia" w:cs="Times New Roman"/>
          <w:lang w:val="en-GB"/>
        </w:rPr>
        <w:t xml:space="preserve"> </w:t>
      </w:r>
      <w:r w:rsidR="00695CA9" w:rsidRPr="00BD1948">
        <w:rPr>
          <w:rFonts w:eastAsiaTheme="minorEastAsia" w:cs="Times New Roman"/>
          <w:lang w:val="en-GB"/>
        </w:rPr>
        <w:t xml:space="preserve">However, forecasting with confidence bands is not necessarily possible as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695CA9" w:rsidRPr="00BD1948">
        <w:rPr>
          <w:rFonts w:eastAsiaTheme="minorEastAsia" w:cs="Times New Roman"/>
          <w:lang w:val="en-GB"/>
        </w:rPr>
        <w:t xml:space="preserve"> is needed for the conditional variance to exist in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CI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α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  <m:ctrlPr>
              <w:rPr>
                <w:rFonts w:ascii="Cambria Math" w:eastAsiaTheme="minorEastAsia" w:hAnsi="Cambria Math" w:cs="Times New Roman"/>
                <w:iCs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v,1-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lang w:val="en-GB"/>
          </w:rPr>
          <m:t>·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r>
              <m:rPr>
                <m:scr m:val="double-struck"/>
              </m:rPr>
              <w:rPr>
                <w:rFonts w:ascii="Cambria Math" w:hAnsi="Cambria Math" w:cs="Times New Roman"/>
                <w:lang w:val="en-GB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rad>
      </m:oMath>
      <w:r w:rsidR="00695CA9" w:rsidRPr="00BD1948">
        <w:rPr>
          <w:rFonts w:eastAsiaTheme="minorEastAsia" w:cs="Times New Roman"/>
          <w:lang w:val="en-GB"/>
        </w:rPr>
        <w:t xml:space="preserve">. </w:t>
      </w:r>
      <w:r w:rsidR="00E96CD3" w:rsidRPr="00BD1948">
        <w:rPr>
          <w:rFonts w:eastAsiaTheme="minorEastAsia" w:cs="Times New Roman"/>
          <w:lang w:val="en-GB"/>
        </w:rPr>
        <w:t xml:space="preserve">Even though the mean and variance are not defined under strict stationarity, we can still estimate </w:t>
      </w:r>
      <w:r w:rsidR="00D553E1" w:rsidRPr="00BD1948">
        <w:rPr>
          <w:rFonts w:eastAsiaTheme="minorEastAsia" w:cs="Times New Roman"/>
          <w:lang w:val="en-GB"/>
        </w:rPr>
        <w:t xml:space="preserve">the model consistently and perform simulations </w:t>
      </w:r>
      <w:r w:rsidR="00695CA9" w:rsidRPr="00BD1948">
        <w:rPr>
          <w:rFonts w:eastAsiaTheme="minorEastAsia" w:cs="Times New Roman"/>
          <w:lang w:val="en-GB"/>
        </w:rPr>
        <w:t>(</w:t>
      </w:r>
      <w:proofErr w:type="spellStart"/>
      <w:r w:rsidR="00695CA9" w:rsidRPr="00BD1948">
        <w:rPr>
          <w:rFonts w:eastAsiaTheme="minorEastAsia" w:cs="Times New Roman"/>
          <w:lang w:val="en-GB"/>
        </w:rPr>
        <w:t>FinMetrics</w:t>
      </w:r>
      <w:proofErr w:type="spellEnd"/>
      <w:r w:rsidR="00695CA9" w:rsidRPr="00BD1948">
        <w:rPr>
          <w:rFonts w:eastAsiaTheme="minorEastAsia" w:cs="Times New Roman"/>
          <w:lang w:val="en-GB"/>
        </w:rPr>
        <w:t>)</w:t>
      </w:r>
      <w:r w:rsidR="00E96CD3" w:rsidRPr="00BD1948">
        <w:rPr>
          <w:rFonts w:eastAsiaTheme="minorEastAsia" w:cs="Times New Roman"/>
          <w:lang w:val="en-GB"/>
        </w:rPr>
        <w:t xml:space="preserve">. This is useful for e.g. derivatives pricing and risk management, where it is crucial that the dynamics of the underlying process are </w:t>
      </w:r>
      <w:r w:rsidR="00CE2ADF" w:rsidRPr="00BD1948">
        <w:rPr>
          <w:rFonts w:eastAsiaTheme="minorEastAsia" w:cs="Times New Roman"/>
          <w:lang w:val="en-GB"/>
        </w:rPr>
        <w:t>represented</w:t>
      </w:r>
      <w:r w:rsidR="00E96CD3" w:rsidRPr="00BD1948">
        <w:rPr>
          <w:rFonts w:eastAsiaTheme="minorEastAsia" w:cs="Times New Roman"/>
          <w:lang w:val="en-GB"/>
        </w:rPr>
        <w:t xml:space="preserve"> accurately. </w:t>
      </w:r>
      <w:r w:rsidR="00CE2ADF" w:rsidRPr="00BD1948">
        <w:rPr>
          <w:rFonts w:eastAsiaTheme="minorEastAsia" w:cs="Times New Roman"/>
          <w:lang w:val="en-GB"/>
        </w:rPr>
        <w:t>Thus, we</w:t>
      </w:r>
      <w:r w:rsidR="007A4EAC" w:rsidRPr="00BD1948">
        <w:rPr>
          <w:rFonts w:eastAsiaTheme="minorEastAsia" w:cs="Times New Roman"/>
          <w:lang w:val="en-GB"/>
        </w:rPr>
        <w:t xml:space="preserve"> see that depending on which moment </w:t>
      </w:r>
      <w:r w:rsidR="00CE2ADF" w:rsidRPr="00BD1948">
        <w:rPr>
          <w:rFonts w:eastAsiaTheme="minorEastAsia" w:cs="Times New Roman"/>
          <w:lang w:val="en-GB"/>
        </w:rPr>
        <w:t>exists</w:t>
      </w:r>
      <w:r w:rsidR="007A4EAC" w:rsidRPr="00BD1948">
        <w:rPr>
          <w:rFonts w:eastAsiaTheme="minorEastAsia" w:cs="Times New Roman"/>
          <w:lang w:val="en-GB"/>
        </w:rPr>
        <w:t xml:space="preserve">, </w:t>
      </w:r>
      <w:r w:rsidR="00CC6D6E" w:rsidRPr="00BD1948">
        <w:rPr>
          <w:rFonts w:eastAsiaTheme="minorEastAsia" w:cs="Times New Roman"/>
          <w:lang w:val="en-GB"/>
        </w:rPr>
        <w:t xml:space="preserve">we are guaranteed certain </w:t>
      </w:r>
      <w:r w:rsidR="00E96CD3" w:rsidRPr="00BD1948">
        <w:rPr>
          <w:rFonts w:eastAsiaTheme="minorEastAsia" w:cs="Times New Roman"/>
          <w:lang w:val="en-GB"/>
        </w:rPr>
        <w:t xml:space="preserve">practical applications </w:t>
      </w:r>
      <w:r w:rsidR="00CC6D6E" w:rsidRPr="00BD1948">
        <w:rPr>
          <w:rFonts w:eastAsiaTheme="minorEastAsia" w:cs="Times New Roman"/>
          <w:lang w:val="en-GB"/>
        </w:rPr>
        <w:t>of the model.</w:t>
      </w:r>
    </w:p>
    <w:p w14:paraId="25C50DF5" w14:textId="77777777" w:rsidR="000720BF" w:rsidRPr="00BD1948" w:rsidRDefault="000720BF" w:rsidP="00801999">
      <w:pPr>
        <w:rPr>
          <w:rFonts w:eastAsiaTheme="minorEastAsia" w:cs="Times New Roman"/>
          <w:lang w:val="en-GB"/>
        </w:rPr>
      </w:pPr>
    </w:p>
    <w:p w14:paraId="2CCD75EB" w14:textId="2930EAF7" w:rsidR="000720BF" w:rsidRDefault="000720BF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When </w:t>
      </w:r>
      <m:oMath>
        <m:r>
          <w:rPr>
            <w:rFonts w:ascii="Cambria Math" w:eastAsiaTheme="minorEastAsia" w:hAnsi="Cambria Math" w:cs="Times New Roman"/>
            <w:lang w:val="en-GB"/>
          </w:rPr>
          <m:t>p=1</m:t>
        </m:r>
      </m:oMath>
      <w:r w:rsidRPr="00BD1948">
        <w:rPr>
          <w:rFonts w:eastAsiaTheme="minorEastAsia" w:cs="Times New Roman"/>
          <w:lang w:val="en-GB"/>
        </w:rPr>
        <w:t xml:space="preserve"> the </w:t>
      </w:r>
      <w:r w:rsidR="00695CA9" w:rsidRPr="00BD1948">
        <w:rPr>
          <w:rFonts w:eastAsiaTheme="minorEastAsia" w:cs="Times New Roman"/>
          <w:lang w:val="en-GB"/>
        </w:rPr>
        <w:t>moment conditions reduce to,</w:t>
      </w:r>
    </w:p>
    <w:p w14:paraId="5D8EE766" w14:textId="77777777" w:rsidR="00BD1948" w:rsidRDefault="00BD1948" w:rsidP="00801999">
      <w:pPr>
        <w:rPr>
          <w:rFonts w:eastAsiaTheme="minorEastAsia" w:cs="Times New Roman"/>
          <w:lang w:val="en-GB"/>
        </w:rPr>
      </w:pPr>
    </w:p>
    <w:p w14:paraId="71AD4ACA" w14:textId="77777777" w:rsidR="00BD1948" w:rsidRPr="00BD1948" w:rsidRDefault="00BD1948" w:rsidP="00801999">
      <w:pPr>
        <w:rPr>
          <w:rFonts w:eastAsiaTheme="minorEastAsia" w:cs="Times New Roman"/>
          <w:lang w:val="en-GB"/>
        </w:rPr>
      </w:pPr>
    </w:p>
    <w:p w14:paraId="02B2A3FC" w14:textId="77777777" w:rsidR="0078142D" w:rsidRPr="00BD1948" w:rsidRDefault="0078142D" w:rsidP="00801999">
      <w:pPr>
        <w:rPr>
          <w:rFonts w:eastAsiaTheme="minorEastAsia" w:cs="Times New Roman"/>
          <w:lang w:val="en-GB"/>
        </w:rPr>
      </w:pPr>
    </w:p>
    <w:p w14:paraId="58C1DC32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6C6FF185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710B912F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651239C0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512B34E8" w14:textId="63CDB128" w:rsidR="004C16C6" w:rsidRDefault="004C16C6" w:rsidP="00801999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From results in (Ling 2004) and appendix</w:t>
      </w:r>
      <w:r w:rsidR="002E30F7">
        <w:rPr>
          <w:rFonts w:eastAsiaTheme="minorEastAsia" w:cs="Times New Roman"/>
          <w:lang w:val="en-GB"/>
        </w:rPr>
        <w:t xml:space="preserve"> XXX</w:t>
      </w:r>
      <w:r>
        <w:rPr>
          <w:rFonts w:eastAsiaTheme="minorEastAsia" w:cs="Times New Roman"/>
          <w:lang w:val="en-GB"/>
        </w:rPr>
        <w:t xml:space="preserve">, the moment conditions for </w:t>
      </w:r>
      <m:oMath>
        <m:r>
          <w:rPr>
            <w:rFonts w:ascii="Cambria Math" w:eastAsiaTheme="minorEastAsia" w:hAnsi="Cambria Math" w:cs="Times New Roman"/>
            <w:lang w:val="en-GB"/>
          </w:rPr>
          <m:t>p=1</m:t>
        </m:r>
      </m:oMath>
      <w:r>
        <w:rPr>
          <w:rFonts w:eastAsiaTheme="minorEastAsia" w:cs="Times New Roman"/>
          <w:lang w:val="en-GB"/>
        </w:rPr>
        <w:t xml:space="preserve"> </w:t>
      </w:r>
      <w:r w:rsidR="002E30F7">
        <w:rPr>
          <w:rFonts w:eastAsiaTheme="minorEastAsia" w:cs="Times New Roman"/>
          <w:lang w:val="en-GB"/>
        </w:rPr>
        <w:t>can be</w:t>
      </w:r>
      <w:r>
        <w:rPr>
          <w:rFonts w:eastAsiaTheme="minorEastAsia" w:cs="Times New Roman"/>
          <w:lang w:val="en-GB"/>
        </w:rPr>
        <w:t xml:space="preserve"> explicitly </w:t>
      </w:r>
      <w:r w:rsidR="002E30F7">
        <w:rPr>
          <w:rFonts w:eastAsiaTheme="minorEastAsia" w:cs="Times New Roman"/>
          <w:lang w:val="en-GB"/>
        </w:rPr>
        <w:t>derived and are stated</w:t>
      </w:r>
      <w:r>
        <w:rPr>
          <w:rFonts w:eastAsiaTheme="minorEastAsia" w:cs="Times New Roman"/>
          <w:lang w:val="en-GB"/>
        </w:rPr>
        <w:t xml:space="preserve"> </w:t>
      </w:r>
      <w:r w:rsidR="002E30F7">
        <w:rPr>
          <w:rFonts w:eastAsiaTheme="minorEastAsia" w:cs="Times New Roman"/>
          <w:lang w:val="en-GB"/>
        </w:rPr>
        <w:t>in Table XXX,</w:t>
      </w:r>
    </w:p>
    <w:p w14:paraId="0BB2286D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tbl>
      <w:tblPr>
        <w:tblStyle w:val="TableGrid"/>
        <w:tblW w:w="11766" w:type="dxa"/>
        <w:tblInd w:w="-1423" w:type="dxa"/>
        <w:tblLook w:val="04A0" w:firstRow="1" w:lastRow="0" w:firstColumn="1" w:lastColumn="0" w:noHBand="0" w:noVBand="1"/>
      </w:tblPr>
      <w:tblGrid>
        <w:gridCol w:w="2269"/>
        <w:gridCol w:w="2693"/>
        <w:gridCol w:w="2835"/>
        <w:gridCol w:w="3969"/>
      </w:tblGrid>
      <w:tr w:rsidR="002E30F7" w:rsidRPr="00BD1948" w14:paraId="16504339" w14:textId="77777777" w:rsidTr="002E30F7">
        <w:tc>
          <w:tcPr>
            <w:tcW w:w="2269" w:type="dxa"/>
          </w:tcPr>
          <w:p w14:paraId="4E55235B" w14:textId="77777777" w:rsidR="002E30F7" w:rsidRPr="00BD1948" w:rsidRDefault="002E30F7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>
              <w:rPr>
                <w:rFonts w:eastAsiaTheme="minorEastAsia" w:cs="Times New Roman"/>
                <w:b/>
                <w:bCs/>
                <w:lang w:val="en-GB"/>
              </w:rPr>
              <w:t>Implication</w:t>
            </w:r>
          </w:p>
        </w:tc>
        <w:tc>
          <w:tcPr>
            <w:tcW w:w="2693" w:type="dxa"/>
          </w:tcPr>
          <w:p w14:paraId="333A29C9" w14:textId="77777777" w:rsidR="002E30F7" w:rsidRPr="00BD1948" w:rsidRDefault="002E30F7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>
              <w:rPr>
                <w:rFonts w:eastAsiaTheme="minorEastAsia" w:cs="Times New Roman"/>
                <w:b/>
                <w:bCs/>
                <w:lang w:val="en-GB"/>
              </w:rPr>
              <w:t>Moment Condition</w:t>
            </w:r>
          </w:p>
        </w:tc>
        <w:tc>
          <w:tcPr>
            <w:tcW w:w="6804" w:type="dxa"/>
            <w:gridSpan w:val="2"/>
          </w:tcPr>
          <w:p w14:paraId="5961C1AF" w14:textId="77777777" w:rsidR="002E30F7" w:rsidRPr="00BD1948" w:rsidRDefault="002E30F7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b/>
                <w:bCs/>
                <w:lang w:val="en-GB"/>
              </w:rPr>
              <w:t>Constraint</w:t>
            </w:r>
          </w:p>
        </w:tc>
      </w:tr>
      <w:tr w:rsidR="002E30F7" w:rsidRPr="00BD1948" w14:paraId="377638A8" w14:textId="77777777" w:rsidTr="002E30F7">
        <w:tc>
          <w:tcPr>
            <w:tcW w:w="4962" w:type="dxa"/>
            <w:gridSpan w:val="2"/>
          </w:tcPr>
          <w:p w14:paraId="5EA8A4A8" w14:textId="77777777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</w:p>
        </w:tc>
        <w:tc>
          <w:tcPr>
            <w:tcW w:w="2835" w:type="dxa"/>
          </w:tcPr>
          <w:p w14:paraId="06C1A092" w14:textId="5D43B129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DAR(1)</w:t>
            </w:r>
          </w:p>
        </w:tc>
        <w:tc>
          <w:tcPr>
            <w:tcW w:w="3969" w:type="dxa"/>
          </w:tcPr>
          <w:p w14:paraId="4D39A4DB" w14:textId="77777777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DARMA(1,1)</w:t>
            </w:r>
          </w:p>
        </w:tc>
      </w:tr>
      <w:tr w:rsidR="002E30F7" w:rsidRPr="00BD1948" w14:paraId="15C408DC" w14:textId="77777777" w:rsidTr="002E30F7">
        <w:tc>
          <w:tcPr>
            <w:tcW w:w="2269" w:type="dxa"/>
          </w:tcPr>
          <w:p w14:paraId="4D68495E" w14:textId="03D37589" w:rsidR="002E30F7" w:rsidRPr="004C16C6" w:rsidRDefault="002E30F7" w:rsidP="001F26C6">
            <w:pPr>
              <w:rPr>
                <w:rFonts w:eastAsiaTheme="minorEastAsia" w:cs="Times New Roman"/>
                <w:lang w:val="en-GB"/>
              </w:rPr>
            </w:pPr>
            <w:r w:rsidRPr="004C16C6">
              <w:rPr>
                <w:rFonts w:eastAsiaTheme="minorEastAsia" w:cs="Times New Roman"/>
                <w:lang w:val="en-GB"/>
              </w:rPr>
              <w:t>Fractional moments (</w:t>
            </w:r>
            <w:r>
              <w:rPr>
                <w:rFonts w:eastAsiaTheme="minorEastAsia" w:cs="Times New Roman"/>
                <w:lang w:val="en-GB"/>
              </w:rPr>
              <w:t>s</w:t>
            </w:r>
            <w:r w:rsidRPr="004C16C6">
              <w:rPr>
                <w:rFonts w:eastAsiaTheme="minorEastAsia" w:cs="Times New Roman"/>
                <w:lang w:val="en-GB"/>
              </w:rPr>
              <w:t>trict stationarity)</w:t>
            </w:r>
          </w:p>
        </w:tc>
        <w:tc>
          <w:tcPr>
            <w:tcW w:w="2693" w:type="dxa"/>
          </w:tcPr>
          <w:p w14:paraId="34D367CD" w14:textId="3A2AAA64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&lt;∞</m:t>
              </m:r>
            </m:oMath>
            <w:r>
              <w:rPr>
                <w:rFonts w:eastAsiaTheme="minorEastAsia" w:cs="Times New Roman"/>
                <w:lang w:val="en-GB"/>
              </w:rPr>
              <w:t xml:space="preserve"> for 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m&gt;0</m:t>
              </m:r>
            </m:oMath>
          </w:p>
        </w:tc>
        <w:tc>
          <w:tcPr>
            <w:tcW w:w="2835" w:type="dxa"/>
          </w:tcPr>
          <w:p w14:paraId="2D41F658" w14:textId="6EA9EFC8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&lt;0</m:t>
                </m:r>
              </m:oMath>
            </m:oMathPara>
          </w:p>
        </w:tc>
        <w:tc>
          <w:tcPr>
            <w:tcW w:w="3969" w:type="dxa"/>
          </w:tcPr>
          <w:p w14:paraId="569463C3" w14:textId="4015671B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rad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&lt;0</m:t>
                </m:r>
              </m:oMath>
            </m:oMathPara>
          </w:p>
        </w:tc>
      </w:tr>
      <w:tr w:rsidR="002E30F7" w:rsidRPr="00BD1948" w14:paraId="20D3D31F" w14:textId="77777777" w:rsidTr="002E30F7">
        <w:tc>
          <w:tcPr>
            <w:tcW w:w="2269" w:type="dxa"/>
          </w:tcPr>
          <w:p w14:paraId="1C948B4F" w14:textId="77777777" w:rsidR="002E30F7" w:rsidRPr="004C16C6" w:rsidRDefault="002E30F7" w:rsidP="001F26C6">
            <w:pPr>
              <w:rPr>
                <w:rFonts w:eastAsiaTheme="minorEastAsia" w:cs="Times New Roman"/>
                <w:lang w:val="en-GB"/>
              </w:rPr>
            </w:pPr>
            <w:r w:rsidRPr="004C16C6">
              <w:rPr>
                <w:rFonts w:eastAsiaTheme="minorEastAsia" w:cs="Times New Roman"/>
                <w:lang w:val="en-GB"/>
              </w:rPr>
              <w:t>Absolute first-order moments</w:t>
            </w:r>
          </w:p>
        </w:tc>
        <w:tc>
          <w:tcPr>
            <w:tcW w:w="2693" w:type="dxa"/>
          </w:tcPr>
          <w:p w14:paraId="09B10FB3" w14:textId="6B8D6164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2835" w:type="dxa"/>
          </w:tcPr>
          <w:p w14:paraId="68B3E9C4" w14:textId="557B0BCB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  <w:tc>
          <w:tcPr>
            <w:tcW w:w="3969" w:type="dxa"/>
          </w:tcPr>
          <w:p w14:paraId="591BF6B1" w14:textId="167A0038" w:rsidR="002E30F7" w:rsidRPr="00BD1948" w:rsidRDefault="006C1035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</w:tr>
      <w:tr w:rsidR="002E30F7" w:rsidRPr="00BD1948" w14:paraId="3F9D0407" w14:textId="77777777" w:rsidTr="002E30F7">
        <w:tc>
          <w:tcPr>
            <w:tcW w:w="2269" w:type="dxa"/>
          </w:tcPr>
          <w:p w14:paraId="79571889" w14:textId="6E130889" w:rsidR="002E30F7" w:rsidRPr="004C16C6" w:rsidRDefault="002E30F7" w:rsidP="001F26C6">
            <w:pPr>
              <w:rPr>
                <w:rFonts w:eastAsiaTheme="minorEastAsia" w:cs="Times New Roman"/>
                <w:lang w:val="en-GB"/>
              </w:rPr>
            </w:pPr>
            <w:r w:rsidRPr="004C16C6">
              <w:rPr>
                <w:rFonts w:eastAsiaTheme="minorEastAsia" w:cs="Times New Roman"/>
                <w:lang w:val="en-GB"/>
              </w:rPr>
              <w:t>Second-order moments (</w:t>
            </w:r>
            <w:r>
              <w:rPr>
                <w:rFonts w:eastAsiaTheme="minorEastAsia" w:cs="Times New Roman"/>
                <w:lang w:val="en-GB"/>
              </w:rPr>
              <w:t>w</w:t>
            </w:r>
            <w:r w:rsidRPr="004C16C6">
              <w:rPr>
                <w:rFonts w:eastAsiaTheme="minorEastAsia" w:cs="Times New Roman"/>
                <w:lang w:val="en-GB"/>
              </w:rPr>
              <w:t>eak stationarity)</w:t>
            </w:r>
          </w:p>
        </w:tc>
        <w:tc>
          <w:tcPr>
            <w:tcW w:w="2693" w:type="dxa"/>
          </w:tcPr>
          <w:p w14:paraId="1D553C87" w14:textId="16352D8B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2835" w:type="dxa"/>
          </w:tcPr>
          <w:p w14:paraId="69FFCB27" w14:textId="4FF5BBB7" w:rsidR="002E30F7" w:rsidRPr="00BD1948" w:rsidRDefault="00000000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  <w:tc>
          <w:tcPr>
            <w:tcW w:w="3969" w:type="dxa"/>
          </w:tcPr>
          <w:p w14:paraId="15217548" w14:textId="223C5A94" w:rsidR="002E30F7" w:rsidRPr="00BD1948" w:rsidRDefault="00000000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</w:tr>
    </w:tbl>
    <w:p w14:paraId="5266D70E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4DE867CB" w14:textId="77777777" w:rsidR="004C16C6" w:rsidRDefault="004C16C6" w:rsidP="00801999">
      <w:pPr>
        <w:rPr>
          <w:rFonts w:eastAsiaTheme="minorEastAsia" w:cs="Times New Roman"/>
          <w:lang w:val="en-GB"/>
        </w:rPr>
      </w:pPr>
    </w:p>
    <w:p w14:paraId="7E5C89B8" w14:textId="07B2A4A9" w:rsidR="002E30F7" w:rsidRDefault="002E30F7" w:rsidP="00801999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I</w:t>
      </w:r>
      <w:r w:rsidR="004C16C6">
        <w:rPr>
          <w:rFonts w:eastAsiaTheme="minorEastAsia" w:cs="Times New Roman"/>
          <w:lang w:val="en-GB"/>
        </w:rPr>
        <w:t>ntuitively</w:t>
      </w:r>
      <w:r>
        <w:rPr>
          <w:rFonts w:eastAsiaTheme="minorEastAsia" w:cs="Times New Roman"/>
          <w:lang w:val="en-GB"/>
        </w:rPr>
        <w:t xml:space="preserve">, we find that </w:t>
      </w:r>
      <w:r w:rsidR="004C16C6">
        <w:rPr>
          <w:rFonts w:eastAsiaTheme="minorEastAsia" w:cs="Times New Roman"/>
          <w:lang w:val="en-GB"/>
        </w:rPr>
        <w:t xml:space="preserve">if </w:t>
      </w:r>
      <m:oMath>
        <m:r>
          <w:rPr>
            <w:rFonts w:ascii="Cambria Math" w:eastAsiaTheme="minorEastAsia" w:hAnsi="Cambria Math" w:cs="Times New Roman"/>
            <w:lang w:val="en-GB"/>
          </w:rPr>
          <m:t>ϕ=0</m:t>
        </m:r>
      </m:oMath>
      <w:r>
        <w:rPr>
          <w:rFonts w:eastAsiaTheme="minorEastAsia" w:cs="Times New Roman"/>
          <w:lang w:val="en-GB"/>
        </w:rPr>
        <w:t>,</w:t>
      </w:r>
      <w:r w:rsidR="004C16C6">
        <w:rPr>
          <w:rFonts w:eastAsiaTheme="minorEastAsia" w:cs="Times New Roman"/>
          <w:lang w:val="en-GB"/>
        </w:rPr>
        <w:t xml:space="preserve"> the DARMA(1,1) moment conditions reduce </w:t>
      </w:r>
      <w:r>
        <w:rPr>
          <w:rFonts w:eastAsiaTheme="minorEastAsia" w:cs="Times New Roman"/>
          <w:lang w:val="en-GB"/>
        </w:rPr>
        <w:t xml:space="preserve">to those of </w:t>
      </w:r>
      <w:r w:rsidR="004C16C6">
        <w:rPr>
          <w:rFonts w:eastAsiaTheme="minorEastAsia" w:cs="Times New Roman"/>
          <w:lang w:val="en-GB"/>
        </w:rPr>
        <w:t>the DAR(1).</w:t>
      </w:r>
    </w:p>
    <w:p w14:paraId="2D5D0889" w14:textId="77777777" w:rsidR="002E30F7" w:rsidRPr="00BD1948" w:rsidRDefault="002E30F7" w:rsidP="00801999">
      <w:pPr>
        <w:rPr>
          <w:rFonts w:eastAsiaTheme="minorEastAsia" w:cs="Times New Roman"/>
          <w:lang w:val="en-GB"/>
        </w:rPr>
      </w:pPr>
    </w:p>
    <w:p w14:paraId="2C9BB49E" w14:textId="77777777" w:rsidR="00D077DD" w:rsidRDefault="00D077DD" w:rsidP="00801999">
      <w:pPr>
        <w:rPr>
          <w:rFonts w:cs="Times New Roman"/>
          <w:b/>
          <w:bCs/>
          <w:lang w:val="en-GB"/>
        </w:rPr>
      </w:pPr>
    </w:p>
    <w:p w14:paraId="47CEB2FD" w14:textId="722D4FEA" w:rsidR="00993468" w:rsidRPr="00BD1948" w:rsidRDefault="00993468" w:rsidP="00801999">
      <w:pPr>
        <w:rPr>
          <w:rFonts w:cs="Times New Roman"/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>
            <w:rPr>
              <w:rFonts w:ascii="Cambria Math" w:eastAsiaTheme="minorEastAsia" w:hAnsi="Cambria Math" w:cs="Times New Roman"/>
              <w:lang w:val="en-GB"/>
            </w:rPr>
            <m:t>1</m:t>
          </m:r>
        </m:oMath>
      </m:oMathPara>
    </w:p>
    <w:p w14:paraId="761222F5" w14:textId="41C470D7" w:rsidR="00801999" w:rsidRPr="00BD1948" w:rsidRDefault="00801999" w:rsidP="00801999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Estimation</w:t>
      </w:r>
    </w:p>
    <w:p w14:paraId="49FC9F38" w14:textId="4530E9F1" w:rsidR="00723CBF" w:rsidRPr="00BD1948" w:rsidRDefault="00723CBF" w:rsidP="00801999">
      <w:pPr>
        <w:rPr>
          <w:rFonts w:cs="Times New Roman"/>
          <w:lang w:val="en-GB"/>
        </w:rPr>
      </w:pPr>
    </w:p>
    <w:p w14:paraId="48B5D2B8" w14:textId="6B961D26" w:rsidR="001B10EE" w:rsidRPr="00BD1948" w:rsidRDefault="00723CBF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The models XXX, XXX and XXX with </w:t>
      </w:r>
      <w:r w:rsidR="009D5759" w:rsidRPr="00BD1948">
        <w:rPr>
          <w:rFonts w:cs="Times New Roman"/>
          <w:lang w:val="en-GB"/>
        </w:rPr>
        <w:t xml:space="preserve">the augmented </w:t>
      </w:r>
      <w:r w:rsidR="00C530DB" w:rsidRPr="00BD1948">
        <w:rPr>
          <w:rFonts w:cs="Times New Roman"/>
          <w:lang w:val="en-GB"/>
        </w:rPr>
        <w:t>volatility</w:t>
      </w:r>
      <w:r w:rsidR="009D5759" w:rsidRPr="00BD1948">
        <w:rPr>
          <w:rFonts w:cs="Times New Roman"/>
          <w:lang w:val="en-GB"/>
        </w:rPr>
        <w:t xml:space="preserve"> </w:t>
      </w:r>
      <w:r w:rsidR="00C159DE" w:rsidRPr="00BD1948">
        <w:rPr>
          <w:rFonts w:cs="Times New Roman"/>
          <w:lang w:val="en-GB"/>
        </w:rPr>
        <w:t>process</w:t>
      </w:r>
      <w:r w:rsidR="009D5759" w:rsidRPr="00BD1948">
        <w:rPr>
          <w:rFonts w:cs="Times New Roman"/>
          <w:lang w:val="en-GB"/>
        </w:rPr>
        <w:t xml:space="preserve"> XXX, can be estimated using the Maximum Likelihood Estimator (MLE)</w:t>
      </w:r>
      <w:r w:rsidR="00C530DB" w:rsidRPr="00BD1948">
        <w:rPr>
          <w:rFonts w:cs="Times New Roman"/>
          <w:lang w:val="en-GB"/>
        </w:rPr>
        <w:t>,</w:t>
      </w:r>
    </w:p>
    <w:p w14:paraId="153D36E7" w14:textId="77777777" w:rsidR="00C530DB" w:rsidRPr="00BD1948" w:rsidRDefault="00C530DB" w:rsidP="001B10EE">
      <w:pPr>
        <w:rPr>
          <w:rFonts w:eastAsiaTheme="minorEastAsia" w:cs="Times New Roman"/>
          <w:lang w:val="en-GB"/>
        </w:rPr>
      </w:pPr>
    </w:p>
    <w:p w14:paraId="1960867E" w14:textId="601EB61C" w:rsidR="001B10EE" w:rsidRPr="00BD1948" w:rsidRDefault="00000000" w:rsidP="001B10EE">
      <w:pPr>
        <w:rPr>
          <w:rFonts w:eastAsiaTheme="minorEastAsia" w:cs="Times New Roman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θ,ν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θ,ν;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θ,ν;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</m:e>
          </m:func>
        </m:oMath>
      </m:oMathPara>
    </w:p>
    <w:p w14:paraId="111B839E" w14:textId="77777777" w:rsidR="00C530DB" w:rsidRPr="00BD1948" w:rsidRDefault="00C530DB" w:rsidP="00801999">
      <w:pPr>
        <w:rPr>
          <w:rFonts w:cs="Times New Roman"/>
          <w:lang w:val="en-GB"/>
        </w:rPr>
      </w:pPr>
    </w:p>
    <w:p w14:paraId="124091D0" w14:textId="1CD98D84" w:rsidR="009D5759" w:rsidRPr="00BD1948" w:rsidRDefault="00723CBF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Under the assumption that </w:t>
      </w:r>
      <w:r w:rsidR="009D5759" w:rsidRPr="00BD1948">
        <w:rPr>
          <w:rFonts w:cs="Times New Roman"/>
          <w:lang w:val="en-GB"/>
        </w:rPr>
        <w:t xml:space="preserve">the standardised residuals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9D5759" w:rsidRPr="00BD1948">
        <w:rPr>
          <w:rFonts w:eastAsiaTheme="minorEastAsia" w:cs="Times New Roman"/>
          <w:lang w:val="en-GB"/>
        </w:rPr>
        <w:t xml:space="preserve"> follow a student-t distribution, the conditional distribution of electricity prices is also</w:t>
      </w:r>
      <w:r w:rsidR="000A1F87" w:rsidRPr="00BD1948">
        <w:rPr>
          <w:rFonts w:eastAsiaTheme="minorEastAsia" w:cs="Times New Roman"/>
          <w:lang w:val="en-GB"/>
        </w:rPr>
        <w:t xml:space="preserve"> </w:t>
      </w:r>
      <w:r w:rsidR="009D5759" w:rsidRPr="00BD1948">
        <w:rPr>
          <w:rFonts w:eastAsiaTheme="minorEastAsia" w:cs="Times New Roman"/>
          <w:lang w:val="en-GB"/>
        </w:rPr>
        <w:t>student-t</w:t>
      </w:r>
      <w:r w:rsidR="000A1F87" w:rsidRPr="00BD1948">
        <w:rPr>
          <w:rFonts w:eastAsiaTheme="minorEastAsia" w:cs="Times New Roman"/>
          <w:lang w:val="en-GB"/>
        </w:rPr>
        <w:t xml:space="preserve"> distributed</w:t>
      </w:r>
      <w:r w:rsidR="00C26E01" w:rsidRPr="00BD1948">
        <w:rPr>
          <w:rFonts w:eastAsiaTheme="minorEastAsia" w:cs="Times New Roman"/>
          <w:lang w:val="en-GB"/>
        </w:rPr>
        <w:t>,</w:t>
      </w:r>
    </w:p>
    <w:p w14:paraId="0FA261B7" w14:textId="77777777" w:rsidR="009D5759" w:rsidRPr="00BD1948" w:rsidRDefault="009D5759" w:rsidP="00801999">
      <w:pPr>
        <w:rPr>
          <w:rFonts w:eastAsiaTheme="minorEastAsia" w:cs="Times New Roman"/>
          <w:lang w:val="en-GB"/>
        </w:rPr>
      </w:pPr>
    </w:p>
    <w:p w14:paraId="1A80B41F" w14:textId="17CE47C0" w:rsidR="00723CBF" w:rsidRPr="00BD1948" w:rsidRDefault="00000000" w:rsidP="00723CBF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~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i.i.d.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Cs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e>
          </m:d>
        </m:oMath>
      </m:oMathPara>
    </w:p>
    <w:p w14:paraId="7B9BB4B9" w14:textId="77777777" w:rsidR="009D5759" w:rsidRPr="00BD1948" w:rsidRDefault="009D5759" w:rsidP="00723CBF">
      <w:pPr>
        <w:rPr>
          <w:rFonts w:eastAsiaTheme="minorEastAsia" w:cs="Times New Roman"/>
          <w:lang w:val="en-GB"/>
        </w:rPr>
      </w:pPr>
    </w:p>
    <w:p w14:paraId="3EC37D55" w14:textId="7ED032F7" w:rsidR="009D5759" w:rsidRPr="00BD1948" w:rsidRDefault="005E63BE" w:rsidP="00723CBF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with </w:t>
      </w:r>
      <w:r w:rsidR="009D5759" w:rsidRPr="00BD1948">
        <w:rPr>
          <w:rFonts w:eastAsiaTheme="minorEastAsia" w:cs="Times New Roman"/>
          <w:lang w:val="en-GB"/>
        </w:rPr>
        <w:t xml:space="preserve">corresponding log-likelihood </w:t>
      </w:r>
      <w:r w:rsidR="00C26E01" w:rsidRPr="00BD1948">
        <w:rPr>
          <w:rFonts w:eastAsiaTheme="minorEastAsia" w:cs="Times New Roman"/>
          <w:lang w:val="en-GB"/>
        </w:rPr>
        <w:t>function</w:t>
      </w:r>
      <w:r w:rsidRPr="00BD1948">
        <w:rPr>
          <w:rFonts w:eastAsiaTheme="minorEastAsia" w:cs="Times New Roman"/>
          <w:lang w:val="en-GB"/>
        </w:rPr>
        <w:t>,</w:t>
      </w:r>
    </w:p>
    <w:p w14:paraId="4D3913E2" w14:textId="77777777" w:rsidR="005E63BE" w:rsidRPr="00BD1948" w:rsidRDefault="005E63BE" w:rsidP="005E63BE">
      <w:pPr>
        <w:rPr>
          <w:rFonts w:eastAsiaTheme="minorEastAsia" w:cs="Times New Roman"/>
          <w:lang w:val="en-GB"/>
        </w:rPr>
      </w:pPr>
    </w:p>
    <w:p w14:paraId="5326E8D6" w14:textId="0EA52F4E" w:rsidR="005E63BE" w:rsidRPr="00BD1948" w:rsidRDefault="00000000" w:rsidP="005E63BE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θ,ν;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ν-2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ν+1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-E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ν-2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26627312" w14:textId="77777777" w:rsidR="005E63BE" w:rsidRPr="00BD1948" w:rsidRDefault="005E63BE" w:rsidP="00723CBF">
      <w:pPr>
        <w:rPr>
          <w:rFonts w:eastAsiaTheme="minorEastAsia" w:cs="Times New Roman"/>
          <w:lang w:val="en-GB"/>
        </w:rPr>
      </w:pPr>
    </w:p>
    <w:p w14:paraId="11B95C92" w14:textId="2CEF10D1" w:rsidR="00723CBF" w:rsidRPr="00BD1948" w:rsidRDefault="008F219D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lastRenderedPageBreak/>
        <w:t xml:space="preserve">With </w:t>
      </w:r>
      <m:oMath>
        <m:r>
          <w:rPr>
            <w:rFonts w:ascii="Cambria Math" w:eastAsiaTheme="minorEastAsia" w:hAnsi="Cambria Math" w:cs="Times New Roman"/>
            <w:lang w:val="en-GB"/>
          </w:rPr>
          <m:t>θ∈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ρ,ω,α,γ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="00066B1D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 xml:space="preserve">where </w:t>
      </w:r>
      <m:oMath>
        <m:r>
          <w:rPr>
            <w:rFonts w:ascii="Cambria Math" w:eastAsiaTheme="minorEastAsia" w:hAnsi="Cambria Math" w:cs="Times New Roman"/>
            <w:lang w:val="en-GB"/>
          </w:rPr>
          <m:t>ρ=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Pr="00BD1948">
        <w:rPr>
          <w:rFonts w:eastAsiaTheme="minorEastAsia" w:cs="Times New Roman"/>
          <w:lang w:val="en-GB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GB"/>
          </w:rPr>
          <m:t>α=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Pr="00BD1948">
        <w:rPr>
          <w:rFonts w:eastAsiaTheme="minorEastAsia" w:cs="Times New Roman"/>
          <w:lang w:val="en-GB"/>
        </w:rPr>
        <w:t xml:space="preserve">, and </w:t>
      </w:r>
      <m:oMath>
        <m:r>
          <w:rPr>
            <w:rFonts w:ascii="Cambria Math" w:eastAsiaTheme="minorEastAsia" w:hAnsi="Cambria Math" w:cs="Times New Roman"/>
            <w:lang w:val="en-GB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1,d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',…,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p,1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p,d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="000A1F87" w:rsidRPr="00BD1948">
        <w:rPr>
          <w:rFonts w:eastAsiaTheme="minorEastAsia" w:cs="Times New Roman"/>
          <w:lang w:val="en-GB"/>
        </w:rPr>
        <w:t xml:space="preserve">. </w:t>
      </w:r>
      <w:r w:rsidR="00582DAA" w:rsidRPr="00BD1948">
        <w:rPr>
          <w:rFonts w:eastAsiaTheme="minorEastAsia" w:cs="Times New Roman"/>
          <w:lang w:val="en-GB"/>
        </w:rPr>
        <w:t xml:space="preserve">The parameter </w:t>
      </w:r>
      <m:oMath>
        <m:r>
          <w:rPr>
            <w:rFonts w:ascii="Cambria Math" w:hAnsi="Cambria Math" w:cs="Times New Roman"/>
            <w:lang w:val="en-GB"/>
          </w:rPr>
          <m:t>ν</m:t>
        </m:r>
      </m:oMath>
      <w:r w:rsidR="00582DAA" w:rsidRPr="00BD1948">
        <w:rPr>
          <w:rFonts w:eastAsiaTheme="minorEastAsia" w:cs="Times New Roman"/>
          <w:lang w:val="en-GB"/>
        </w:rPr>
        <w:t xml:space="preserve"> denotes the degree of freedom of the student-t distribution and determines the thickness of the tails. </w:t>
      </w:r>
      <w:r w:rsidR="00A3101C" w:rsidRPr="00BD1948">
        <w:rPr>
          <w:rFonts w:eastAsiaTheme="minorEastAsia" w:cs="Times New Roman"/>
          <w:lang w:val="en-GB"/>
        </w:rPr>
        <w:t>As shown in Table XXX, t</w:t>
      </w:r>
      <w:r w:rsidRPr="00BD1948">
        <w:rPr>
          <w:rFonts w:eastAsiaTheme="minorEastAsia" w:cs="Times New Roman"/>
          <w:lang w:val="en-GB"/>
        </w:rPr>
        <w:t xml:space="preserve">he set of </w:t>
      </w:r>
      <w:r w:rsidR="00CD5B64" w:rsidRPr="00BD1948">
        <w:rPr>
          <w:rFonts w:eastAsiaTheme="minorEastAsia" w:cs="Times New Roman"/>
          <w:lang w:val="en-GB"/>
        </w:rPr>
        <w:t xml:space="preserve">model </w:t>
      </w:r>
      <w:r w:rsidRPr="00BD1948">
        <w:rPr>
          <w:rFonts w:eastAsiaTheme="minorEastAsia" w:cs="Times New Roman"/>
          <w:lang w:val="en-GB"/>
        </w:rPr>
        <w:t xml:space="preserve">parameters </w:t>
      </w:r>
      <m:oMath>
        <m:r>
          <w:rPr>
            <w:rFonts w:ascii="Cambria Math" w:eastAsiaTheme="minorEastAsia" w:hAnsi="Cambria Math" w:cs="Times New Roman"/>
            <w:lang w:val="en-GB"/>
          </w:rPr>
          <m:t>θ</m:t>
        </m:r>
      </m:oMath>
      <w:r w:rsidRPr="00BD1948">
        <w:rPr>
          <w:rFonts w:eastAsiaTheme="minorEastAsia" w:cs="Times New Roman"/>
          <w:lang w:val="en-GB"/>
        </w:rPr>
        <w:t xml:space="preserve"> changes of</w:t>
      </w:r>
      <w:r w:rsidR="00582DAA" w:rsidRPr="00BD1948">
        <w:rPr>
          <w:rFonts w:eastAsiaTheme="minorEastAsia" w:cs="Times New Roman"/>
          <w:lang w:val="en-GB"/>
        </w:rPr>
        <w:t xml:space="preserve"> quite a lot</w:t>
      </w:r>
      <w:r w:rsidRPr="00BD1948">
        <w:rPr>
          <w:rFonts w:eastAsiaTheme="minorEastAsia" w:cs="Times New Roman"/>
          <w:lang w:val="en-GB"/>
        </w:rPr>
        <w:t xml:space="preserve"> based on the model</w:t>
      </w:r>
      <w:r w:rsidR="000A1F87" w:rsidRPr="00BD1948">
        <w:rPr>
          <w:rFonts w:eastAsiaTheme="minorEastAsia" w:cs="Times New Roman"/>
          <w:lang w:val="en-GB"/>
        </w:rPr>
        <w:t>,</w:t>
      </w:r>
      <w:r w:rsidR="00A3101C" w:rsidRPr="00BD1948">
        <w:rPr>
          <w:rFonts w:eastAsiaTheme="minorEastAsia" w:cs="Times New Roman"/>
          <w:lang w:val="en-GB"/>
        </w:rPr>
        <w:t xml:space="preserve"> with</w:t>
      </w:r>
      <w:r w:rsidR="000A1F87" w:rsidRPr="00BD1948">
        <w:rPr>
          <w:rFonts w:eastAsiaTheme="minorEastAsia" w:cs="Times New Roman"/>
          <w:lang w:val="en-GB"/>
        </w:rPr>
        <w:t xml:space="preserve"> the</w:t>
      </w:r>
      <w:r w:rsidR="00A3101C" w:rsidRPr="00BD1948">
        <w:rPr>
          <w:rFonts w:eastAsiaTheme="minorEastAsia" w:cs="Times New Roman"/>
          <w:lang w:val="en-GB"/>
        </w:rPr>
        <w:t xml:space="preserve"> </w:t>
      </w:r>
      <w:r w:rsidR="000A1F87" w:rsidRPr="00BD1948">
        <w:rPr>
          <w:rFonts w:eastAsiaTheme="minorEastAsia" w:cs="Times New Roman"/>
          <w:lang w:val="en-GB"/>
        </w:rPr>
        <w:t>(XXX)</w:t>
      </w:r>
      <w:r w:rsidR="00A3101C" w:rsidRPr="00BD1948">
        <w:rPr>
          <w:rFonts w:eastAsiaTheme="minorEastAsia" w:cs="Times New Roman"/>
          <w:lang w:val="en-GB"/>
        </w:rPr>
        <w:t xml:space="preserve"> having </w:t>
      </w:r>
      <m:oMath>
        <m:r>
          <w:rPr>
            <w:rFonts w:ascii="Cambria Math" w:eastAsiaTheme="minorEastAsia" w:hAnsi="Cambria Math" w:cs="Times New Roman"/>
            <w:lang w:val="en-GB"/>
          </w:rPr>
          <m:t>1+dp</m:t>
        </m:r>
      </m:oMath>
      <w:r w:rsidR="00A3101C" w:rsidRPr="00BD1948">
        <w:rPr>
          <w:rFonts w:eastAsiaTheme="minorEastAsia" w:cs="Times New Roman"/>
          <w:lang w:val="en-GB"/>
        </w:rPr>
        <w:t xml:space="preserve"> parameters more than</w:t>
      </w:r>
      <w:r w:rsidR="000A1F87" w:rsidRPr="00BD1948">
        <w:rPr>
          <w:rFonts w:eastAsiaTheme="minorEastAsia" w:cs="Times New Roman"/>
          <w:lang w:val="en-GB"/>
        </w:rPr>
        <w:t xml:space="preserve"> (XXX) with (XXX)</w:t>
      </w:r>
      <w:r w:rsidR="00A3101C" w:rsidRPr="00BD1948">
        <w:rPr>
          <w:rFonts w:eastAsiaTheme="minorEastAsia" w:cs="Times New Roman"/>
          <w:lang w:val="en-GB"/>
        </w:rPr>
        <w:t xml:space="preserve">. </w:t>
      </w:r>
    </w:p>
    <w:p w14:paraId="75B48445" w14:textId="77777777" w:rsidR="00C530DB" w:rsidRPr="00BD1948" w:rsidRDefault="00C530DB" w:rsidP="00801999">
      <w:pPr>
        <w:rPr>
          <w:rFonts w:eastAsiaTheme="minorEastAsia" w:cs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ED2" w:rsidRPr="00BD1948" w14:paraId="76AD559E" w14:textId="77777777" w:rsidTr="00163ED2">
        <w:tc>
          <w:tcPr>
            <w:tcW w:w="4508" w:type="dxa"/>
          </w:tcPr>
          <w:p w14:paraId="7EE00796" w14:textId="6904FFEF" w:rsidR="00163ED2" w:rsidRPr="00BD1948" w:rsidRDefault="00163ED2" w:rsidP="00801999">
            <w:pPr>
              <w:rPr>
                <w:rFonts w:cs="Times New Roman"/>
                <w:b/>
                <w:bCs/>
                <w:lang w:val="en-GB"/>
              </w:rPr>
            </w:pPr>
            <w:r w:rsidRPr="00BD1948">
              <w:rPr>
                <w:rFonts w:cs="Times New Roman"/>
                <w:b/>
                <w:bCs/>
                <w:lang w:val="en-GB"/>
              </w:rPr>
              <w:t>Model</w:t>
            </w:r>
          </w:p>
        </w:tc>
        <w:tc>
          <w:tcPr>
            <w:tcW w:w="4508" w:type="dxa"/>
          </w:tcPr>
          <w:p w14:paraId="73900218" w14:textId="767444D3" w:rsidR="00163ED2" w:rsidRPr="00BD1948" w:rsidRDefault="00163ED2" w:rsidP="00801999">
            <w:pPr>
              <w:rPr>
                <w:rFonts w:cs="Times New Roman"/>
                <w:b/>
                <w:bCs/>
                <w:lang w:val="en-GB"/>
              </w:rPr>
            </w:pPr>
            <w:r w:rsidRPr="00BD1948">
              <w:rPr>
                <w:rFonts w:cs="Times New Roman"/>
                <w:b/>
                <w:bCs/>
                <w:lang w:val="en-GB"/>
              </w:rPr>
              <w:t xml:space="preserve">Number of Parameters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GB"/>
                    </w:rPr>
                    <m:t>θ</m:t>
                  </m:r>
                </m:e>
              </m:d>
            </m:oMath>
          </w:p>
        </w:tc>
      </w:tr>
      <w:tr w:rsidR="00163ED2" w:rsidRPr="00BD1948" w14:paraId="5DE0CB58" w14:textId="77777777" w:rsidTr="00163ED2">
        <w:tc>
          <w:tcPr>
            <w:tcW w:w="4508" w:type="dxa"/>
          </w:tcPr>
          <w:p w14:paraId="72BA74D3" w14:textId="117D711F" w:rsidR="00163ED2" w:rsidRPr="00BD1948" w:rsidRDefault="00163ED2" w:rsidP="00801999">
            <w:pPr>
              <w:rPr>
                <w:rFonts w:cs="Times New Roman"/>
                <w:lang w:val="en-GB"/>
              </w:rPr>
            </w:pPr>
            <w:r w:rsidRPr="00BD1948">
              <w:rPr>
                <w:rFonts w:cs="Times New Roman"/>
                <w:lang w:val="en-GB"/>
              </w:rPr>
              <w:t>DAR(</w:t>
            </w:r>
            <m:oMath>
              <m:r>
                <w:rPr>
                  <w:rFonts w:ascii="Cambria Math" w:hAnsi="Cambria Math" w:cs="Times New Roman"/>
                  <w:lang w:val="en-GB"/>
                </w:rPr>
                <m:t>p</m:t>
              </m:r>
            </m:oMath>
            <w:r w:rsidRPr="00BD1948">
              <w:rPr>
                <w:rFonts w:cs="Times New Roman"/>
                <w:lang w:val="en-GB"/>
              </w:rPr>
              <w:t>)</w:t>
            </w:r>
          </w:p>
        </w:tc>
        <w:tc>
          <w:tcPr>
            <w:tcW w:w="4508" w:type="dxa"/>
          </w:tcPr>
          <w:p w14:paraId="7620A82D" w14:textId="2986D76B" w:rsidR="00163ED2" w:rsidRPr="00BD1948" w:rsidRDefault="00163ED2" w:rsidP="00801999">
            <w:pPr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1+2p</m:t>
                </m:r>
              </m:oMath>
            </m:oMathPara>
          </w:p>
        </w:tc>
      </w:tr>
      <w:tr w:rsidR="00163ED2" w:rsidRPr="00BD1948" w14:paraId="4A40BB39" w14:textId="77777777" w:rsidTr="00163ED2">
        <w:tc>
          <w:tcPr>
            <w:tcW w:w="4508" w:type="dxa"/>
          </w:tcPr>
          <w:p w14:paraId="13E5D8B2" w14:textId="67AC5D0B" w:rsidR="00163ED2" w:rsidRPr="00BD1948" w:rsidRDefault="00163ED2" w:rsidP="00801999">
            <w:pPr>
              <w:rPr>
                <w:rFonts w:cs="Times New Roman"/>
                <w:lang w:val="en-GB"/>
              </w:rPr>
            </w:pPr>
            <w:r w:rsidRPr="00BD1948">
              <w:rPr>
                <w:rFonts w:cs="Times New Roman"/>
                <w:lang w:val="en-GB"/>
              </w:rPr>
              <w:t>DARMA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1,p</m:t>
                  </m:r>
                </m:e>
              </m:d>
            </m:oMath>
          </w:p>
        </w:tc>
        <w:tc>
          <w:tcPr>
            <w:tcW w:w="4508" w:type="dxa"/>
          </w:tcPr>
          <w:p w14:paraId="73B6E373" w14:textId="33412999" w:rsidR="00163ED2" w:rsidRPr="00BD1948" w:rsidRDefault="00163ED2" w:rsidP="00801999">
            <w:pPr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2+2p</m:t>
                </m:r>
              </m:oMath>
            </m:oMathPara>
          </w:p>
        </w:tc>
      </w:tr>
      <w:tr w:rsidR="00163ED2" w:rsidRPr="00BD1948" w14:paraId="7736B2B2" w14:textId="77777777" w:rsidTr="00163ED2">
        <w:tc>
          <w:tcPr>
            <w:tcW w:w="4508" w:type="dxa"/>
          </w:tcPr>
          <w:p w14:paraId="305B4AB5" w14:textId="342F9DD5" w:rsidR="00163ED2" w:rsidRPr="00BD1948" w:rsidRDefault="00163ED2" w:rsidP="00801999">
            <w:pPr>
              <w:rPr>
                <w:rFonts w:cs="Times New Roman"/>
                <w:lang w:val="en-GB"/>
              </w:rPr>
            </w:pPr>
            <w:r w:rsidRPr="00BD1948">
              <w:rPr>
                <w:rFonts w:cs="Times New Roman"/>
                <w:lang w:val="en-GB"/>
              </w:rPr>
              <w:t>DARMA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1,p</m:t>
                  </m:r>
                </m:e>
              </m:d>
            </m:oMath>
            <w:r w:rsidRPr="00BD1948">
              <w:rPr>
                <w:rFonts w:eastAsiaTheme="minorEastAsia" w:cs="Times New Roman"/>
                <w:lang w:val="en-GB"/>
              </w:rPr>
              <w:t>-X</w:t>
            </w:r>
          </w:p>
        </w:tc>
        <w:tc>
          <w:tcPr>
            <w:tcW w:w="4508" w:type="dxa"/>
          </w:tcPr>
          <w:p w14:paraId="394DC2CB" w14:textId="5A3C09C9" w:rsidR="00163ED2" w:rsidRPr="00BD1948" w:rsidRDefault="00163ED2" w:rsidP="00801999">
            <w:pPr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2+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2+d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p</m:t>
                </m:r>
              </m:oMath>
            </m:oMathPara>
          </w:p>
        </w:tc>
      </w:tr>
    </w:tbl>
    <w:p w14:paraId="4167044C" w14:textId="2924C1B2" w:rsidR="00163ED2" w:rsidRPr="00BD1948" w:rsidRDefault="00163ED2" w:rsidP="00801999">
      <w:pPr>
        <w:rPr>
          <w:rFonts w:cs="Times New Roman"/>
          <w:lang w:val="en-GB"/>
        </w:rPr>
      </w:pPr>
    </w:p>
    <w:p w14:paraId="7B598E6F" w14:textId="3FD6BC67" w:rsidR="00C530DB" w:rsidRPr="00BD1948" w:rsidRDefault="00C530DB" w:rsidP="00C530DB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Based on (Ling 2007), (Jiang 2019) and (</w:t>
      </w:r>
      <w:proofErr w:type="spellStart"/>
      <w:r w:rsidRPr="00BD1948">
        <w:rPr>
          <w:rFonts w:cs="Times New Roman"/>
          <w:lang w:val="en-GB"/>
        </w:rPr>
        <w:t>FinMetrics</w:t>
      </w:r>
      <w:proofErr w:type="spellEnd"/>
      <w:r w:rsidRPr="00BD1948">
        <w:rPr>
          <w:rFonts w:cs="Times New Roman"/>
          <w:lang w:val="en-GB"/>
        </w:rPr>
        <w:t>) we can state the following results for the MLE:</w:t>
      </w:r>
    </w:p>
    <w:p w14:paraId="35BA4591" w14:textId="77777777" w:rsidR="00C530DB" w:rsidRPr="00BD1948" w:rsidRDefault="00C530DB" w:rsidP="00C530DB">
      <w:pPr>
        <w:rPr>
          <w:rFonts w:cs="Times New Roman"/>
          <w:lang w:val="en-GB"/>
        </w:rPr>
      </w:pPr>
    </w:p>
    <w:p w14:paraId="460B8E49" w14:textId="5DA63CCE" w:rsidR="00C530DB" w:rsidRPr="00BD1948" w:rsidRDefault="00C530DB" w:rsidP="00A3101C">
      <w:pPr>
        <w:pStyle w:val="ListParagraph"/>
        <w:numPr>
          <w:ilvl w:val="0"/>
          <w:numId w:val="2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The MLE is consistent such that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GB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  <m:groupChr>
          <m:groupChrPr>
            <m:chr m:val="→"/>
            <m:vertJc m:val="bot"/>
            <m:ctrlPr>
              <w:rPr>
                <w:rFonts w:ascii="Cambria Math" w:hAnsi="Cambria Math" w:cs="Times New Roman"/>
                <w:i/>
                <w:lang w:val="en-GB"/>
              </w:rPr>
            </m:ctrlPr>
          </m:groupChr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</m:groupCh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θ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0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under the assumption that</w:t>
      </w:r>
      <w:r w:rsidRPr="00BD1948">
        <w:rPr>
          <w:rFonts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d>
          <m:dPr>
            <m:ctrlPr>
              <w:rPr>
                <w:rFonts w:ascii="Cambria Math" w:eastAsiaTheme="minorEastAsia" w:hAnsi="Cambria Math" w:cs="Times New Roman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0,1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strictly stationary and ergodic, i.e.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λ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for </w:t>
      </w:r>
      <m:oMath>
        <m:r>
          <w:rPr>
            <w:rFonts w:ascii="Cambria Math" w:eastAsiaTheme="minorEastAsia" w:hAnsi="Cambria Math" w:cs="Times New Roman"/>
            <w:lang w:val="en-GB"/>
          </w:rPr>
          <m:t>λ→0</m:t>
        </m:r>
      </m:oMath>
    </w:p>
    <w:p w14:paraId="445E72B7" w14:textId="77777777" w:rsidR="00C530DB" w:rsidRPr="00BD1948" w:rsidRDefault="00C530DB" w:rsidP="00C530DB">
      <w:pPr>
        <w:pStyle w:val="ListParagraph"/>
        <w:rPr>
          <w:rFonts w:cs="Times New Roman"/>
          <w:lang w:val="en-GB"/>
        </w:rPr>
      </w:pPr>
    </w:p>
    <w:p w14:paraId="7663BB68" w14:textId="6D4FADB0" w:rsidR="00C530DB" w:rsidRPr="00BD1948" w:rsidRDefault="00C530DB" w:rsidP="00C530DB">
      <w:pPr>
        <w:pStyle w:val="ListParagraph"/>
        <w:numPr>
          <w:ilvl w:val="0"/>
          <w:numId w:val="2"/>
        </w:num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Additionally, the MLE is </w:t>
      </w:r>
      <w:r w:rsidR="00C159DE" w:rsidRPr="00BD1948">
        <w:rPr>
          <w:rFonts w:cs="Times New Roman"/>
          <w:lang w:val="en-GB"/>
        </w:rPr>
        <w:t>asymptotically</w:t>
      </w:r>
      <w:r w:rsidRPr="00BD1948">
        <w:rPr>
          <w:rFonts w:cs="Times New Roman"/>
          <w:lang w:val="en-GB"/>
        </w:rPr>
        <w:t xml:space="preserve"> Gaussian distributed such that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 w:cs="Times New Roman"/>
                <w:lang w:val="en-GB"/>
              </w:rPr>
              <m:t>T</m:t>
            </m:r>
          </m:e>
        </m:rad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0</m:t>
                </m:r>
              </m:sub>
            </m:sSub>
          </m:e>
        </m:d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lang w:val="en-GB"/>
              </w:rPr>
              <m:t>d</m:t>
            </m:r>
          </m:e>
        </m:groupChr>
        <m:r>
          <w:rPr>
            <w:rFonts w:ascii="Cambria Math" w:eastAsiaTheme="minorEastAsia" w:hAnsi="Cambria Math" w:cs="Times New Roman"/>
            <w:lang w:val="en-GB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Σ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with some positive semidefinite covariance matrix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Σ</m:t>
        </m:r>
      </m:oMath>
      <w:r w:rsidRPr="00BD1948">
        <w:rPr>
          <w:rFonts w:eastAsiaTheme="minorEastAsia" w:cs="Times New Roman"/>
          <w:lang w:val="en-GB"/>
        </w:rPr>
        <w:t xml:space="preserve"> if and </w:t>
      </w:r>
      <m:oMath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lang w:val="en-GB"/>
                  </w:rPr>
                  <m:t>4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</w:p>
    <w:p w14:paraId="6B197852" w14:textId="77777777" w:rsidR="00C530DB" w:rsidRPr="00BD1948" w:rsidRDefault="00C530DB" w:rsidP="00C530DB">
      <w:pPr>
        <w:rPr>
          <w:rFonts w:cs="Times New Roman"/>
          <w:lang w:val="en-GB"/>
        </w:rPr>
      </w:pPr>
    </w:p>
    <w:p w14:paraId="3454432C" w14:textId="619BF3D5" w:rsidR="00A3101C" w:rsidRPr="00BD1948" w:rsidRDefault="00A3101C" w:rsidP="00C530DB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We can derive the fourth order moment of the </w:t>
      </w:r>
      <w:r w:rsidR="00C159DE" w:rsidRPr="00BD1948">
        <w:rPr>
          <w:rFonts w:cs="Times New Roman"/>
          <w:lang w:val="en-GB"/>
        </w:rPr>
        <w:t>scaled</w:t>
      </w:r>
      <w:r w:rsidRPr="00BD1948">
        <w:rPr>
          <w:rFonts w:cs="Times New Roman"/>
          <w:lang w:val="en-GB"/>
        </w:rPr>
        <w:t xml:space="preserve"> student-t distribution as,</w:t>
      </w:r>
    </w:p>
    <w:p w14:paraId="1B4EE796" w14:textId="77777777" w:rsidR="00A3101C" w:rsidRPr="00BD1948" w:rsidRDefault="00A3101C" w:rsidP="00C530DB">
      <w:pPr>
        <w:rPr>
          <w:rFonts w:cs="Times New Roman"/>
          <w:lang w:val="en-GB"/>
        </w:rPr>
      </w:pPr>
    </w:p>
    <w:p w14:paraId="250B1E7A" w14:textId="470A2C0E" w:rsidR="00A3101C" w:rsidRPr="00BD1948" w:rsidRDefault="00A3101C" w:rsidP="00C530DB">
      <w:pPr>
        <w:rPr>
          <w:rFonts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lang w:val="en-GB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ν-2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GB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lang w:val="en-GB"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ν-4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4FB37C40" w14:textId="77777777" w:rsidR="00135E30" w:rsidRPr="00BD1948" w:rsidRDefault="00135E30" w:rsidP="00C530DB">
      <w:pPr>
        <w:rPr>
          <w:rFonts w:cs="Times New Roman"/>
          <w:lang w:val="en-GB"/>
        </w:rPr>
      </w:pPr>
    </w:p>
    <w:p w14:paraId="66E2C571" w14:textId="3D49B4D4" w:rsidR="000A1F87" w:rsidRPr="00BD1948" w:rsidRDefault="00A3101C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For </w:t>
      </w:r>
      <m:oMath>
        <m:r>
          <w:rPr>
            <w:rFonts w:ascii="Cambria Math" w:eastAsiaTheme="minorEastAsia" w:hAnsi="Cambria Math" w:cs="Times New Roman"/>
            <w:lang w:val="en-GB"/>
          </w:rPr>
          <m:t>ν&gt;4</m:t>
        </m:r>
      </m:oMath>
      <w:r w:rsidRPr="00BD1948">
        <w:rPr>
          <w:rFonts w:eastAsiaTheme="minorEastAsia" w:cs="Times New Roman"/>
          <w:lang w:val="en-GB"/>
        </w:rPr>
        <w:t xml:space="preserve"> then it holds </w:t>
      </w:r>
      <w:r w:rsidR="00ED5299" w:rsidRPr="00BD1948">
        <w:rPr>
          <w:rFonts w:eastAsiaTheme="minorEastAsia" w:cs="Times New Roman"/>
          <w:lang w:val="en-GB"/>
        </w:rPr>
        <w:t>that</w:t>
      </w:r>
      <w:r w:rsidRPr="00BD1948">
        <w:rPr>
          <w:rFonts w:eastAsiaTheme="minorEastAsia" w:cs="Times New Roman"/>
          <w:lang w:val="en-GB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lang w:val="en-GB"/>
                  </w:rPr>
                  <m:t>4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>. However, as</w:t>
      </w:r>
      <w:r w:rsidR="00C530DB" w:rsidRPr="00BD1948">
        <w:rPr>
          <w:rFonts w:cs="Times New Roman"/>
          <w:lang w:val="en-GB"/>
        </w:rPr>
        <w:t xml:space="preserve"> the focus of this paper is </w:t>
      </w:r>
      <w:r w:rsidR="00ED5299" w:rsidRPr="00BD1948">
        <w:rPr>
          <w:rFonts w:cs="Times New Roman"/>
          <w:lang w:val="en-GB"/>
        </w:rPr>
        <w:t xml:space="preserve">on </w:t>
      </w:r>
      <w:r w:rsidR="00C530DB" w:rsidRPr="00BD1948">
        <w:rPr>
          <w:rFonts w:cs="Times New Roman"/>
          <w:lang w:val="en-GB"/>
        </w:rPr>
        <w:t xml:space="preserve">forecasting rather than inference, </w:t>
      </w:r>
      <w:r w:rsidR="00ED5299" w:rsidRPr="00BD1948">
        <w:rPr>
          <w:rFonts w:cs="Times New Roman"/>
          <w:lang w:val="en-GB"/>
        </w:rPr>
        <w:t>we only require that the MLE is consistent</w:t>
      </w:r>
      <w:r w:rsidR="00135E30" w:rsidRPr="00BD1948">
        <w:rPr>
          <w:rFonts w:cs="Times New Roman"/>
          <w:lang w:val="en-GB"/>
        </w:rPr>
        <w:t>, which in term</w:t>
      </w:r>
      <w:r w:rsidR="00C71350" w:rsidRPr="00BD1948">
        <w:rPr>
          <w:rFonts w:cs="Times New Roman"/>
          <w:lang w:val="en-GB"/>
        </w:rPr>
        <w:t xml:space="preserve"> imposes much looser restrictions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C71350" w:rsidRPr="00BD1948">
        <w:rPr>
          <w:rFonts w:eastAsiaTheme="minorEastAsia" w:cs="Times New Roman"/>
          <w:lang w:val="en-GB"/>
        </w:rPr>
        <w:t xml:space="preserve">. In fact, we only require that </w:t>
      </w:r>
      <m:oMath>
        <m:r>
          <w:rPr>
            <w:rFonts w:ascii="Cambria Math" w:eastAsiaTheme="minorEastAsia" w:hAnsi="Cambria Math" w:cs="Times New Roman"/>
            <w:lang w:val="en-GB"/>
          </w:rPr>
          <m:t>ν&gt;2</m:t>
        </m:r>
      </m:oMath>
      <w:r w:rsidR="00C71350" w:rsidRPr="00BD1948">
        <w:rPr>
          <w:rFonts w:eastAsiaTheme="minorEastAsia" w:cs="Times New Roman"/>
          <w:lang w:val="en-GB"/>
        </w:rPr>
        <w:t xml:space="preserve">, which directly follows from the assumption of </w:t>
      </w:r>
      <w:r w:rsidR="00135E30" w:rsidRPr="00BD1948">
        <w:rPr>
          <w:rFonts w:eastAsiaTheme="minorEastAsia" w:cs="Times New Roman"/>
          <w:lang w:val="en-GB"/>
        </w:rPr>
        <w:t xml:space="preserve">unit variance </w:t>
      </w:r>
      <m:oMath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=1</m:t>
        </m:r>
      </m:oMath>
      <w:r w:rsidR="00C71350" w:rsidRPr="00BD1948">
        <w:rPr>
          <w:rFonts w:eastAsiaTheme="minorEastAsia" w:cs="Times New Roman"/>
          <w:lang w:val="en-GB"/>
        </w:rPr>
        <w:t>.</w:t>
      </w:r>
      <w:r w:rsidR="000A1F87" w:rsidRPr="00BD1948">
        <w:rPr>
          <w:rFonts w:eastAsiaTheme="minorEastAsia" w:cs="Times New Roman"/>
          <w:lang w:val="en-GB"/>
        </w:rPr>
        <w:t xml:space="preserve"> </w:t>
      </w:r>
    </w:p>
    <w:p w14:paraId="12926A72" w14:textId="77777777" w:rsidR="000A1F87" w:rsidRPr="00BD1948" w:rsidRDefault="000A1F87" w:rsidP="00801999">
      <w:pPr>
        <w:rPr>
          <w:rFonts w:eastAsiaTheme="minorEastAsia" w:cs="Times New Roman"/>
          <w:lang w:val="en-GB"/>
        </w:rPr>
      </w:pPr>
    </w:p>
    <w:p w14:paraId="4E895F90" w14:textId="02A9CF4C" w:rsidR="00590D3E" w:rsidRPr="00BD1948" w:rsidRDefault="00C26E01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>Due to the complexity and non-linearity of the models</w:t>
      </w:r>
      <w:r w:rsidR="00D63628" w:rsidRPr="00BD1948">
        <w:rPr>
          <w:rFonts w:cs="Times New Roman"/>
          <w:lang w:val="en-GB"/>
        </w:rPr>
        <w:t>,</w:t>
      </w:r>
      <w:r w:rsidRPr="00BD1948">
        <w:rPr>
          <w:rFonts w:cs="Times New Roman"/>
          <w:lang w:val="en-GB"/>
        </w:rPr>
        <w:t xml:space="preserve"> the MLE has no closed form solution, and </w:t>
      </w:r>
      <w:r w:rsidR="00D63628" w:rsidRPr="00BD1948">
        <w:rPr>
          <w:rFonts w:cs="Times New Roman"/>
          <w:lang w:val="en-GB"/>
        </w:rPr>
        <w:t>we therefore</w:t>
      </w:r>
      <w:r w:rsidRPr="00BD1948">
        <w:rPr>
          <w:rFonts w:cs="Times New Roman"/>
          <w:lang w:val="en-GB"/>
        </w:rPr>
        <w:t xml:space="preserve"> need </w:t>
      </w:r>
      <w:r w:rsidR="00D63628" w:rsidRPr="00BD1948">
        <w:rPr>
          <w:rFonts w:cs="Times New Roman"/>
          <w:lang w:val="en-GB"/>
        </w:rPr>
        <w:t xml:space="preserve">to </w:t>
      </w:r>
      <w:r w:rsidRPr="00BD1948">
        <w:rPr>
          <w:rFonts w:cs="Times New Roman"/>
          <w:lang w:val="en-GB"/>
        </w:rPr>
        <w:t>use numerical methods</w:t>
      </w:r>
      <w:r w:rsidR="00A95839" w:rsidRPr="00BD1948">
        <w:rPr>
          <w:rFonts w:cs="Times New Roman"/>
          <w:lang w:val="en-GB"/>
        </w:rPr>
        <w:t xml:space="preserve"> to optimise the objective function</w:t>
      </w:r>
      <w:r w:rsidRPr="00BD1948">
        <w:rPr>
          <w:rFonts w:cs="Times New Roman"/>
          <w:lang w:val="en-GB"/>
        </w:rPr>
        <w:t xml:space="preserve">. </w:t>
      </w:r>
      <w:r w:rsidR="00D63628" w:rsidRPr="00BD1948">
        <w:rPr>
          <w:rFonts w:cs="Times New Roman"/>
          <w:lang w:val="en-GB"/>
        </w:rPr>
        <w:t xml:space="preserve">We will use the </w:t>
      </w:r>
      <w:proofErr w:type="spellStart"/>
      <w:r w:rsidR="00D63628" w:rsidRPr="00BD1948">
        <w:rPr>
          <w:rFonts w:cs="Times New Roman"/>
          <w:lang w:val="en-GB"/>
        </w:rPr>
        <w:t>Sequantial</w:t>
      </w:r>
      <w:proofErr w:type="spellEnd"/>
      <w:r w:rsidR="00D63628" w:rsidRPr="00BD1948">
        <w:rPr>
          <w:rFonts w:cs="Times New Roman"/>
          <w:lang w:val="en-GB"/>
        </w:rPr>
        <w:t xml:space="preserve"> Least Squares Programming (SLSQP) </w:t>
      </w:r>
      <w:r w:rsidR="00A95839" w:rsidRPr="00BD1948">
        <w:rPr>
          <w:rFonts w:cs="Times New Roman"/>
          <w:lang w:val="en-GB"/>
        </w:rPr>
        <w:t>optimisation</w:t>
      </w:r>
      <w:r w:rsidR="00D63628" w:rsidRPr="00BD1948">
        <w:rPr>
          <w:rFonts w:cs="Times New Roman"/>
          <w:lang w:val="en-GB"/>
        </w:rPr>
        <w:t xml:space="preserve"> algorithm, as it is ideal for mathematical problems for which the objective function and the constraints are twice </w:t>
      </w:r>
      <w:proofErr w:type="spellStart"/>
      <w:r w:rsidR="00D63628" w:rsidRPr="00BD1948">
        <w:rPr>
          <w:rFonts w:cs="Times New Roman"/>
          <w:lang w:val="en-GB"/>
        </w:rPr>
        <w:t>continously</w:t>
      </w:r>
      <w:proofErr w:type="spellEnd"/>
      <w:r w:rsidR="00D63628" w:rsidRPr="00BD1948">
        <w:rPr>
          <w:rFonts w:cs="Times New Roman"/>
          <w:lang w:val="en-GB"/>
        </w:rPr>
        <w:t xml:space="preserve"> </w:t>
      </w:r>
      <w:proofErr w:type="spellStart"/>
      <w:r w:rsidR="00D63628" w:rsidRPr="00BD1948">
        <w:rPr>
          <w:rFonts w:cs="Times New Roman"/>
          <w:lang w:val="en-GB"/>
        </w:rPr>
        <w:t>differentable</w:t>
      </w:r>
      <w:proofErr w:type="spellEnd"/>
      <w:r w:rsidR="00A95839" w:rsidRPr="00BD1948">
        <w:rPr>
          <w:rFonts w:cs="Times New Roman"/>
          <w:lang w:val="en-GB"/>
        </w:rPr>
        <w:t xml:space="preserve"> (</w:t>
      </w:r>
      <w:hyperlink r:id="rId7" w:history="1">
        <w:r w:rsidR="00A95839" w:rsidRPr="00BD1948">
          <w:rPr>
            <w:rStyle w:val="Hyperlink"/>
            <w:rFonts w:cs="Times New Roman"/>
            <w:lang w:val="en-GB"/>
          </w:rPr>
          <w:t>link</w:t>
        </w:r>
      </w:hyperlink>
      <w:r w:rsidR="00A95839" w:rsidRPr="00BD1948">
        <w:rPr>
          <w:rFonts w:cs="Times New Roman"/>
          <w:lang w:val="en-GB"/>
        </w:rPr>
        <w:t>)</w:t>
      </w:r>
      <w:r w:rsidR="00D63628" w:rsidRPr="00BD1948">
        <w:rPr>
          <w:rFonts w:cs="Times New Roman"/>
          <w:lang w:val="en-GB"/>
        </w:rPr>
        <w:t>.</w:t>
      </w:r>
    </w:p>
    <w:p w14:paraId="01709101" w14:textId="0B3F7A16" w:rsidR="00590D3E" w:rsidRPr="00BD1948" w:rsidRDefault="00590D3E" w:rsidP="00801999">
      <w:pPr>
        <w:rPr>
          <w:rFonts w:cs="Times New Roman"/>
          <w:lang w:val="en-GB"/>
        </w:rPr>
      </w:pPr>
    </w:p>
    <w:p w14:paraId="4A9E831F" w14:textId="77777777" w:rsidR="00590D3E" w:rsidRPr="00BD1948" w:rsidRDefault="00590D3E" w:rsidP="00801999">
      <w:pPr>
        <w:rPr>
          <w:rFonts w:cs="Times New Roman"/>
          <w:lang w:val="en-GB"/>
        </w:rPr>
      </w:pPr>
    </w:p>
    <w:p w14:paraId="6F94E4EC" w14:textId="77777777" w:rsidR="00E24C1B" w:rsidRPr="00BD1948" w:rsidRDefault="00E24C1B" w:rsidP="00801999">
      <w:pPr>
        <w:rPr>
          <w:rFonts w:cs="Times New Roman"/>
          <w:lang w:val="en-GB"/>
        </w:rPr>
      </w:pPr>
    </w:p>
    <w:p w14:paraId="3E4EABBE" w14:textId="6F4690E8" w:rsidR="006F3445" w:rsidRPr="00BD1948" w:rsidRDefault="006F3445" w:rsidP="00801999">
      <w:pPr>
        <w:rPr>
          <w:rFonts w:cs="Times New Roman"/>
          <w:b/>
          <w:bCs/>
          <w:sz w:val="40"/>
          <w:szCs w:val="40"/>
          <w:lang w:val="en-GB"/>
        </w:rPr>
      </w:pPr>
      <w:r w:rsidRPr="00BD1948">
        <w:rPr>
          <w:rFonts w:cs="Times New Roman"/>
          <w:b/>
          <w:bCs/>
          <w:sz w:val="40"/>
          <w:szCs w:val="40"/>
          <w:lang w:val="en-GB"/>
        </w:rPr>
        <w:t>Appendix (Proofs)</w:t>
      </w:r>
    </w:p>
    <w:p w14:paraId="76E74635" w14:textId="77777777" w:rsidR="006F3445" w:rsidRPr="00BD1948" w:rsidRDefault="006F3445" w:rsidP="00801999">
      <w:pPr>
        <w:rPr>
          <w:rFonts w:cs="Times New Roman"/>
          <w:sz w:val="40"/>
          <w:szCs w:val="40"/>
          <w:lang w:val="en-GB"/>
        </w:rPr>
      </w:pPr>
    </w:p>
    <w:p w14:paraId="40FA5EE7" w14:textId="73A7E6C4" w:rsidR="006F3445" w:rsidRPr="00BD1948" w:rsidRDefault="006F3445" w:rsidP="006F3445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Some useful rules for absolute value:</w:t>
      </w:r>
    </w:p>
    <w:p w14:paraId="06C6993C" w14:textId="248ABFA4" w:rsidR="006F3445" w:rsidRPr="00BD1948" w:rsidRDefault="006F3445" w:rsidP="006F3445">
      <w:pPr>
        <w:pStyle w:val="ListParagraph"/>
        <w:numPr>
          <w:ilvl w:val="0"/>
          <w:numId w:val="4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Rule 1) Multiplicativeness: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ab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</m:d>
      </m:oMath>
    </w:p>
    <w:p w14:paraId="0BF1575C" w14:textId="7C1CBBD7" w:rsidR="006F3445" w:rsidRPr="00BD1948" w:rsidRDefault="006F3445" w:rsidP="006F3445">
      <w:pPr>
        <w:pStyle w:val="ListParagraph"/>
        <w:numPr>
          <w:ilvl w:val="0"/>
          <w:numId w:val="4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Rule 2) Subadditivity 1: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a+b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</m:d>
      </m:oMath>
    </w:p>
    <w:p w14:paraId="053D6613" w14:textId="79E24E43" w:rsidR="006F3445" w:rsidRPr="00BD1948" w:rsidRDefault="006F3445" w:rsidP="00801999">
      <w:pPr>
        <w:pStyle w:val="ListParagraph"/>
        <w:numPr>
          <w:ilvl w:val="0"/>
          <w:numId w:val="4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Rule 3) Subadditivity 2: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GB"/>
              </w:rPr>
              <m:t>a+b</m:t>
            </m:r>
          </m:e>
        </m:rad>
        <m:r>
          <w:rPr>
            <w:rFonts w:ascii="Cambria Math" w:eastAsiaTheme="minorEastAsia" w:hAnsi="Cambria Math" w:cs="Times New Roman"/>
            <w:lang w:val="en-GB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rad>
        <m:r>
          <w:rPr>
            <w:rFonts w:ascii="Cambria Math" w:eastAsiaTheme="minorEastAsia" w:hAnsi="Cambria Math" w:cs="Times New Roman"/>
            <w:lang w:val="en-GB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</m:rad>
      </m:oMath>
    </w:p>
    <w:p w14:paraId="5483FA36" w14:textId="67CD7C52" w:rsidR="006F3445" w:rsidRPr="00BD1948" w:rsidRDefault="006F3445" w:rsidP="00801999">
      <w:pPr>
        <w:pStyle w:val="ListParagraph"/>
        <w:numPr>
          <w:ilvl w:val="0"/>
          <w:numId w:val="4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lastRenderedPageBreak/>
        <w:t xml:space="preserve">Rule 4) Equivalence: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e>
        </m:rad>
      </m:oMath>
    </w:p>
    <w:p w14:paraId="49659469" w14:textId="77777777" w:rsidR="006F3445" w:rsidRPr="00BD1948" w:rsidRDefault="006F3445" w:rsidP="00801999">
      <w:pPr>
        <w:rPr>
          <w:rFonts w:cs="Times New Roman"/>
          <w:sz w:val="40"/>
          <w:szCs w:val="40"/>
          <w:lang w:val="en-GB"/>
        </w:rPr>
      </w:pPr>
    </w:p>
    <w:p w14:paraId="3573D338" w14:textId="2F05639F" w:rsidR="006F3445" w:rsidRPr="00BD1948" w:rsidRDefault="006F3445" w:rsidP="00801999">
      <w:pPr>
        <w:rPr>
          <w:rFonts w:cs="Times New Roman"/>
          <w:b/>
          <w:bCs/>
          <w:sz w:val="30"/>
          <w:szCs w:val="30"/>
          <w:lang w:val="en-GB"/>
        </w:rPr>
      </w:pPr>
      <w:r w:rsidRPr="00BD1948">
        <w:rPr>
          <w:rFonts w:cs="Times New Roman"/>
          <w:b/>
          <w:bCs/>
          <w:sz w:val="30"/>
          <w:szCs w:val="30"/>
          <w:lang w:val="en-GB"/>
        </w:rPr>
        <w:t>DAR(1) Moments</w:t>
      </w:r>
    </w:p>
    <w:p w14:paraId="62661E3A" w14:textId="77777777" w:rsidR="006F3445" w:rsidRPr="00BD1948" w:rsidRDefault="006F3445" w:rsidP="00801999">
      <w:pPr>
        <w:rPr>
          <w:rFonts w:cs="Times New Roman"/>
          <w:b/>
          <w:bCs/>
          <w:lang w:val="en-GB"/>
        </w:rPr>
      </w:pPr>
    </w:p>
    <w:p w14:paraId="61708C77" w14:textId="65520403" w:rsidR="006F3445" w:rsidRPr="00BD1948" w:rsidRDefault="006F3445" w:rsidP="00801999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DAR(1): Absolute First Order Moment</w:t>
      </w:r>
    </w:p>
    <w:p w14:paraId="17E348A7" w14:textId="77777777" w:rsidR="006F3445" w:rsidRPr="00BD1948" w:rsidRDefault="006F3445" w:rsidP="00801999">
      <w:pPr>
        <w:rPr>
          <w:rFonts w:cs="Times New Roman"/>
          <w:b/>
          <w:bCs/>
          <w:lang w:val="en-GB"/>
        </w:rPr>
      </w:pPr>
    </w:p>
    <w:p w14:paraId="6C801CE9" w14:textId="66B4FC3C" w:rsidR="006F3445" w:rsidRPr="00BD1948" w:rsidRDefault="006F3445" w:rsidP="00801999">
      <w:pPr>
        <w:rPr>
          <w:rFonts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Let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</w:t>
      </w:r>
      <w:r w:rsidR="007A0B8B" w:rsidRPr="00BD1948">
        <w:rPr>
          <w:rFonts w:eastAsiaTheme="minorEastAsia" w:cs="Times New Roman"/>
          <w:lang w:val="en-GB"/>
        </w:rPr>
        <w:t>be the</w:t>
      </w:r>
      <w:r w:rsidRPr="00BD1948">
        <w:rPr>
          <w:rFonts w:eastAsiaTheme="minorEastAsia" w:cs="Times New Roman"/>
          <w:lang w:val="en-GB"/>
        </w:rPr>
        <w:t xml:space="preserve"> drift function </w:t>
      </w:r>
      <w:r w:rsidR="007A0B8B" w:rsidRPr="00BD1948">
        <w:rPr>
          <w:rFonts w:eastAsiaTheme="minorEastAsia" w:cs="Times New Roman"/>
          <w:lang w:val="en-GB"/>
        </w:rPr>
        <w:t xml:space="preserve">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7A0B8B" w:rsidRPr="00BD1948">
        <w:rPr>
          <w:rFonts w:eastAsiaTheme="minorEastAsia" w:cs="Times New Roman"/>
          <w:lang w:val="en-GB"/>
        </w:rPr>
        <w:t xml:space="preserve"> is bounded</w:t>
      </w:r>
      <w:r w:rsidRPr="00BD1948">
        <w:rPr>
          <w:rFonts w:eastAsiaTheme="minorEastAsia" w:cs="Times New Roman"/>
          <w:lang w:val="en-GB"/>
        </w:rPr>
        <w:t>. Then,</w:t>
      </w:r>
    </w:p>
    <w:p w14:paraId="3FBEC996" w14:textId="77777777" w:rsidR="006F3445" w:rsidRPr="00BD1948" w:rsidRDefault="006F3445" w:rsidP="00801999">
      <w:pPr>
        <w:rPr>
          <w:rFonts w:cs="Times New Roman"/>
          <w:lang w:val="en-GB"/>
        </w:rPr>
      </w:pPr>
    </w:p>
    <w:p w14:paraId="6F32E451" w14:textId="01C58EB1" w:rsidR="006F3445" w:rsidRPr="00BD1948" w:rsidRDefault="006F3445" w:rsidP="006F3445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lang w:val="en-GB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>
            <w:rPr>
              <w:rFonts w:ascii="Cambria Math" w:hAnsi="Cambria Math" w:cs="Times New Roman"/>
              <w:lang w:val="en-GB"/>
            </w:rPr>
            <m:t>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228BCE62" w14:textId="77777777" w:rsidR="007A0B8B" w:rsidRPr="00BD1948" w:rsidRDefault="007A0B8B" w:rsidP="00801999">
      <w:pPr>
        <w:rPr>
          <w:rFonts w:eastAsiaTheme="minorEastAsia" w:cs="Times New Roman"/>
          <w:lang w:val="en-GB"/>
        </w:rPr>
      </w:pPr>
    </w:p>
    <w:p w14:paraId="24CBAEB9" w14:textId="217939D8" w:rsidR="006F3445" w:rsidRPr="00BD1948" w:rsidRDefault="006F3445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Using that </w:t>
      </w:r>
      <w:r w:rsidR="007A0B8B" w:rsidRPr="00BD1948">
        <w:rPr>
          <w:rFonts w:cs="Times New Roman"/>
          <w:lang w:val="en-GB"/>
        </w:rPr>
        <w:t>Rule 3) and Rule 4)</w:t>
      </w:r>
      <w:r w:rsidR="001608ED" w:rsidRPr="00BD1948">
        <w:rPr>
          <w:rFonts w:cs="Times New Roman"/>
          <w:lang w:val="en-GB"/>
        </w:rPr>
        <w:t>,</w:t>
      </w:r>
    </w:p>
    <w:p w14:paraId="00B948CA" w14:textId="77777777" w:rsidR="007A0B8B" w:rsidRPr="00BD1948" w:rsidRDefault="007A0B8B" w:rsidP="00801999">
      <w:pPr>
        <w:rPr>
          <w:rFonts w:cs="Times New Roman"/>
          <w:lang w:val="en-GB"/>
        </w:rPr>
      </w:pPr>
    </w:p>
    <w:p w14:paraId="6A0ED040" w14:textId="1F5ADD4F" w:rsidR="007A0B8B" w:rsidRPr="00BD1948" w:rsidRDefault="007A0B8B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292A7BBC" w14:textId="77777777" w:rsidR="007A0B8B" w:rsidRPr="00BD1948" w:rsidRDefault="007A0B8B" w:rsidP="00801999">
      <w:pPr>
        <w:rPr>
          <w:rFonts w:cs="Times New Roman"/>
          <w:lang w:val="en-GB"/>
        </w:rPr>
      </w:pPr>
    </w:p>
    <w:p w14:paraId="2C847660" w14:textId="26960254" w:rsidR="007A0B8B" w:rsidRPr="00BD1948" w:rsidRDefault="007A0B8B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Using Rule 2) and Rule 1)</w:t>
      </w:r>
      <w:r w:rsidR="00D90546" w:rsidRPr="00BD1948">
        <w:rPr>
          <w:rFonts w:cs="Times New Roman"/>
          <w:lang w:val="en-GB"/>
        </w:rPr>
        <w:t xml:space="preserve"> as well as the fact that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t-1</m:t>
            </m:r>
          </m:sub>
        </m:sSub>
      </m:oMath>
      <w:r w:rsidR="00D90546" w:rsidRPr="00BD1948">
        <w:rPr>
          <w:rFonts w:eastAsiaTheme="minorEastAsia" w:cs="Times New Roman"/>
          <w:lang w:val="en-GB"/>
        </w:rPr>
        <w:t xml:space="preserve"> is contained in the information set and </w:t>
      </w:r>
      <w:r w:rsidR="00D90546" w:rsidRPr="00BD1948">
        <w:rPr>
          <w:rFonts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D90546" w:rsidRPr="00BD1948">
        <w:rPr>
          <w:rFonts w:eastAsiaTheme="minorEastAsia" w:cs="Times New Roman"/>
          <w:lang w:val="en-GB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b>
        </m:sSub>
      </m:oMath>
      <w:r w:rsidRPr="00BD1948">
        <w:rPr>
          <w:rFonts w:cs="Times New Roman"/>
          <w:lang w:val="en-GB"/>
        </w:rPr>
        <w:t>,</w:t>
      </w:r>
    </w:p>
    <w:p w14:paraId="5BE65B1D" w14:textId="77777777" w:rsidR="006F3445" w:rsidRPr="00BD1948" w:rsidRDefault="006F3445" w:rsidP="00801999">
      <w:pPr>
        <w:rPr>
          <w:rFonts w:cs="Times New Roman"/>
          <w:lang w:val="en-GB"/>
        </w:rPr>
      </w:pPr>
    </w:p>
    <w:p w14:paraId="70D3C62F" w14:textId="63E405F0" w:rsidR="007A0B8B" w:rsidRPr="00BD1948" w:rsidRDefault="007A0B8B" w:rsidP="007A0B8B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≤1+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5417E5DA" w14:textId="77777777" w:rsidR="00D90546" w:rsidRPr="00BD1948" w:rsidRDefault="00D90546" w:rsidP="00801999">
      <w:pPr>
        <w:rPr>
          <w:rFonts w:cs="Times New Roman"/>
          <w:lang w:val="en-GB"/>
        </w:rPr>
      </w:pPr>
    </w:p>
    <w:p w14:paraId="44EA6FE7" w14:textId="4766F6D3" w:rsidR="007A0B8B" w:rsidRPr="00BD1948" w:rsidRDefault="00D90546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Since </w:t>
      </w:r>
      <m:oMath>
        <m:r>
          <w:rPr>
            <w:rFonts w:ascii="Cambria Math" w:eastAsiaTheme="minorEastAsia" w:hAnsi="Cambria Math" w:cs="Times New Roman"/>
            <w:lang w:val="en-GB"/>
          </w:rPr>
          <m:t>ω≥0</m:t>
        </m:r>
      </m:oMath>
      <w:r w:rsidRPr="00BD1948">
        <w:rPr>
          <w:rFonts w:eastAsiaTheme="minorEastAsia" w:cs="Times New Roman"/>
          <w:lang w:val="en-GB"/>
        </w:rPr>
        <w:t xml:space="preserve"> by assumption then, </w:t>
      </w:r>
    </w:p>
    <w:p w14:paraId="1B62B698" w14:textId="77777777" w:rsidR="006F3445" w:rsidRPr="00BD1948" w:rsidRDefault="006F3445" w:rsidP="00801999">
      <w:pPr>
        <w:rPr>
          <w:rFonts w:cs="Times New Roman"/>
          <w:lang w:val="en-GB"/>
        </w:rPr>
      </w:pPr>
    </w:p>
    <w:p w14:paraId="0CA39436" w14:textId="1613696A" w:rsidR="00D90546" w:rsidRPr="00BD1948" w:rsidRDefault="00D90546" w:rsidP="00801999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w:rPr>
              <w:rFonts w:ascii="Cambria Math" w:eastAsiaTheme="minorEastAsia" w:hAnsi="Cambria Math" w:cs="Times New Roman"/>
              <w:lang w:val="en-GB"/>
            </w:rPr>
            <m:t>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4E46FB2B" w14:textId="77777777" w:rsidR="00D90546" w:rsidRPr="00BD1948" w:rsidRDefault="00D90546" w:rsidP="00D90546">
      <w:pPr>
        <w:rPr>
          <w:rFonts w:eastAsiaTheme="minorEastAsia" w:cs="Times New Roman"/>
          <w:iCs/>
          <w:lang w:val="en-GB"/>
        </w:rPr>
      </w:pPr>
    </w:p>
    <w:p w14:paraId="1BD2543B" w14:textId="529A5A47" w:rsidR="00D90546" w:rsidRPr="00BD1948" w:rsidRDefault="007B267F" w:rsidP="00D90546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>Using</w:t>
      </w:r>
      <w:r w:rsidR="00D90546" w:rsidRPr="00BD1948">
        <w:rPr>
          <w:rFonts w:eastAsiaTheme="minorEastAsia" w:cs="Times New Roman"/>
          <w:iCs/>
          <w:lang w:val="en-GB"/>
        </w:rPr>
        <w:t xml:space="preserve"> the definition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="00D90546" w:rsidRPr="00BD1948">
        <w:rPr>
          <w:rFonts w:eastAsiaTheme="minorEastAsia" w:cs="Times New Roman"/>
          <w:lang w:val="en-GB"/>
        </w:rPr>
        <w:t xml:space="preserve"> </w:t>
      </w:r>
      <w:r w:rsidR="00D90546" w:rsidRPr="00BD1948">
        <w:rPr>
          <w:rFonts w:eastAsiaTheme="minorEastAsia" w:cs="Times New Roman"/>
          <w:iCs/>
          <w:lang w:val="en-GB"/>
        </w:rPr>
        <w:t>this can be written as,</w:t>
      </w:r>
    </w:p>
    <w:p w14:paraId="6D336753" w14:textId="77777777" w:rsidR="00D90546" w:rsidRPr="00BD1948" w:rsidRDefault="00D90546" w:rsidP="00D90546">
      <w:pPr>
        <w:rPr>
          <w:rFonts w:eastAsiaTheme="minorEastAsia" w:cs="Times New Roman"/>
          <w:iCs/>
          <w:lang w:val="en-GB"/>
        </w:rPr>
      </w:pPr>
    </w:p>
    <w:p w14:paraId="18CE9881" w14:textId="373B2965" w:rsidR="007B267F" w:rsidRPr="00BD1948" w:rsidRDefault="007B267F" w:rsidP="007B267F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w:rPr>
              <w:rFonts w:ascii="Cambria Math" w:eastAsiaTheme="minorEastAsia" w:hAnsi="Cambria Math" w:cs="Times New Roman"/>
              <w:lang w:val="en-GB"/>
            </w:rPr>
            <m:t>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-1</m:t>
              </m:r>
            </m:e>
          </m:d>
        </m:oMath>
      </m:oMathPara>
    </w:p>
    <w:p w14:paraId="41DDD523" w14:textId="77777777" w:rsidR="00D90546" w:rsidRPr="00BD1948" w:rsidRDefault="00D90546" w:rsidP="00D90546">
      <w:pPr>
        <w:rPr>
          <w:rFonts w:eastAsiaTheme="minorEastAsia" w:cs="Times New Roman"/>
          <w:iCs/>
          <w:lang w:val="en-GB"/>
        </w:rPr>
      </w:pPr>
    </w:p>
    <w:p w14:paraId="6F3D5ECD" w14:textId="4CCE4D11" w:rsidR="007B267F" w:rsidRPr="00BD1948" w:rsidRDefault="007B267F" w:rsidP="007B267F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74BC4337" w14:textId="77777777" w:rsidR="007B267F" w:rsidRPr="00BD1948" w:rsidRDefault="007B267F" w:rsidP="007B267F">
      <w:pPr>
        <w:rPr>
          <w:rFonts w:eastAsiaTheme="minorEastAsia" w:cs="Times New Roman"/>
          <w:iCs/>
          <w:lang w:val="en-GB"/>
        </w:rPr>
      </w:pPr>
    </w:p>
    <w:p w14:paraId="0DD87A0D" w14:textId="34DA7D67" w:rsidR="007B267F" w:rsidRPr="00BD1948" w:rsidRDefault="007B267F" w:rsidP="007B267F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Using Rule 2) and that </w:t>
      </w:r>
      <m:oMath>
        <m:r>
          <w:rPr>
            <w:rFonts w:ascii="Cambria Math" w:eastAsiaTheme="minorEastAsia" w:hAnsi="Cambria Math" w:cs="Times New Roman"/>
            <w:lang w:val="en-GB"/>
          </w:rPr>
          <m:t>α&gt;0</m:t>
        </m:r>
      </m:oMath>
      <w:r w:rsidRPr="00BD1948">
        <w:rPr>
          <w:rFonts w:eastAsiaTheme="minorEastAsia" w:cs="Times New Roman"/>
          <w:iCs/>
          <w:lang w:val="en-GB"/>
        </w:rPr>
        <w:t>,</w:t>
      </w:r>
    </w:p>
    <w:p w14:paraId="2C74AC19" w14:textId="77777777" w:rsidR="007B267F" w:rsidRPr="00BD1948" w:rsidRDefault="007B267F" w:rsidP="007B267F">
      <w:pPr>
        <w:rPr>
          <w:rFonts w:eastAsiaTheme="minorEastAsia" w:cs="Times New Roman"/>
          <w:iCs/>
          <w:lang w:val="en-GB"/>
        </w:rPr>
      </w:pPr>
    </w:p>
    <w:p w14:paraId="5D0DB232" w14:textId="1B9EABDD" w:rsidR="007B267F" w:rsidRPr="00BD1948" w:rsidRDefault="007B267F" w:rsidP="007B267F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</m:d>
              <m:r>
                <w:rPr>
                  <w:rFonts w:ascii="Cambria Math" w:hAnsi="Cambria Math" w:cs="Times New Roman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α</m:t>
                  </m:r>
                </m:e>
              </m:ra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20F8EA9B" w14:textId="77777777" w:rsidR="007B267F" w:rsidRPr="00BD1948" w:rsidRDefault="007B267F" w:rsidP="00D90546">
      <w:pPr>
        <w:rPr>
          <w:rFonts w:eastAsiaTheme="minorEastAsia" w:cs="Times New Roman"/>
          <w:iCs/>
          <w:lang w:val="en-GB"/>
        </w:rPr>
      </w:pPr>
    </w:p>
    <w:p w14:paraId="126DC807" w14:textId="4BC3345F" w:rsidR="007B267F" w:rsidRPr="00BD1948" w:rsidRDefault="007B267F" w:rsidP="00D90546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 xml:space="preserve"> is a constant we have that,</w:t>
      </w:r>
    </w:p>
    <w:p w14:paraId="0C53E277" w14:textId="488C2E51" w:rsidR="00D90546" w:rsidRPr="00BD1948" w:rsidRDefault="00D90546" w:rsidP="00D90546">
      <w:pPr>
        <w:rPr>
          <w:rFonts w:eastAsiaTheme="minorEastAsia" w:cs="Times New Roman"/>
          <w:lang w:val="en-GB"/>
        </w:rPr>
      </w:pPr>
    </w:p>
    <w:p w14:paraId="6CD37F7D" w14:textId="013D6E3A" w:rsidR="00D90546" w:rsidRPr="00BD1948" w:rsidRDefault="00D90546" w:rsidP="00D90546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+c</m:t>
          </m:r>
        </m:oMath>
      </m:oMathPara>
    </w:p>
    <w:p w14:paraId="7F8CCF21" w14:textId="17C5C6DB" w:rsidR="006F3445" w:rsidRPr="00BD1948" w:rsidRDefault="006F3445" w:rsidP="00801999">
      <w:pPr>
        <w:rPr>
          <w:rFonts w:cs="Times New Roman"/>
          <w:b/>
          <w:bCs/>
          <w:lang w:val="en-GB"/>
        </w:rPr>
      </w:pPr>
    </w:p>
    <w:p w14:paraId="08DB8B7F" w14:textId="36E611B6" w:rsidR="00D90546" w:rsidRPr="00BD1948" w:rsidRDefault="00D90546" w:rsidP="00D90546">
      <w:pPr>
        <w:rPr>
          <w:rFonts w:cs="Times New Roman"/>
          <w:b/>
          <w:b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, where the constant </w:t>
      </w:r>
      <m:oMath>
        <m:r>
          <w:rPr>
            <w:rFonts w:ascii="Cambria Math" w:eastAsiaTheme="minorEastAsia" w:hAnsi="Cambria Math" w:cs="Times New Roman"/>
            <w:lang w:val="en-GB"/>
          </w:rPr>
          <m:t>c</m:t>
        </m:r>
      </m:oMath>
      <w:r w:rsidRPr="00BD1948">
        <w:rPr>
          <w:rFonts w:eastAsiaTheme="minorEastAsia" w:cs="Times New Roman"/>
          <w:iCs/>
          <w:lang w:val="en-GB"/>
        </w:rPr>
        <w:t xml:space="preserve"> is defined as</w:t>
      </w:r>
      <w:r w:rsidR="0017341C" w:rsidRPr="00BD1948">
        <w:rPr>
          <w:rFonts w:eastAsiaTheme="minorEastAsia" w:cs="Times New Roman"/>
          <w:iCs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>c=1</m:t>
        </m:r>
        <m:r>
          <w:rPr>
            <w:rFonts w:ascii="Cambria Math" w:hAnsi="Cambria Math" w:cs="Times New Roman"/>
            <w:lang w:val="en-GB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ρ</m:t>
            </m:r>
          </m:e>
        </m:d>
        <m:r>
          <w:rPr>
            <w:rFonts w:ascii="Cambria Math" w:hAnsi="Cambria Math" w:cs="Times New Roman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GB"/>
                  </w:rPr>
                  <m:t>ω</m:t>
                </m:r>
              </m:e>
            </m:rad>
            <m:r>
              <w:rPr>
                <w:rFonts w:ascii="Cambria Math" w:hAnsi="Cambria Math" w:cs="Times New Roman"/>
                <w:lang w:val="en-GB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GB"/>
                  </w:rPr>
                  <m:t>α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>. To mimic a first order autoregressive process, this can be reformulated as,</w:t>
      </w:r>
    </w:p>
    <w:p w14:paraId="37170304" w14:textId="77777777" w:rsidR="00D90546" w:rsidRPr="00BD1948" w:rsidRDefault="00D90546" w:rsidP="00801999">
      <w:pPr>
        <w:rPr>
          <w:rFonts w:cs="Times New Roman"/>
          <w:b/>
          <w:bCs/>
          <w:lang w:val="en-GB"/>
        </w:rPr>
      </w:pPr>
    </w:p>
    <w:p w14:paraId="21B58A32" w14:textId="7BC5804D" w:rsidR="007C2267" w:rsidRPr="00BD1948" w:rsidRDefault="007C2267" w:rsidP="007C2267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≤c+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5384D831" w14:textId="77777777" w:rsidR="00D90546" w:rsidRPr="00BD1948" w:rsidRDefault="00D90546" w:rsidP="00D90546">
      <w:pPr>
        <w:rPr>
          <w:rFonts w:cs="Times New Roman"/>
          <w:b/>
          <w:bCs/>
          <w:lang w:val="en-GB"/>
        </w:rPr>
      </w:pPr>
    </w:p>
    <w:p w14:paraId="2B51B07D" w14:textId="302ABDCD" w:rsidR="00EB2952" w:rsidRPr="00BD1948" w:rsidRDefault="007C2267" w:rsidP="00D90546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δ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by definition. Therefore, it is clear that if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 drift criterion holds and the process is bounded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>.</w:t>
      </w:r>
    </w:p>
    <w:p w14:paraId="677BDEA2" w14:textId="77777777" w:rsidR="00D90546" w:rsidRPr="00BD1948" w:rsidRDefault="00D90546" w:rsidP="00801999">
      <w:pPr>
        <w:rPr>
          <w:rFonts w:cs="Times New Roman"/>
          <w:b/>
          <w:bCs/>
          <w:lang w:val="en-GB"/>
        </w:rPr>
      </w:pPr>
    </w:p>
    <w:p w14:paraId="61983099" w14:textId="5690B356" w:rsidR="00EB2952" w:rsidRPr="00BD1948" w:rsidRDefault="00EB2952" w:rsidP="00EB2952">
      <w:pPr>
        <w:rPr>
          <w:rFonts w:cs="Times New Roman"/>
          <w:b/>
          <w:bCs/>
          <w:sz w:val="30"/>
          <w:szCs w:val="30"/>
          <w:lang w:val="en-GB"/>
        </w:rPr>
      </w:pPr>
      <w:r w:rsidRPr="00BD1948">
        <w:rPr>
          <w:rFonts w:cs="Times New Roman"/>
          <w:b/>
          <w:bCs/>
          <w:sz w:val="30"/>
          <w:szCs w:val="30"/>
          <w:lang w:val="en-GB"/>
        </w:rPr>
        <w:t>DARMA(1,1) Moments</w:t>
      </w:r>
    </w:p>
    <w:p w14:paraId="268D382C" w14:textId="77777777" w:rsidR="00EB2952" w:rsidRPr="00BD1948" w:rsidRDefault="00EB2952" w:rsidP="00EB2952">
      <w:pPr>
        <w:rPr>
          <w:rFonts w:cs="Times New Roman"/>
          <w:b/>
          <w:bCs/>
          <w:lang w:val="en-GB"/>
        </w:rPr>
      </w:pPr>
    </w:p>
    <w:p w14:paraId="021A964E" w14:textId="77777777" w:rsidR="00C0432A" w:rsidRPr="00BD1948" w:rsidRDefault="00C0432A" w:rsidP="00C0432A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DARMA(1,1): Fractional Moments</w:t>
      </w:r>
    </w:p>
    <w:p w14:paraId="5104D90B" w14:textId="77777777" w:rsidR="00C0432A" w:rsidRPr="00BD1948" w:rsidRDefault="00C0432A" w:rsidP="00C0432A">
      <w:pPr>
        <w:rPr>
          <w:rFonts w:cs="Times New Roman"/>
          <w:b/>
          <w:bCs/>
          <w:lang w:val="en-GB"/>
        </w:rPr>
      </w:pPr>
    </w:p>
    <w:p w14:paraId="4207695E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The DARMA(1,1) can be written as,</w:t>
      </w:r>
    </w:p>
    <w:p w14:paraId="31621AFC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1BB1F53D" w14:textId="77777777" w:rsidR="00C0432A" w:rsidRPr="00BD1948" w:rsidRDefault="00000000" w:rsidP="00C0432A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</m:oMath>
      </m:oMathPara>
    </w:p>
    <w:p w14:paraId="1519E7C6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Using Rule 2),</w:t>
      </w:r>
    </w:p>
    <w:p w14:paraId="1DDD5CC4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sub>
                  </m:sSub>
                </m:e>
              </m:ra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</m:oMath>
      </m:oMathPara>
    </w:p>
    <w:p w14:paraId="503C89C5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3D7E17BE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2961B150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Now using the SRE representation we get,</w:t>
      </w:r>
    </w:p>
    <w:p w14:paraId="23DC0303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4A6C3F5D" w14:textId="77777777" w:rsidR="00C0432A" w:rsidRPr="00BD1948" w:rsidRDefault="00000000" w:rsidP="00C0432A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35C7B23F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490DDE19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Using the top Lyapunov coefficient and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a scalar,</w:t>
      </w:r>
    </w:p>
    <w:p w14:paraId="340E3C4D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212C19EF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τ=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</m:e>
              </m:d>
            </m:e>
          </m:func>
        </m:oMath>
      </m:oMathPara>
    </w:p>
    <w:p w14:paraId="33EBB600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74B1DF1C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66C92F74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Using the logarithmic rule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ab</m:t>
                </m:r>
              </m:e>
            </m:d>
          </m:e>
        </m:func>
        <m:r>
          <w:rPr>
            <w:rFonts w:ascii="Cambria Math" w:eastAsiaTheme="minorEastAsia" w:hAnsi="Cambria Math" w:cs="Times New Roman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lang w:val="en-GB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b</m:t>
                </m:r>
              </m:e>
            </m:d>
          </m:e>
        </m:func>
      </m:oMath>
      <w:r w:rsidRPr="00BD1948">
        <w:rPr>
          <w:rFonts w:eastAsiaTheme="minorEastAsia" w:cs="Times New Roman"/>
          <w:lang w:val="en-GB"/>
        </w:rPr>
        <w:t xml:space="preserve">, this becomes a sum. Furthermore, the expectation of a sum is equal to the sum of expectations. Since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are i.i.d. then,</w:t>
      </w:r>
    </w:p>
    <w:p w14:paraId="4F2E5FC3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411CA7E3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 </m:t>
                  </m:r>
                </m:e>
              </m:nary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GB"/>
                </w:rPr>
                <m:t>t·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</m:oMath>
      </m:oMathPara>
    </w:p>
    <w:p w14:paraId="03618676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4F700BEC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GB"/>
              </w:rPr>
              <m:t>j=0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</m:sSub>
          </m:e>
        </m:nary>
        <m:limUpp>
          <m:limUp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limUpp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T→∞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GB"/>
              </w:rPr>
              <m:t>d</m:t>
            </m:r>
          </m:lim>
        </m:limUpp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the expression converges in distribution to,</w:t>
      </w:r>
    </w:p>
    <w:p w14:paraId="18863946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704FF26A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t-j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func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limUpp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T→∞</m:t>
                  </m:r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lang w:val="en-GB"/>
                </w:rPr>
                <m:t>d</m:t>
              </m:r>
            </m:lim>
          </m:limUp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</m:oMath>
      </m:oMathPara>
    </w:p>
    <w:p w14:paraId="4613D15B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2F00CC22" w14:textId="785D2ADC" w:rsidR="00C0432A" w:rsidRPr="00BD1948" w:rsidRDefault="00C0432A" w:rsidP="00EB2952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Thus, if </w:t>
      </w:r>
      <m:oMath>
        <m:r>
          <w:rPr>
            <w:rFonts w:ascii="Cambria Math" w:eastAsiaTheme="minorEastAsia" w:hAnsi="Cambria Math" w:cs="Times New Roman"/>
            <w:lang w:val="en-GB"/>
          </w:rPr>
          <m:t>τ=</m:t>
        </m:r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lang w:val="en-GB"/>
          </w:rPr>
          <m:t>&lt;0</m:t>
        </m:r>
      </m:oMath>
      <w:r w:rsidRPr="00BD1948">
        <w:rPr>
          <w:rFonts w:eastAsiaTheme="minorEastAsia" w:cs="Times New Roman"/>
          <w:lang w:val="en-GB"/>
        </w:rPr>
        <w:t xml:space="preserve">, then the process is strictly stationary and has finite fractional moment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for some </w:t>
      </w:r>
      <m:oMath>
        <m:r>
          <w:rPr>
            <w:rFonts w:ascii="Cambria Math" w:eastAsiaTheme="minorEastAsia" w:hAnsi="Cambria Math" w:cs="Times New Roman"/>
            <w:lang w:val="en-GB"/>
          </w:rPr>
          <m:t>m&gt;0</m:t>
        </m:r>
      </m:oMath>
      <w:r w:rsidRPr="00BD1948">
        <w:rPr>
          <w:rFonts w:eastAsiaTheme="minorEastAsia" w:cs="Times New Roman"/>
          <w:lang w:val="en-GB"/>
        </w:rPr>
        <w:t>.</w:t>
      </w:r>
    </w:p>
    <w:p w14:paraId="483DB376" w14:textId="77777777" w:rsidR="00C0432A" w:rsidRPr="00BD1948" w:rsidRDefault="00C0432A" w:rsidP="00EB2952">
      <w:pPr>
        <w:rPr>
          <w:rFonts w:cs="Times New Roman"/>
          <w:b/>
          <w:bCs/>
          <w:lang w:val="en-GB"/>
        </w:rPr>
      </w:pPr>
    </w:p>
    <w:p w14:paraId="2AACB18B" w14:textId="57593721" w:rsidR="00EB2952" w:rsidRPr="00BD1948" w:rsidRDefault="00EB2952" w:rsidP="00EB2952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DAR</w:t>
      </w:r>
      <w:r w:rsidR="00655D81" w:rsidRPr="00BD1948">
        <w:rPr>
          <w:rFonts w:cs="Times New Roman"/>
          <w:b/>
          <w:bCs/>
          <w:lang w:val="en-GB"/>
        </w:rPr>
        <w:t>MA</w:t>
      </w:r>
      <w:r w:rsidRPr="00BD1948">
        <w:rPr>
          <w:rFonts w:cs="Times New Roman"/>
          <w:b/>
          <w:bCs/>
          <w:lang w:val="en-GB"/>
        </w:rPr>
        <w:t>(1</w:t>
      </w:r>
      <w:r w:rsidR="00655D81" w:rsidRPr="00BD1948">
        <w:rPr>
          <w:rFonts w:cs="Times New Roman"/>
          <w:b/>
          <w:bCs/>
          <w:lang w:val="en-GB"/>
        </w:rPr>
        <w:t>,1</w:t>
      </w:r>
      <w:r w:rsidRPr="00BD1948">
        <w:rPr>
          <w:rFonts w:cs="Times New Roman"/>
          <w:b/>
          <w:bCs/>
          <w:lang w:val="en-GB"/>
        </w:rPr>
        <w:t>): Absolute First Order Moment</w:t>
      </w:r>
    </w:p>
    <w:p w14:paraId="3E23FD49" w14:textId="77777777" w:rsidR="00EB2952" w:rsidRPr="00BD1948" w:rsidRDefault="00EB2952" w:rsidP="00EB2952">
      <w:pPr>
        <w:rPr>
          <w:rFonts w:cs="Times New Roman"/>
          <w:b/>
          <w:bCs/>
          <w:lang w:val="en-GB"/>
        </w:rPr>
      </w:pPr>
    </w:p>
    <w:p w14:paraId="762EB4E5" w14:textId="2B0E5817" w:rsidR="00655D81" w:rsidRPr="00BD1948" w:rsidRDefault="00655D81" w:rsidP="00655D81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the DARMA(1,1) model is not Markov chain we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t-1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sup>
        </m:sSup>
      </m:oMath>
      <w:r w:rsidRPr="00BD1948">
        <w:rPr>
          <w:rFonts w:eastAsiaTheme="minorEastAsia" w:cs="Times New Roman"/>
          <w:lang w:val="en-GB"/>
        </w:rPr>
        <w:t xml:space="preserve">. Let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be the drift function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is bounded, with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·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denoting the Manhattan norm. Then,</w:t>
      </w:r>
    </w:p>
    <w:p w14:paraId="27ED8AE0" w14:textId="77777777" w:rsidR="00655D81" w:rsidRPr="00BD1948" w:rsidRDefault="00655D81" w:rsidP="00801999">
      <w:pPr>
        <w:rPr>
          <w:rFonts w:cs="Times New Roman"/>
          <w:lang w:val="en-GB"/>
        </w:rPr>
      </w:pPr>
    </w:p>
    <w:p w14:paraId="4EB90D4F" w14:textId="77777777" w:rsidR="008D1685" w:rsidRPr="00BD1948" w:rsidRDefault="00655D81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4164FF0B" w14:textId="77777777" w:rsidR="008D1685" w:rsidRPr="00BD1948" w:rsidRDefault="008D1685" w:rsidP="00801999">
      <w:pPr>
        <w:rPr>
          <w:rFonts w:eastAsiaTheme="minorEastAsia" w:cs="Times New Roman"/>
          <w:lang w:val="en-GB"/>
        </w:rPr>
      </w:pPr>
    </w:p>
    <w:p w14:paraId="4C4080C0" w14:textId="2C407F6B" w:rsidR="00EB2952" w:rsidRPr="00BD1948" w:rsidRDefault="008D1685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2B1A5443" w14:textId="78B3080D" w:rsidR="008D1685" w:rsidRPr="00BD1948" w:rsidRDefault="008D1685" w:rsidP="00801999">
      <w:pPr>
        <w:rPr>
          <w:rFonts w:eastAsiaTheme="minorEastAsia" w:cs="Times New Roman"/>
          <w:lang w:val="en-GB"/>
        </w:rPr>
      </w:pPr>
    </w:p>
    <w:p w14:paraId="21BE7BC1" w14:textId="297E3FEC" w:rsidR="008D1685" w:rsidRPr="00BD1948" w:rsidRDefault="008D1685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First expectation: </w:t>
      </w:r>
    </w:p>
    <w:p w14:paraId="4C92DE02" w14:textId="77777777" w:rsidR="008D1685" w:rsidRPr="00BD1948" w:rsidRDefault="008D1685" w:rsidP="00801999">
      <w:pPr>
        <w:rPr>
          <w:rFonts w:eastAsiaTheme="minorEastAsia" w:cs="Times New Roman"/>
          <w:lang w:val="en-GB"/>
        </w:rPr>
      </w:pPr>
    </w:p>
    <w:p w14:paraId="0E0F89C9" w14:textId="45512B58" w:rsidR="008D1685" w:rsidRPr="00BD1948" w:rsidRDefault="008D1685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15CDC7F4" w14:textId="77777777" w:rsidR="008D1685" w:rsidRPr="00BD1948" w:rsidRDefault="008D1685" w:rsidP="00801999">
      <w:pPr>
        <w:rPr>
          <w:rFonts w:eastAsiaTheme="minorEastAsia" w:cs="Times New Roman"/>
          <w:lang w:val="en-GB"/>
        </w:rPr>
      </w:pPr>
    </w:p>
    <w:p w14:paraId="50F85325" w14:textId="3FF518EC" w:rsidR="008D1685" w:rsidRPr="00BD1948" w:rsidRDefault="008D1685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49935CFD" w14:textId="77777777" w:rsidR="00655D81" w:rsidRPr="00BD1948" w:rsidRDefault="00655D81" w:rsidP="00801999">
      <w:pPr>
        <w:rPr>
          <w:rFonts w:eastAsiaTheme="minorEastAsia" w:cs="Times New Roman"/>
          <w:lang w:val="en-GB"/>
        </w:rPr>
      </w:pPr>
    </w:p>
    <w:p w14:paraId="36C1A63A" w14:textId="70F91DF2" w:rsidR="00655D81" w:rsidRPr="00BD1948" w:rsidRDefault="00B471A4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Using Rule 2),</w:t>
      </w:r>
    </w:p>
    <w:p w14:paraId="0A2A2B04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08700B3C" w14:textId="5E9A4656" w:rsidR="00B471A4" w:rsidRPr="00BD1948" w:rsidRDefault="00B471A4" w:rsidP="00B471A4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32D74B49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1DBFB46F" w14:textId="3167679F" w:rsidR="00B471A4" w:rsidRPr="00BD1948" w:rsidRDefault="00B471A4" w:rsidP="00801999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18494268" w14:textId="6C6175A7" w:rsidR="00B471A4" w:rsidRPr="00BD1948" w:rsidRDefault="00B471A4" w:rsidP="00801999">
      <w:pPr>
        <w:rPr>
          <w:rFonts w:cs="Times New Roman"/>
          <w:lang w:val="en-GB"/>
        </w:rPr>
      </w:pPr>
    </w:p>
    <w:p w14:paraId="6D74CC35" w14:textId="77777777" w:rsidR="008070B8" w:rsidRPr="00BD1948" w:rsidRDefault="008070B8" w:rsidP="00801999">
      <w:pPr>
        <w:rPr>
          <w:rFonts w:cs="Times New Roman"/>
          <w:lang w:val="en-GB"/>
        </w:rPr>
      </w:pPr>
    </w:p>
    <w:p w14:paraId="7863C67E" w14:textId="348EECF5" w:rsidR="00B471A4" w:rsidRPr="00BD1948" w:rsidRDefault="00B471A4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t-1</m:t>
            </m:r>
          </m:sub>
        </m:sSub>
        <m:r>
          <w:rPr>
            <w:rFonts w:ascii="Cambria Math" w:hAnsi="Cambria Math" w:cs="Times New Roman"/>
            <w:lang w:val="en-GB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t-1</m:t>
            </m:r>
          </m:sub>
        </m:sSub>
        <m:r>
          <w:rPr>
            <w:rFonts w:ascii="Cambria Math" w:hAnsi="Cambria Math" w:cs="Times New Roman"/>
            <w:lang w:val="en-GB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t-1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8070B8" w:rsidRPr="00BD1948">
        <w:rPr>
          <w:rFonts w:eastAsiaTheme="minorEastAsia" w:cs="Times New Roman"/>
          <w:lang w:val="en-GB"/>
        </w:rPr>
        <w:t xml:space="preserve"> is assumed to be i.i.d., therefore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t-1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t-2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t-1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b>
        </m:sSub>
      </m:oMath>
      <w:r w:rsidR="008070B8" w:rsidRPr="00BD1948">
        <w:rPr>
          <w:rFonts w:eastAsiaTheme="minorEastAsia" w:cs="Times New Roman"/>
          <w:lang w:val="en-GB"/>
        </w:rPr>
        <w:t>,</w:t>
      </w:r>
    </w:p>
    <w:p w14:paraId="36BF09FE" w14:textId="77777777" w:rsidR="00B471A4" w:rsidRPr="00BD1948" w:rsidRDefault="00B471A4" w:rsidP="00801999">
      <w:pPr>
        <w:rPr>
          <w:rFonts w:eastAsiaTheme="minorEastAsia" w:cs="Times New Roman"/>
          <w:lang w:val="en-GB"/>
        </w:rPr>
      </w:pPr>
    </w:p>
    <w:p w14:paraId="455FDAB1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420C0EDD" w14:textId="1BA58E62" w:rsidR="00B471A4" w:rsidRPr="00BD1948" w:rsidRDefault="00B471A4" w:rsidP="00B471A4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</m:e>
          </m:d>
        </m:oMath>
      </m:oMathPara>
    </w:p>
    <w:p w14:paraId="0F92947E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27E3FE2E" w14:textId="5D64A76F" w:rsidR="008070B8" w:rsidRPr="00BD1948" w:rsidRDefault="00B471A4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Using Rule 2) and Rule 1) with the assumption </w:t>
      </w:r>
      <m:oMath>
        <m:r>
          <w:rPr>
            <w:rFonts w:ascii="Cambria Math" w:eastAsiaTheme="minorEastAsia" w:hAnsi="Cambria Math" w:cs="Times New Roman"/>
            <w:lang w:val="en-GB"/>
          </w:rPr>
          <m:t>ω&gt;0</m:t>
        </m:r>
      </m:oMath>
      <w:r w:rsidRPr="00BD1948">
        <w:rPr>
          <w:rFonts w:eastAsiaTheme="minorEastAsia" w:cs="Times New Roman"/>
          <w:lang w:val="en-GB"/>
        </w:rPr>
        <w:t>,</w:t>
      </w:r>
      <w:r w:rsidR="008070B8" w:rsidRPr="00BD1948">
        <w:rPr>
          <w:rFonts w:eastAsiaTheme="minorEastAsia" w:cs="Times New Roman"/>
          <w:lang w:val="en-GB"/>
        </w:rPr>
        <w:t xml:space="preserve"> and inserting </w:t>
      </w:r>
    </w:p>
    <w:p w14:paraId="05EAC852" w14:textId="77777777" w:rsidR="008070B8" w:rsidRPr="00BD1948" w:rsidRDefault="008070B8" w:rsidP="00801999">
      <w:pPr>
        <w:rPr>
          <w:rFonts w:cs="Times New Roman"/>
          <w:lang w:val="en-GB"/>
        </w:rPr>
      </w:pPr>
    </w:p>
    <w:p w14:paraId="6C64DAF5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117006D5" w14:textId="356FC825" w:rsidR="00B471A4" w:rsidRPr="00BD1948" w:rsidRDefault="00B471A4" w:rsidP="00B471A4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65391BF9" w14:textId="77777777" w:rsidR="008070B8" w:rsidRPr="00BD1948" w:rsidRDefault="008070B8" w:rsidP="00B471A4">
      <w:pPr>
        <w:rPr>
          <w:rFonts w:eastAsiaTheme="minorEastAsia" w:cs="Times New Roman"/>
          <w:lang w:val="en-GB"/>
        </w:rPr>
      </w:pPr>
    </w:p>
    <w:p w14:paraId="36E543B0" w14:textId="40E99055" w:rsidR="008070B8" w:rsidRPr="00BD1948" w:rsidRDefault="008070B8" w:rsidP="00B471A4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t-j</m:t>
                          </m:r>
                        </m:sub>
                      </m:sSub>
                    </m:e>
                  </m:nary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1505828E" w14:textId="77777777" w:rsidR="008070B8" w:rsidRPr="00BD1948" w:rsidRDefault="008070B8" w:rsidP="008070B8">
      <w:pPr>
        <w:rPr>
          <w:rFonts w:cs="Times New Roman"/>
          <w:lang w:val="en-GB"/>
        </w:rPr>
      </w:pPr>
    </w:p>
    <w:p w14:paraId="603758D0" w14:textId="7AA800AD" w:rsidR="008070B8" w:rsidRPr="00BD1948" w:rsidRDefault="008070B8" w:rsidP="008070B8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By assumption,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which holds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t-k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over all </w:t>
      </w:r>
      <m:oMath>
        <m:r>
          <w:rPr>
            <w:rFonts w:ascii="Cambria Math" w:eastAsiaTheme="minorEastAsia" w:hAnsi="Cambria Math" w:cs="Times New Roman"/>
            <w:lang w:val="en-GB"/>
          </w:rPr>
          <m:t>k</m:t>
        </m:r>
      </m:oMath>
      <w:r w:rsidRPr="00BD1948">
        <w:rPr>
          <w:rFonts w:eastAsiaTheme="minorEastAsia" w:cs="Times New Roman"/>
          <w:lang w:val="en-GB"/>
        </w:rPr>
        <w:t xml:space="preserve">, thus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. Likewise,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=1</m:t>
        </m:r>
      </m:oMath>
      <w:r w:rsidRPr="00BD1948">
        <w:rPr>
          <w:rFonts w:eastAsiaTheme="minorEastAsia" w:cs="Times New Roman"/>
          <w:lang w:val="en-GB"/>
        </w:rPr>
        <w:t xml:space="preserve"> for all </w:t>
      </w:r>
      <m:oMath>
        <m:r>
          <w:rPr>
            <w:rFonts w:ascii="Cambria Math" w:eastAsiaTheme="minorEastAsia" w:hAnsi="Cambria Math" w:cs="Times New Roman"/>
            <w:lang w:val="en-GB"/>
          </w:rPr>
          <m:t>j</m:t>
        </m:r>
      </m:oMath>
      <w:r w:rsidRPr="00BD1948">
        <w:rPr>
          <w:rFonts w:eastAsiaTheme="minorEastAsia" w:cs="Times New Roman"/>
          <w:lang w:val="en-GB"/>
        </w:rPr>
        <w:t>. Therefore, using standard variance-rules it follows that,</w:t>
      </w:r>
    </w:p>
    <w:p w14:paraId="743995DE" w14:textId="77777777" w:rsidR="008070B8" w:rsidRPr="00BD1948" w:rsidRDefault="008070B8" w:rsidP="00801999">
      <w:pPr>
        <w:rPr>
          <w:rFonts w:eastAsiaTheme="minorEastAsia" w:cs="Times New Roman"/>
          <w:lang w:val="en-GB"/>
        </w:rPr>
      </w:pPr>
    </w:p>
    <w:p w14:paraId="65582008" w14:textId="32FB5567" w:rsidR="008070B8" w:rsidRPr="00BD1948" w:rsidRDefault="008070B8" w:rsidP="008070B8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k=j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d>
        </m:oMath>
      </m:oMathPara>
    </w:p>
    <w:p w14:paraId="127F9C2F" w14:textId="77777777" w:rsidR="008070B8" w:rsidRPr="00BD1948" w:rsidRDefault="008070B8" w:rsidP="00801999">
      <w:pPr>
        <w:rPr>
          <w:rFonts w:eastAsiaTheme="minorEastAsia" w:cs="Times New Roman"/>
          <w:lang w:val="en-GB"/>
        </w:rPr>
      </w:pPr>
    </w:p>
    <w:p w14:paraId="1D0F80B7" w14:textId="57F8EE90" w:rsidR="008070B8" w:rsidRPr="00BD1948" w:rsidRDefault="008070B8" w:rsidP="008070B8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=1</m:t>
        </m:r>
      </m:oMath>
      <w:r w:rsidRPr="00BD1948">
        <w:rPr>
          <w:rFonts w:eastAsiaTheme="minorEastAsia" w:cs="Times New Roman"/>
          <w:lang w:val="en-GB"/>
        </w:rPr>
        <w:t xml:space="preserve"> for all </w:t>
      </w:r>
      <m:oMath>
        <m:r>
          <w:rPr>
            <w:rFonts w:ascii="Cambria Math" w:eastAsiaTheme="minorEastAsia" w:hAnsi="Cambria Math" w:cs="Times New Roman"/>
            <w:lang w:val="en-GB"/>
          </w:rPr>
          <m:t>j</m:t>
        </m:r>
      </m:oMath>
      <w:r w:rsidRPr="00BD1948">
        <w:rPr>
          <w:rFonts w:eastAsiaTheme="minorEastAsia" w:cs="Times New Roman"/>
          <w:lang w:val="en-GB"/>
        </w:rPr>
        <w:t xml:space="preserve"> then,</w:t>
      </w:r>
    </w:p>
    <w:p w14:paraId="76C9BA7A" w14:textId="46DF86A4" w:rsidR="008070B8" w:rsidRPr="00BD1948" w:rsidRDefault="008070B8" w:rsidP="008070B8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</m:oMath>
      </m:oMathPara>
    </w:p>
    <w:p w14:paraId="4671F6A2" w14:textId="77777777" w:rsidR="008070B8" w:rsidRPr="00BD1948" w:rsidRDefault="008070B8" w:rsidP="00801999">
      <w:pPr>
        <w:rPr>
          <w:rFonts w:eastAsiaTheme="minorEastAsia" w:cs="Times New Roman"/>
          <w:lang w:val="en-GB"/>
        </w:rPr>
      </w:pPr>
    </w:p>
    <w:p w14:paraId="3B3F5806" w14:textId="690ECCB0" w:rsidR="00690A79" w:rsidRPr="00BD1948" w:rsidRDefault="00690A79" w:rsidP="00690A7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Therefore, the distribution of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  <m:ctrlPr>
              <w:rPr>
                <w:rFonts w:ascii="Cambria Math" w:hAnsi="Cambria Math" w:cs="Times New Roman"/>
                <w:i/>
                <w:lang w:val="en-GB"/>
              </w:rPr>
            </m:ctrlPr>
          </m:e>
        </m:d>
      </m:oMath>
      <w:r w:rsidRPr="00BD1948">
        <w:rPr>
          <w:rFonts w:eastAsiaTheme="minorEastAsia" w:cs="Times New Roman"/>
          <w:lang w:val="en-GB"/>
        </w:rPr>
        <w:t xml:space="preserve"> becomes,</w:t>
      </w:r>
    </w:p>
    <w:p w14:paraId="561B9378" w14:textId="77777777" w:rsidR="00690A79" w:rsidRPr="00BD1948" w:rsidRDefault="00690A79" w:rsidP="00690A79">
      <w:pPr>
        <w:rPr>
          <w:rFonts w:eastAsiaTheme="minorEastAsia" w:cs="Times New Roman"/>
          <w:lang w:val="en-GB"/>
        </w:rPr>
      </w:pPr>
    </w:p>
    <w:p w14:paraId="0820BC38" w14:textId="12E19109" w:rsidR="00690A79" w:rsidRPr="00BD1948" w:rsidRDefault="00000000" w:rsidP="00690A79">
      <w:pPr>
        <w:rPr>
          <w:rFonts w:eastAsiaTheme="minorEastAsia" w:cs="Times New Roman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~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i.i.d.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0,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2j</m:t>
                      </m:r>
                    </m:sup>
                  </m:sSup>
                </m:e>
              </m:nary>
            </m:e>
          </m:d>
        </m:oMath>
      </m:oMathPara>
    </w:p>
    <w:p w14:paraId="204A6620" w14:textId="2590AF1C" w:rsidR="00DA7B6C" w:rsidRPr="00BD1948" w:rsidRDefault="00CA224A" w:rsidP="00690A7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And</w:t>
      </w:r>
      <w:r w:rsidR="00E64B2D" w:rsidRPr="00BD1948">
        <w:rPr>
          <w:rFonts w:eastAsiaTheme="minorEastAsia" w:cs="Times New Roman"/>
          <w:lang w:val="en-GB"/>
        </w:rPr>
        <w:t>,</w:t>
      </w:r>
      <w:r w:rsidR="00DA7B6C" w:rsidRPr="00BD1948">
        <w:rPr>
          <w:rFonts w:eastAsiaTheme="minorEastAsia" w:cs="Times New Roman"/>
          <w:lang w:val="en-GB"/>
        </w:rPr>
        <w:t xml:space="preserve"> expected absolute value given as,</w:t>
      </w:r>
    </w:p>
    <w:p w14:paraId="16BD3331" w14:textId="58F42F3E" w:rsidR="00690A79" w:rsidRPr="00BD1948" w:rsidRDefault="00690A79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2j</m:t>
                      </m:r>
                    </m:sup>
                  </m:sSup>
                </m:e>
              </m:nary>
            </m:e>
          </m:rad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0B4F55E1" w14:textId="77777777" w:rsidR="00E64B2D" w:rsidRPr="00BD1948" w:rsidRDefault="00E64B2D" w:rsidP="00E64B2D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Inserting back into the first term yields,</w:t>
      </w:r>
    </w:p>
    <w:p w14:paraId="2F9D62C7" w14:textId="77777777" w:rsidR="00E64B2D" w:rsidRPr="00BD1948" w:rsidRDefault="00E64B2D" w:rsidP="00801999">
      <w:pPr>
        <w:rPr>
          <w:rFonts w:cs="Times New Roman"/>
          <w:lang w:val="en-GB"/>
        </w:rPr>
      </w:pPr>
    </w:p>
    <w:p w14:paraId="0E194260" w14:textId="1E722261" w:rsidR="00E64B2D" w:rsidRPr="00BD1948" w:rsidRDefault="00E64B2D" w:rsidP="00E64B2D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2j</m:t>
                      </m:r>
                    </m:sup>
                  </m:sSup>
                </m:e>
              </m:nary>
            </m:e>
          </m:rad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6EB550BE" w14:textId="77777777" w:rsidR="00E64B2D" w:rsidRPr="00BD1948" w:rsidRDefault="00E64B2D" w:rsidP="00801999">
      <w:pPr>
        <w:rPr>
          <w:rFonts w:cs="Times New Roman"/>
          <w:lang w:val="en-GB"/>
        </w:rPr>
      </w:pPr>
    </w:p>
    <w:p w14:paraId="7674B1BE" w14:textId="54A57C11" w:rsidR="00596669" w:rsidRPr="00BD1948" w:rsidRDefault="00596669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For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ϕ</m:t>
            </m:r>
          </m:e>
        </m:d>
        <m:r>
          <w:rPr>
            <w:rFonts w:ascii="Cambria Math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then we have the following asymptotic convergence,</w:t>
      </w:r>
    </w:p>
    <w:p w14:paraId="5F2156AD" w14:textId="77777777" w:rsidR="00596669" w:rsidRPr="00BD1948" w:rsidRDefault="00596669" w:rsidP="00801999">
      <w:pPr>
        <w:rPr>
          <w:rFonts w:eastAsiaTheme="minorEastAsia" w:cs="Times New Roman"/>
          <w:lang w:val="en-GB"/>
        </w:rPr>
      </w:pPr>
    </w:p>
    <w:p w14:paraId="54053B9D" w14:textId="2870CE92" w:rsidR="00CA224A" w:rsidRPr="00BD1948" w:rsidRDefault="00000000" w:rsidP="00801999">
      <w:pPr>
        <w:rPr>
          <w:rFonts w:eastAsiaTheme="minorEastAsia" w:cs="Times New Roman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T→∞</m:t>
              </m:r>
            </m:e>
          </m:groupCh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limUpp>
            <m:limUp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limUpp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T→∞</m:t>
                  </m:r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lang w:val="en-GB"/>
                </w:rPr>
                <m:t>d</m:t>
              </m:r>
            </m:lim>
          </m:limUpp>
          <m:r>
            <w:rPr>
              <w:rFonts w:ascii="Cambria Math" w:eastAsiaTheme="minorEastAsia" w:hAnsi="Cambria Math" w:cs="Times New Roman"/>
              <w:lang w:val="en-GB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5E2822F9" w14:textId="77777777" w:rsidR="00596669" w:rsidRPr="00BD1948" w:rsidRDefault="00596669" w:rsidP="00801999">
      <w:pPr>
        <w:rPr>
          <w:rFonts w:cs="Times New Roman"/>
          <w:lang w:val="en-GB"/>
        </w:rPr>
      </w:pPr>
    </w:p>
    <w:p w14:paraId="636D9947" w14:textId="447AE0E1" w:rsidR="00596669" w:rsidRPr="00BD1948" w:rsidRDefault="00596669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This holds under previously specified assumptions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. Thus</w:t>
      </w:r>
      <w:r w:rsidR="00602ABB" w:rsidRPr="00BD1948">
        <w:rPr>
          <w:rFonts w:eastAsiaTheme="minorEastAsia" w:cs="Times New Roman"/>
          <w:lang w:val="en-GB"/>
        </w:rPr>
        <w:t>,</w:t>
      </w:r>
      <w:r w:rsidRPr="00BD1948">
        <w:rPr>
          <w:rFonts w:eastAsiaTheme="minorEastAsia" w:cs="Times New Roman"/>
          <w:lang w:val="en-GB"/>
        </w:rPr>
        <w:t xml:space="preserve"> for large </w:t>
      </w:r>
      <m:oMath>
        <m:r>
          <w:rPr>
            <w:rFonts w:ascii="Cambria Math" w:eastAsiaTheme="minorEastAsia" w:hAnsi="Cambria Math" w:cs="Times New Roman"/>
            <w:lang w:val="en-GB"/>
          </w:rPr>
          <m:t>T</m:t>
        </m:r>
      </m:oMath>
      <w:r w:rsidRPr="00BD1948">
        <w:rPr>
          <w:rFonts w:eastAsiaTheme="minorEastAsia" w:cs="Times New Roman"/>
          <w:lang w:val="en-GB"/>
        </w:rPr>
        <w:t xml:space="preserve"> the expression converges to,</w:t>
      </w:r>
    </w:p>
    <w:p w14:paraId="417D776D" w14:textId="77777777" w:rsidR="00596669" w:rsidRPr="00BD1948" w:rsidRDefault="00596669" w:rsidP="00801999">
      <w:pPr>
        <w:rPr>
          <w:rFonts w:eastAsiaTheme="minorEastAsia" w:cs="Times New Roman"/>
          <w:lang w:val="en-GB"/>
        </w:rPr>
      </w:pPr>
    </w:p>
    <w:p w14:paraId="3C9A3B11" w14:textId="57F00D83" w:rsidR="00596669" w:rsidRPr="00BD1948" w:rsidRDefault="00000000" w:rsidP="00596669">
      <w:pPr>
        <w:rPr>
          <w:rFonts w:cs="Times New Roman"/>
          <w:lang w:val="en-GB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T→∞</m:t>
              </m:r>
            </m:e>
          </m:groupCh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66D33F91" w14:textId="03D8D997" w:rsidR="00596669" w:rsidRPr="00BD1948" w:rsidRDefault="00596669" w:rsidP="00801999">
      <w:pPr>
        <w:rPr>
          <w:rFonts w:cs="Times New Roman"/>
          <w:lang w:val="en-GB"/>
        </w:rPr>
      </w:pPr>
    </w:p>
    <w:p w14:paraId="4B16D95F" w14:textId="4D2DC874" w:rsidR="00602ABB" w:rsidRPr="00BD1948" w:rsidRDefault="00602ABB" w:rsidP="00602ABB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Second expectation: </w:t>
      </w:r>
    </w:p>
    <w:p w14:paraId="469DE1C3" w14:textId="77777777" w:rsidR="00602ABB" w:rsidRPr="00BD1948" w:rsidRDefault="00602ABB" w:rsidP="00602ABB">
      <w:pPr>
        <w:rPr>
          <w:rFonts w:eastAsiaTheme="minorEastAsia" w:cs="Times New Roman"/>
          <w:lang w:val="en-GB"/>
        </w:rPr>
      </w:pPr>
    </w:p>
    <w:p w14:paraId="0D989C3B" w14:textId="06297386" w:rsidR="00602ABB" w:rsidRPr="00BD1948" w:rsidRDefault="00602ABB" w:rsidP="00602ABB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(using </w:t>
      </w:r>
      <w:r w:rsidR="0017341C" w:rsidRPr="00BD1948">
        <w:rPr>
          <w:rFonts w:eastAsiaTheme="minorEastAsia" w:cs="Times New Roman"/>
          <w:lang w:val="en-GB"/>
        </w:rPr>
        <w:t xml:space="preserve">exactly the </w:t>
      </w:r>
      <w:r w:rsidRPr="00BD1948">
        <w:rPr>
          <w:rFonts w:eastAsiaTheme="minorEastAsia" w:cs="Times New Roman"/>
          <w:lang w:val="en-GB"/>
        </w:rPr>
        <w:t>same arguments as in the first expectation we get)</w:t>
      </w:r>
    </w:p>
    <w:p w14:paraId="3420F685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5FC3FFF9" w14:textId="16572FE4" w:rsidR="00602ABB" w:rsidRPr="00BD1948" w:rsidRDefault="00000000" w:rsidP="00602ABB">
      <w:pPr>
        <w:rPr>
          <w:rFonts w:cs="Times New Roman"/>
          <w:lang w:val="en-GB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T→∞</m:t>
              </m:r>
            </m:e>
          </m:groupCh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21ABF863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52BBC71C" w14:textId="02EC9E77" w:rsidR="00602ABB" w:rsidRPr="00BD1948" w:rsidRDefault="00602ABB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Combining both terms yield,</w:t>
      </w:r>
    </w:p>
    <w:p w14:paraId="5ABB147D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6ED820F3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640C8A4C" w14:textId="157E10BF" w:rsidR="00602ABB" w:rsidRPr="00BD1948" w:rsidRDefault="00602ABB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w:lastRenderedPageBreak/>
            <m:t>=1+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7E15F15F" w14:textId="77777777" w:rsidR="00602ABB" w:rsidRPr="00BD1948" w:rsidRDefault="00602ABB" w:rsidP="00801999">
      <w:pPr>
        <w:rPr>
          <w:rFonts w:eastAsiaTheme="minorEastAsia" w:cs="Times New Roman"/>
          <w:lang w:val="en-GB"/>
        </w:rPr>
      </w:pPr>
    </w:p>
    <w:p w14:paraId="408E087F" w14:textId="443DADB1" w:rsidR="00602ABB" w:rsidRPr="00BD1948" w:rsidRDefault="00602ABB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</m:t>
          </m:r>
          <m:r>
            <w:rPr>
              <w:rFonts w:ascii="Cambria Math" w:eastAsiaTheme="minorEastAsia" w:hAnsi="Cambria Math" w:cs="Times New Roman"/>
              <w:lang w:val="en-GB"/>
            </w:rPr>
            <m:t>1+2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t-2</m:t>
                      </m:r>
                    </m:sub>
                  </m:sSub>
                </m:e>
              </m:d>
            </m:e>
          </m:d>
        </m:oMath>
      </m:oMathPara>
    </w:p>
    <w:p w14:paraId="14FB3CFD" w14:textId="77777777" w:rsidR="00602ABB" w:rsidRPr="00BD1948" w:rsidRDefault="00602ABB" w:rsidP="00801999">
      <w:pPr>
        <w:rPr>
          <w:rFonts w:eastAsiaTheme="minorEastAsia" w:cs="Times New Roman"/>
          <w:lang w:val="en-GB"/>
        </w:rPr>
      </w:pPr>
    </w:p>
    <w:p w14:paraId="3ACA9093" w14:textId="77777777" w:rsidR="00602ABB" w:rsidRPr="00BD1948" w:rsidRDefault="00602ABB" w:rsidP="00801999">
      <w:pPr>
        <w:rPr>
          <w:rFonts w:eastAsiaTheme="minorEastAsia" w:cs="Times New Roman"/>
          <w:lang w:val="en-GB"/>
        </w:rPr>
      </w:pPr>
    </w:p>
    <w:p w14:paraId="5904CE91" w14:textId="0E36524D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Using the definition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iCs/>
          <w:lang w:val="en-GB"/>
        </w:rPr>
        <w:t>this can be written as,</w:t>
      </w:r>
    </w:p>
    <w:p w14:paraId="287588DD" w14:textId="77777777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</w:p>
    <w:p w14:paraId="78BB6F32" w14:textId="06BA065B" w:rsidR="0017341C" w:rsidRPr="00BD1948" w:rsidRDefault="0017341C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-1</m:t>
              </m:r>
            </m:e>
          </m:d>
        </m:oMath>
      </m:oMathPara>
    </w:p>
    <w:p w14:paraId="3C1833AC" w14:textId="77777777" w:rsidR="0017341C" w:rsidRPr="00BD1948" w:rsidRDefault="0017341C" w:rsidP="00801999">
      <w:pPr>
        <w:rPr>
          <w:rFonts w:eastAsiaTheme="minorEastAsia" w:cs="Times New Roman"/>
          <w:lang w:val="en-GB"/>
        </w:rPr>
      </w:pPr>
    </w:p>
    <w:p w14:paraId="22F823F0" w14:textId="72DCA57E" w:rsidR="0017341C" w:rsidRPr="00BD1948" w:rsidRDefault="0017341C" w:rsidP="0017341C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4B01B563" w14:textId="77777777" w:rsidR="0017341C" w:rsidRPr="00BD1948" w:rsidRDefault="0017341C" w:rsidP="00801999">
      <w:pPr>
        <w:rPr>
          <w:rFonts w:eastAsiaTheme="minorEastAsia" w:cs="Times New Roman"/>
          <w:lang w:val="en-GB"/>
        </w:rPr>
      </w:pPr>
    </w:p>
    <w:p w14:paraId="01240316" w14:textId="09542C86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Using Rule 2) and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&gt;0</m:t>
        </m:r>
      </m:oMath>
      <w:r w:rsidRPr="00BD1948">
        <w:rPr>
          <w:rFonts w:eastAsiaTheme="minorEastAsia" w:cs="Times New Roman"/>
          <w:iCs/>
          <w:lang w:val="en-GB"/>
        </w:rPr>
        <w:t>,</w:t>
      </w:r>
    </w:p>
    <w:p w14:paraId="155429AD" w14:textId="77777777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</w:p>
    <w:p w14:paraId="2DCFE097" w14:textId="7D132EFB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+1+2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sub>
                  </m:sSub>
                </m:e>
              </m:ra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5D971EC9" w14:textId="77777777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</w:p>
    <w:p w14:paraId="444E0BB5" w14:textId="1E7A65F5" w:rsidR="0017341C" w:rsidRPr="00BD1948" w:rsidRDefault="0017341C" w:rsidP="00801999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 xml:space="preserve"> is a constant we have that,</w:t>
      </w:r>
    </w:p>
    <w:p w14:paraId="7A9DEB24" w14:textId="77777777" w:rsidR="00036600" w:rsidRPr="00BD1948" w:rsidRDefault="00036600" w:rsidP="00801999">
      <w:pPr>
        <w:rPr>
          <w:rFonts w:eastAsiaTheme="minorEastAsia" w:cs="Times New Roman"/>
          <w:iCs/>
          <w:lang w:val="en-GB"/>
        </w:rPr>
      </w:pPr>
    </w:p>
    <w:p w14:paraId="76AED3BA" w14:textId="2E53DF2F" w:rsidR="0017341C" w:rsidRPr="00BD1948" w:rsidRDefault="0017341C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+c</m:t>
          </m:r>
        </m:oMath>
      </m:oMathPara>
    </w:p>
    <w:p w14:paraId="358AD6B2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6DCE441F" w14:textId="6CE6626B" w:rsidR="00036600" w:rsidRPr="00BD1948" w:rsidRDefault="0017341C" w:rsidP="00602ABB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, where the constant </w:t>
      </w:r>
      <m:oMath>
        <m:r>
          <w:rPr>
            <w:rFonts w:ascii="Cambria Math" w:eastAsiaTheme="minorEastAsia" w:hAnsi="Cambria Math" w:cs="Times New Roman"/>
            <w:lang w:val="en-GB"/>
          </w:rPr>
          <m:t>c</m:t>
        </m:r>
      </m:oMath>
      <w:r w:rsidRPr="00BD1948">
        <w:rPr>
          <w:rFonts w:eastAsiaTheme="minorEastAsia" w:cs="Times New Roman"/>
          <w:iCs/>
          <w:lang w:val="en-GB"/>
        </w:rPr>
        <w:t xml:space="preserve"> is def</w:t>
      </w:r>
      <w:r w:rsidR="00235669" w:rsidRPr="00BD1948">
        <w:rPr>
          <w:rFonts w:eastAsiaTheme="minorEastAsia" w:cs="Times New Roman"/>
          <w:iCs/>
          <w:lang w:val="en-GB"/>
        </w:rPr>
        <w:t>ined</w:t>
      </w:r>
      <w:r w:rsidRPr="00BD1948">
        <w:rPr>
          <w:rFonts w:eastAsiaTheme="minorEastAsia" w:cs="Times New Roman"/>
          <w:iCs/>
          <w:lang w:val="en-GB"/>
        </w:rPr>
        <w:t xml:space="preserve"> as</w:t>
      </w:r>
      <w:r w:rsidR="00036600" w:rsidRPr="00BD1948">
        <w:rPr>
          <w:rFonts w:eastAsiaTheme="minorEastAsia" w:cs="Times New Roman"/>
          <w:iCs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>c=1-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ω</m:t>
                </m:r>
              </m:e>
            </m:rad>
            <m:r>
              <w:rPr>
                <w:rFonts w:ascii="Cambria Math" w:hAnsi="Cambria Math" w:cs="Times New Roman"/>
                <w:lang w:val="en-GB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eg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</m:sSub>
              </m:e>
            </m:rad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>. To mimic a first order autoregressive process, this can be reformulated as,</w:t>
      </w:r>
    </w:p>
    <w:p w14:paraId="7765D622" w14:textId="77777777" w:rsidR="00487AF3" w:rsidRPr="00BD1948" w:rsidRDefault="00487AF3" w:rsidP="00602ABB">
      <w:pPr>
        <w:rPr>
          <w:rFonts w:eastAsiaTheme="minorEastAsia" w:cs="Times New Roman"/>
          <w:lang w:val="en-GB"/>
        </w:rPr>
      </w:pPr>
    </w:p>
    <w:p w14:paraId="62384593" w14:textId="60C8C158" w:rsidR="00602ABB" w:rsidRPr="00BD1948" w:rsidRDefault="00036600" w:rsidP="00602ABB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≤c+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23D1F77D" w14:textId="77777777" w:rsidR="00602ABB" w:rsidRPr="00BD1948" w:rsidRDefault="00602ABB" w:rsidP="00602ABB">
      <w:pPr>
        <w:rPr>
          <w:rFonts w:cs="Times New Roman"/>
          <w:b/>
          <w:bCs/>
          <w:lang w:val="en-GB"/>
        </w:rPr>
      </w:pPr>
    </w:p>
    <w:p w14:paraId="32A158AA" w14:textId="5FE8A1F1" w:rsidR="00602ABB" w:rsidRPr="00BD1948" w:rsidRDefault="00602ABB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δ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by definition. Therefore, it is clear that if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ra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 drift criterion holds and the process is bounded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7573C1" w:rsidRPr="00BD1948">
        <w:rPr>
          <w:rFonts w:eastAsiaTheme="minorEastAsia" w:cs="Times New Roman"/>
          <w:lang w:val="en-GB"/>
        </w:rPr>
        <w:t xml:space="preserve"> and therefore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>.</w:t>
      </w:r>
    </w:p>
    <w:p w14:paraId="7EBBF267" w14:textId="77777777" w:rsidR="00E64B2D" w:rsidRPr="00BD1948" w:rsidRDefault="00E64B2D" w:rsidP="00801999">
      <w:pPr>
        <w:rPr>
          <w:rFonts w:cs="Times New Roman"/>
          <w:lang w:val="en-GB"/>
        </w:rPr>
      </w:pPr>
    </w:p>
    <w:p w14:paraId="22E1411E" w14:textId="77777777" w:rsidR="00C0432A" w:rsidRPr="00BD1948" w:rsidRDefault="00C0432A" w:rsidP="00801999">
      <w:pPr>
        <w:rPr>
          <w:rFonts w:cs="Times New Roman"/>
          <w:lang w:val="en-GB"/>
        </w:rPr>
      </w:pPr>
    </w:p>
    <w:p w14:paraId="279C5AC2" w14:textId="04BB16BF" w:rsidR="00487AF3" w:rsidRPr="00BD1948" w:rsidRDefault="00487AF3" w:rsidP="00487AF3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DARMA(1,1): Second Order Moment</w:t>
      </w:r>
    </w:p>
    <w:p w14:paraId="34529E3E" w14:textId="77777777" w:rsidR="00487AF3" w:rsidRPr="00BD1948" w:rsidRDefault="00487AF3" w:rsidP="00487AF3">
      <w:pPr>
        <w:rPr>
          <w:rFonts w:cs="Times New Roman"/>
          <w:b/>
          <w:bCs/>
          <w:lang w:val="en-GB"/>
        </w:rPr>
      </w:pPr>
    </w:p>
    <w:p w14:paraId="608D7B3A" w14:textId="12E6312E" w:rsidR="00487AF3" w:rsidRPr="00BD1948" w:rsidRDefault="00487AF3" w:rsidP="00487A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the DARMA(1,1) model is not Markov chain we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t-1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sup>
        </m:sSup>
      </m:oMath>
      <w:r w:rsidRPr="00BD1948">
        <w:rPr>
          <w:rFonts w:eastAsiaTheme="minorEastAsia" w:cs="Times New Roman"/>
          <w:lang w:val="en-GB"/>
        </w:rPr>
        <w:t xml:space="preserve">. Let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=1+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</m:oMath>
      <w:r w:rsidRPr="00BD1948">
        <w:rPr>
          <w:rFonts w:eastAsiaTheme="minorEastAsia" w:cs="Times New Roman"/>
          <w:lang w:val="en-GB"/>
        </w:rPr>
        <w:t xml:space="preserve"> be the drift function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is bounded, with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·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denoting the Euclidian norm. Then,</w:t>
      </w:r>
    </w:p>
    <w:p w14:paraId="2EBD3D95" w14:textId="77777777" w:rsidR="00487AF3" w:rsidRPr="00BD1948" w:rsidRDefault="00487AF3" w:rsidP="00487AF3">
      <w:pPr>
        <w:rPr>
          <w:rFonts w:cs="Times New Roman"/>
          <w:lang w:val="en-GB"/>
        </w:rPr>
      </w:pPr>
    </w:p>
    <w:p w14:paraId="2CF04AFB" w14:textId="793804E8" w:rsidR="00487AF3" w:rsidRPr="00BD1948" w:rsidRDefault="00487AF3" w:rsidP="00487AF3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1+1+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34C2D744" w14:textId="43A5D4B8" w:rsidR="00B471A4" w:rsidRPr="00BD1948" w:rsidRDefault="00B471A4" w:rsidP="00801999">
      <w:pPr>
        <w:rPr>
          <w:rFonts w:cs="Times New Roman"/>
          <w:lang w:val="en-GB"/>
        </w:rPr>
      </w:pPr>
    </w:p>
    <w:p w14:paraId="42912F25" w14:textId="435D792D" w:rsidR="008D1685" w:rsidRPr="00BD1948" w:rsidRDefault="00487AF3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58FC9D67" w14:textId="77777777" w:rsidR="00487AF3" w:rsidRPr="00BD1948" w:rsidRDefault="00487AF3" w:rsidP="00801999">
      <w:pPr>
        <w:rPr>
          <w:rFonts w:eastAsiaTheme="minorEastAsia" w:cs="Times New Roman"/>
          <w:lang w:val="en-GB"/>
        </w:rPr>
      </w:pPr>
    </w:p>
    <w:p w14:paraId="27682BAD" w14:textId="3264C43C" w:rsidR="00487AF3" w:rsidRPr="00BD1948" w:rsidRDefault="00487AF3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Fir</w:t>
      </w:r>
      <w:r w:rsidR="00057C17" w:rsidRPr="00BD1948">
        <w:rPr>
          <w:rFonts w:cs="Times New Roman"/>
          <w:lang w:val="en-GB"/>
        </w:rPr>
        <w:t>st expectation:</w:t>
      </w:r>
    </w:p>
    <w:p w14:paraId="5ED3A049" w14:textId="77777777" w:rsidR="00057C17" w:rsidRPr="00BD1948" w:rsidRDefault="00057C17" w:rsidP="00801999">
      <w:pPr>
        <w:rPr>
          <w:rFonts w:cs="Times New Roman"/>
          <w:lang w:val="en-GB"/>
        </w:rPr>
      </w:pPr>
    </w:p>
    <w:p w14:paraId="51F512ED" w14:textId="28BB260D" w:rsidR="006C7635" w:rsidRPr="00BD1948" w:rsidRDefault="00057C17" w:rsidP="006C7635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2DF11374" w14:textId="1FACF04D" w:rsidR="006C7635" w:rsidRPr="00BD1948" w:rsidRDefault="006C7635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t-j</m:t>
                                  </m:r>
                                </m:sub>
                              </m:sSub>
                            </m:e>
                          </m:nary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36AA1D37" w14:textId="77777777" w:rsidR="006C7635" w:rsidRPr="00BD1948" w:rsidRDefault="006C7635" w:rsidP="00801999">
      <w:pPr>
        <w:rPr>
          <w:rFonts w:eastAsiaTheme="minorEastAsia" w:cs="Times New Roman"/>
          <w:lang w:val="en-GB"/>
        </w:rPr>
      </w:pPr>
    </w:p>
    <w:p w14:paraId="2DA7F3C3" w14:textId="3480DA11" w:rsidR="006C7635" w:rsidRPr="00BD1948" w:rsidRDefault="006C7635" w:rsidP="006C7635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All the cross-terms cancel out 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>,</w:t>
      </w:r>
    </w:p>
    <w:p w14:paraId="49466BF2" w14:textId="77777777" w:rsidR="006C7635" w:rsidRPr="00BD1948" w:rsidRDefault="006C7635" w:rsidP="00801999">
      <w:pPr>
        <w:rPr>
          <w:rFonts w:eastAsiaTheme="minorEastAsia" w:cs="Times New Roman"/>
          <w:lang w:val="en-GB"/>
        </w:rPr>
      </w:pPr>
    </w:p>
    <w:p w14:paraId="27CCBDA5" w14:textId="2900DA4B" w:rsidR="00057C17" w:rsidRPr="00BD1948" w:rsidRDefault="00057C17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0F3F77DA" w14:textId="77777777" w:rsidR="00057C17" w:rsidRPr="00BD1948" w:rsidRDefault="00057C17" w:rsidP="00801999">
      <w:pPr>
        <w:rPr>
          <w:rFonts w:cs="Times New Roman"/>
          <w:lang w:val="en-GB"/>
        </w:rPr>
      </w:pPr>
    </w:p>
    <w:p w14:paraId="5788CFA1" w14:textId="7E36A9E7" w:rsidR="006C7635" w:rsidRPr="00BD1948" w:rsidRDefault="006C7635" w:rsidP="006C7635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31B6678E" w14:textId="77777777" w:rsidR="006C7635" w:rsidRPr="00BD1948" w:rsidRDefault="006C7635" w:rsidP="006C7635">
      <w:pPr>
        <w:rPr>
          <w:rFonts w:eastAsiaTheme="minorEastAsia" w:cs="Times New Roman"/>
          <w:lang w:val="en-GB"/>
        </w:rPr>
      </w:pPr>
    </w:p>
    <w:p w14:paraId="2594FAC8" w14:textId="17874DC1" w:rsidR="006C7635" w:rsidRPr="00BD1948" w:rsidRDefault="000117F3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Using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t-j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i.i.d., we</w:t>
      </w:r>
      <w:r w:rsidR="006C7635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 xml:space="preserve">now </w:t>
      </w:r>
      <w:r w:rsidR="006C7635" w:rsidRPr="00BD1948">
        <w:rPr>
          <w:rFonts w:eastAsiaTheme="minorEastAsia" w:cs="Times New Roman"/>
          <w:lang w:val="en-GB"/>
        </w:rPr>
        <w:t xml:space="preserve">need to derive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t-j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t-2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t-j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e>
        </m:d>
      </m:oMath>
      <w:r w:rsidR="006C7635" w:rsidRPr="00BD1948">
        <w:rPr>
          <w:rFonts w:eastAsiaTheme="minorEastAsia" w:cs="Times New Roman"/>
          <w:lang w:val="en-GB"/>
        </w:rPr>
        <w:t xml:space="preserve">. </w:t>
      </w:r>
      <w:r w:rsidRPr="00BD1948">
        <w:rPr>
          <w:rFonts w:eastAsiaTheme="minorEastAsia" w:cs="Times New Roman"/>
          <w:lang w:val="en-GB"/>
        </w:rPr>
        <w:t>With</w:t>
      </w:r>
      <w:r w:rsidR="006C7635" w:rsidRPr="00BD1948">
        <w:rPr>
          <w:rFonts w:eastAsiaTheme="minorEastAsia" w:cs="Times New Roman"/>
          <w:lang w:val="en-GB"/>
        </w:rPr>
        <w:t xml:space="preserve"> the distributive property</w:t>
      </w:r>
      <w:r w:rsidRPr="00BD1948">
        <w:rPr>
          <w:rFonts w:eastAsiaTheme="minorEastAsia" w:cs="Times New Roman"/>
          <w:lang w:val="en-GB"/>
        </w:rPr>
        <w:t xml:space="preserve"> this can be decomposed as,</w:t>
      </w:r>
    </w:p>
    <w:p w14:paraId="27C5A057" w14:textId="77777777" w:rsidR="006C7635" w:rsidRPr="00BD1948" w:rsidRDefault="006C7635" w:rsidP="00801999">
      <w:pPr>
        <w:rPr>
          <w:rFonts w:cs="Times New Roman"/>
          <w:lang w:val="en-GB"/>
        </w:rPr>
      </w:pPr>
    </w:p>
    <w:p w14:paraId="1E7C0E51" w14:textId="2C15EF6C" w:rsidR="006C7635" w:rsidRPr="00BD1948" w:rsidRDefault="006C7635" w:rsidP="006C7635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i&lt;j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i&lt;j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</m:oMath>
      </m:oMathPara>
    </w:p>
    <w:p w14:paraId="0500601B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6D8385CB" w14:textId="3D050793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Then the taking the expectation yields,</w:t>
      </w:r>
    </w:p>
    <w:p w14:paraId="69B0A74B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4B628B05" w14:textId="09CA3FEE" w:rsidR="006C7635" w:rsidRPr="00BD1948" w:rsidRDefault="000117F3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2j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lang w:val="en-GB"/>
            </w:rPr>
            <m:t>+2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i&lt;j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·1</m:t>
              </m:r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</m:oMath>
      </m:oMathPara>
    </w:p>
    <w:p w14:paraId="6E4CD409" w14:textId="77777777" w:rsidR="000117F3" w:rsidRPr="00BD1948" w:rsidRDefault="000117F3" w:rsidP="00801999">
      <w:pPr>
        <w:rPr>
          <w:rFonts w:eastAsiaTheme="minorEastAsia" w:cs="Times New Roman"/>
          <w:lang w:val="en-GB"/>
        </w:rPr>
      </w:pPr>
    </w:p>
    <w:p w14:paraId="2BAB3B75" w14:textId="7CCB8FC4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=1</m:t>
        </m:r>
      </m:oMath>
      <w:r w:rsidRPr="00BD1948">
        <w:rPr>
          <w:rFonts w:eastAsiaTheme="minorEastAsia" w:cs="Times New Roman"/>
          <w:lang w:val="en-GB"/>
        </w:rPr>
        <w:t xml:space="preserve"> and for </w:t>
      </w:r>
      <m:oMath>
        <m:r>
          <w:rPr>
            <w:rFonts w:ascii="Cambria Math" w:eastAsiaTheme="minorEastAsia" w:hAnsi="Cambria Math" w:cs="Times New Roman"/>
            <w:lang w:val="en-GB"/>
          </w:rPr>
          <m:t>j≠i</m:t>
        </m:r>
      </m:oMath>
      <w:r w:rsidRPr="00BD1948">
        <w:rPr>
          <w:rFonts w:eastAsiaTheme="minorEastAsia" w:cs="Times New Roman"/>
          <w:lang w:val="en-GB"/>
        </w:rPr>
        <w:t xml:space="preserve"> then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t-i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from the assumption of independence.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ϕ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then sum converges to an infinite geometric series,</w:t>
      </w:r>
    </w:p>
    <w:p w14:paraId="3AAD7E2F" w14:textId="77777777" w:rsidR="009E65E4" w:rsidRPr="00BD1948" w:rsidRDefault="009E65E4" w:rsidP="000117F3">
      <w:pPr>
        <w:rPr>
          <w:rFonts w:eastAsiaTheme="minorEastAsia" w:cs="Times New Roman"/>
          <w:lang w:val="en-GB"/>
        </w:rPr>
      </w:pPr>
    </w:p>
    <w:p w14:paraId="2E31CB5A" w14:textId="4B598567" w:rsidR="000117F3" w:rsidRPr="00BD1948" w:rsidRDefault="00000000" w:rsidP="000117F3">
      <w:pPr>
        <w:rPr>
          <w:rFonts w:eastAsiaTheme="minorEastAsia" w:cs="Times New Roman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T→∞</m:t>
              </m:r>
            </m:e>
          </m:groupCh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22AA0AB7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2816D994" w14:textId="4DEA8AB1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Inserting back yields,</w:t>
      </w:r>
    </w:p>
    <w:p w14:paraId="038290A4" w14:textId="01A28054" w:rsidR="000117F3" w:rsidRPr="00BD1948" w:rsidRDefault="000117F3" w:rsidP="000117F3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676DE65D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Second expectation: </w:t>
      </w:r>
    </w:p>
    <w:p w14:paraId="7E2B5932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6009C414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(using exactly the same arguments as in the first expectation we get)</w:t>
      </w:r>
    </w:p>
    <w:p w14:paraId="4F704CF6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2A8F79F6" w14:textId="61694F76" w:rsidR="000117F3" w:rsidRPr="00BD1948" w:rsidRDefault="000117F3" w:rsidP="000117F3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t-2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2B419B94" w14:textId="77777777" w:rsidR="00F80777" w:rsidRPr="00BD1948" w:rsidRDefault="00F80777" w:rsidP="000117F3">
      <w:pPr>
        <w:rPr>
          <w:rFonts w:eastAsiaTheme="minorEastAsia" w:cs="Times New Roman"/>
          <w:lang w:val="en-GB"/>
        </w:rPr>
      </w:pPr>
    </w:p>
    <w:p w14:paraId="334C9BD4" w14:textId="3C5E853B" w:rsidR="00F80777" w:rsidRPr="00BD1948" w:rsidRDefault="00F80777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Combining the two yields,</w:t>
      </w:r>
    </w:p>
    <w:p w14:paraId="144701DD" w14:textId="77777777" w:rsidR="00F80777" w:rsidRPr="00BD1948" w:rsidRDefault="00F80777" w:rsidP="000117F3">
      <w:pPr>
        <w:rPr>
          <w:rFonts w:eastAsiaTheme="minorEastAsia" w:cs="Times New Roman"/>
          <w:lang w:val="en-GB"/>
        </w:rPr>
      </w:pPr>
    </w:p>
    <w:p w14:paraId="6120A21A" w14:textId="7F47BE46" w:rsidR="00F80777" w:rsidRPr="00BD1948" w:rsidRDefault="00F80777" w:rsidP="000117F3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t-2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138E80DD" w14:textId="77777777" w:rsidR="00F80777" w:rsidRPr="00BD1948" w:rsidRDefault="00F80777" w:rsidP="000117F3">
      <w:pPr>
        <w:rPr>
          <w:rFonts w:eastAsiaTheme="minorEastAsia" w:cs="Times New Roman"/>
          <w:lang w:val="en-GB"/>
        </w:rPr>
      </w:pPr>
    </w:p>
    <w:p w14:paraId="156610B5" w14:textId="009881BE" w:rsidR="00F80777" w:rsidRPr="00BD1948" w:rsidRDefault="00F80777" w:rsidP="00F80777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=1+2ω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</m:oMath>
      </m:oMathPara>
    </w:p>
    <w:p w14:paraId="58FDA314" w14:textId="77777777" w:rsidR="00F80777" w:rsidRPr="00BD1948" w:rsidRDefault="00F80777" w:rsidP="000117F3">
      <w:pPr>
        <w:rPr>
          <w:rFonts w:eastAsiaTheme="minorEastAsia" w:cs="Times New Roman"/>
          <w:lang w:val="en-GB"/>
        </w:rPr>
      </w:pPr>
    </w:p>
    <w:p w14:paraId="02B82970" w14:textId="4F798B5C" w:rsidR="00147E90" w:rsidRPr="00BD1948" w:rsidRDefault="00147E90" w:rsidP="00147E90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Using the definition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</m:oMath>
      <w:r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iCs/>
          <w:lang w:val="en-GB"/>
        </w:rPr>
        <w:t>this can be written as,</w:t>
      </w:r>
    </w:p>
    <w:p w14:paraId="2CDE55F8" w14:textId="77777777" w:rsidR="00147E90" w:rsidRPr="00BD1948" w:rsidRDefault="00147E90" w:rsidP="00147E90">
      <w:pPr>
        <w:rPr>
          <w:rFonts w:eastAsiaTheme="minorEastAsia" w:cs="Times New Roman"/>
          <w:iCs/>
          <w:lang w:val="en-GB"/>
        </w:rPr>
      </w:pPr>
    </w:p>
    <w:p w14:paraId="185F777C" w14:textId="506F07A4" w:rsidR="00147E90" w:rsidRPr="00BD1948" w:rsidRDefault="00147E90" w:rsidP="000117F3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=1+2ω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-1</m:t>
              </m:r>
            </m:e>
          </m:d>
        </m:oMath>
      </m:oMathPara>
    </w:p>
    <w:p w14:paraId="0933966F" w14:textId="77777777" w:rsidR="00147E90" w:rsidRPr="00BD1948" w:rsidRDefault="00147E90" w:rsidP="000117F3">
      <w:pPr>
        <w:rPr>
          <w:rFonts w:eastAsiaTheme="minorEastAsia" w:cs="Times New Roman"/>
          <w:lang w:val="en-GB"/>
        </w:rPr>
      </w:pPr>
    </w:p>
    <w:p w14:paraId="7826E2B4" w14:textId="39FAD969" w:rsidR="00147E90" w:rsidRPr="00BD1948" w:rsidRDefault="00147E90" w:rsidP="00147E90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+c</m:t>
          </m:r>
        </m:oMath>
      </m:oMathPara>
    </w:p>
    <w:p w14:paraId="0899322F" w14:textId="77777777" w:rsidR="00147E90" w:rsidRPr="00BD1948" w:rsidRDefault="00147E90" w:rsidP="000117F3">
      <w:pPr>
        <w:rPr>
          <w:rFonts w:eastAsiaTheme="minorEastAsia" w:cs="Times New Roman"/>
          <w:lang w:val="en-GB"/>
        </w:rPr>
      </w:pPr>
    </w:p>
    <w:p w14:paraId="6AE3B2F2" w14:textId="3E0FA913" w:rsidR="00147E90" w:rsidRPr="00BD1948" w:rsidRDefault="00147E90" w:rsidP="00147E90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, where the constant </w:t>
      </w:r>
      <m:oMath>
        <m:r>
          <w:rPr>
            <w:rFonts w:ascii="Cambria Math" w:eastAsiaTheme="minorEastAsia" w:hAnsi="Cambria Math" w:cs="Times New Roman"/>
            <w:lang w:val="en-GB"/>
          </w:rPr>
          <m:t>c</m:t>
        </m:r>
      </m:oMath>
      <w:r w:rsidRPr="00BD1948">
        <w:rPr>
          <w:rFonts w:eastAsiaTheme="minorEastAsia" w:cs="Times New Roman"/>
          <w:iCs/>
          <w:lang w:val="en-GB"/>
        </w:rPr>
        <w:t xml:space="preserve"> is defined as </w:t>
      </w:r>
      <m:oMath>
        <m:r>
          <w:rPr>
            <w:rFonts w:ascii="Cambria Math" w:eastAsiaTheme="minorEastAsia" w:hAnsi="Cambria Math" w:cs="Times New Roman"/>
            <w:lang w:val="en-GB"/>
          </w:rPr>
          <m:t>c=1+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2ω-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GB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</m:oMath>
      <w:r w:rsidRPr="00BD1948">
        <w:rPr>
          <w:rFonts w:eastAsiaTheme="minorEastAsia" w:cs="Times New Roman"/>
          <w:lang w:val="en-GB"/>
        </w:rPr>
        <w:t>. To mimic a first order autoregressive process, this can be reformulated as,</w:t>
      </w:r>
    </w:p>
    <w:p w14:paraId="3C54D64A" w14:textId="77777777" w:rsidR="00147E90" w:rsidRPr="00BD1948" w:rsidRDefault="00147E90" w:rsidP="00147E90">
      <w:pPr>
        <w:rPr>
          <w:rFonts w:eastAsiaTheme="minorEastAsia" w:cs="Times New Roman"/>
          <w:lang w:val="en-GB"/>
        </w:rPr>
      </w:pPr>
    </w:p>
    <w:p w14:paraId="68BC7865" w14:textId="505BFBA6" w:rsidR="00147E90" w:rsidRPr="00BD1948" w:rsidRDefault="00147E90" w:rsidP="00147E90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=c+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19C38633" w14:textId="77777777" w:rsidR="00147E90" w:rsidRPr="00BD1948" w:rsidRDefault="00147E90" w:rsidP="000117F3">
      <w:pPr>
        <w:rPr>
          <w:rFonts w:eastAsiaTheme="minorEastAsia" w:cs="Times New Roman"/>
          <w:lang w:val="en-GB"/>
        </w:rPr>
      </w:pPr>
    </w:p>
    <w:p w14:paraId="1E1ABE39" w14:textId="51133955" w:rsidR="007573C1" w:rsidRPr="00BD1948" w:rsidRDefault="005F6DA1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δ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by definition. Therefore, it is clear that if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 drift criterion holds and the process is bounded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7573C1" w:rsidRPr="00BD1948">
        <w:rPr>
          <w:rFonts w:eastAsiaTheme="minorEastAsia" w:cs="Times New Roman"/>
          <w:lang w:val="en-GB"/>
        </w:rPr>
        <w:t xml:space="preserve"> and therefore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C0432A" w:rsidRPr="00BD1948">
        <w:rPr>
          <w:rFonts w:eastAsiaTheme="minorEastAsia" w:cs="Times New Roman"/>
          <w:lang w:val="en-GB"/>
        </w:rPr>
        <w:t>.</w:t>
      </w:r>
    </w:p>
    <w:sectPr w:rsidR="007573C1" w:rsidRPr="00BD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98EED" w14:textId="77777777" w:rsidR="00836AD5" w:rsidRDefault="00836AD5" w:rsidP="00C0432A">
      <w:r>
        <w:separator/>
      </w:r>
    </w:p>
  </w:endnote>
  <w:endnote w:type="continuationSeparator" w:id="0">
    <w:p w14:paraId="20363C76" w14:textId="77777777" w:rsidR="00836AD5" w:rsidRDefault="00836AD5" w:rsidP="00C04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B50BA" w14:textId="77777777" w:rsidR="00836AD5" w:rsidRDefault="00836AD5" w:rsidP="00C0432A">
      <w:r>
        <w:separator/>
      </w:r>
    </w:p>
  </w:footnote>
  <w:footnote w:type="continuationSeparator" w:id="0">
    <w:p w14:paraId="4B7F7E03" w14:textId="77777777" w:rsidR="00836AD5" w:rsidRDefault="00836AD5" w:rsidP="00C04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76015"/>
    <w:multiLevelType w:val="hybridMultilevel"/>
    <w:tmpl w:val="C8BEC4C4"/>
    <w:lvl w:ilvl="0" w:tplc="0204BD62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D10DF"/>
    <w:multiLevelType w:val="hybridMultilevel"/>
    <w:tmpl w:val="8D986C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37587"/>
    <w:multiLevelType w:val="hybridMultilevel"/>
    <w:tmpl w:val="BFB8AB4E"/>
    <w:lvl w:ilvl="0" w:tplc="9B44287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977FA"/>
    <w:multiLevelType w:val="hybridMultilevel"/>
    <w:tmpl w:val="8AF0C0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09110">
    <w:abstractNumId w:val="2"/>
  </w:num>
  <w:num w:numId="2" w16cid:durableId="140538659">
    <w:abstractNumId w:val="1"/>
  </w:num>
  <w:num w:numId="3" w16cid:durableId="1174341707">
    <w:abstractNumId w:val="3"/>
  </w:num>
  <w:num w:numId="4" w16cid:durableId="96870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99"/>
    <w:rsid w:val="000117F3"/>
    <w:rsid w:val="0001479E"/>
    <w:rsid w:val="00036600"/>
    <w:rsid w:val="00046530"/>
    <w:rsid w:val="00057C17"/>
    <w:rsid w:val="00066B1D"/>
    <w:rsid w:val="000720BF"/>
    <w:rsid w:val="0008545B"/>
    <w:rsid w:val="000A1F87"/>
    <w:rsid w:val="000D44A7"/>
    <w:rsid w:val="000E1EA5"/>
    <w:rsid w:val="00135E30"/>
    <w:rsid w:val="001373C9"/>
    <w:rsid w:val="00137A8A"/>
    <w:rsid w:val="00147E90"/>
    <w:rsid w:val="001608ED"/>
    <w:rsid w:val="00163ED2"/>
    <w:rsid w:val="0017341C"/>
    <w:rsid w:val="00184D3F"/>
    <w:rsid w:val="00187113"/>
    <w:rsid w:val="001A0613"/>
    <w:rsid w:val="001B10EE"/>
    <w:rsid w:val="001B4615"/>
    <w:rsid w:val="001B6952"/>
    <w:rsid w:val="001B7580"/>
    <w:rsid w:val="00235669"/>
    <w:rsid w:val="00251704"/>
    <w:rsid w:val="0026077D"/>
    <w:rsid w:val="002D6FC5"/>
    <w:rsid w:val="002E30F7"/>
    <w:rsid w:val="002E6AF6"/>
    <w:rsid w:val="002F0466"/>
    <w:rsid w:val="002F06C7"/>
    <w:rsid w:val="002F61FD"/>
    <w:rsid w:val="00305AAF"/>
    <w:rsid w:val="00326F5D"/>
    <w:rsid w:val="00350666"/>
    <w:rsid w:val="00362B3C"/>
    <w:rsid w:val="00373F0C"/>
    <w:rsid w:val="00385145"/>
    <w:rsid w:val="003B48B2"/>
    <w:rsid w:val="003B6B14"/>
    <w:rsid w:val="003C6726"/>
    <w:rsid w:val="00415041"/>
    <w:rsid w:val="00425B2D"/>
    <w:rsid w:val="0043502F"/>
    <w:rsid w:val="00454097"/>
    <w:rsid w:val="00460B73"/>
    <w:rsid w:val="00487AF3"/>
    <w:rsid w:val="004929A9"/>
    <w:rsid w:val="004A2996"/>
    <w:rsid w:val="004C16C6"/>
    <w:rsid w:val="004E79F0"/>
    <w:rsid w:val="0051746B"/>
    <w:rsid w:val="00553BF2"/>
    <w:rsid w:val="005617AF"/>
    <w:rsid w:val="005678BE"/>
    <w:rsid w:val="00574638"/>
    <w:rsid w:val="00582DAA"/>
    <w:rsid w:val="00590D3E"/>
    <w:rsid w:val="00596669"/>
    <w:rsid w:val="005C2259"/>
    <w:rsid w:val="005D28A9"/>
    <w:rsid w:val="005E4B74"/>
    <w:rsid w:val="005E63BE"/>
    <w:rsid w:val="005F6DA1"/>
    <w:rsid w:val="00602ABB"/>
    <w:rsid w:val="00632CA9"/>
    <w:rsid w:val="006400CE"/>
    <w:rsid w:val="00655D81"/>
    <w:rsid w:val="00690A79"/>
    <w:rsid w:val="00695CA9"/>
    <w:rsid w:val="006A3A80"/>
    <w:rsid w:val="006C1035"/>
    <w:rsid w:val="006C7635"/>
    <w:rsid w:val="006F3445"/>
    <w:rsid w:val="00712FB3"/>
    <w:rsid w:val="00723CBF"/>
    <w:rsid w:val="007573C1"/>
    <w:rsid w:val="0078030A"/>
    <w:rsid w:val="0078142D"/>
    <w:rsid w:val="007953AA"/>
    <w:rsid w:val="007967F0"/>
    <w:rsid w:val="007A0B8B"/>
    <w:rsid w:val="007A2140"/>
    <w:rsid w:val="007A4EAC"/>
    <w:rsid w:val="007B267F"/>
    <w:rsid w:val="007C2267"/>
    <w:rsid w:val="007C290F"/>
    <w:rsid w:val="007D6EF4"/>
    <w:rsid w:val="007E2EDC"/>
    <w:rsid w:val="00801999"/>
    <w:rsid w:val="008070B8"/>
    <w:rsid w:val="00836AD5"/>
    <w:rsid w:val="008446EC"/>
    <w:rsid w:val="00870375"/>
    <w:rsid w:val="00874FCA"/>
    <w:rsid w:val="008B2255"/>
    <w:rsid w:val="008D1685"/>
    <w:rsid w:val="008F219D"/>
    <w:rsid w:val="008F2988"/>
    <w:rsid w:val="0090375A"/>
    <w:rsid w:val="0092197A"/>
    <w:rsid w:val="00993468"/>
    <w:rsid w:val="009D5759"/>
    <w:rsid w:val="009E4B04"/>
    <w:rsid w:val="009E65E4"/>
    <w:rsid w:val="00A3101C"/>
    <w:rsid w:val="00A52B13"/>
    <w:rsid w:val="00A82CA1"/>
    <w:rsid w:val="00A95839"/>
    <w:rsid w:val="00AC2A65"/>
    <w:rsid w:val="00AC313A"/>
    <w:rsid w:val="00B212FF"/>
    <w:rsid w:val="00B21E4E"/>
    <w:rsid w:val="00B2745B"/>
    <w:rsid w:val="00B471A4"/>
    <w:rsid w:val="00B64243"/>
    <w:rsid w:val="00B91192"/>
    <w:rsid w:val="00BB5272"/>
    <w:rsid w:val="00BD1948"/>
    <w:rsid w:val="00BE697F"/>
    <w:rsid w:val="00C0432A"/>
    <w:rsid w:val="00C04EED"/>
    <w:rsid w:val="00C11647"/>
    <w:rsid w:val="00C159DE"/>
    <w:rsid w:val="00C26E01"/>
    <w:rsid w:val="00C530DB"/>
    <w:rsid w:val="00C71350"/>
    <w:rsid w:val="00C94148"/>
    <w:rsid w:val="00C97188"/>
    <w:rsid w:val="00CA224A"/>
    <w:rsid w:val="00CC6D6E"/>
    <w:rsid w:val="00CD5B64"/>
    <w:rsid w:val="00CE2ADF"/>
    <w:rsid w:val="00D077DD"/>
    <w:rsid w:val="00D43BE7"/>
    <w:rsid w:val="00D553E1"/>
    <w:rsid w:val="00D60B4F"/>
    <w:rsid w:val="00D63628"/>
    <w:rsid w:val="00D84639"/>
    <w:rsid w:val="00D8557C"/>
    <w:rsid w:val="00D90546"/>
    <w:rsid w:val="00DA7B6C"/>
    <w:rsid w:val="00DD0300"/>
    <w:rsid w:val="00DD0EC7"/>
    <w:rsid w:val="00DE6D50"/>
    <w:rsid w:val="00DF60DE"/>
    <w:rsid w:val="00E24C1B"/>
    <w:rsid w:val="00E56F99"/>
    <w:rsid w:val="00E64B2D"/>
    <w:rsid w:val="00E8558D"/>
    <w:rsid w:val="00E96CD3"/>
    <w:rsid w:val="00EB2952"/>
    <w:rsid w:val="00ED5299"/>
    <w:rsid w:val="00EE0253"/>
    <w:rsid w:val="00EF216B"/>
    <w:rsid w:val="00F15A6D"/>
    <w:rsid w:val="00F34444"/>
    <w:rsid w:val="00F8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BC887"/>
  <w15:chartTrackingRefBased/>
  <w15:docId w15:val="{7E2519D4-092B-EE47-8847-ECAD51C5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9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9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9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9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9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9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9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9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9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9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9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9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9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9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9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9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99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212FF"/>
    <w:rPr>
      <w:color w:val="666666"/>
    </w:rPr>
  </w:style>
  <w:style w:type="table" w:styleId="TableGrid">
    <w:name w:val="Table Grid"/>
    <w:basedOn w:val="TableNormal"/>
    <w:uiPriority w:val="39"/>
    <w:rsid w:val="00163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5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8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4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32A"/>
  </w:style>
  <w:style w:type="paragraph" w:styleId="Footer">
    <w:name w:val="footer"/>
    <w:basedOn w:val="Normal"/>
    <w:link w:val="FooterChar"/>
    <w:uiPriority w:val="99"/>
    <w:unhideWhenUsed/>
    <w:rsid w:val="00C04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iskit-community.github.io/qiskit-algorithms/stubs/qiskit_algorithms.optimizers.SLSQP.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13</Pages>
  <Words>3538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52</cp:revision>
  <dcterms:created xsi:type="dcterms:W3CDTF">2024-12-09T09:14:00Z</dcterms:created>
  <dcterms:modified xsi:type="dcterms:W3CDTF">2024-12-15T14:25:00Z</dcterms:modified>
</cp:coreProperties>
</file>