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Halaa Platform</w:t>
      </w:r>
    </w:p>
    <w:p>
      <w:pPr>
        <w:jc w:val="center"/>
      </w:pPr>
      <w:r>
        <w:rPr>
          <w:b/>
          <w:sz w:val="40"/>
        </w:rPr>
        <w:t>Technical Architecture &amp; System Design Document (TAD / SAD)</w:t>
      </w:r>
    </w:p>
    <w:p>
      <w:pPr>
        <w:jc w:val="center"/>
      </w:pPr>
      <w:r>
        <w:rPr>
          <w:b w:val="0"/>
          <w:sz w:val="22"/>
        </w:rPr>
        <w:t>Version: 2.0  |  Date: 2026-06-26</w:t>
      </w:r>
    </w:p>
    <w:p>
      <w:pPr>
        <w:jc w:val="center"/>
      </w:pPr>
      <w:r>
        <w:rPr>
          <w:b w:val="0"/>
          <w:sz w:val="22"/>
        </w:rPr>
        <w:t>Editable technical reference for ongoing development, maintenance, and vendor handover</w:t>
      </w:r>
    </w:p>
    <w:p>
      <w:pPr>
        <w:jc w:val="center"/>
      </w:pPr>
      <w:r>
        <w:rPr>
          <w:b w:val="0"/>
          <w:sz w:val="22"/>
        </w:rPr>
        <w:t>Regenerated from the current source code of the Halaa monorepo (web, mobile, backend, shared).</w:t>
      </w:r>
    </w:p>
    <w:p>
      <w:pPr/>
    </w:p>
    <w:p>
      <w:pPr>
        <w:pStyle w:val="Heading1"/>
      </w:pPr>
      <w:r>
        <w:t>1. Document Control</w:t>
      </w:r>
    </w:p>
    <w:p>
      <w:pPr>
        <w:pStyle w:val="Heading2"/>
      </w:pPr>
      <w:r>
        <w:t>1.1 Purpose</w:t>
      </w:r>
    </w:p>
    <w:p>
      <w:pPr/>
      <w:r>
        <w:t>This document describes the current technical architecture, system design, key components, interfaces, non-functional requirements, and operational practices of the Halaa platform, as implemented in the project source code. It supersedes version 1.0 (2025-12-23), which described a target/recommended architecture; this version (2.0) documents what is actually built and running. It is intended to enable any developer to maintain and extend the system without dependency on the original vendor.</w:t>
      </w:r>
    </w:p>
    <w:p>
      <w:pPr>
        <w:pStyle w:val="Heading2"/>
      </w:pPr>
      <w:r>
        <w:t>1.2 Audience</w:t>
      </w:r>
    </w:p>
    <w:p>
      <w:pPr>
        <w:pStyle w:val="ListBullet"/>
      </w:pPr>
      <w:r>
        <w:t>Product Owner / Business stakeholders</w:t>
      </w:r>
    </w:p>
    <w:p>
      <w:pPr>
        <w:pStyle w:val="ListBullet"/>
      </w:pPr>
      <w:r>
        <w:t>CTO / Technical leadership</w:t>
      </w:r>
    </w:p>
    <w:p>
      <w:pPr>
        <w:pStyle w:val="ListBullet"/>
      </w:pPr>
      <w:r>
        <w:t>Backend, Web, and Mobile engineers</w:t>
      </w:r>
    </w:p>
    <w:p>
      <w:pPr>
        <w:pStyle w:val="ListBullet"/>
      </w:pPr>
      <w:r>
        <w:t>DevOps / Cloud engineers</w:t>
      </w:r>
    </w:p>
    <w:p>
      <w:pPr>
        <w:pStyle w:val="ListBullet"/>
      </w:pPr>
      <w:r>
        <w:t>QA and Security reviewers</w:t>
      </w:r>
    </w:p>
    <w:p>
      <w:pPr>
        <w:pStyle w:val="Heading2"/>
      </w:pPr>
      <w:r>
        <w:t>1.3 Scope</w:t>
      </w:r>
    </w:p>
    <w:p>
      <w:pPr>
        <w:pStyle w:val="ListBullet"/>
      </w:pPr>
      <w:r>
        <w:t>Web frontend (Next.js 15 / React 19) — customer and admin web app (package: labbe)</w:t>
      </w:r>
    </w:p>
    <w:p>
      <w:pPr>
        <w:pStyle w:val="ListBullet"/>
      </w:pPr>
      <w:r>
        <w:t>Mobile app (Expo SDK 54 / React Native 0.81) — iOS / Android / web (package: halla-mobile)</w:t>
      </w:r>
    </w:p>
    <w:p>
      <w:pPr>
        <w:pStyle w:val="ListBullet"/>
      </w:pPr>
      <w:r>
        <w:t>Backend REST API (Express 4 / MongoDB / Mongoose 8) at /api/v2 (package: labbe-backend-)</w:t>
      </w:r>
    </w:p>
    <w:p>
      <w:pPr>
        <w:pStyle w:val="ListBullet"/>
      </w:pPr>
      <w:r>
        <w:t>Shared cross-app package (@halla/shared) — Zod schemas, API path constants, role/permission constants, utilities</w:t>
      </w:r>
    </w:p>
    <w:p>
      <w:pPr>
        <w:pStyle w:val="ListBullet"/>
      </w:pPr>
      <w:r>
        <w:t>Authentication, roles &amp; RBAC, subscriptions &amp; entitlements, events, guests &amp; RSVP, messaging, QR-code check-in, payments, vendor marketplace, support tickets, post-event galleries</w:t>
      </w:r>
    </w:p>
    <w:p>
      <w:pPr>
        <w:pStyle w:val="ListBullet"/>
      </w:pPr>
      <w:r>
        <w:t>Deployment, environments, CI/CD, observability, and the security baseline</w:t>
      </w:r>
    </w:p>
    <w:p>
      <w:pPr>
        <w:pStyle w:val="Heading2"/>
      </w:pPr>
      <w:r>
        <w:t>1.4 Out of Scope (for this version)</w:t>
      </w:r>
    </w:p>
    <w:p>
      <w:pPr>
        <w:pStyle w:val="ListBullet"/>
      </w:pPr>
      <w:r>
        <w:t>Detailed infrastructure topology of the production host (documented separately by DevOps)</w:t>
      </w:r>
    </w:p>
    <w:p>
      <w:pPr>
        <w:pStyle w:val="ListBullet"/>
      </w:pPr>
      <w:r>
        <w:t>Third-party contract terms and pricing (Moyasar, Taqnyat, AWS, Expo) — documented separately</w:t>
      </w:r>
    </w:p>
    <w:p>
      <w:pPr>
        <w:pStyle w:val="ListBullet"/>
      </w:pPr>
      <w:r>
        <w:t>UI/UX design system and brand guidelines (separate deliverable)</w:t>
      </w:r>
    </w:p>
    <w:p>
      <w:pPr>
        <w:pStyle w:val="ListBullet"/>
      </w:pPr>
      <w:r>
        <w:t>White-label multi-tenant features, which are present in parts of the codebase but are being removed (see docs/whitelabel-removal); they are noted where relevant but not treated as target architecture</w:t>
      </w:r>
    </w:p>
    <w:p>
      <w:pPr>
        <w:pStyle w:val="Heading2"/>
      </w:pPr>
      <w:r>
        <w:t>1.5 Definitions and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TAD / SAD</w:t>
            </w:r>
          </w:p>
        </w:tc>
        <w:tc>
          <w:tcPr>
            <w:tcW w:type="dxa" w:w="4320"/>
          </w:tcPr>
          <w:p>
            <w:r>
              <w:t>Technical Architecture Document / System Architecture Document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RSVP</w:t>
            </w:r>
          </w:p>
        </w:tc>
        <w:tc>
          <w:tcPr>
            <w:tcW w:type="dxa" w:w="4320"/>
          </w:tcPr>
          <w:p>
            <w:r>
              <w:t>Guest response: confirmed / declined / maybe / no-response</w:t>
            </w:r>
          </w:p>
        </w:tc>
      </w:tr>
      <w:tr>
        <w:tc>
          <w:tcPr>
            <w:tcW w:type="dxa" w:w="4320"/>
          </w:tcPr>
          <w:p>
            <w:r>
              <w:t>PII</w:t>
            </w:r>
          </w:p>
        </w:tc>
        <w:tc>
          <w:tcPr>
            <w:tcW w:type="dxa" w:w="4320"/>
          </w:tcPr>
          <w:p>
            <w:r>
              <w:t>Personally Identifiable Information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(short-lived access token + rotating refresh token)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One-Time Password (SMS-based login / signup verification)</w:t>
            </w:r>
          </w:p>
        </w:tc>
      </w:tr>
      <w:tr>
        <w:tc>
          <w:tcPr>
            <w:tcW w:type="dxa" w:w="4320"/>
          </w:tcPr>
          <w:p>
            <w:r>
              <w:t>RTL / LTR</w:t>
            </w:r>
          </w:p>
        </w:tc>
        <w:tc>
          <w:tcPr>
            <w:tcW w:type="dxa" w:w="4320"/>
          </w:tcPr>
          <w:p>
            <w:r>
              <w:t>Right-to-Left / Left-to-Right text direction (Arabic / English)</w:t>
            </w:r>
          </w:p>
        </w:tc>
      </w:tr>
      <w:tr>
        <w:tc>
          <w:tcPr>
            <w:tcW w:type="dxa" w:w="4320"/>
          </w:tcPr>
          <w:p>
            <w:r>
              <w:t>ODM</w:t>
            </w:r>
          </w:p>
        </w:tc>
        <w:tc>
          <w:tcPr>
            <w:tcW w:type="dxa" w:w="4320"/>
          </w:tcPr>
          <w:p>
            <w:r>
              <w:t>Object-Document Mapper (Mongoose, over MongoDB)</w:t>
            </w:r>
          </w:p>
        </w:tc>
      </w:tr>
      <w:tr>
        <w:tc>
          <w:tcPr>
            <w:tcW w:type="dxa" w:w="4320"/>
          </w:tcPr>
          <w:p>
            <w:r>
              <w:t>RSC / SSR</w:t>
            </w:r>
          </w:p>
        </w:tc>
        <w:tc>
          <w:tcPr>
            <w:tcW w:type="dxa" w:w="4320"/>
          </w:tcPr>
          <w:p>
            <w:r>
              <w:t>React Server Components / Server-Side Rendering (Next.js App Router)</w:t>
            </w:r>
          </w:p>
        </w:tc>
      </w:tr>
      <w:tr>
        <w:tc>
          <w:tcPr>
            <w:tcW w:type="dxa" w:w="4320"/>
          </w:tcPr>
          <w:p>
            <w:r>
              <w:t>SDK / EAS</w:t>
            </w:r>
          </w:p>
        </w:tc>
        <w:tc>
          <w:tcPr>
            <w:tcW w:type="dxa" w:w="4320"/>
          </w:tcPr>
          <w:p>
            <w:r>
              <w:t>Software Development Kit / Expo Application Services (mobile build &amp; distribution)</w:t>
            </w:r>
          </w:p>
        </w:tc>
      </w:tr>
      <w:tr>
        <w:tc>
          <w:tcPr>
            <w:tcW w:type="dxa" w:w="4320"/>
          </w:tcPr>
          <w:p>
            <w:r>
              <w:t>3DS</w:t>
            </w:r>
          </w:p>
        </w:tc>
        <w:tc>
          <w:tcPr>
            <w:tcW w:type="dxa" w:w="4320"/>
          </w:tcPr>
          <w:p>
            <w:r>
              <w:t>3-D Secure payment authentication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Continuous Integration / Continuous Deployment</w:t>
            </w:r>
          </w:p>
        </w:tc>
      </w:tr>
    </w:tbl>
    <w:p>
      <w:pPr>
        <w:pStyle w:val="Heading2"/>
      </w:pPr>
      <w:r>
        <w:t>1.6 Document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2025-12-23</w:t>
            </w:r>
          </w:p>
        </w:tc>
        <w:tc>
          <w:tcPr>
            <w:tcW w:type="dxa" w:w="2160"/>
          </w:tcPr>
          <w:p>
            <w:r>
              <w:t>Halaa Team</w:t>
            </w:r>
          </w:p>
        </w:tc>
        <w:tc>
          <w:tcPr>
            <w:tcW w:type="dxa" w:w="2160"/>
          </w:tcPr>
          <w:p>
            <w:r>
              <w:t>Initial version based on project specs and intended structure.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2026-06-26</w:t>
            </w:r>
          </w:p>
        </w:tc>
        <w:tc>
          <w:tcPr>
            <w:tcW w:type="dxa" w:w="2160"/>
          </w:tcPr>
          <w:p>
            <w:r>
              <w:t>Halaa Team</w:t>
            </w:r>
          </w:p>
        </w:tc>
        <w:tc>
          <w:tcPr>
            <w:tcW w:type="dxa" w:w="2160"/>
          </w:tcPr>
          <w:p>
            <w:r>
              <w:t>Full regeneration from the current source code: corrected stack (MongoDB/Mongoose, /api/v2, Moyasar, Taqnyat, AWS S3), real module/model inventory, monorepo &amp; shared-package architecture, actual auth/RBAC/subscription logic, real CI/CD, and current env vars.</w:t>
            </w:r>
          </w:p>
        </w:tc>
      </w:tr>
    </w:tbl>
    <w:p>
      <w:pPr>
        <w:pStyle w:val="Heading1"/>
      </w:pPr>
      <w:r>
        <w:t>2. Table of Contents</w:t>
      </w:r>
    </w:p>
    <w:p>
      <w:pPr/>
      <w:r>
        <w:t>Note: Open this document in Microsoft Word and update fields (Ctrl+A, then F9) to generate or refresh the Table of Contents from the headings below.</w:t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3.1 Product Summary</w:t>
      </w:r>
    </w:p>
    <w:p>
      <w:pPr/>
      <w:r>
        <w:t>Halaa (حلا) is a multi-role event invitation, RSVP, and access-management platform for individuals and organizations in Saudi Arabia, served fully bilingually in Arabic (default, RTL) and English (LTR). Hosts create events through a multi-step wizard, distribute invitations over WhatsApp and SMS, track guest RSVPs, assign event staff, and check guests in at the venue via per-guest QR codes. The platform additionally provides subscription plans and add-ons, a vendor marketplace, support tickets, post-event photo galleries, and an administrative back office. It is delivered as three client/server applications (web, mobile, backend) plus a shared code package, organized as a single npm-workspaces monorepo. Production runs at https://halaa.com.sa.</w:t>
      </w:r>
    </w:p>
    <w:p>
      <w:pPr>
        <w:pStyle w:val="Heading2"/>
      </w:pPr>
      <w:r>
        <w:t>3.2 High-Level Architecture</w:t>
      </w:r>
    </w:p>
    <w:p>
      <w:pPr>
        <w:spacing w:after="120"/>
      </w:pPr>
      <w:r>
        <w:rPr>
          <w:rFonts w:ascii="Consolas" w:hAnsi="Consolas" w:cs="Consolas"/>
          <w:sz w:val="18"/>
        </w:rPr>
        <w:t xml:space="preserve">        +-----------------+        +-------------------+</w:t>
        <w:br/>
        <w:t xml:space="preserve">        |  labbe (web)    |        |   halla-mobile    |</w:t>
        <w:br/>
        <w:t xml:space="preserve">        |  Next.js 15     |        |  Expo / RN 0.81   |</w:t>
        <w:br/>
        <w:t xml:space="preserve">        |  React 19       |        |  iOS / Android    |</w:t>
        <w:br/>
        <w:t xml:space="preserve">        +--------+--------+        +---------+---------+</w:t>
        <w:br/>
        <w:t xml:space="preserve">                 |   HTTPS  (REST / JSON,  /api/v2)   |</w:t>
        <w:br/>
        <w:t xml:space="preserve">                 |   cookies (web)  /  Bearer (mobile)|</w:t>
        <w:br/>
        <w:t xml:space="preserve">                 +----------------+-------------------+</w:t>
        <w:br/>
        <w:t xml:space="preserve">                                  v</w:t>
        <w:br/>
        <w:t xml:space="preserve">                   +------------------------------+</w:t>
        <w:br/>
        <w:t xml:space="preserve">                   |       labbe-backend-         |   Express 4</w:t>
        <w:br/>
        <w:t xml:space="preserve">                   |   REST API  /api/v2          |   (modular: 20+ feature</w:t>
        <w:br/>
        <w:t xml:space="preserve">                   |   Auth - RBAC - Subscriptions|    modules + shared/)</w:t>
        <w:br/>
        <w:t xml:space="preserve">                   |   Events - Guests - Messaging|</w:t>
        <w:br/>
        <w:t xml:space="preserve">                   |   Payments - Marketplace     |</w:t>
        <w:br/>
        <w:t xml:space="preserve">                   |   node-cron scheduled tasks  |</w:t>
        <w:br/>
        <w:t xml:space="preserve">                   +--------------+---------------+</w:t>
        <w:br/>
        <w:t xml:space="preserve">                                  |</w:t>
        <w:br/>
        <w:t xml:space="preserve">   +-----------+-----------+------+------+-----------+--------------+</w:t>
        <w:br/>
        <w:t xml:space="preserve">   v           v           v             v           v              v</w:t>
        <w:br/>
        <w:t>MongoDB     AWS S3      Moyasar       Taqnyat     Nodemailer     Redis</w:t>
        <w:br/>
        <w:t>(Atlas)   (eu-north-1) (payments)   (SMS + WA)     (SMTP)      (optional)</w:t>
        <w:br/>
        <w:t xml:space="preserve"> Mongoose  media/docs   3DS/refund  OTP/invites   email        rate-limit</w:t>
        <w:br/>
        <w:br/>
        <w:t xml:space="preserve">   ^  All three apps share validation schemas, API path constants, role</w:t>
        <w:br/>
        <w:t xml:space="preserve">   |  constants and utilities through the @halla/shared workspace package</w:t>
        <w:br/>
        <w:t xml:space="preserve">   +- (consumed directly via npm-workspace symlink, no build step).</w:t>
        <w:br/>
      </w:r>
    </w:p>
    <w:p>
      <w:pPr>
        <w:pStyle w:val="Heading2"/>
      </w:pPr>
      <w:r>
        <w:t>3.3 Architectural Principles</w:t>
      </w:r>
    </w:p>
    <w:p>
      <w:pPr>
        <w:pStyle w:val="ListBullet"/>
      </w:pPr>
      <w:r>
        <w:t>Monorepo with a shared contract: web, mobile, and backend live in one npm-workspaces repo and share a single source of truth (@halla/shared) for Zod validation schemas, API paths, role/permission constants, and helpers — so a contract change is one diff, not many.</w:t>
      </w:r>
    </w:p>
    <w:p>
      <w:pPr>
        <w:pStyle w:val="ListBullet"/>
      </w:pPr>
      <w:r>
        <w:t>API-first: web and mobile consume the same versioned REST API (/api/v2); no business logic is duplicated in clients.</w:t>
      </w:r>
    </w:p>
    <w:p>
      <w:pPr>
        <w:pStyle w:val="ListBullet"/>
      </w:pPr>
      <w:r>
        <w:t>Role- and subscription-driven: access is gated server-side by RBAC and by subscription entitlements/quotas, never by hiding screens in the client.</w:t>
      </w:r>
    </w:p>
    <w:p>
      <w:pPr>
        <w:pStyle w:val="ListBullet"/>
      </w:pPr>
      <w:r>
        <w:t>Validation everywhere: Zod schemas validate input at the API boundary and in client forms (react-hook-form + zodResolver), reusing the same shared schemas.</w:t>
      </w:r>
    </w:p>
    <w:p>
      <w:pPr>
        <w:pStyle w:val="ListBullet"/>
      </w:pPr>
      <w:r>
        <w:t>Security by default: short-lived JWT access tokens with rotating server-tracked refresh tokens, HttpOnly cookies on web, secure-store on mobile, bcrypt password hashing, and a hardened middleware stack (Helmet, CORS allowlist, mongo-sanitize, HPP, rate limiting).</w:t>
      </w:r>
    </w:p>
    <w:p>
      <w:pPr>
        <w:pStyle w:val="ListBullet"/>
      </w:pPr>
      <w:r>
        <w:t>Internationalization: Arabic-default bilingual UX with correct RTL/LTR layout across both clients.</w:t>
      </w:r>
    </w:p>
    <w:p>
      <w:pPr>
        <w:pStyle w:val="ListBullet"/>
      </w:pPr>
      <w:r>
        <w:t>Operational readiness: structured config validated at startup, audit logging, scheduled tasks with distributed locking, and graceful shutdown.</w:t>
      </w:r>
    </w:p>
    <w:p>
      <w:pPr>
        <w:pStyle w:val="Heading2"/>
      </w:pPr>
      <w:r>
        <w:t>3.4 Key Quality Attributes (Non-Functional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Target / Current Approach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&gt;= 99.5% for production; stateless API allows horizontal scaling behind a load balancer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API tuned for common endpoints; MongoDB connection pooling (min 2 / max 10), indexed queries, gzip compression, and React Query caching on clients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Stateless JWT auth and externalized session/refresh state allow multiple API instances; cron jobs are guarded by a distributed lease to avoid duplicate runs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JWT + rotating refresh tokens, RBAC + subscription entitlements, bcrypt, Helmet/CORS/mongo-sanitize/HPP, layered rate limiting, audit logging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PII minimized (name, phone, RSVP, check-in); media in private S3 with presigned access; secrets never committed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Structured logging, Prometheus client metrics (prom-client), /health endpoint, immutable audit log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Modular backend, shared validation contract, ESLint across all packages, path-triggered CI per workspace</w:t>
            </w:r>
          </w:p>
        </w:tc>
      </w:tr>
      <w:tr>
        <w:tc>
          <w:tcPr>
            <w:tcW w:type="dxa" w:w="4320"/>
          </w:tcPr>
          <w:p>
            <w:r>
              <w:t>Internationalization</w:t>
            </w:r>
          </w:p>
        </w:tc>
        <w:tc>
          <w:tcPr>
            <w:tcW w:type="dxa" w:w="4320"/>
          </w:tcPr>
          <w:p>
            <w:r>
              <w:t>Full Arabic/English with RTL/LTR; i18next on both clients; locale-aware content</w:t>
            </w:r>
          </w:p>
        </w:tc>
      </w:tr>
    </w:tbl>
    <w:p>
      <w:pPr>
        <w:pStyle w:val="Heading1"/>
      </w:pPr>
      <w:r>
        <w:t>4. System Context and Users</w:t>
      </w:r>
    </w:p>
    <w:p>
      <w:pPr>
        <w:pStyle w:val="Heading2"/>
      </w:pPr>
      <w:r>
        <w:t>4.1 Primary User Roles</w:t>
      </w:r>
    </w:p>
    <w:p>
      <w:pPr/>
      <w:r>
        <w:t>Roles are defined centrally in @halla/shared/constants/roles.js and enforced by backend middleware. The canonical roles are super_admin, admin, moderator, host, vendor, and guest. Event staff act through a separate database-backed StaffAccessToken rather than a JWT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Typical Access</w:t>
            </w:r>
          </w:p>
        </w:tc>
      </w:tr>
      <w:tr>
        <w:tc>
          <w:tcPr>
            <w:tcW w:type="dxa" w:w="2880"/>
          </w:tcPr>
          <w:p>
            <w:r>
              <w:t>Guest (Invitee)</w:t>
            </w:r>
          </w:p>
        </w:tc>
        <w:tc>
          <w:tcPr>
            <w:tcW w:type="dxa" w:w="2880"/>
          </w:tcPr>
          <w:p>
            <w:r>
              <w:t>Receives invitation via WhatsApp/SMS, responds RSVP, presents a per-guest QR code for entry, and can view the post-event gallery.</w:t>
            </w:r>
          </w:p>
        </w:tc>
        <w:tc>
          <w:tcPr>
            <w:tcW w:type="dxa" w:w="2880"/>
          </w:tcPr>
          <w:p>
            <w:r>
              <w:t>Public invitation/RSVP links (no login); short-lived guest token for the post-event portal</w:t>
            </w:r>
          </w:p>
        </w:tc>
      </w:tr>
      <w:tr>
        <w:tc>
          <w:tcPr>
            <w:tcW w:type="dxa" w:w="2880"/>
          </w:tcPr>
          <w:p>
            <w:r>
              <w:t>Host (Personal)</w:t>
            </w:r>
          </w:p>
        </w:tc>
        <w:tc>
          <w:tcPr>
            <w:tcW w:type="dxa" w:w="2880"/>
          </w:tcPr>
          <w:p>
            <w:r>
              <w:t>Creates and manages personal events; manages guests, invitations, staff, plans, and payments.</w:t>
            </w:r>
          </w:p>
        </w:tc>
        <w:tc>
          <w:tcPr>
            <w:tcW w:type="dxa" w:w="2880"/>
          </w:tcPr>
          <w:p>
            <w:r>
              <w:t>Host dashboard on web and mobile</w:t>
            </w:r>
          </w:p>
        </w:tc>
      </w:tr>
      <w:tr>
        <w:tc>
          <w:tcPr>
            <w:tcW w:type="dxa" w:w="2880"/>
          </w:tcPr>
          <w:p>
            <w:r>
              <w:t>Host (Business)</w:t>
            </w:r>
          </w:p>
        </w:tc>
        <w:tc>
          <w:tcPr>
            <w:tcW w:type="dxa" w:w="2880"/>
          </w:tcPr>
          <w:p>
            <w:r>
              <w:t>Organization account on a Business plan; admin-provisioned with a one-time setup fee and assigned plan.</w:t>
            </w:r>
          </w:p>
        </w:tc>
        <w:tc>
          <w:tcPr>
            <w:tcW w:type="dxa" w:w="2880"/>
          </w:tcPr>
          <w:p>
            <w:r>
              <w:t>Business dashboards, business plans, branding options</w:t>
            </w:r>
          </w:p>
        </w:tc>
      </w:tr>
      <w:tr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Lists services in the marketplace; manages profile, services, and service tickets.</w:t>
            </w:r>
          </w:p>
        </w:tc>
        <w:tc>
          <w:tcPr>
            <w:tcW w:type="dxa" w:w="2880"/>
          </w:tcPr>
          <w:p>
            <w:r>
              <w:t>Vendor dashboard on web and mobile</w:t>
            </w:r>
          </w:p>
        </w:tc>
      </w:tr>
      <w:tr>
        <w:tc>
          <w:tcPr>
            <w:tcW w:type="dxa" w:w="2880"/>
          </w:tcPr>
          <w:p>
            <w:r>
              <w:t>Staff (Gate / Check-in)</w:t>
            </w:r>
          </w:p>
        </w:tc>
        <w:tc>
          <w:tcPr>
            <w:tcW w:type="dxa" w:w="2880"/>
          </w:tcPr>
          <w:p>
            <w:r>
              <w:t>Looks up guests and records check-in at the venue entrance.</w:t>
            </w:r>
          </w:p>
        </w:tc>
        <w:tc>
          <w:tcPr>
            <w:tcW w:type="dxa" w:w="2880"/>
          </w:tcPr>
          <w:p>
            <w:r>
              <w:t>Staff portal only, via StaffAccessToken (no JWT login)</w:t>
            </w:r>
          </w:p>
        </w:tc>
      </w:tr>
      <w:tr>
        <w:tc>
          <w:tcPr>
            <w:tcW w:type="dxa" w:w="2880"/>
          </w:tcPr>
          <w:p>
            <w:r>
              <w:t>Moderator</w:t>
            </w:r>
          </w:p>
        </w:tc>
        <w:tc>
          <w:tcPr>
            <w:tcW w:type="dxa" w:w="2880"/>
          </w:tcPr>
          <w:p>
            <w:r>
              <w:t>Platform back-office operator, read-heavy moderation.</w:t>
            </w:r>
          </w:p>
        </w:tc>
        <w:tc>
          <w:tcPr>
            <w:tcW w:type="dxa" w:w="2880"/>
          </w:tcPr>
          <w:p>
            <w:r>
              <w:t>Admin dashboard with scoped (VIEW/EDIT) page access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Platform operator: manages hosts, vendors, events, payments, plans, tickets, templates, discounts.</w:t>
            </w:r>
          </w:p>
        </w:tc>
        <w:tc>
          <w:tcPr>
            <w:tcW w:type="dxa" w:w="2880"/>
          </w:tcPr>
          <w:p>
            <w:r>
              <w:t>Admin dashboard with FULL/EDIT page access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Unrestricted platform owner.</w:t>
            </w:r>
          </w:p>
        </w:tc>
        <w:tc>
          <w:tcPr>
            <w:tcW w:type="dxa" w:w="2880"/>
          </w:tcPr>
          <w:p>
            <w:r>
              <w:t>All admin pages and operations</w:t>
            </w:r>
          </w:p>
        </w:tc>
      </w:tr>
    </w:tbl>
    <w:p>
      <w:pPr>
        <w:pStyle w:val="Heading2"/>
      </w:pPr>
      <w:r>
        <w:t>4.2 Core Business Flows</w:t>
      </w:r>
    </w:p>
    <w:p>
      <w:pPr>
        <w:pStyle w:val="ListNumber"/>
      </w:pPr>
      <w:r>
        <w:t>Event Creation: Host creates an event through a multi-step wizard (details → guests → invitation template → launch), constrained by the active subscription's limits.</w:t>
      </w:r>
    </w:p>
    <w:p>
      <w:pPr>
        <w:pStyle w:val="ListNumber"/>
      </w:pPr>
      <w:r>
        <w:t>Guest Management: Guests are added manually, imported from device contacts (mobile) or Excel, grouped by category, and assigned to inviters/staff.</w:t>
      </w:r>
    </w:p>
    <w:p>
      <w:pPr>
        <w:pStyle w:val="ListNumber"/>
      </w:pPr>
      <w:r>
        <w:t>Invitation Dispatch: A test message is sent first; then invitations are sent in bulk via Taqnyat (WhatsApp templates and/or SMS); delivery status is tracked and failures can be retried.</w:t>
      </w:r>
    </w:p>
    <w:p>
      <w:pPr>
        <w:pStyle w:val="ListNumber"/>
      </w:pPr>
      <w:r>
        <w:t>RSVP Tracking: Guests confirm/decline/maybe via public links; hosts see real-time counts; reminders are sent automatically (cron) and on demand.</w:t>
      </w:r>
    </w:p>
    <w:p>
      <w:pPr>
        <w:pStyle w:val="ListNumber"/>
      </w:pPr>
      <w:r>
        <w:t>Access Control: Each guest has a unique QR code; event staff look guests up and record check-in through the staff portal; entries are logged.</w:t>
      </w:r>
    </w:p>
    <w:p>
      <w:pPr>
        <w:pStyle w:val="ListNumber"/>
      </w:pPr>
      <w:r>
        <w:t>Billing &amp; Plans: Host selects a plan or add-on; Moyasar processes payment (card / Apple Pay / STC Pay, with 3-D Secure); entitlements and quotas are enabled on success.</w:t>
      </w:r>
    </w:p>
    <w:p>
      <w:pPr>
        <w:pStyle w:val="ListNumber"/>
      </w:pPr>
      <w:r>
        <w:t>Post-Event: Hosts publish a photo/video gallery and thank-you message; guests access it via a tokenized link.</w:t>
      </w:r>
    </w:p>
    <w:p>
      <w:pPr>
        <w:pStyle w:val="ListNumber"/>
      </w:pPr>
      <w:r>
        <w:t>Admin Oversight: Admins manage hosts/vendors/businesses, monitor events and payments, configure plans/discounts/templates, and resolve support tickets, with actions written to the audit log.</w:t>
      </w:r>
    </w:p>
    <w:p>
      <w:pPr>
        <w:pStyle w:val="Heading1"/>
      </w:pPr>
      <w:r>
        <w:t>5. Logical Architecture</w:t>
      </w:r>
    </w:p>
    <w:p>
      <w:pPr>
        <w:pStyle w:val="Heading2"/>
      </w:pPr>
      <w:r>
        <w:t>5.1 Application Layers</w:t>
      </w:r>
    </w:p>
    <w:p>
      <w:pPr>
        <w:pStyle w:val="ListBullet"/>
      </w:pPr>
      <w:r>
        <w:t>Presentation Layer: Web (Next.js App Router, React 19) and Mobile (Expo / React Native, React Navigation).</w:t>
      </w:r>
    </w:p>
    <w:p>
      <w:pPr>
        <w:pStyle w:val="ListBullet"/>
      </w:pPr>
      <w:r>
        <w:t>API Layer: Express backend exposing versioned REST endpoints under /api/v2.</w:t>
      </w:r>
    </w:p>
    <w:p>
      <w:pPr>
        <w:pStyle w:val="ListBullet"/>
      </w:pPr>
      <w:r>
        <w:t>Domain Layer: Per-feature backend modules (auth, events, guests, subscriptions, payments, messaging, …), each with routes → controller → service → validation.</w:t>
      </w:r>
    </w:p>
    <w:p>
      <w:pPr>
        <w:pStyle w:val="ListBullet"/>
      </w:pPr>
      <w:r>
        <w:t>Data Layer: MongoDB (via Mongoose ODM) for primary data, AWS S3 for media, optional Redis for rate-limiting/cache.</w:t>
      </w:r>
    </w:p>
    <w:p>
      <w:pPr>
        <w:pStyle w:val="ListBullet"/>
      </w:pPr>
      <w:r>
        <w:t>Integration Layer: Taqnyat (SMS/WhatsApp), Moyasar (payments), Nodemailer (email), Google Maps (web location picker).</w:t>
      </w:r>
    </w:p>
    <w:p>
      <w:pPr>
        <w:pStyle w:val="ListBullet"/>
      </w:pPr>
      <w:r>
        <w:t>Shared Contract Layer: @halla/shared, imported by both clients (and partially by the backend) to keep validation and API paths consistent.</w:t>
      </w:r>
    </w:p>
    <w:p>
      <w:pPr>
        <w:pStyle w:val="Heading2"/>
      </w:pPr>
      <w:r>
        <w:t>5.2 Monorepo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labbe/</w:t>
            </w:r>
          </w:p>
        </w:tc>
        <w:tc>
          <w:tcPr>
            <w:tcW w:type="dxa" w:w="2160"/>
          </w:tcPr>
          <w:p>
            <w:r>
              <w:t>Next.js 15.5, React 19</w:t>
            </w:r>
          </w:p>
        </w:tc>
        <w:tc>
          <w:tcPr>
            <w:tcW w:type="dxa" w:w="2160"/>
          </w:tcPr>
          <w:p>
            <w:r>
              <w:t>Customer + admin/vendor web app, SSR/RSC, i18n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halla-mobile/</w:t>
            </w:r>
          </w:p>
        </w:tc>
        <w:tc>
          <w:tcPr>
            <w:tcW w:type="dxa" w:w="2160"/>
          </w:tcPr>
          <w:p>
            <w:r>
              <w:t>Expo SDK 54, RN 0.81</w:t>
            </w:r>
          </w:p>
        </w:tc>
        <w:tc>
          <w:tcPr>
            <w:tcW w:type="dxa" w:w="2160"/>
          </w:tcPr>
          <w:p>
            <w:r>
              <w:t>iOS/Android/web app for hosts, vendors, admins, guests, staff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labbe-backend-/</w:t>
            </w:r>
          </w:p>
        </w:tc>
        <w:tc>
          <w:tcPr>
            <w:tcW w:type="dxa" w:w="2160"/>
          </w:tcPr>
          <w:p>
            <w:r>
              <w:t>Express 4, Mongoose 8</w:t>
            </w:r>
          </w:p>
        </w:tc>
        <w:tc>
          <w:tcPr>
            <w:tcW w:type="dxa" w:w="2160"/>
          </w:tcPr>
          <w:p>
            <w:r>
              <w:t>REST API, business logic, integrations, cron</w:t>
            </w:r>
          </w:p>
        </w:tc>
      </w:tr>
      <w:tr>
        <w:tc>
          <w:tcPr>
            <w:tcW w:type="dxa" w:w="2160"/>
          </w:tcPr>
          <w:p>
            <w:r>
              <w:t>Shared</w:t>
            </w:r>
          </w:p>
        </w:tc>
        <w:tc>
          <w:tcPr>
            <w:tcW w:type="dxa" w:w="2160"/>
          </w:tcPr>
          <w:p>
            <w:r>
              <w:t>shared/</w:t>
            </w:r>
          </w:p>
        </w:tc>
        <w:tc>
          <w:tcPr>
            <w:tcW w:type="dxa" w:w="2160"/>
          </w:tcPr>
          <w:p>
            <w:r>
              <w:t>Plain ESM, Zod</w:t>
            </w:r>
          </w:p>
        </w:tc>
        <w:tc>
          <w:tcPr>
            <w:tcW w:type="dxa" w:w="2160"/>
          </w:tcPr>
          <w:p>
            <w:r>
              <w:t>Schemas, API paths, role/permission constants, utils (no build step)</w:t>
            </w:r>
          </w:p>
        </w:tc>
      </w:tr>
    </w:tbl>
    <w:p>
      <w:pPr>
        <w:pStyle w:val="Heading2"/>
      </w:pPr>
      <w:r>
        <w:t>5.3 Domain Modules (Backend)</w:t>
      </w:r>
    </w:p>
    <w:p>
      <w:pPr/>
      <w:r>
        <w:t>The backend is organized into per-feature modules under src/modules/, each following a routes → controller → service → validation (Zod) pattern, plus a cross-cutting src/shared/ layer (middleware, constants, errors, utils) and src/infrastructure/ (external provider clients).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Login, signup, OTP, refresh, logout, password reset, JWT issuance.</w:t>
            </w:r>
          </w:p>
        </w:tc>
        <w:tc>
          <w:tcPr>
            <w:tcW w:type="dxa" w:w="2880"/>
          </w:tcPr>
          <w:p>
            <w:r>
              <w:t>Rotating refresh tokens; OTP via Taqnyat SMS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Profile CRUD, role-specific data, account settings.</w:t>
            </w:r>
          </w:p>
        </w:tc>
        <w:tc>
          <w:tcPr>
            <w:tcW w:type="dxa" w:w="2880"/>
          </w:tcPr>
          <w:p>
            <w:r>
              <w:t>Unified User model for all roles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 CRUD, multi-step creation, status lifecycle, staff list.</w:t>
            </w:r>
          </w:p>
        </w:tc>
        <w:tc>
          <w:tcPr>
            <w:tcW w:type="dxa" w:w="2880"/>
          </w:tcPr>
          <w:p>
            <w:r>
              <w:t>Subscription snapshot at creation</w:t>
            </w:r>
          </w:p>
        </w:tc>
      </w:tr>
      <w:tr>
        <w:tc>
          <w:tcPr>
            <w:tcW w:type="dxa" w:w="2880"/>
          </w:tcPr>
          <w:p>
            <w:r>
              <w:t>guests</w:t>
            </w:r>
          </w:p>
        </w:tc>
        <w:tc>
          <w:tcPr>
            <w:tcW w:type="dxa" w:w="2880"/>
          </w:tcPr>
          <w:p>
            <w:r>
              <w:t>Guest list CRUD, import/export, RSVP states, QR codes, categories.</w:t>
            </w:r>
          </w:p>
        </w:tc>
        <w:tc>
          <w:tcPr>
            <w:tcW w:type="dxa" w:w="2880"/>
          </w:tcPr>
          <w:p>
            <w:r>
              <w:t>PII-bearing; export limited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Event staff (supervisors) and check-in.</w:t>
            </w:r>
          </w:p>
        </w:tc>
        <w:tc>
          <w:tcPr>
            <w:tcW w:type="dxa" w:w="2880"/>
          </w:tcPr>
          <w:p>
            <w:r>
              <w:t>Uses StaffAccessToken, not JWT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Subscription lifecycle, usage/quota tracking, admin assignment.</w:t>
            </w:r>
          </w:p>
        </w:tc>
        <w:tc>
          <w:tcPr>
            <w:tcW w:type="dxa" w:w="2880"/>
          </w:tcPr>
          <w:p>
            <w:r>
              <w:t>trial/active/expired/cancelled etc.</w:t>
            </w:r>
          </w:p>
        </w:tc>
      </w:tr>
      <w:tr>
        <w:tc>
          <w:tcPr>
            <w:tcW w:type="dxa" w:w="2880"/>
          </w:tcPr>
          <w:p>
            <w:r>
              <w:t>plans</w:t>
            </w:r>
          </w:p>
        </w:tc>
        <w:tc>
          <w:tcPr>
            <w:tcW w:type="dxa" w:w="2880"/>
          </w:tcPr>
          <w:p>
            <w:r>
              <w:t>Plan master data (families, billing types, limits, feature flags).</w:t>
            </w:r>
          </w:p>
        </w:tc>
        <w:tc>
          <w:tcPr>
            <w:tcW w:type="dxa" w:w="2880"/>
          </w:tcPr>
          <w:p>
            <w:r>
              <w:t>Shared across host/business</w:t>
            </w:r>
          </w:p>
        </w:tc>
      </w:tr>
      <w:tr>
        <w:tc>
          <w:tcPr>
            <w:tcW w:type="dxa" w:w="2880"/>
          </w:tcPr>
          <w:p>
            <w:r>
              <w:t>addons</w:t>
            </w:r>
          </w:p>
        </w:tc>
        <w:tc>
          <w:tcPr>
            <w:tcW w:type="dxa" w:w="2880"/>
          </w:tcPr>
          <w:p>
            <w:r>
              <w:t>Extra invites, design templates, business customization purchases.</w:t>
            </w:r>
          </w:p>
        </w:tc>
        <w:tc>
          <w:tcPr>
            <w:tcW w:type="dxa" w:w="2880"/>
          </w:tcPr>
          <w:p>
            <w:r>
              <w:t>Scoped to event/pool/org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Moyasar charges, refunds, capture/void, invoices, webhook ingestion.</w:t>
            </w:r>
          </w:p>
        </w:tc>
        <w:tc>
          <w:tcPr>
            <w:tcW w:type="dxa" w:w="2880"/>
          </w:tcPr>
          <w:p>
            <w:r>
              <w:t>Idempotent; line-item ledger</w:t>
            </w:r>
          </w:p>
        </w:tc>
      </w:tr>
      <w:tr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Bulk SMS/WhatsApp send, scheduling, reminders, delivery webhooks.</w:t>
            </w:r>
          </w:p>
        </w:tc>
        <w:tc>
          <w:tcPr>
            <w:tcW w:type="dxa" w:w="2880"/>
          </w:tcPr>
          <w:p>
            <w:r>
              <w:t>Via Taqnyat; cron-driven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In-app notifications and per-user preferences.</w:t>
            </w:r>
          </w:p>
        </w:tc>
        <w:tc>
          <w:tcPr>
            <w:tcW w:type="dxa" w:w="2880"/>
          </w:tcPr>
          <w:p>
            <w:r>
              <w:t>Bilingual content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Support tickets: create, assign, status, rating.</w:t>
            </w:r>
          </w:p>
        </w:tc>
        <w:tc>
          <w:tcPr>
            <w:tcW w:type="dxa" w:w="2880"/>
          </w:tcPr>
          <w:p>
            <w:r>
              <w:t>Sources: host/vendor/guest/system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KPI/analytics endpoints for host and admin.</w:t>
            </w:r>
          </w:p>
        </w:tc>
        <w:tc>
          <w:tcPr>
            <w:tcW w:type="dxa" w:w="2880"/>
          </w:tcPr>
          <w:p>
            <w:r>
              <w:t>Aggregations</w:t>
            </w:r>
          </w:p>
        </w:tc>
      </w:tr>
      <w:tr>
        <w:tc>
          <w:tcPr>
            <w:tcW w:type="dxa" w:w="2880"/>
          </w:tcPr>
          <w:p>
            <w:r>
              <w:t>post-event</w:t>
            </w:r>
          </w:p>
        </w:tc>
        <w:tc>
          <w:tcPr>
            <w:tcW w:type="dxa" w:w="2880"/>
          </w:tcPr>
          <w:p>
            <w:r>
              <w:t>Photo/video galleries, comments, tokenized guest access.</w:t>
            </w:r>
          </w:p>
        </w:tc>
        <w:tc>
          <w:tcPr>
            <w:tcW w:type="dxa" w:w="2880"/>
          </w:tcPr>
          <w:p>
            <w:r>
              <w:t>Media in S3</w:t>
            </w:r>
          </w:p>
        </w:tc>
      </w:tr>
      <w:tr>
        <w:tc>
          <w:tcPr>
            <w:tcW w:type="dxa" w:w="2880"/>
          </w:tcPr>
          <w:p>
            <w:r>
              <w:t>locations</w:t>
            </w:r>
          </w:p>
        </w:tc>
        <w:tc>
          <w:tcPr>
            <w:tcW w:type="dxa" w:w="2880"/>
          </w:tcPr>
          <w:p>
            <w:r>
              <w:t>Saudi region/city/district reference data.</w:t>
            </w:r>
          </w:p>
        </w:tc>
        <w:tc>
          <w:tcPr>
            <w:tcW w:type="dxa" w:w="2880"/>
          </w:tcPr>
          <w:p>
            <w:r>
              <w:t>Cross-tenant</w:t>
            </w:r>
          </w:p>
        </w:tc>
      </w:tr>
      <w:tr>
        <w:tc>
          <w:tcPr>
            <w:tcW w:type="dxa" w:w="2880"/>
          </w:tcPr>
          <w:p>
            <w:r>
              <w:t>vendors / services</w:t>
            </w:r>
          </w:p>
        </w:tc>
        <w:tc>
          <w:tcPr>
            <w:tcW w:type="dxa" w:w="2880"/>
          </w:tcPr>
          <w:p>
            <w:r>
              <w:t>Vendor profiles and marketplace service catalog.</w:t>
            </w:r>
          </w:p>
        </w:tc>
        <w:tc>
          <w:tcPr>
            <w:tcW w:type="dxa" w:w="2880"/>
          </w:tcPr>
          <w:p>
            <w:r>
              <w:t>Public marketplace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Business-account setup, setup fee, plan assignment, checkout token.</w:t>
            </w:r>
          </w:p>
        </w:tc>
        <w:tc>
          <w:tcPr>
            <w:tcW w:type="dxa" w:w="2880"/>
          </w:tcPr>
          <w:p>
            <w:r>
              <w:t>Admin-provisioned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Back-office operations across all entities.</w:t>
            </w:r>
          </w:p>
        </w:tc>
        <w:tc>
          <w:tcPr>
            <w:tcW w:type="dxa" w:w="2880"/>
          </w:tcPr>
          <w:p>
            <w:r>
              <w:t>Page-level RBAC</w:t>
            </w:r>
          </w:p>
        </w:tc>
      </w:tr>
      <w:tr>
        <w:tc>
          <w:tcPr>
            <w:tcW w:type="dxa" w:w="2880"/>
          </w:tcPr>
          <w:p>
            <w:r>
              <w:t>discounts</w:t>
            </w:r>
          </w:p>
        </w:tc>
        <w:tc>
          <w:tcPr>
            <w:tcW w:type="dxa" w:w="2880"/>
          </w:tcPr>
          <w:p>
            <w:r>
              <w:t>Promo/discount codes.</w:t>
            </w:r>
          </w:p>
        </w:tc>
        <w:tc>
          <w:tcPr>
            <w:tcW w:type="dxa" w:w="2880"/>
          </w:tcPr>
          <w:p>
            <w:r>
              <w:t>Percentage/fixed</w:t>
            </w:r>
          </w:p>
        </w:tc>
      </w:tr>
      <w:tr>
        <w:tc>
          <w:tcPr>
            <w:tcW w:type="dxa" w:w="2880"/>
          </w:tcPr>
          <w:p>
            <w:r>
              <w:t>templates / taqnyat-templates</w:t>
            </w:r>
          </w:p>
        </w:tc>
        <w:tc>
          <w:tcPr>
            <w:tcW w:type="dxa" w:w="2880"/>
          </w:tcPr>
          <w:p>
            <w:r>
              <w:t>Visual templates and synced WhatsApp templates + categories.</w:t>
            </w:r>
          </w:p>
        </w:tc>
        <w:tc>
          <w:tcPr>
            <w:tcW w:type="dxa" w:w="2880"/>
          </w:tcPr>
          <w:p>
            <w:r>
              <w:t>Taqnyat sync every 6h</w:t>
            </w:r>
          </w:p>
        </w:tc>
      </w:tr>
    </w:tbl>
    <w:p>
      <w:pPr>
        <w:pStyle w:val="Heading1"/>
      </w:pPr>
      <w:r>
        <w:t>6. Web Frontend Architecture (Next.js 15 / React 19)</w:t>
      </w:r>
    </w:p>
    <w:p>
      <w:pPr>
        <w:pStyle w:val="Heading2"/>
      </w:pPr>
      <w:r>
        <w:t>6.1 Tech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Technology (as used)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15.5 (App Router, Turbopack dev server)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React 19, CSS Modules (~360 .module.css files), custom Arabic/Latin fonts</w:t>
            </w:r>
          </w:p>
        </w:tc>
      </w:tr>
      <w:tr>
        <w:tc>
          <w:tcPr>
            <w:tcW w:type="dxa" w:w="4320"/>
          </w:tcPr>
          <w:p>
            <w:r>
              <w:t>Client state</w:t>
            </w:r>
          </w:p>
        </w:tc>
        <w:tc>
          <w:tcPr>
            <w:tcW w:type="dxa" w:w="4320"/>
          </w:tcPr>
          <w:p>
            <w:r>
              <w:t>Zustand 5 (authStore, sidebarStore; auth persisted to localStorage)</w:t>
            </w:r>
          </w:p>
        </w:tc>
      </w:tr>
      <w:tr>
        <w:tc>
          <w:tcPr>
            <w:tcW w:type="dxa" w:w="4320"/>
          </w:tcPr>
          <w:p>
            <w:r>
              <w:t>Server state</w:t>
            </w:r>
          </w:p>
        </w:tc>
        <w:tc>
          <w:tcPr>
            <w:tcW w:type="dxa" w:w="4320"/>
          </w:tcPr>
          <w:p>
            <w:r>
              <w:t>TanStack React Query 5 (queries/mutations per domain; SSR prefetch + hydration)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Axios 1.x (single apiRequest() wrapper, interceptors, withCredentials)</w:t>
            </w:r>
          </w:p>
        </w:tc>
      </w:tr>
      <w:tr>
        <w:tc>
          <w:tcPr>
            <w:tcW w:type="dxa" w:w="4320"/>
          </w:tcPr>
          <w:p>
            <w:r>
              <w:t>Forms &amp; validation</w:t>
            </w:r>
          </w:p>
        </w:tc>
        <w:tc>
          <w:tcPr>
            <w:tcW w:type="dxa" w:w="4320"/>
          </w:tcPr>
          <w:p>
            <w:r>
              <w:t>React Hook Form 7 + Zod 3 (schemas from @halla/shared)</w:t>
            </w:r>
          </w:p>
        </w:tc>
      </w:tr>
      <w:tr>
        <w:tc>
          <w:tcPr>
            <w:tcW w:type="dxa" w:w="4320"/>
          </w:tcPr>
          <w:p>
            <w:r>
              <w:t>i18n</w:t>
            </w:r>
          </w:p>
        </w:tc>
        <w:tc>
          <w:tcPr>
            <w:tcW w:type="dxa" w:w="4320"/>
          </w:tcPr>
          <w:p>
            <w:r>
              <w:t>i18next + react-i18next + next-i18n-router (ar default, en)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 3 (primary) and Chart.js 4</w:t>
            </w:r>
          </w:p>
        </w:tc>
      </w:tr>
      <w:tr>
        <w:tc>
          <w:tcPr>
            <w:tcW w:type="dxa" w:w="4320"/>
          </w:tcPr>
          <w:p>
            <w:r>
              <w:t>Maps</w:t>
            </w:r>
          </w:p>
        </w:tc>
        <w:tc>
          <w:tcPr>
            <w:tcW w:type="dxa" w:w="4320"/>
          </w:tcPr>
          <w:p>
            <w:r>
              <w:t>@vis.gl/react-google-maps</w:t>
            </w:r>
          </w:p>
        </w:tc>
      </w:tr>
      <w:tr>
        <w:tc>
          <w:tcPr>
            <w:tcW w:type="dxa" w:w="4320"/>
          </w:tcPr>
          <w:p>
            <w:r>
              <w:t>QR</w:t>
            </w:r>
          </w:p>
        </w:tc>
        <w:tc>
          <w:tcPr>
            <w:tcW w:type="dxa" w:w="4320"/>
          </w:tcPr>
          <w:p>
            <w:r>
              <w:t>qrcode.react (generate) + jsqr (read)</w:t>
            </w:r>
          </w:p>
        </w:tc>
      </w:tr>
      <w:tr>
        <w:tc>
          <w:tcPr>
            <w:tcW w:type="dxa" w:w="4320"/>
          </w:tcPr>
          <w:p>
            <w:r>
              <w:t>Export / imaging</w:t>
            </w:r>
          </w:p>
        </w:tc>
        <w:tc>
          <w:tcPr>
            <w:tcW w:type="dxa" w:w="4320"/>
          </w:tcPr>
          <w:p>
            <w:r>
              <w:t>xlsx (Excel), html2canvas + html-to-image (DOM → image)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Lucide / React Icons, Swiper, react-day-picker, dnd-kit, react-toastify, js-cookie, date-fns, lodash</w:t>
            </w:r>
          </w:p>
        </w:tc>
      </w:tr>
    </w:tbl>
    <w:p>
      <w:pPr>
        <w:pStyle w:val="Heading2"/>
      </w:pPr>
      <w:r>
        <w:t>6.2 Project Structure (Current)</w:t>
      </w:r>
    </w:p>
    <w:p>
      <w:pPr>
        <w:spacing w:after="120"/>
      </w:pPr>
      <w:r>
        <w:rPr>
          <w:rFonts w:ascii="Consolas" w:hAnsi="Consolas" w:cs="Consolas"/>
          <w:sz w:val="18"/>
        </w:rPr>
        <w:t>labbe/</w:t>
        <w:br/>
        <w:t xml:space="preserve">  app/[lang]/                      # App Router, locale-prefixed (ar | en)</w:t>
        <w:br/>
        <w:t xml:space="preserve">    (auth-layout)/                 # login, signup, continue-signup, forget/change-password</w:t>
        <w:br/>
        <w:t xml:space="preserve">    host/                          # dashboard, events, create/update-event, tickets,</w:t>
        <w:br/>
        <w:t xml:space="preserve">                                   #   payments, plans, post-event, market-place, settings</w:t>
        <w:br/>
        <w:t xml:space="preserve">    admin-dash/                    # hosts, vendors, businesses, events, payments, tickets,</w:t>
        <w:br/>
        <w:t xml:space="preserve">                                   #   moderators, manage-plans, discounts, templates, settings</w:t>
        <w:br/>
        <w:t xml:space="preserve">    vendor-dashboard/              # overview, settings, tickets, market-place</w:t>
        <w:br/>
        <w:t xml:space="preserve">    market-place/                  # public vendor marketplace</w:t>
        <w:br/>
        <w:t xml:space="preserve">    invitation/[code]/             # public guest invitation / RSVP</w:t>
        <w:br/>
        <w:t xml:space="preserve">    post-event/, ticket-rating/[id]/, staff/   # guest &amp; staff flows</w:t>
        <w:br/>
        <w:t xml:space="preserve">    business/checkout/[token]/     # business checkout</w:t>
        <w:br/>
        <w:t xml:space="preserve">    api/proxy/image/               # same-origin image proxy (for export)</w:t>
        <w:br/>
        <w:t xml:space="preserve">  ui/                              # components by domain (admin, auth, host, vendor, plans, ...)</w:t>
        <w:br/>
        <w:t xml:space="preserve">  components/                      # feature components (guests, event-detail, post-event, ...)</w:t>
        <w:br/>
        <w:t xml:space="preserve">  hooks/                           # React Query hooks per domain + language/direction/access hooks</w:t>
        <w:br/>
        <w:t xml:space="preserve">  stores/                          # Zustand (authStore, sidebarStore)</w:t>
        <w:br/>
        <w:t xml:space="preserve">  services/                        # http.js (axios), errorHandlingService, serverAuth, guestTokenUtils</w:t>
        <w:br/>
        <w:t xml:space="preserve">  localization/                    # i18nRouterConfig, i18n, locales/{ar,en} (40+ namespaces)</w:t>
        <w:br/>
        <w:t xml:space="preserve">  providers/  config/  styles/  utils/</w:t>
        <w:br/>
        <w:t xml:space="preserve">  middleware.js                    # auth + i18n routing</w:t>
        <w:br/>
        <w:t xml:space="preserve">  next.config.mjs                  # /api/v2 proxy rewrite, transpile @halla/shared</w:t>
        <w:br/>
      </w:r>
    </w:p>
    <w:p>
      <w:pPr>
        <w:pStyle w:val="Heading2"/>
      </w:pPr>
      <w:r>
        <w:t>6.3 Routing and Localization</w:t>
      </w:r>
    </w:p>
    <w:p>
      <w:pPr>
        <w:pStyle w:val="ListBullet"/>
      </w:pPr>
      <w:r>
        <w:t>All routes are nested under /[lang], where lang is ar (default) or en; the root redirects to /ar.</w:t>
      </w:r>
    </w:p>
    <w:p>
      <w:pPr>
        <w:pStyle w:val="ListBullet"/>
      </w:pPr>
      <w:r>
        <w:t>Locale config lives in localization/i18nRouterConfig.js (locales [en, ar], defaultLocale ar, prefixDefault true, direction map {en: ltr, ar: rtl}).</w:t>
      </w:r>
    </w:p>
    <w:p>
      <w:pPr>
        <w:pStyle w:val="ListBullet"/>
      </w:pPr>
      <w:r>
        <w:t>Direction is applied on &lt;html dir=…&gt; and via a useDirection() hook returning { lang, direction, isRTL }.</w:t>
      </w:r>
    </w:p>
    <w:p>
      <w:pPr>
        <w:pStyle w:val="ListBullet"/>
      </w:pPr>
      <w:r>
        <w:t>Translations are split into 40+ namespace JSON files per locale, loaded dynamically.</w:t>
      </w:r>
    </w:p>
    <w:p>
      <w:pPr>
        <w:pStyle w:val="ListBullet"/>
      </w:pPr>
      <w:r>
        <w:t>All user-facing strings use i18n keys; hard-coded strings are avoided.</w:t>
      </w:r>
    </w:p>
    <w:p>
      <w:pPr>
        <w:pStyle w:val="Heading2"/>
      </w:pPr>
      <w:r>
        <w:t>6.4 API Integration</w:t>
      </w:r>
    </w:p>
    <w:p>
      <w:pPr>
        <w:pStyle w:val="ListBullet"/>
      </w:pPr>
      <w:r>
        <w:t>A single Axios wrapper (services/http.js) selects the base URL by environment: server-side (RSC/SSR) calls go to INTERNAL_API_URL; client-side calls go to NEXT_PUBLIC_API_URL (default /api/v2), which next.config.mjs rewrites to BACKEND_PROXY_URL so auth cookies stay same-origin.</w:t>
      </w:r>
    </w:p>
    <w:p>
      <w:pPr>
        <w:pStyle w:val="ListBullet"/>
      </w:pPr>
      <w:r>
        <w:t>withCredentials is enabled so HttpOnly auth cookies travel with each request.</w:t>
      </w:r>
    </w:p>
    <w:p>
      <w:pPr>
        <w:pStyle w:val="ListBullet"/>
      </w:pPr>
      <w:r>
        <w:t>A request interceptor adds an X-Request-ID and attaches the guest Bearer token for post-event routes.</w:t>
      </w:r>
    </w:p>
    <w:p>
      <w:pPr>
        <w:pStyle w:val="ListBullet"/>
      </w:pPr>
      <w:r>
        <w:t>A response interceptor performs a single silent token refresh on 401 (via /auth/refresh) and retries; on failure it clears auth cookies and redirects to login.</w:t>
      </w:r>
    </w:p>
    <w:p>
      <w:pPr>
        <w:pStyle w:val="ListBullet"/>
      </w:pPr>
      <w:r>
        <w:t>React Server Components prefetch data with a server query client and hand it to the client via HydrationBoundary.</w:t>
      </w:r>
    </w:p>
    <w:p>
      <w:pPr>
        <w:pStyle w:val="Heading2"/>
      </w:pPr>
      <w:r>
        <w:t>6.5 State, Auth and Route Protection</w:t>
      </w:r>
    </w:p>
    <w:p>
      <w:pPr>
        <w:pStyle w:val="ListBullet"/>
      </w:pPr>
      <w:r>
        <w:t>Zustand authStore holds user, subscription, and a 4-state status machine (checking/loading/authenticated/unauthenticated) plus OTP and password-reset state; it exposes role helpers (isAdmin/isHost/isVendor/isBusiness).</w:t>
      </w:r>
    </w:p>
    <w:p>
      <w:pPr>
        <w:pStyle w:val="ListBullet"/>
      </w:pPr>
      <w:r>
        <w:t>Tokens themselves live in HttpOnly cookies (access_token, refresh_token) set by the backend and never read by JS; small JS-readable cookies (userType, profileCompleted, NEXT_LOCALE) drive routing.</w:t>
      </w:r>
    </w:p>
    <w:p>
      <w:pPr>
        <w:pStyle w:val="ListBullet"/>
      </w:pPr>
      <w:r>
        <w:t>middleware.js reads userType to guard /host (host), /admin-dash (super_admin/admin/moderator), and /vendor-dashboard (vendor), redirects authenticated users away from auth pages, and enforces profile-completion / forced password change.</w:t>
      </w:r>
    </w:p>
    <w:p>
      <w:pPr>
        <w:pStyle w:val="ListBullet"/>
      </w:pPr>
      <w:r>
        <w:t>Server-side authorization in the API is always the source of truth; middleware route hiding is convenience only.</w:t>
      </w:r>
    </w:p>
    <w:p>
      <w:pPr>
        <w:pStyle w:val="Heading2"/>
      </w:pPr>
      <w:r>
        <w:t>6.6 Environment Variables (Web)</w:t>
      </w:r>
    </w:p>
    <w:p>
      <w:pPr>
        <w:spacing w:after="120"/>
      </w:pPr>
      <w:r>
        <w:rPr>
          <w:rFonts w:ascii="Consolas" w:hAnsi="Consolas" w:cs="Consolas"/>
          <w:sz w:val="18"/>
        </w:rPr>
        <w:t># Client (public, bundled)</w:t>
        <w:br/>
        <w:t>NEXT_PUBLIC_API_URL=/api/v2</w:t>
        <w:br/>
        <w:t>NEXT_PUBLIC_BACKEND_URL=&lt;backend_base_url&gt;</w:t>
        <w:br/>
        <w:t>NEXT_PUBLIC_APP_URL=https://halaa.com.sa</w:t>
        <w:br/>
        <w:t>NEXT_PUBLIC_HALLA_WHATSAPP_NUMBER=9665XXXXXXXX</w:t>
        <w:br/>
        <w:t>NEXT_PUBLIC_BASE_PATH=            # optional asset prefix</w:t>
        <w:br/>
        <w:t># Server only</w:t>
        <w:br/>
        <w:t>BACKEND_PROXY_URL=http://localhost:8000</w:t>
        <w:br/>
        <w:t>INTERNAL_API_URL=http://localhost:8000/api/v2</w:t>
        <w:br/>
      </w:r>
    </w:p>
    <w:p>
      <w:pPr>
        <w:pStyle w:val="Heading1"/>
      </w:pPr>
      <w:r>
        <w:t>7. Mobile App Architecture (Expo SDK 54 / React Native 0.81)</w:t>
      </w:r>
    </w:p>
    <w:p>
      <w:pPr>
        <w:pStyle w:val="Heading2"/>
      </w:pPr>
      <w:r>
        <w:t>7.1 Tech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Technology (as used)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Expo SDK 54, React Native 0.81, React 19, TypeScript config (New Architecture enabled)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React Navigation 7 (stack + bottom-tabs); deep linking (halla:// + halaa.com.sa)</w:t>
            </w:r>
          </w:p>
        </w:tc>
      </w:tr>
      <w:tr>
        <w:tc>
          <w:tcPr>
            <w:tcW w:type="dxa" w:w="4320"/>
          </w:tcPr>
          <w:p>
            <w:r>
              <w:t>State / data</w:t>
            </w:r>
          </w:p>
        </w:tc>
        <w:tc>
          <w:tcPr>
            <w:tcW w:type="dxa" w:w="4320"/>
          </w:tcPr>
          <w:p>
            <w:r>
              <w:t>Zustand 5 (authStore) + TanStack React Query 5 (staleTime 5m, gcTime 30m)</w:t>
            </w:r>
          </w:p>
        </w:tc>
      </w:tr>
      <w:tr>
        <w:tc>
          <w:tcPr>
            <w:tcW w:type="dxa" w:w="4320"/>
          </w:tcPr>
          <w:p>
            <w:r>
              <w:t>HTTP / auth</w:t>
            </w:r>
          </w:p>
        </w:tc>
        <w:tc>
          <w:tcPr>
            <w:tcW w:type="dxa" w:w="4320"/>
          </w:tcPr>
          <w:p>
            <w:r>
              <w:t>Custom apiFetch wrapper over fetch; Bearer token in memory; refresh token in expo-secure-store</w:t>
            </w:r>
          </w:p>
        </w:tc>
      </w:tr>
      <w:tr>
        <w:tc>
          <w:tcPr>
            <w:tcW w:type="dxa" w:w="4320"/>
          </w:tcPr>
          <w:p>
            <w:r>
              <w:t>Forms &amp; validation</w:t>
            </w:r>
          </w:p>
        </w:tc>
        <w:tc>
          <w:tcPr>
            <w:tcW w:type="dxa" w:w="4320"/>
          </w:tcPr>
          <w:p>
            <w:r>
              <w:t>React Hook Form 7 + Zod (schemas from @halla/shared)</w:t>
            </w:r>
          </w:p>
        </w:tc>
      </w:tr>
      <w:tr>
        <w:tc>
          <w:tcPr>
            <w:tcW w:type="dxa" w:w="4320"/>
          </w:tcPr>
          <w:p>
            <w:r>
              <w:t>i18n</w:t>
            </w:r>
          </w:p>
        </w:tc>
        <w:tc>
          <w:tcPr>
            <w:tcW w:type="dxa" w:w="4320"/>
          </w:tcPr>
          <w:p>
            <w:r>
              <w:t>i18next + react-i18next; ar/en with RTL; expo-localization detection</w:t>
            </w:r>
          </w:p>
        </w:tc>
      </w:tr>
      <w:tr>
        <w:tc>
          <w:tcPr>
            <w:tcW w:type="dxa" w:w="4320"/>
          </w:tcPr>
          <w:p>
            <w:r>
              <w:t>Native modules</w:t>
            </w:r>
          </w:p>
        </w:tc>
        <w:tc>
          <w:tcPr>
            <w:tcW w:type="dxa" w:w="4320"/>
          </w:tcPr>
          <w:p>
            <w:r>
              <w:t>expo-location, expo-contacts, expo-notifications (push), expo-secure-store, expo-image-picker / document-picker / file-system, react-native-qrcode-svg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Moyasar 3-D Secure via expo-web-browser with deep-link return</w:t>
            </w:r>
          </w:p>
        </w:tc>
      </w:tr>
      <w:tr>
        <w:tc>
          <w:tcPr>
            <w:tcW w:type="dxa" w:w="4320"/>
          </w:tcPr>
          <w:p>
            <w:r>
              <w:t>Fonts / icons</w:t>
            </w:r>
          </w:p>
        </w:tc>
        <w:tc>
          <w:tcPr>
            <w:tcW w:type="dxa" w:w="4320"/>
          </w:tcPr>
          <w:p>
            <w:r>
              <w:t>Cairo (global override) ; @expo/vector-icons, lucide-react-native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EAS (profiles: development, preview, production); bundle id com.halla.app</w:t>
            </w:r>
          </w:p>
        </w:tc>
      </w:tr>
    </w:tbl>
    <w:p>
      <w:pPr>
        <w:pStyle w:val="Heading2"/>
      </w:pPr>
      <w:r>
        <w:t>7.2 Project Structure (Current)</w:t>
      </w:r>
    </w:p>
    <w:p>
      <w:pPr>
        <w:spacing w:after="120"/>
      </w:pPr>
      <w:r>
        <w:rPr>
          <w:rFonts w:ascii="Consolas" w:hAnsi="Consolas" w:cs="Consolas"/>
          <w:sz w:val="18"/>
        </w:rPr>
        <w:t>halla-mobile/</w:t>
        <w:br/>
        <w:t xml:space="preserve">  App.js                    # providers, fonts, push setup, deep-link config</w:t>
        <w:br/>
        <w:t xml:space="preserve">  navigation/               # AppNavigator (role-based root), AdminNavigator (permission-gated tabs)</w:t>
        <w:br/>
        <w:t xml:space="preserve">  screens/                  # auth/, host/, vendor/, admin/admin-dashboard/, guest-portal/,</w:t>
        <w:br/>
        <w:t xml:space="preserve">                            #   common/ (CreateEvent, StaffPortal, Marketplace, ...), legal/</w:t>
        <w:br/>
        <w:t xml:space="preserve">  components/               # ~247 feature components (createEvent, events, guests, admin, staff-portal, ...)</w:t>
        <w:br/>
        <w:t xml:space="preserve">  hooks/                    # React Query hooks across ~18 domains (auth, events, guests, payments, admin, ...)</w:t>
        <w:br/>
        <w:t xml:space="preserve">  stores/authStore.js       # Zustand: user, token, refreshToken, role, status</w:t>
        <w:br/>
        <w:t xml:space="preserve">  services/                 # http.js (apiFetch + 401 retry), secureStorage.js, authErrors.js</w:t>
        <w:br/>
        <w:t xml:space="preserve">  config/                   # api.js (API_BASE_URL + ENDPOINTS registry), queryClient.js</w:t>
        <w:br/>
        <w:t xml:space="preserve">  localization/             # i18nConfig, LanguageProvider, locales/{ar,en} (18 namespaces)</w:t>
        <w:br/>
        <w:t xml:space="preserve">  utils/                    # paymentBrowser, schemas/, adminPermissions, xlsxUtils, contacts/, fonts</w:t>
        <w:br/>
        <w:t xml:space="preserve">  app.json / eas.json       # Expo + EAS build configuration</w:t>
        <w:br/>
      </w:r>
    </w:p>
    <w:p>
      <w:pPr>
        <w:pStyle w:val="Heading2"/>
      </w:pPr>
      <w:r>
        <w:t>7.3 Primary Use Cases (Implemented)</w:t>
      </w:r>
    </w:p>
    <w:p>
      <w:pPr>
        <w:pStyle w:val="ListBullet"/>
      </w:pPr>
      <w:r>
        <w:t>Host: create/manage events, invite guests (bulk SMS/WhatsApp), track RSVP, manage staff, view payments, browse/subscribe to plans, upload &amp; share post-event media, receive push notifications.</w:t>
      </w:r>
    </w:p>
    <w:p>
      <w:pPr>
        <w:pStyle w:val="ListBullet"/>
      </w:pPr>
      <w:r>
        <w:t>Vendor: manage profile and service catalog, appear in the marketplace, handle service tickets.</w:t>
      </w:r>
    </w:p>
    <w:p>
      <w:pPr>
        <w:pStyle w:val="ListBullet"/>
      </w:pPr>
      <w:r>
        <w:t>Admin / Moderator / Super Admin: permission-gated dashboard for hosts, businesses, vendors, events, payments, plans, moderators, tickets, discounts, and templates.</w:t>
      </w:r>
    </w:p>
    <w:p>
      <w:pPr>
        <w:pStyle w:val="ListBullet"/>
      </w:pPr>
      <w:r>
        <w:t>Guest (no login): open a deep-linked invitation, view event details, and submit RSVP.</w:t>
      </w:r>
    </w:p>
    <w:p>
      <w:pPr>
        <w:pStyle w:val="ListBullet"/>
      </w:pPr>
      <w:r>
        <w:t>Staff (token session): log in to the staff portal with phone + event, view the guest list, and check guests in by tap or by entering the QR code value.</w:t>
      </w:r>
    </w:p>
    <w:p>
      <w:pPr>
        <w:pStyle w:val="ListBullet"/>
      </w:pPr>
      <w:r>
        <w:t>Cross-cutting: Arabic/English with RTL, push notifications, contact import, file uploads, location selection, Excel export, and deep linking (3DS return, reset-password, invitation, post-event).</w:t>
      </w:r>
    </w:p>
    <w:p>
      <w:pPr>
        <w:pStyle w:val="Heading2"/>
      </w:pPr>
      <w:r>
        <w:t>7.4 Mobile Design Notes</w:t>
      </w:r>
    </w:p>
    <w:p>
      <w:pPr>
        <w:pStyle w:val="ListBullet"/>
      </w:pPr>
      <w:r>
        <w:t>API base URL is https://halaa.com.sa/api/v2 (configured in config/api.js); a central ENDPOINTS registry mirrors the backend routes.</w:t>
      </w:r>
    </w:p>
    <w:p>
      <w:pPr>
        <w:pStyle w:val="ListBullet"/>
      </w:pPr>
      <w:r>
        <w:t>Auth: access token kept in memory only; refresh token and a user 'shadow' persisted in expo-secure-store (iOS Keychain / Android Keystore), with a single de-duplicated refresh on 401.</w:t>
      </w:r>
    </w:p>
    <w:p>
      <w:pPr>
        <w:pStyle w:val="ListBullet"/>
      </w:pPr>
      <w:r>
        <w:t>Role-based UI: AppNavigator renders a different stack per role; admin tabs are gated by adminPermissions.canViewPage().</w:t>
      </w:r>
    </w:p>
    <w:p>
      <w:pPr>
        <w:pStyle w:val="ListBullet"/>
      </w:pPr>
      <w:r>
        <w:t>Check-in is QR-value lookup, not camera barcode scanning (no expo-camera scanner is wired up); guest QR codes are generated and displayed with react-native-qrcode-svg.</w:t>
      </w:r>
    </w:p>
    <w:p>
      <w:pPr>
        <w:pStyle w:val="ListBullet"/>
      </w:pPr>
      <w:r>
        <w:t>Only one public env var is required: EXPO_PUBLIC_HALLA_WHATSAPP_NUMBER; no secrets are stored on device.</w:t>
      </w:r>
    </w:p>
    <w:p>
      <w:pPr>
        <w:pStyle w:val="Heading1"/>
      </w:pPr>
      <w:r>
        <w:t>8. Backend Architecture (Express / MongoDB)</w:t>
      </w:r>
    </w:p>
    <w:p>
      <w:pPr>
        <w:pStyle w:val="Heading2"/>
      </w:pPr>
      <w:r>
        <w:t>8.1 Backend Responsibilities</w:t>
      </w:r>
    </w:p>
    <w:p>
      <w:pPr>
        <w:pStyle w:val="ListBullet"/>
      </w:pPr>
      <w:r>
        <w:t>Expose the versioned REST API (/api/v2) consumed by web and mobile.</w:t>
      </w:r>
    </w:p>
    <w:p>
      <w:pPr>
        <w:pStyle w:val="ListBullet"/>
      </w:pPr>
      <w:r>
        <w:t>Handle authentication, RBAC authorization, and subscription entitlement/quota enforcement.</w:t>
      </w:r>
    </w:p>
    <w:p>
      <w:pPr>
        <w:pStyle w:val="ListBullet"/>
      </w:pPr>
      <w:r>
        <w:t>Own all business logic for events, guests, subscriptions, payments, messaging, and the marketplace.</w:t>
      </w:r>
    </w:p>
    <w:p>
      <w:pPr>
        <w:pStyle w:val="ListBullet"/>
      </w:pPr>
      <w:r>
        <w:t>Integrate with Taqnyat (SMS/WhatsApp), Moyasar (payments), AWS S3 (media), and SMTP email; ingest provider webhooks.</w:t>
      </w:r>
    </w:p>
    <w:p>
      <w:pPr>
        <w:pStyle w:val="ListBullet"/>
      </w:pPr>
      <w:r>
        <w:t>Generate per-guest QR codes and record check-ins; run scheduled tasks (reminders, lifecycle, template sync) via node-cron.</w:t>
      </w:r>
    </w:p>
    <w:p>
      <w:pPr>
        <w:pStyle w:val="ListBullet"/>
      </w:pPr>
      <w:r>
        <w:t>Provide admin tooling, exports (xlsx/pdfkit), and an immutable audit trail.</w:t>
      </w:r>
    </w:p>
    <w:p>
      <w:pPr>
        <w:pStyle w:val="Heading2"/>
      </w:pPr>
      <w:r>
        <w:t>8.2 Project Structure (Current)</w:t>
      </w:r>
    </w:p>
    <w:p>
      <w:pPr>
        <w:spacing w:after="120"/>
      </w:pPr>
      <w:r>
        <w:rPr>
          <w:rFonts w:ascii="Consolas" w:hAnsi="Consolas" w:cs="Consolas"/>
          <w:sz w:val="18"/>
        </w:rPr>
        <w:t>labbe-backend-/</w:t>
        <w:br/>
        <w:t xml:space="preserve">  src/</w:t>
        <w:br/>
        <w:t xml:space="preserve">    server.js                 # entry: DB connect, cron init, graceful shutdown</w:t>
        <w:br/>
        <w:t xml:space="preserve">    app.js                    # express app: security middleware, CORS, route mounting, error handler</w:t>
        <w:br/>
        <w:t xml:space="preserve">    config/                   # env.js (Joi-validated), database.js, swagger.js, index.js</w:t>
        <w:br/>
        <w:t xml:space="preserve">    infrastructure/           # paymentProvider/moyasar.js, taqnyat.js, email.js</w:t>
        <w:br/>
        <w:t xml:space="preserve">    modules/                  # auth, users, events, guests, staff, subscriptions, plans, addons,</w:t>
        <w:br/>
        <w:t xml:space="preserve">                              #   payments, messaging, notifications, tickets, dashboard, post-event,</w:t>
        <w:br/>
        <w:t xml:space="preserve">                              #   locations, vendors, services, business, admin, discounts, templates</w:t>
        <w:br/>
        <w:t xml:space="preserve">    shared/</w:t>
        <w:br/>
        <w:t xml:space="preserve">      constants/              # roles, permissions, status, plans, addons, accounts, events</w:t>
        <w:br/>
        <w:t xml:space="preserve">      middleware/             # auth (protect), rbac (restrictTo/requirePageAccess), subscription,</w:t>
        <w:br/>
        <w:t xml:space="preserve">                              #   validation (validateZod), rateLimiter, staffAuth, guestAuth, idempotency</w:t>
        <w:br/>
        <w:t xml:space="preserve">      errors/                 # AppError, errorTypes, globalErrorHandler</w:t>
        <w:br/>
        <w:t xml:space="preserve">      utils/                  # s3Upload, scheduledTasks, auditLog, pdfGenerator, excelExport, money, ...</w:t>
        <w:br/>
        <w:t xml:space="preserve">  models/                     # 24 Mongoose models (top-level)</w:t>
        <w:br/>
        <w:t xml:space="preserve">  scripts/                    # migrations &amp; seeding</w:t>
        <w:br/>
        <w:t xml:space="preserve">  test/                       # node:test unit tests</w:t>
        <w:br/>
      </w:r>
    </w:p>
    <w:p>
      <w:pPr>
        <w:pStyle w:val="Heading2"/>
      </w:pPr>
      <w:r>
        <w:t>8.3 API Style and Standards</w:t>
      </w:r>
    </w:p>
    <w:p>
      <w:pPr>
        <w:pStyle w:val="ListBullet"/>
      </w:pPr>
      <w:r>
        <w:t>RESTful endpoints under a single version prefix: /api/v2 (the older /api is retained for backward compatibility). A liveness endpoint is exposed at /health, and Swagger UI at /api-docs in development.</w:t>
      </w:r>
    </w:p>
    <w:p>
      <w:pPr>
        <w:pStyle w:val="ListBullet"/>
      </w:pPr>
      <w:r>
        <w:t>Each module exports a router; routers are mounted centrally in app.js.</w:t>
      </w:r>
    </w:p>
    <w:p>
      <w:pPr>
        <w:pStyle w:val="ListBullet"/>
      </w:pPr>
      <w:r>
        <w:t>Consistent JSON envelopes — success: { success, status, message, data, statusCode }; error: { success:false, status, message, errors:[{ field, message, code }], statusCode, timestamp }.</w:t>
      </w:r>
    </w:p>
    <w:p>
      <w:pPr>
        <w:pStyle w:val="ListBullet"/>
      </w:pPr>
      <w:r>
        <w:t>Request bodies are validated at the boundary with Zod via a validateZod(schema) middleware, reusing @halla/shared schemas where applicable.</w:t>
      </w:r>
    </w:p>
    <w:p>
      <w:pPr>
        <w:pStyle w:val="ListBullet"/>
      </w:pPr>
      <w:r>
        <w:t>Idempotency keys protect payment and other retry-sensitive operations (IdempotencyKeyModel + Moyasar given_id).</w:t>
      </w:r>
    </w:p>
    <w:p>
      <w:pPr>
        <w:pStyle w:val="Heading2"/>
      </w:pPr>
      <w:r>
        <w:t>8.4 Authentication and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Auth type</w:t>
            </w:r>
          </w:p>
        </w:tc>
        <w:tc>
          <w:tcPr>
            <w:tcW w:type="dxa" w:w="4320"/>
          </w:tcPr>
          <w:p>
            <w:r>
              <w:t>JWT access token (~15 min) + opaque rotating refresh token (~30 days)</w:t>
            </w:r>
          </w:p>
        </w:tc>
      </w:tr>
      <w:tr>
        <w:tc>
          <w:tcPr>
            <w:tcW w:type="dxa" w:w="4320"/>
          </w:tcPr>
          <w:p>
            <w:r>
              <w:t>Web transport</w:t>
            </w:r>
          </w:p>
        </w:tc>
        <w:tc>
          <w:tcPr>
            <w:tcW w:type="dxa" w:w="4320"/>
          </w:tcPr>
          <w:p>
            <w:r>
              <w:t>HttpOnly cookies (access_token; refresh_token path-restricted to /api/v2/auth/refresh), SameSite=Lax, Secure in prod</w:t>
            </w:r>
          </w:p>
        </w:tc>
      </w:tr>
      <w:tr>
        <w:tc>
          <w:tcPr>
            <w:tcW w:type="dxa" w:w="4320"/>
          </w:tcPr>
          <w:p>
            <w:r>
              <w:t>Mobile transport</w:t>
            </w:r>
          </w:p>
        </w:tc>
        <w:tc>
          <w:tcPr>
            <w:tcW w:type="dxa" w:w="4320"/>
          </w:tcPr>
          <w:p>
            <w:r>
              <w:t>Authorization: Bearer &lt;access&gt;; refresh token stored in expo-secure-store</w:t>
            </w:r>
          </w:p>
        </w:tc>
      </w:tr>
      <w:tr>
        <w:tc>
          <w:tcPr>
            <w:tcW w:type="dxa" w:w="4320"/>
          </w:tcPr>
          <w:p>
            <w:r>
              <w:t>Refresh tokens</w:t>
            </w:r>
          </w:p>
        </w:tc>
        <w:tc>
          <w:tcPr>
            <w:tcW w:type="dxa" w:w="4320"/>
          </w:tcPr>
          <w:p>
            <w:r>
              <w:t>Stored server-side as SHA-256 hashes (RefreshTokenModel), rotated on every refresh, with reuse detection that revokes all tokens for the user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6-digit SMS OTP for login/signup/verify via Taqnyat, TTL + attempt limits (OTPModel)</w:t>
            </w:r>
          </w:p>
        </w:tc>
      </w:tr>
      <w:tr>
        <w:tc>
          <w:tcPr>
            <w:tcW w:type="dxa" w:w="4320"/>
          </w:tcPr>
          <w:p>
            <w:r>
              <w:t>Password reset</w:t>
            </w:r>
          </w:p>
        </w:tc>
        <w:tc>
          <w:tcPr>
            <w:tcW w:type="dxa" w:w="4320"/>
          </w:tcPr>
          <w:p>
            <w:r>
              <w:t>Time-bound hashed reset token; revokes existing refresh tokens on success</w:t>
            </w:r>
          </w:p>
        </w:tc>
      </w:tr>
      <w:tr>
        <w:tc>
          <w:tcPr>
            <w:tcW w:type="dxa" w:w="4320"/>
          </w:tcPr>
          <w:p>
            <w:r>
              <w:t>Passwords</w:t>
            </w:r>
          </w:p>
        </w:tc>
        <w:tc>
          <w:tcPr>
            <w:tcW w:type="dxa" w:w="4320"/>
          </w:tcPr>
          <w:p>
            <w:r>
              <w:t>bcrypt hashing; changedPasswordAfter() invalidates older tokens</w:t>
            </w:r>
          </w:p>
        </w:tc>
      </w:tr>
    </w:tbl>
    <w:p>
      <w:pPr>
        <w:pStyle w:val="Heading2"/>
      </w:pPr>
      <w:r>
        <w:t>8.5 Authorization (RBAC + Subscription Entitlements)</w:t>
      </w:r>
    </w:p>
    <w:p>
      <w:pPr/>
      <w:r>
        <w:t>Authorization is enforced at the API layer using both RBAC and subscription entitlements; the clients never decide access.</w:t>
      </w:r>
    </w:p>
    <w:p>
      <w:pPr>
        <w:pStyle w:val="ListBullet"/>
      </w:pPr>
      <w:r>
        <w:t>RBAC: protect validates the JWT and loads the user; restrictTo(...roles) checks the role using a ROLE_HIERARCHY (a higher role inherits subordinate roles); requirePageAccess(page, action) gates admin back-office pages using an access-level matrix (FULL / EDIT / VIEW / NONE).</w:t>
      </w:r>
    </w:p>
    <w:p>
      <w:pPr>
        <w:pStyle w:val="ListBullet"/>
      </w:pPr>
      <w:r>
        <w:t>Admin pages include DASHBOARD, HOSTS, BUSINESSES, VENDORS, EVENTS, TICKETS, PAYMENTS, MODERATORS, MANAGE_PLANS, DISCOUNTS, TEMPLATES, TEMPLATE_CATEGORIES, TAQNYAT_TEMPLATES, and SETTINGS.</w:t>
      </w:r>
    </w:p>
    <w:p>
      <w:pPr>
        <w:pStyle w:val="ListBullet"/>
      </w:pPr>
      <w:r>
        <w:t>Entitlements: subscription middleware (checkEventLimit, checkGuestLimit, checkMessageLimit) enforces plan quotas (max events, per-event invite cap or shared invite pool, WhatsApp template tier) and rejects over-limit operations with a 422.</w:t>
      </w:r>
    </w:p>
    <w:p>
      <w:pPr>
        <w:pStyle w:val="ListBullet"/>
      </w:pPr>
      <w:r>
        <w:t>Staff access uses a separate database-backed StaffAccessToken validated by dedicated middleware, outside the JWT/RBAC system; guest post-event access uses a short-lived guest token.</w:t>
      </w:r>
    </w:p>
    <w:p>
      <w:pPr>
        <w:pStyle w:val="Heading2"/>
      </w:pPr>
      <w:r>
        <w:t>8.6 Messaging Orchestration (Taqnyat)</w:t>
      </w:r>
    </w:p>
    <w:p>
      <w:pPr>
        <w:pStyle w:val="ListBullet"/>
      </w:pPr>
      <w:r>
        <w:t>A single provider client (src/infrastructure/taqnyat.js) wraps both Taqnyat SMS (/v1/messages) and WhatsApp (/wa/v2) APIs.</w:t>
      </w:r>
    </w:p>
    <w:p>
      <w:pPr>
        <w:pStyle w:val="ListBullet"/>
      </w:pPr>
      <w:r>
        <w:t>WhatsApp invitations/reminders use Meta-approved templates; Taqnyat templates are synced into a local cache (TaqnyatTemplateModel) on a 6-hour cron and assigned to categories by admins.</w:t>
      </w:r>
    </w:p>
    <w:p>
      <w:pPr>
        <w:pStyle w:val="ListBullet"/>
      </w:pPr>
      <w:r>
        <w:t>Bulk sends and scheduled sends run through the messaging module with a minimum lead-time window; reminders are dispatched automatically before the event (cron).</w:t>
      </w:r>
    </w:p>
    <w:p>
      <w:pPr>
        <w:pStyle w:val="ListBullet"/>
      </w:pPr>
      <w:r>
        <w:t>Delivery status is received via an inbound webhook and reflected on notifications; transient failures can be retried. (Webhook signature verification is currently toggled off and should be re-enabled — see Section 14.)</w:t>
      </w:r>
    </w:p>
    <w:p>
      <w:pPr>
        <w:pStyle w:val="Heading2"/>
      </w:pPr>
      <w:r>
        <w:t>8.7 Payments &amp; Subscriptions (Moyasar)</w:t>
      </w:r>
    </w:p>
    <w:p>
      <w:pPr>
        <w:pStyle w:val="ListBullet"/>
      </w:pPr>
      <w:r>
        <w:t>Payments go through src/infrastructure/paymentProvider/moyasar.js: charge, fetch, refund (incl. partial), capture, void, and invoice operations against Moyasar /v1.</w:t>
      </w:r>
    </w:p>
    <w:p>
      <w:pPr>
        <w:pStyle w:val="ListBullet"/>
      </w:pPr>
      <w:r>
        <w:t>Supported methods: card, Apple Pay, STC Pay, with automatic 3-D Secure (pending_3ds + redirectUrl).</w:t>
      </w:r>
    </w:p>
    <w:p>
      <w:pPr>
        <w:pStyle w:val="ListBullet"/>
      </w:pPr>
      <w:r>
        <w:t>Amounts are handled in SAR major units at the boundary and converted to halalas only inside the provider client; PaymentModel keeps a line-item ledger (plan, setup fee, addon, discount, tax) with per-line refundable amounts.</w:t>
      </w:r>
    </w:p>
    <w:p>
      <w:pPr>
        <w:pStyle w:val="ListBullet"/>
      </w:pPr>
      <w:r>
        <w:t>Idempotency uses a UUID given_id so retries never double-charge.</w:t>
      </w:r>
    </w:p>
    <w:p>
      <w:pPr>
        <w:pStyle w:val="ListBullet"/>
      </w:pPr>
      <w:r>
        <w:t>The Moyasar webhook (/api/v2/payments/webhook) is verified by signature and optional IP allowlist, then activates/updates subscriptions and triggers notifications.</w:t>
      </w:r>
    </w:p>
    <w:p>
      <w:pPr>
        <w:pStyle w:val="ListBullet"/>
      </w:pPr>
      <w:r>
        <w:t>Subscriptions move through trial → active → (paused) → expired/cancelled; renewals, upgrades/downgrades (prorated), and admin-assigned business plans are supported; add-ons are scoped to event/pool/org.</w:t>
      </w:r>
    </w:p>
    <w:p>
      <w:pPr>
        <w:pStyle w:val="Heading2"/>
      </w:pPr>
      <w:r>
        <w:t>8.8 Scheduled Tasks (node-cron)</w:t>
      </w:r>
    </w:p>
    <w:p>
      <w:pPr>
        <w:pStyle w:val="ListBullet"/>
      </w:pPr>
      <w:r>
        <w:t>Event lifecycle transitions (status updates as dates pass).</w:t>
      </w:r>
    </w:p>
    <w:p>
      <w:pPr>
        <w:pStyle w:val="ListBullet"/>
      </w:pPr>
      <w:r>
        <w:t>24-hour reminders via Taqnyat templates.</w:t>
      </w:r>
    </w:p>
    <w:p>
      <w:pPr>
        <w:pStyle w:val="ListBullet"/>
      </w:pPr>
      <w:r>
        <w:t>Dispatch of scheduled bulk sends.</w:t>
      </w:r>
    </w:p>
    <w:p>
      <w:pPr>
        <w:pStyle w:val="ListBullet"/>
      </w:pPr>
      <w:r>
        <w:t>Taqnyat WhatsApp template synchronization.</w:t>
      </w:r>
    </w:p>
    <w:p>
      <w:pPr>
        <w:pStyle w:val="ListBullet"/>
      </w:pPr>
      <w:r>
        <w:t>A distributed cron lease (cronLease) prevents duplicate execution when multiple instances run.</w:t>
      </w:r>
    </w:p>
    <w:p>
      <w:pPr>
        <w:pStyle w:val="Heading1"/>
      </w:pPr>
      <w:r>
        <w:t>9. Data Architecture</w:t>
      </w:r>
    </w:p>
    <w:p>
      <w:pPr>
        <w:pStyle w:val="Heading2"/>
      </w:pPr>
      <w:r>
        <w:t>9.1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Primary database</w:t>
            </w:r>
          </w:p>
        </w:tc>
        <w:tc>
          <w:tcPr>
            <w:tcW w:type="dxa" w:w="2880"/>
          </w:tcPr>
          <w:p>
            <w:r>
              <w:t>MongoDB Atlas via Mongoose 8</w:t>
            </w:r>
          </w:p>
        </w:tc>
        <w:tc>
          <w:tcPr>
            <w:tcW w:type="dxa" w:w="2880"/>
          </w:tcPr>
          <w:p>
            <w:r>
              <w:t>All domain data; connection pool min 2 / max 10; optional X.509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AWS S3 (region eu-north-1)</w:t>
            </w:r>
          </w:p>
        </w:tc>
        <w:tc>
          <w:tcPr>
            <w:tcW w:type="dxa" w:w="2880"/>
          </w:tcPr>
          <w:p>
            <w:r>
              <w:t>User media, invitation assets, vendor docs, post-event galleries (presigned access; local fallback in dev)</w:t>
            </w:r>
          </w:p>
        </w:tc>
      </w:tr>
      <w:tr>
        <w:tc>
          <w:tcPr>
            <w:tcW w:type="dxa" w:w="2880"/>
          </w:tcPr>
          <w:p>
            <w:r>
              <w:t>Cache / rate-limit</w:t>
            </w:r>
          </w:p>
        </w:tc>
        <w:tc>
          <w:tcPr>
            <w:tcW w:type="dxa" w:w="2880"/>
          </w:tcPr>
          <w:p>
            <w:r>
              <w:t>Redis (ioredis), optional</w:t>
            </w:r>
          </w:p>
        </w:tc>
        <w:tc>
          <w:tcPr>
            <w:tcW w:type="dxa" w:w="2880"/>
          </w:tcPr>
          <w:p>
            <w:r>
              <w:t>Rate-limit store / caching; disabled unless REDIS_ENABLED=true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Sharp</w:t>
            </w:r>
          </w:p>
        </w:tc>
        <w:tc>
          <w:tcPr>
            <w:tcW w:type="dxa" w:w="2880"/>
          </w:tcPr>
          <w:p>
            <w:r>
              <w:t>Resize / format conversion on upload</w:t>
            </w:r>
          </w:p>
        </w:tc>
      </w:tr>
    </w:tbl>
    <w:p>
      <w:pPr>
        <w:pStyle w:val="Heading2"/>
      </w:pPr>
      <w:r>
        <w:t>9.2 Core Data Entities (Mongoose Models)</w:t>
      </w:r>
    </w:p>
    <w:p>
      <w:pPr/>
      <w:r>
        <w:t>The backend defines 24 Mongoose models under models/. The principal entities are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Represents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Selected key fields</w:t>
            </w:r>
          </w:p>
        </w:tc>
      </w:tr>
      <w:tr>
        <w:tc>
          <w:tcPr>
            <w:tcW w:type="dxa" w:w="2880"/>
          </w:tcPr>
          <w:p>
            <w:r>
              <w:t>UserModel</w:t>
            </w:r>
          </w:p>
        </w:tc>
        <w:tc>
          <w:tcPr>
            <w:tcW w:type="dxa" w:w="2880"/>
          </w:tcPr>
          <w:p>
            <w:r>
              <w:t>Unified user for all roles</w:t>
            </w:r>
          </w:p>
        </w:tc>
        <w:tc>
          <w:tcPr>
            <w:tcW w:type="dxa" w:w="2880"/>
          </w:tcPr>
          <w:p>
            <w:r>
              <w:t>role, status, email, phone, password, accountType, subscription, role-specific data</w:t>
            </w:r>
          </w:p>
        </w:tc>
      </w:tr>
      <w:tr>
        <w:tc>
          <w:tcPr>
            <w:tcW w:type="dxa" w:w="2880"/>
          </w:tcPr>
          <w:p>
            <w:r>
              <w:t>EventModel</w:t>
            </w:r>
          </w:p>
        </w:tc>
        <w:tc>
          <w:tcPr>
            <w:tcW w:type="dxa" w:w="2880"/>
          </w:tcPr>
          <w:p>
            <w:r>
              <w:t>Event + invitation lifecycle</w:t>
            </w:r>
          </w:p>
        </w:tc>
        <w:tc>
          <w:tcPr>
            <w:tcW w:type="dxa" w:w="2880"/>
          </w:tcPr>
          <w:p>
            <w:r>
              <w:t>host, status, eventDetails, location, staff[], guestCount, subscriptionSnapshot</w:t>
            </w:r>
          </w:p>
        </w:tc>
      </w:tr>
      <w:tr>
        <w:tc>
          <w:tcPr>
            <w:tcW w:type="dxa" w:w="2880"/>
          </w:tcPr>
          <w:p>
            <w:r>
              <w:t>GuestModel</w:t>
            </w:r>
          </w:p>
        </w:tc>
        <w:tc>
          <w:tcPr>
            <w:tcW w:type="dxa" w:w="2880"/>
          </w:tcPr>
          <w:p>
            <w:r>
              <w:t>Invitee per event</w:t>
            </w:r>
          </w:p>
        </w:tc>
        <w:tc>
          <w:tcPr>
            <w:tcW w:type="dxa" w:w="2880"/>
          </w:tcPr>
          <w:p>
            <w:r>
              <w:t>event, name, phone, category, status, qrcode, rsvp{response, respondedAt}</w:t>
            </w:r>
          </w:p>
        </w:tc>
      </w:tr>
      <w:tr>
        <w:tc>
          <w:tcPr>
            <w:tcW w:type="dxa" w:w="2880"/>
          </w:tcPr>
          <w:p>
            <w:r>
              <w:t>SubscriptionModel</w:t>
            </w:r>
          </w:p>
        </w:tc>
        <w:tc>
          <w:tcPr>
            <w:tcW w:type="dxa" w:w="2880"/>
          </w:tcPr>
          <w:p>
            <w:r>
              <w:t>Active subscription + usage</w:t>
            </w:r>
          </w:p>
        </w:tc>
        <w:tc>
          <w:tcPr>
            <w:tcW w:type="dxa" w:w="2880"/>
          </w:tcPr>
          <w:p>
            <w:r>
              <w:t>userId, planId, packageType, status, usage{eventsCreated, guestsUsed}, renewalDate</w:t>
            </w:r>
          </w:p>
        </w:tc>
      </w:tr>
      <w:tr>
        <w:tc>
          <w:tcPr>
            <w:tcW w:type="dxa" w:w="2880"/>
          </w:tcPr>
          <w:p>
            <w:r>
              <w:t>PlanModel</w:t>
            </w:r>
          </w:p>
        </w:tc>
        <w:tc>
          <w:tcPr>
            <w:tcW w:type="dxa" w:w="2880"/>
          </w:tcPr>
          <w:p>
            <w:r>
              <w:t>Plan master data</w:t>
            </w:r>
          </w:p>
        </w:tc>
        <w:tc>
          <w:tcPr>
            <w:tcW w:type="dxa" w:w="2880"/>
          </w:tcPr>
          <w:p>
            <w:r>
              <w:t>name(ar/en), planFamily, type, pricing, limits{maxEvents, invitePool}, features</w:t>
            </w:r>
          </w:p>
        </w:tc>
      </w:tr>
      <w:tr>
        <w:tc>
          <w:tcPr>
            <w:tcW w:type="dxa" w:w="2880"/>
          </w:tcPr>
          <w:p>
            <w:r>
              <w:t>AddonModel</w:t>
            </w:r>
          </w:p>
        </w:tc>
        <w:tc>
          <w:tcPr>
            <w:tcW w:type="dxa" w:w="2880"/>
          </w:tcPr>
          <w:p>
            <w:r>
              <w:t>Add-on purchase</w:t>
            </w:r>
          </w:p>
        </w:tc>
        <w:tc>
          <w:tcPr>
            <w:tcW w:type="dxa" w:w="2880"/>
          </w:tcPr>
          <w:p>
            <w:r>
              <w:t>userId, addonType, quantity, scope, status, price</w:t>
            </w:r>
          </w:p>
        </w:tc>
      </w:tr>
      <w:tr>
        <w:tc>
          <w:tcPr>
            <w:tcW w:type="dxa" w:w="2880"/>
          </w:tcPr>
          <w:p>
            <w:r>
              <w:t>PaymentModel</w:t>
            </w:r>
          </w:p>
        </w:tc>
        <w:tc>
          <w:tcPr>
            <w:tcW w:type="dxa" w:w="2880"/>
          </w:tcPr>
          <w:p>
            <w:r>
              <w:t>Payment transaction</w:t>
            </w:r>
          </w:p>
        </w:tc>
        <w:tc>
          <w:tcPr>
            <w:tcW w:type="dxa" w:w="2880"/>
          </w:tcPr>
          <w:p>
            <w:r>
              <w:t>userId, amount, currency, status, moyasarPaymentId, lineItems[], refundedAmount</w:t>
            </w:r>
          </w:p>
        </w:tc>
      </w:tr>
      <w:tr>
        <w:tc>
          <w:tcPr>
            <w:tcW w:type="dxa" w:w="2880"/>
          </w:tcPr>
          <w:p>
            <w:r>
              <w:t>DiscountModel</w:t>
            </w:r>
          </w:p>
        </w:tc>
        <w:tc>
          <w:tcPr>
            <w:tcW w:type="dxa" w:w="2880"/>
          </w:tcPr>
          <w:p>
            <w:r>
              <w:t>Promo/discount code</w:t>
            </w:r>
          </w:p>
        </w:tc>
        <w:tc>
          <w:tcPr>
            <w:tcW w:type="dxa" w:w="2880"/>
          </w:tcPr>
          <w:p>
            <w:r>
              <w:t>code, type, value, maxUses, expiry, status</w:t>
            </w:r>
          </w:p>
        </w:tc>
      </w:tr>
      <w:tr>
        <w:tc>
          <w:tcPr>
            <w:tcW w:type="dxa" w:w="2880"/>
          </w:tcPr>
          <w:p>
            <w:r>
              <w:t>RefreshTokenModel</w:t>
            </w:r>
          </w:p>
        </w:tc>
        <w:tc>
          <w:tcPr>
            <w:tcW w:type="dxa" w:w="2880"/>
          </w:tcPr>
          <w:p>
            <w:r>
              <w:t>Server-side refresh tokens</w:t>
            </w:r>
          </w:p>
        </w:tc>
        <w:tc>
          <w:tcPr>
            <w:tcW w:type="dxa" w:w="2880"/>
          </w:tcPr>
          <w:p>
            <w:r>
              <w:t>userId, tokenHash, expiresAt, revokedAt, replacedBy</w:t>
            </w:r>
          </w:p>
        </w:tc>
      </w:tr>
      <w:tr>
        <w:tc>
          <w:tcPr>
            <w:tcW w:type="dxa" w:w="2880"/>
          </w:tcPr>
          <w:p>
            <w:r>
              <w:t>OTPModel</w:t>
            </w:r>
          </w:p>
        </w:tc>
        <w:tc>
          <w:tcPr>
            <w:tcW w:type="dxa" w:w="2880"/>
          </w:tcPr>
          <w:p>
            <w:r>
              <w:t>One-time passwords</w:t>
            </w:r>
          </w:p>
        </w:tc>
        <w:tc>
          <w:tcPr>
            <w:tcW w:type="dxa" w:w="2880"/>
          </w:tcPr>
          <w:p>
            <w:r>
              <w:t>phone/email, otp, type, expiresAt(TTL), attempts, used</w:t>
            </w:r>
          </w:p>
        </w:tc>
      </w:tr>
      <w:tr>
        <w:tc>
          <w:tcPr>
            <w:tcW w:type="dxa" w:w="2880"/>
          </w:tcPr>
          <w:p>
            <w:r>
              <w:t>NotificationModel / NotificationPreferencesModel</w:t>
            </w:r>
          </w:p>
        </w:tc>
        <w:tc>
          <w:tcPr>
            <w:tcW w:type="dxa" w:w="2880"/>
          </w:tcPr>
          <w:p>
            <w:r>
              <w:t>In-app notifications &amp; prefs</w:t>
            </w:r>
          </w:p>
        </w:tc>
        <w:tc>
          <w:tcPr>
            <w:tcW w:type="dxa" w:w="2880"/>
          </w:tcPr>
          <w:p>
            <w:r>
              <w:t>userId, type, entity, read; per-user channel preferences</w:t>
            </w:r>
          </w:p>
        </w:tc>
      </w:tr>
      <w:tr>
        <w:tc>
          <w:tcPr>
            <w:tcW w:type="dxa" w:w="2880"/>
          </w:tcPr>
          <w:p>
            <w:r>
              <w:t>TicketModel</w:t>
            </w:r>
          </w:p>
        </w:tc>
        <w:tc>
          <w:tcPr>
            <w:tcW w:type="dxa" w:w="2880"/>
          </w:tcPr>
          <w:p>
            <w:r>
              <w:t>Support ticket</w:t>
            </w:r>
          </w:p>
        </w:tc>
        <w:tc>
          <w:tcPr>
            <w:tcW w:type="dxa" w:w="2880"/>
          </w:tcPr>
          <w:p>
            <w:r>
              <w:t>userId, assignedTo, status, priority, source, messages[]</w:t>
            </w:r>
          </w:p>
        </w:tc>
      </w:tr>
      <w:tr>
        <w:tc>
          <w:tcPr>
            <w:tcW w:type="dxa" w:w="2880"/>
          </w:tcPr>
          <w:p>
            <w:r>
              <w:t>ServiceModel</w:t>
            </w:r>
          </w:p>
        </w:tc>
        <w:tc>
          <w:tcPr>
            <w:tcW w:type="dxa" w:w="2880"/>
          </w:tcPr>
          <w:p>
            <w:r>
              <w:t>Vendor marketplace service</w:t>
            </w:r>
          </w:p>
        </w:tc>
        <w:tc>
          <w:tcPr>
            <w:tcW w:type="dxa" w:w="2880"/>
          </w:tcPr>
          <w:p>
            <w:r>
              <w:t>vendorId, category, name, price, images[]</w:t>
            </w:r>
          </w:p>
        </w:tc>
      </w:tr>
      <w:tr>
        <w:tc>
          <w:tcPr>
            <w:tcW w:type="dxa" w:w="2880"/>
          </w:tcPr>
          <w:p>
            <w:r>
              <w:t>TemplateModel / TemplateCategoryModel</w:t>
            </w:r>
          </w:p>
        </w:tc>
        <w:tc>
          <w:tcPr>
            <w:tcW w:type="dxa" w:w="2880"/>
          </w:tcPr>
          <w:p>
            <w:r>
              <w:t>Visual templates &amp; categories</w:t>
            </w:r>
          </w:p>
        </w:tc>
        <w:tc>
          <w:tcPr>
            <w:tcW w:type="dxa" w:w="2880"/>
          </w:tcPr>
          <w:p>
            <w:r>
              <w:t>name, category, imageUrl, status, isPublic</w:t>
            </w:r>
          </w:p>
        </w:tc>
      </w:tr>
      <w:tr>
        <w:tc>
          <w:tcPr>
            <w:tcW w:type="dxa" w:w="2880"/>
          </w:tcPr>
          <w:p>
            <w:r>
              <w:t>TaqnyatTemplateModel</w:t>
            </w:r>
          </w:p>
        </w:tc>
        <w:tc>
          <w:tcPr>
            <w:tcW w:type="dxa" w:w="2880"/>
          </w:tcPr>
          <w:p>
            <w:r>
              <w:t>Cached WhatsApp templates</w:t>
            </w:r>
          </w:p>
        </w:tc>
        <w:tc>
          <w:tcPr>
            <w:tcW w:type="dxa" w:w="2880"/>
          </w:tcPr>
          <w:p>
            <w:r>
              <w:t>taqnyatId, templateName, language, status, category, type, varMapping[]</w:t>
            </w:r>
          </w:p>
        </w:tc>
      </w:tr>
      <w:tr>
        <w:tc>
          <w:tcPr>
            <w:tcW w:type="dxa" w:w="2880"/>
          </w:tcPr>
          <w:p>
            <w:r>
              <w:t>PostEventContentModel</w:t>
            </w:r>
          </w:p>
        </w:tc>
        <w:tc>
          <w:tcPr>
            <w:tcW w:type="dxa" w:w="2880"/>
          </w:tcPr>
          <w:p>
            <w:r>
              <w:t>Post-event gallery</w:t>
            </w:r>
          </w:p>
        </w:tc>
        <w:tc>
          <w:tcPr>
            <w:tcW w:type="dxa" w:w="2880"/>
          </w:tcPr>
          <w:p>
            <w:r>
              <w:t>eventId, type(photo/video/comment), url, likes[], comments[]</w:t>
            </w:r>
          </w:p>
        </w:tc>
      </w:tr>
      <w:tr>
        <w:tc>
          <w:tcPr>
            <w:tcW w:type="dxa" w:w="2880"/>
          </w:tcPr>
          <w:p>
            <w:r>
              <w:t>StaffAccessTokenModel / GuestAccessTokenModel</w:t>
            </w:r>
          </w:p>
        </w:tc>
        <w:tc>
          <w:tcPr>
            <w:tcW w:type="dxa" w:w="2880"/>
          </w:tcPr>
          <w:p>
            <w:r>
              <w:t>Tokenized staff &amp; guest access</w:t>
            </w:r>
          </w:p>
        </w:tc>
        <w:tc>
          <w:tcPr>
            <w:tcW w:type="dxa" w:w="2880"/>
          </w:tcPr>
          <w:p>
            <w:r>
              <w:t>eventId, token, expiresAt, revokedAt</w:t>
            </w:r>
          </w:p>
        </w:tc>
      </w:tr>
      <w:tr>
        <w:tc>
          <w:tcPr>
            <w:tcW w:type="dxa" w:w="2880"/>
          </w:tcPr>
          <w:p>
            <w:r>
              <w:t>BusinessSetupFeeModel / BusinessPlanAssignmentModel</w:t>
            </w:r>
          </w:p>
        </w:tc>
        <w:tc>
          <w:tcPr>
            <w:tcW w:type="dxa" w:w="2880"/>
          </w:tcPr>
          <w:p>
            <w:r>
              <w:t>Business onboarding</w:t>
            </w:r>
          </w:p>
        </w:tc>
        <w:tc>
          <w:tcPr>
            <w:tcW w:type="dxa" w:w="2880"/>
          </w:tcPr>
          <w:p>
            <w:r>
              <w:t>business setup fee; plan allocation to host</w:t>
            </w:r>
          </w:p>
        </w:tc>
      </w:tr>
      <w:tr>
        <w:tc>
          <w:tcPr>
            <w:tcW w:type="dxa" w:w="2880"/>
          </w:tcPr>
          <w:p>
            <w:r>
              <w:t>AuditLogModel</w:t>
            </w:r>
          </w:p>
        </w:tc>
        <w:tc>
          <w:tcPr>
            <w:tcW w:type="dxa" w:w="2880"/>
          </w:tcPr>
          <w:p>
            <w:r>
              <w:t>Immutable audit trail</w:t>
            </w:r>
          </w:p>
        </w:tc>
        <w:tc>
          <w:tcPr>
            <w:tcW w:type="dxa" w:w="2880"/>
          </w:tcPr>
          <w:p>
            <w:r>
              <w:t>userId/adminId, action, resourceType, resourceId, ip, status, createdAt</w:t>
            </w:r>
          </w:p>
        </w:tc>
      </w:tr>
      <w:tr>
        <w:tc>
          <w:tcPr>
            <w:tcW w:type="dxa" w:w="2880"/>
          </w:tcPr>
          <w:p>
            <w:r>
              <w:t>IdempotencyKeyModel</w:t>
            </w:r>
          </w:p>
        </w:tc>
        <w:tc>
          <w:tcPr>
            <w:tcW w:type="dxa" w:w="2880"/>
          </w:tcPr>
          <w:p>
            <w:r>
              <w:t>Retry-safety</w:t>
            </w:r>
          </w:p>
        </w:tc>
        <w:tc>
          <w:tcPr>
            <w:tcW w:type="dxa" w:w="2880"/>
          </w:tcPr>
          <w:p>
            <w:r>
              <w:t>key, result, expiresAt</w:t>
            </w:r>
          </w:p>
        </w:tc>
      </w:tr>
    </w:tbl>
    <w:p>
      <w:pPr>
        <w:pStyle w:val="Heading2"/>
      </w:pPr>
      <w:r>
        <w:t>9.3 Data Privacy and Retention</w:t>
      </w:r>
    </w:p>
    <w:p>
      <w:pPr>
        <w:pStyle w:val="ListBullet"/>
      </w:pPr>
      <w:r>
        <w:t>PII is minimized: primarily guest name, phone, RSVP, and check-in status.</w:t>
      </w:r>
    </w:p>
    <w:p>
      <w:pPr>
        <w:pStyle w:val="ListBullet"/>
      </w:pPr>
      <w:r>
        <w:t>Media and documents are stored privately in S3 and served via presigned URLs.</w:t>
      </w:r>
    </w:p>
    <w:p>
      <w:pPr>
        <w:pStyle w:val="ListBullet"/>
      </w:pPr>
      <w:r>
        <w:t>Audit logs are immutable and retained for accountability; logs avoid raw PII.</w:t>
      </w:r>
    </w:p>
    <w:p>
      <w:pPr>
        <w:pStyle w:val="ListBullet"/>
      </w:pPr>
      <w:r>
        <w:t>Secrets are never committed; all configuration is provided via environment variables.</w:t>
      </w:r>
    </w:p>
    <w:p>
      <w:pPr>
        <w:pStyle w:val="ListBullet"/>
      </w:pPr>
      <w:r>
        <w:t>Retention/anonymization windows for guest data should be formalized as a business policy (see Open Items).</w:t>
      </w:r>
    </w:p>
    <w:p>
      <w:pPr>
        <w:pStyle w:val="Heading1"/>
      </w:pPr>
      <w:r>
        <w:t>10. Shared Code Package (@halla/shared)</w:t>
      </w:r>
    </w:p>
    <w:p>
      <w:pPr/>
      <w:r>
        <w:t>@halla/shared is a private, plain-ESM npm-workspace package consumed directly (via symlink, no build step) by the web and mobile apps, and partially by the backend. It is the single source of truth for the client/server contract, so a change to a schema, route, or role is made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Export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@halla/shared/schemas</w:t>
            </w:r>
          </w:p>
        </w:tc>
        <w:tc>
          <w:tcPr>
            <w:tcW w:type="dxa" w:w="4320"/>
          </w:tcPr>
          <w:p>
            <w:r>
              <w:t>Zod validation schemas (auth, events, tickets, plans, admin, settings, vendor, post-event)</w:t>
            </w:r>
          </w:p>
        </w:tc>
      </w:tr>
      <w:tr>
        <w:tc>
          <w:tcPr>
            <w:tcW w:type="dxa" w:w="4320"/>
          </w:tcPr>
          <w:p>
            <w:r>
              <w:t>@halla/shared/api/paths</w:t>
            </w:r>
          </w:p>
        </w:tc>
        <w:tc>
          <w:tcPr>
            <w:tcW w:type="dxa" w:w="4320"/>
          </w:tcPr>
          <w:p>
            <w:r>
              <w:t>Centralized /api/v2 route registry used to build every client request</w:t>
            </w:r>
          </w:p>
        </w:tc>
      </w:tr>
      <w:tr>
        <w:tc>
          <w:tcPr>
            <w:tcW w:type="dxa" w:w="4320"/>
          </w:tcPr>
          <w:p>
            <w:r>
              <w:t>@halla/shared/constants</w:t>
            </w:r>
          </w:p>
        </w:tc>
        <w:tc>
          <w:tcPr>
            <w:tcW w:type="dxa" w:w="4320"/>
          </w:tcPr>
          <w:p>
            <w:r>
              <w:t>Roles + role hierarchy, admin page keys &amp; access levels, event/ticket statuses, plan &amp; marketplace constants</w:t>
            </w:r>
          </w:p>
        </w:tc>
      </w:tr>
      <w:tr>
        <w:tc>
          <w:tcPr>
            <w:tcW w:type="dxa" w:w="4320"/>
          </w:tcPr>
          <w:p>
            <w:r>
              <w:t>@halla/shared/errors</w:t>
            </w:r>
          </w:p>
        </w:tc>
        <w:tc>
          <w:tcPr>
            <w:tcW w:type="dxa" w:w="4320"/>
          </w:tcPr>
          <w:p>
            <w:r>
              <w:t>ApiError class, error type enums, auth error messages</w:t>
            </w:r>
          </w:p>
        </w:tc>
      </w:tr>
      <w:tr>
        <w:tc>
          <w:tcPr>
            <w:tcW w:type="dxa" w:w="4320"/>
          </w:tcPr>
          <w:p>
            <w:r>
              <w:t>@halla/shared/utils</w:t>
            </w:r>
          </w:p>
        </w:tc>
        <w:tc>
          <w:tcPr>
            <w:tcW w:type="dxa" w:w="4320"/>
          </w:tcPr>
          <w:p>
            <w:r>
              <w:t>Media URL building, Taqnyat placeholder resolution, notification icons/colors, vCard &amp; xlsx helpers, locale &amp; date utils</w:t>
            </w:r>
          </w:p>
        </w:tc>
      </w:tr>
      <w:tr>
        <w:tc>
          <w:tcPr>
            <w:tcW w:type="dxa" w:w="4320"/>
          </w:tcPr>
          <w:p>
            <w:r>
              <w:t>@halla/shared/hooks</w:t>
            </w:r>
          </w:p>
        </w:tc>
        <w:tc>
          <w:tcPr>
            <w:tcW w:type="dxa" w:w="4320"/>
          </w:tcPr>
          <w:p>
            <w:r>
              <w:t>Shared React hooks (e.g. useEventActionGate, useDebounce)</w:t>
            </w:r>
          </w:p>
        </w:tc>
      </w:tr>
    </w:tbl>
    <w:p>
      <w:pPr/>
      <w:r>
        <w:t>Zod is a peer dependency (^3 || ^4) so each host app supplies its own version. Subpath exports are used deliberately so bundlers can tree-shake. Because client role checks import from here, a backend role or route rename surfaces as a build failure rather than a silent authorization bug.</w:t>
      </w:r>
    </w:p>
    <w:p>
      <w:pPr>
        <w:pStyle w:val="Heading1"/>
      </w:pPr>
      <w:r>
        <w:t>11. External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Integration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Taqnyat (SMS)</w:t>
            </w:r>
          </w:p>
        </w:tc>
        <w:tc>
          <w:tcPr>
            <w:tcW w:type="dxa" w:w="2880"/>
          </w:tcPr>
          <w:p>
            <w:r>
              <w:t>OTP and transactional/bulk SMS invitations &amp; reminders</w:t>
            </w:r>
          </w:p>
        </w:tc>
        <w:tc>
          <w:tcPr>
            <w:tcW w:type="dxa" w:w="2880"/>
          </w:tcPr>
          <w:p>
            <w:r>
              <w:t>/v1/messages; configurable sender name</w:t>
            </w:r>
          </w:p>
        </w:tc>
      </w:tr>
      <w:tr>
        <w:tc>
          <w:tcPr>
            <w:tcW w:type="dxa" w:w="2880"/>
          </w:tcPr>
          <w:p>
            <w:r>
              <w:t>Taqnyat (WhatsApp)</w:t>
            </w:r>
          </w:p>
        </w:tc>
        <w:tc>
          <w:tcPr>
            <w:tcW w:type="dxa" w:w="2880"/>
          </w:tcPr>
          <w:p>
            <w:r>
              <w:t>Template-based invitations, reminders, post-event messages</w:t>
            </w:r>
          </w:p>
        </w:tc>
        <w:tc>
          <w:tcPr>
            <w:tcW w:type="dxa" w:w="2880"/>
          </w:tcPr>
          <w:p>
            <w:r>
              <w:t>/wa/v2; Meta templates synced to local cache every 6h; inbound delivery webhook</w:t>
            </w:r>
          </w:p>
        </w:tc>
      </w:tr>
      <w:tr>
        <w:tc>
          <w:tcPr>
            <w:tcW w:type="dxa" w:w="2880"/>
          </w:tcPr>
          <w:p>
            <w:r>
              <w:t>Moyasar</w:t>
            </w:r>
          </w:p>
        </w:tc>
        <w:tc>
          <w:tcPr>
            <w:tcW w:type="dxa" w:w="2880"/>
          </w:tcPr>
          <w:p>
            <w:r>
              <w:t>Card / Apple Pay / STC Pay payments, 3-D Secure, refunds, invoices</w:t>
            </w:r>
          </w:p>
        </w:tc>
        <w:tc>
          <w:tcPr>
            <w:tcW w:type="dxa" w:w="2880"/>
          </w:tcPr>
          <w:p>
            <w:r>
              <w:t>/v1; webhook signature + IP allowlist; idempotent given_id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Primary datastore</w:t>
            </w:r>
          </w:p>
        </w:tc>
        <w:tc>
          <w:tcPr>
            <w:tcW w:type="dxa" w:w="2880"/>
          </w:tcPr>
          <w:p>
            <w:r>
              <w:t>Mongoose 8 ODM; connection pooling; optional X.509</w:t>
            </w:r>
          </w:p>
        </w:tc>
      </w:tr>
      <w:tr>
        <w:tc>
          <w:tcPr>
            <w:tcW w:type="dxa" w:w="2880"/>
          </w:tcPr>
          <w:p>
            <w:r>
              <w:t>AWS S3 (eu-north-1)</w:t>
            </w:r>
          </w:p>
        </w:tc>
        <w:tc>
          <w:tcPr>
            <w:tcW w:type="dxa" w:w="2880"/>
          </w:tcPr>
          <w:p>
            <w:r>
              <w:t>Media &amp; document storage</w:t>
            </w:r>
          </w:p>
        </w:tc>
        <w:tc>
          <w:tcPr>
            <w:tcW w:type="dxa" w:w="2880"/>
          </w:tcPr>
          <w:p>
            <w:r>
              <w:t>multer-s3 streaming, presigned URLs, Sharp processing; local fallback in dev</w:t>
            </w:r>
          </w:p>
        </w:tc>
      </w:tr>
      <w:tr>
        <w:tc>
          <w:tcPr>
            <w:tcW w:type="dxa" w:w="2880"/>
          </w:tcPr>
          <w:p>
            <w:r>
              <w:t>Google Maps</w:t>
            </w:r>
          </w:p>
        </w:tc>
        <w:tc>
          <w:tcPr>
            <w:tcW w:type="dxa" w:w="2880"/>
          </w:tcPr>
          <w:p>
            <w:r>
              <w:t>Location picker / geocoding (web)</w:t>
            </w:r>
          </w:p>
        </w:tc>
        <w:tc>
          <w:tcPr>
            <w:tcW w:type="dxa" w:w="2880"/>
          </w:tcPr>
          <w:p>
            <w:r>
              <w:t>@vis.gl/react-google-maps; client-side only</w:t>
            </w:r>
          </w:p>
        </w:tc>
      </w:tr>
      <w:tr>
        <w:tc>
          <w:tcPr>
            <w:tcW w:type="dxa" w:w="2880"/>
          </w:tcPr>
          <w:p>
            <w:r>
              <w:t>Expo / EAS</w:t>
            </w:r>
          </w:p>
        </w:tc>
        <w:tc>
          <w:tcPr>
            <w:tcW w:type="dxa" w:w="2880"/>
          </w:tcPr>
          <w:p>
            <w:r>
              <w:t>Mobile build &amp; distribution</w:t>
            </w:r>
          </w:p>
        </w:tc>
        <w:tc>
          <w:tcPr>
            <w:tcW w:type="dxa" w:w="2880"/>
          </w:tcPr>
          <w:p>
            <w:r>
              <w:t>SDK 54; profiles development / preview / production</w:t>
            </w:r>
          </w:p>
        </w:tc>
      </w:tr>
      <w:tr>
        <w:tc>
          <w:tcPr>
            <w:tcW w:type="dxa" w:w="2880"/>
          </w:tcPr>
          <w:p>
            <w:r>
              <w:t>Nodemailer (SMTP)</w:t>
            </w:r>
          </w:p>
        </w:tc>
        <w:tc>
          <w:tcPr>
            <w:tcW w:type="dxa" w:w="2880"/>
          </w:tcPr>
          <w:p>
            <w:r>
              <w:t>Password reset, notifications, invoices</w:t>
            </w:r>
          </w:p>
        </w:tc>
        <w:tc>
          <w:tcPr>
            <w:tcW w:type="dxa" w:w="2880"/>
          </w:tcPr>
          <w:p>
            <w:r>
              <w:t>EMAIL_* configuration</w:t>
            </w:r>
          </w:p>
        </w:tc>
      </w:tr>
      <w:tr>
        <w:tc>
          <w:tcPr>
            <w:tcW w:type="dxa" w:w="2880"/>
          </w:tcPr>
          <w:p>
            <w:r>
              <w:t>Redis (optional)</w:t>
            </w:r>
          </w:p>
        </w:tc>
        <w:tc>
          <w:tcPr>
            <w:tcW w:type="dxa" w:w="2880"/>
          </w:tcPr>
          <w:p>
            <w:r>
              <w:t>Rate-limit / cache store</w:t>
            </w:r>
          </w:p>
        </w:tc>
        <w:tc>
          <w:tcPr>
            <w:tcW w:type="dxa" w:w="2880"/>
          </w:tcPr>
          <w:p>
            <w:r>
              <w:t>ioredis; disabled unless REDIS_ENABLED=true</w:t>
            </w:r>
          </w:p>
        </w:tc>
      </w:tr>
    </w:tbl>
    <w:p>
      <w:pPr>
        <w:pStyle w:val="Heading1"/>
      </w:pPr>
      <w:r>
        <w:t>12. Deployment Architecture and Environments</w:t>
      </w:r>
    </w:p>
    <w:p>
      <w:pPr>
        <w:pStyle w:val="Heading2"/>
      </w:pPr>
      <w:r>
        <w:t>12.1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dev across the four workspaces (web :3000, API :8000, Expo dev server)</w:t>
            </w:r>
          </w:p>
        </w:tc>
        <w:tc>
          <w:tcPr>
            <w:tcW w:type="dxa" w:w="2880"/>
          </w:tcPr>
          <w:p>
            <w:r>
              <w:t>Engineers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Live system at https://halaa.com.sa</w:t>
            </w:r>
          </w:p>
        </w:tc>
        <w:tc>
          <w:tcPr>
            <w:tcW w:type="dxa" w:w="2880"/>
          </w:tcPr>
          <w:p>
            <w:r>
              <w:t>Controlled access</w:t>
            </w:r>
          </w:p>
        </w:tc>
      </w:tr>
    </w:tbl>
    <w:p>
      <w:pPr/>
      <w:r>
        <w:t>No dedicated staging environment is documented in the repository; introducing one is recommended (see Open Items).</w:t>
      </w:r>
    </w:p>
    <w:p>
      <w:pPr>
        <w:pStyle w:val="Heading2"/>
      </w:pPr>
      <w:r>
        <w:t>12.2 Deployment Model</w:t>
      </w:r>
    </w:p>
    <w:p>
      <w:pPr>
        <w:pStyle w:val="ListBullet"/>
      </w:pPr>
      <w:r>
        <w:t>Web (Next.js 15): deployed as a managed Next.js app/container; talks to the backend via /api/v2 (proxied in dev, direct in prod).</w:t>
      </w:r>
    </w:p>
    <w:p>
      <w:pPr>
        <w:pStyle w:val="ListBullet"/>
      </w:pPr>
      <w:r>
        <w:t>Backend (Express): Node.js service listening on port 8000, configured entirely through environment variables; stateless, so it can run behind a load balancer.</w:t>
      </w:r>
    </w:p>
    <w:p>
      <w:pPr>
        <w:pStyle w:val="ListBullet"/>
      </w:pPr>
      <w:r>
        <w:t>Mobile (Expo): built and distributed through EAS using the development/preview/production profiles in eas.json; bundle id com.halla.app.</w:t>
      </w:r>
    </w:p>
    <w:p>
      <w:pPr>
        <w:pStyle w:val="ListBullet"/>
      </w:pPr>
      <w:r>
        <w:t>Database: MongoDB Atlas (managed); object storage: AWS S3.</w:t>
      </w:r>
    </w:p>
    <w:p>
      <w:pPr>
        <w:pStyle w:val="ListBullet"/>
      </w:pPr>
      <w:r>
        <w:t>Secrets are provided via environment variables and are never committed; no Dockerfiles are present in the repo (platform-native deployment).</w:t>
      </w:r>
    </w:p>
    <w:p>
      <w:pPr>
        <w:pStyle w:val="Heading2"/>
      </w:pPr>
      <w:r>
        <w:t>12.3 CI/CD (GitHub Actions)</w:t>
      </w:r>
    </w:p>
    <w:p>
      <w:pPr/>
      <w:r>
        <w:t>Three path-triggered workflows under .github/workflows/ run on changes to their package (and to shared/ where relevant); all install the workspace from the repo root and lint @halla/shared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Trigger paths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880"/>
          </w:tcPr>
          <w:p>
            <w:r>
              <w:t>labbe.yml (Web)</w:t>
            </w:r>
          </w:p>
        </w:tc>
        <w:tc>
          <w:tcPr>
            <w:tcW w:type="dxa" w:w="2880"/>
          </w:tcPr>
          <w:p>
            <w:r>
              <w:t>labbe/, shared/</w:t>
            </w:r>
          </w:p>
        </w:tc>
        <w:tc>
          <w:tcPr>
            <w:tcW w:type="dxa" w:w="2880"/>
          </w:tcPr>
          <w:p>
            <w:r>
              <w:t>Install → lint @halla/shared → lint labbe → next build</w:t>
            </w:r>
          </w:p>
        </w:tc>
      </w:tr>
      <w:tr>
        <w:tc>
          <w:tcPr>
            <w:tcW w:type="dxa" w:w="2880"/>
          </w:tcPr>
          <w:p>
            <w:r>
              <w:t>labbe-backend.yml (API)</w:t>
            </w:r>
          </w:p>
        </w:tc>
        <w:tc>
          <w:tcPr>
            <w:tcW w:type="dxa" w:w="2880"/>
          </w:tcPr>
          <w:p>
            <w:r>
              <w:t>labbe-backend-/</w:t>
            </w:r>
          </w:p>
        </w:tc>
        <w:tc>
          <w:tcPr>
            <w:tcW w:type="dxa" w:w="2880"/>
          </w:tcPr>
          <w:p>
            <w:r>
              <w:t>Install → module-load smoke test (require app.js)</w:t>
            </w:r>
          </w:p>
        </w:tc>
      </w:tr>
      <w:tr>
        <w:tc>
          <w:tcPr>
            <w:tcW w:type="dxa" w:w="2880"/>
          </w:tcPr>
          <w:p>
            <w:r>
              <w:t>halla-mobile.yml (Mobile)</w:t>
            </w:r>
          </w:p>
        </w:tc>
        <w:tc>
          <w:tcPr>
            <w:tcW w:type="dxa" w:w="2880"/>
          </w:tcPr>
          <w:p>
            <w:r>
              <w:t>halla-mobile/, shared/</w:t>
            </w:r>
          </w:p>
        </w:tc>
        <w:tc>
          <w:tcPr>
            <w:tcW w:type="dxa" w:w="2880"/>
          </w:tcPr>
          <w:p>
            <w:r>
              <w:t>Install → lint shared → lint mobile → expo config check → Metro bundle (Android, production)</w:t>
            </w:r>
          </w:p>
        </w:tc>
      </w:tr>
    </w:tbl>
    <w:p>
      <w:pPr>
        <w:pStyle w:val="Heading1"/>
      </w:pPr>
      <w:r>
        <w:t>13. Observability (Logs, Metrics, Health)</w:t>
      </w:r>
    </w:p>
    <w:p>
      <w:pPr>
        <w:pStyle w:val="ListBullet"/>
      </w:pPr>
      <w:r>
        <w:t>Logging: a lightweight structured logger (src/shared/utils/logger.js) covers startup/shutdown, DB lifecycle, cron runs, rate-limit hits, and webhook ingestion; Morgan provides HTTP access logs in development.</w:t>
      </w:r>
    </w:p>
    <w:p>
      <w:pPr>
        <w:pStyle w:val="ListBullet"/>
      </w:pPr>
      <w:r>
        <w:t>Metrics: prom-client is available for Prometheus-style metrics (request timing, sizes, custom counters).</w:t>
      </w:r>
    </w:p>
    <w:p>
      <w:pPr>
        <w:pStyle w:val="ListBullet"/>
      </w:pPr>
      <w:r>
        <w:t>Health: a /health endpoint supports liveness checks and load-balancer probes.</w:t>
      </w:r>
    </w:p>
    <w:p>
      <w:pPr>
        <w:pStyle w:val="ListBullet"/>
      </w:pPr>
      <w:r>
        <w:t>Audit: AuditLogModel records sensitive admin/user actions immutably (actor, action, resource, ip, status, timestamp).</w:t>
      </w:r>
    </w:p>
    <w:p>
      <w:pPr>
        <w:pStyle w:val="ListBullet"/>
      </w:pPr>
      <w:r>
        <w:t>Recommended next steps: ship logs/metrics to a centralized backend and add alerting on elevated 5xx, payment/messaging webhook failures, and DB saturation.</w:t>
      </w:r>
    </w:p>
    <w:p>
      <w:pPr>
        <w:pStyle w:val="Heading1"/>
      </w:pPr>
      <w:r>
        <w:t>14. Security Architecture</w:t>
      </w:r>
    </w:p>
    <w:p>
      <w:pPr>
        <w:pStyle w:val="Heading2"/>
      </w:pPr>
      <w:r>
        <w:t>14.1 Security Controls</w:t>
      </w:r>
    </w:p>
    <w:p>
      <w:pPr>
        <w:pStyle w:val="ListBullet"/>
      </w:pPr>
      <w:r>
        <w:t>TLS in production; Secure + HttpOnly cookies for web sessions; SameSite=Lax with a path-restricted refresh cookie.</w:t>
      </w:r>
    </w:p>
    <w:p>
      <w:pPr>
        <w:pStyle w:val="ListBullet"/>
      </w:pPr>
      <w:r>
        <w:t>Hardened middleware stack: Helmet (security headers), CORS allowlist + regex (halaa.com.sa, vercel.app, LAN for Expo dev), express-mongo-sanitize (NoSQL-injection), HPP, and request size limits.</w:t>
      </w:r>
    </w:p>
    <w:p>
      <w:pPr>
        <w:pStyle w:val="ListBullet"/>
      </w:pPr>
      <w:r>
        <w:t>Layered rate limiting (express-rate-limit): separate limiters for login/signup, OTP (per-minute and per-hour), refresh, password reset, webhooks, uploads, event creation, and bulk operations.</w:t>
      </w:r>
    </w:p>
    <w:p>
      <w:pPr>
        <w:pStyle w:val="ListBullet"/>
      </w:pPr>
      <w:r>
        <w:t>Auth hardening: bcrypt password hashing, short-lived access tokens, server-tracked rotating refresh tokens with reuse detection, and OTP attempt limits.</w:t>
      </w:r>
    </w:p>
    <w:p>
      <w:pPr>
        <w:pStyle w:val="ListBullet"/>
      </w:pPr>
      <w:r>
        <w:t>Authorization defense-in-depth: RBAC + subscription entitlements enforced server-side; admin pages gated by an access-level matrix.</w:t>
      </w:r>
    </w:p>
    <w:p>
      <w:pPr>
        <w:pStyle w:val="ListBullet"/>
      </w:pPr>
      <w:r>
        <w:t>Payments: Moyasar webhook signature + IP allowlist and idempotency keys.</w:t>
      </w:r>
    </w:p>
    <w:p>
      <w:pPr>
        <w:pStyle w:val="Heading2"/>
      </w:pPr>
      <w:r>
        <w:t>14.2 Threats and Mitigations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Threat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Account takeover</w:t>
            </w:r>
          </w:p>
        </w:tc>
        <w:tc>
          <w:tcPr>
            <w:tcW w:type="dxa" w:w="4320"/>
          </w:tcPr>
          <w:p>
            <w:r>
              <w:t>Rate-limited login/OTP, bcrypt, rotating refresh tokens with reuse detection, time-bound reset tokens</w:t>
            </w:r>
          </w:p>
        </w:tc>
      </w:tr>
      <w:tr>
        <w:tc>
          <w:tcPr>
            <w:tcW w:type="dxa" w:w="4320"/>
          </w:tcPr>
          <w:p>
            <w:r>
              <w:t>Token theft / replay</w:t>
            </w:r>
          </w:p>
        </w:tc>
        <w:tc>
          <w:tcPr>
            <w:tcW w:type="dxa" w:w="4320"/>
          </w:tcPr>
          <w:p>
            <w:r>
              <w:t>HttpOnly cookies (web) / secure-store (mobile); refresh-token rotation + server-side revocation</w:t>
            </w:r>
          </w:p>
        </w:tc>
      </w:tr>
      <w:tr>
        <w:tc>
          <w:tcPr>
            <w:tcW w:type="dxa" w:w="4320"/>
          </w:tcPr>
          <w:p>
            <w:r>
              <w:t>Payment webhook spoofing</w:t>
            </w:r>
          </w:p>
        </w:tc>
        <w:tc>
          <w:tcPr>
            <w:tcW w:type="dxa" w:w="4320"/>
          </w:tcPr>
          <w:p>
            <w:r>
              <w:t>Signature verification + optional IP allowlist; idempotent processing</w:t>
            </w:r>
          </w:p>
        </w:tc>
      </w:tr>
      <w:tr>
        <w:tc>
          <w:tcPr>
            <w:tcW w:type="dxa" w:w="4320"/>
          </w:tcPr>
          <w:p>
            <w:r>
              <w:t>NoSQL injection / param pollution</w:t>
            </w:r>
          </w:p>
        </w:tc>
        <w:tc>
          <w:tcPr>
            <w:tcW w:type="dxa" w:w="4320"/>
          </w:tcPr>
          <w:p>
            <w:r>
              <w:t>express-mongo-sanitize, HPP, Zod validation at the boundary</w:t>
            </w:r>
          </w:p>
        </w:tc>
      </w:tr>
      <w:tr>
        <w:tc>
          <w:tcPr>
            <w:tcW w:type="dxa" w:w="4320"/>
          </w:tcPr>
          <w:p>
            <w:r>
              <w:t>Unauthorized data access</w:t>
            </w:r>
          </w:p>
        </w:tc>
        <w:tc>
          <w:tcPr>
            <w:tcW w:type="dxa" w:w="4320"/>
          </w:tcPr>
          <w:p>
            <w:r>
              <w:t>RBAC + subscription checks server-side; admin page access matrix</w:t>
            </w:r>
          </w:p>
        </w:tc>
      </w:tr>
      <w:tr>
        <w:tc>
          <w:tcPr>
            <w:tcW w:type="dxa" w:w="4320"/>
          </w:tcPr>
          <w:p>
            <w:r>
              <w:t>Mass invitation abuse</w:t>
            </w:r>
          </w:p>
        </w:tc>
        <w:tc>
          <w:tcPr>
            <w:tcW w:type="dxa" w:w="4320"/>
          </w:tcPr>
          <w:p>
            <w:r>
              <w:t>Plan quotas (event/guest/message limits) + bulk-operation rate limiting</w:t>
            </w:r>
          </w:p>
        </w:tc>
      </w:tr>
    </w:tbl>
    <w:p>
      <w:pPr>
        <w:pStyle w:val="Heading2"/>
      </w:pPr>
      <w:r>
        <w:t>14.3 Known Gaps (Roadmap)</w:t>
      </w:r>
    </w:p>
    <w:p>
      <w:pPr/>
      <w:r>
        <w:t>Internal audit notes (docs/audit) flag items to harden before/within the next iterations:</w:t>
      </w:r>
    </w:p>
    <w:p>
      <w:pPr>
        <w:pStyle w:val="ListBullet"/>
      </w:pPr>
      <w:r>
        <w:t>Re-enable Taqnyat/WhatsApp inbound webhook signature verification (currently toggled off).</w:t>
      </w:r>
    </w:p>
    <w:p>
      <w:pPr>
        <w:pStyle w:val="ListBullet"/>
      </w:pPr>
      <w:r>
        <w:t>Add a revocation endpoint for StaffAccessToken so a lost staff device can be cut off without DB edits.</w:t>
      </w:r>
    </w:p>
    <w:p>
      <w:pPr>
        <w:pStyle w:val="ListBullet"/>
      </w:pPr>
      <w:r>
        <w:t>Reconcile role resolution between restrictTo (hierarchy-aware) and requirePageAccess (exact match) to avoid super_admin being blocked on pages lacking explicit permission.</w:t>
      </w:r>
    </w:p>
    <w:p>
      <w:pPr>
        <w:pStyle w:val="ListBullet"/>
      </w:pPr>
      <w:r>
        <w:t>Complete the white-label tenant scoping cleanup (or its planned removal) so admin/moderator visibility is correctly bounded.</w:t>
      </w:r>
    </w:p>
    <w:p>
      <w:pPr>
        <w:pStyle w:val="Heading1"/>
      </w:pPr>
      <w:r>
        <w:t>15. Testing Strategy</w:t>
      </w:r>
    </w:p>
    <w:p>
      <w:pPr/>
      <w:r>
        <w:t>Current automated checks are CI gates plus backend unit tests; broader front-end and end-to-end coverage is a known gap.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Tooling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Unit tests + module-load smoke test in CI</w:t>
            </w:r>
          </w:p>
        </w:tc>
        <w:tc>
          <w:tcPr>
            <w:tcW w:type="dxa" w:w="2880"/>
          </w:tcPr>
          <w:p>
            <w:r>
              <w:t>node --test (node:test), GitHub Actions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Production build gate + lint</w:t>
            </w:r>
          </w:p>
        </w:tc>
        <w:tc>
          <w:tcPr>
            <w:tcW w:type="dxa" w:w="2880"/>
          </w:tcPr>
          <w:p>
            <w:r>
              <w:t>next build, ESLint (flat config)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Lint (0 warnings) + Expo config check + Metro bundle</w:t>
            </w:r>
          </w:p>
        </w:tc>
        <w:tc>
          <w:tcPr>
            <w:tcW w:type="dxa" w:w="2880"/>
          </w:tcPr>
          <w:p>
            <w:r>
              <w:t>ESLint, Expo, Metro, GitHub Actions</w:t>
            </w:r>
          </w:p>
        </w:tc>
      </w:tr>
      <w:tr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Lint (0 warnings); linted first in dependent pipelines</w:t>
            </w:r>
          </w:p>
        </w:tc>
        <w:tc>
          <w:tcPr>
            <w:tcW w:type="dxa" w:w="2880"/>
          </w:tcPr>
          <w:p>
            <w:r>
              <w:t>ESLint, GitHub Actions</w:t>
            </w:r>
          </w:p>
        </w:tc>
      </w:tr>
      <w:tr>
        <w:tc>
          <w:tcPr>
            <w:tcW w:type="dxa" w:w="2880"/>
          </w:tcPr>
          <w:p>
            <w:r>
              <w:t>E2E / FE unit (gap)</w:t>
            </w:r>
          </w:p>
        </w:tc>
        <w:tc>
          <w:tcPr>
            <w:tcW w:type="dxa" w:w="2880"/>
          </w:tcPr>
          <w:p>
            <w:r>
              <w:t>Not yet established</w:t>
            </w:r>
          </w:p>
        </w:tc>
        <w:tc>
          <w:tcPr>
            <w:tcW w:type="dxa" w:w="2880"/>
          </w:tcPr>
          <w:p>
            <w:r>
              <w:t>Recommended: Playwright/Cypress + Jest/Vitest + Testing Library</w:t>
            </w:r>
          </w:p>
        </w:tc>
      </w:tr>
    </w:tbl>
    <w:p>
      <w:pPr>
        <w:pStyle w:val="Heading1"/>
      </w:pPr>
      <w:r>
        <w:t>16. Operational Handover Checklist</w:t>
      </w:r>
    </w:p>
    <w:p>
      <w:pPr>
        <w:pStyle w:val="ListBullet"/>
      </w:pPr>
      <w:r>
        <w:t>Source repositories and access transferred to a Halaa-owned Git organization.</w:t>
      </w:r>
    </w:p>
    <w:p>
      <w:pPr>
        <w:pStyle w:val="ListBullet"/>
      </w:pPr>
      <w:r>
        <w:t>Infrastructure accounts owned by Halaa (MongoDB Atlas, AWS, Moyasar, Taqnyat, Expo/EAS, domain, email).</w:t>
      </w:r>
    </w:p>
    <w:p>
      <w:pPr>
        <w:pStyle w:val="ListBullet"/>
      </w:pPr>
      <w:r>
        <w:t>Environment variables and secrets documented and provisioned per app (never in plaintext in docs).</w:t>
      </w:r>
    </w:p>
    <w:p>
      <w:pPr>
        <w:pStyle w:val="ListBullet"/>
      </w:pPr>
      <w:r>
        <w:t>API documentation available (Swagger UI at /api-docs in non-production) and exported with the codebase.</w:t>
      </w:r>
    </w:p>
    <w:p>
      <w:pPr>
        <w:pStyle w:val="ListBullet"/>
      </w:pPr>
      <w:r>
        <w:t>Data model and indexes documented (this document, Section 9) and migration scripts catalogued (scripts/).</w:t>
      </w:r>
    </w:p>
    <w:p>
      <w:pPr>
        <w:pStyle w:val="ListBullet"/>
      </w:pPr>
      <w:r>
        <w:t>Runbooks: deploy, rollback, incident response, and provider-failover (Moyasar/Taqnyat).</w:t>
      </w:r>
    </w:p>
    <w:p>
      <w:pPr>
        <w:pStyle w:val="ListBullet"/>
      </w:pPr>
      <w:r>
        <w:t>Admin/super-admin user list reviewed; least-privilege confirmed.</w:t>
      </w:r>
    </w:p>
    <w:p>
      <w:pPr>
        <w:pStyle w:val="ListBullet"/>
      </w:pPr>
      <w:r>
        <w:t>Backups enabled (Atlas) and restore tested; S3 lifecycle/retention configured.</w:t>
      </w:r>
    </w:p>
    <w:p>
      <w:pPr>
        <w:pStyle w:val="Heading1"/>
      </w:pPr>
      <w:r>
        <w:t>17. Appendices</w:t>
      </w:r>
    </w:p>
    <w:p>
      <w:pPr>
        <w:pStyle w:val="Heading2"/>
      </w:pPr>
      <w:r>
        <w:t>17.1 Run Commands (Monorepo)</w:t>
      </w:r>
    </w:p>
    <w:p>
      <w:pPr>
        <w:spacing w:after="120"/>
      </w:pPr>
      <w:r>
        <w:rPr>
          <w:rFonts w:ascii="Consolas" w:hAnsi="Consolas" w:cs="Consolas"/>
          <w:sz w:val="18"/>
        </w:rPr>
        <w:t># from the repo root (npm workspaces)</w:t>
        <w:br/>
        <w:t>npm install</w:t>
        <w:br/>
        <w:br/>
        <w:t># backend API  -&gt; http://localhost:8000   (needs labbe-backend-/.env)</w:t>
        <w:br/>
        <w:t>npm run dev   -w labbe-backend-</w:t>
        <w:br/>
        <w:t># web app      -&gt; http://localhost:3000   (needs labbe/.env.local; proxies /api/v2)</w:t>
        <w:br/>
        <w:t>npm run dev   -w labbe</w:t>
        <w:br/>
        <w:t># mobile app   -&gt; Expo dev server</w:t>
        <w:br/>
        <w:t>npm run start -w halla-mobile</w:t>
        <w:br/>
        <w:br/>
        <w:t># lint</w:t>
        <w:br/>
        <w:t>npm run lint  -w labbe</w:t>
        <w:br/>
        <w:t>npm run lint  -w labbe-backend-</w:t>
        <w:br/>
        <w:t>npm run lint  -w halla-mobile</w:t>
        <w:br/>
      </w:r>
    </w:p>
    <w:p>
      <w:pPr>
        <w:pStyle w:val="Heading2"/>
      </w:pPr>
      <w:r>
        <w:t>17.2 Backend Environment Example</w:t>
      </w:r>
    </w:p>
    <w:p>
      <w:pPr>
        <w:spacing w:after="120"/>
      </w:pPr>
      <w:r>
        <w:rPr>
          <w:rFonts w:ascii="Consolas" w:hAnsi="Consolas" w:cs="Consolas"/>
          <w:sz w:val="18"/>
        </w:rPr>
        <w:t>NODE_ENV=development</w:t>
        <w:br/>
        <w:t>PORT=8000</w:t>
        <w:br/>
        <w:t>DATABASE=mongodb+srv://...</w:t>
        <w:br/>
        <w:t>JWT_SECRET=&lt;32+ chars&gt;</w:t>
        <w:br/>
        <w:t>JWT_EXPIRES_IN=15m</w:t>
        <w:br/>
        <w:t>REFRESH_TOKEN_EXPIRES_DAYS=30</w:t>
        <w:br/>
        <w:t>FRONTEND_URL=http://localhost:3000</w:t>
        <w:br/>
        <w:t># Moyasar</w:t>
        <w:br/>
        <w:t>MOYASAR_API_KEY=sk_test_...</w:t>
        <w:br/>
        <w:t>MOYASAR_WEBHOOK_SECRET=...</w:t>
        <w:br/>
        <w:t># Taqnyat</w:t>
        <w:br/>
        <w:t>TAQNYAT_API_KEY=...</w:t>
        <w:br/>
        <w:t>TAQNYAT_SENDER_NAME=HalaaApp</w:t>
        <w:br/>
        <w:t>WHATSAPP_WEBHOOK_VERIFY_TOKEN=...</w:t>
        <w:br/>
        <w:t># AWS S3</w:t>
        <w:br/>
        <w:t>AWS_ACCESS_KEY_ID=...</w:t>
        <w:br/>
        <w:t>AWS_SECRET_ACCESS_KEY=...</w:t>
        <w:br/>
        <w:t>AWS_REGION=eu-north-1</w:t>
        <w:br/>
        <w:t>AWS_S3_BUCKET=...</w:t>
        <w:br/>
        <w:t># Email</w:t>
        <w:br/>
        <w:t>EMAIL_HOST=...</w:t>
        <w:br/>
        <w:t>EMAIL_FROM=noreply@halaa.sa</w:t>
        <w:br/>
        <w:t># Optional</w:t>
        <w:br/>
        <w:t>REDIS_ENABLED=false</w:t>
        <w:br/>
      </w:r>
    </w:p>
    <w:p>
      <w:pPr>
        <w:pStyle w:val="Heading2"/>
      </w:pPr>
      <w:r>
        <w:t>17.3 Web Environment Example</w:t>
      </w:r>
    </w:p>
    <w:p>
      <w:pPr>
        <w:spacing w:after="120"/>
      </w:pPr>
      <w:r>
        <w:rPr>
          <w:rFonts w:ascii="Consolas" w:hAnsi="Consolas" w:cs="Consolas"/>
          <w:sz w:val="18"/>
        </w:rPr>
        <w:t>NEXT_PUBLIC_API_URL=/api/v2</w:t>
        <w:br/>
        <w:t>NEXT_PUBLIC_APP_URL=https://halaa.com.sa</w:t>
        <w:br/>
        <w:t>NEXT_PUBLIC_HALLA_WHATSAPP_NUMBER=9665XXXXXXXX</w:t>
        <w:br/>
        <w:t>BACKEND_PROXY_URL=http://localhost:8000</w:t>
        <w:br/>
        <w:t>INTERNAL_API_URL=http://localhost:8000/api/v2</w:t>
        <w:br/>
      </w:r>
    </w:p>
    <w:p>
      <w:pPr>
        <w:pStyle w:val="Heading2"/>
      </w:pPr>
      <w:r>
        <w:t>17.4 Open Items</w:t>
      </w:r>
    </w:p>
    <w:p>
      <w:pPr>
        <w:pStyle w:val="ListBullet"/>
      </w:pPr>
      <w:r>
        <w:t>Stand up a dedicated staging environment between development and production.</w:t>
      </w:r>
    </w:p>
    <w:p>
      <w:pPr>
        <w:pStyle w:val="ListBullet"/>
      </w:pPr>
      <w:r>
        <w:t>Establish front-end unit and end-to-end test suites (Jest/Vitest, Playwright/Cypress).</w:t>
      </w:r>
    </w:p>
    <w:p>
      <w:pPr>
        <w:pStyle w:val="ListBullet"/>
      </w:pPr>
      <w:r>
        <w:t>Centralize logs/metrics and define alerting thresholds.</w:t>
      </w:r>
    </w:p>
    <w:p>
      <w:pPr>
        <w:pStyle w:val="ListBullet"/>
      </w:pPr>
      <w:r>
        <w:t>Address the security roadmap items in Section 14.3.</w:t>
      </w:r>
    </w:p>
    <w:p>
      <w:pPr>
        <w:pStyle w:val="ListBullet"/>
      </w:pPr>
      <w:r>
        <w:t>Define and implement a guest-data retention/anonymization policy for KSA PII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