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tiff" ContentType="image/tiff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ascii="微软雅黑" w:hAnsi="微软雅黑" w:eastAsia="微软雅黑" w:cs="微软雅黑"/>
          <w:b/>
          <w:bCs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1"/>
          <w:szCs w:val="21"/>
          <w:lang w:val="en-US" w:eastAsia="zh-CN"/>
        </w:rPr>
        <w:t>作品简介</w:t>
      </w:r>
    </w:p>
    <w:p>
      <w:pP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《POKE》是一款2D横板过关游戏，我们的主人公是塑料袋。玩家操控塑料袋躲避在场景中会遇到的鱼类，以此提醒玩家白色污染对海洋环境的伤害，勾起人的环保意识。这款游戏采用了美式漫画的风格，加入波普元素，并利用漫画的框格来替代传统的战争迷雾。游戏画面、人物制作精美，给玩家带来较好的游戏体验。</w:t>
      </w:r>
    </w:p>
    <w:p>
      <w:pPr>
        <w:rPr>
          <w:rFonts w:hint="eastAsia" w:ascii="微软雅黑" w:hAnsi="微软雅黑" w:eastAsia="微软雅黑" w:cs="微软雅黑"/>
          <w:b/>
          <w:bCs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1"/>
          <w:szCs w:val="21"/>
          <w:lang w:val="en-US" w:eastAsia="zh-CN"/>
        </w:rPr>
        <w:t>开源代码与组件使用说明</w:t>
      </w:r>
    </w:p>
    <w:p>
      <w:pPr>
        <w:rPr>
          <w:rFonts w:hint="eastAsia" w:ascii="微软雅黑" w:hAnsi="微软雅黑" w:eastAsia="微软雅黑" w:cs="微软雅黑"/>
          <w:b/>
          <w:bCs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1"/>
          <w:szCs w:val="21"/>
          <w:lang w:val="en-US" w:eastAsia="zh-CN"/>
        </w:rPr>
        <w:t>作品安装说明</w:t>
      </w:r>
    </w:p>
    <w:p>
      <w:pPr>
        <w:rPr>
          <w:rFonts w:hint="eastAsia" w:ascii="微软雅黑" w:hAnsi="微软雅黑" w:eastAsia="微软雅黑" w:cs="微软雅黑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1"/>
          <w:szCs w:val="21"/>
          <w:lang w:val="en-US" w:eastAsia="zh-CN"/>
        </w:rPr>
        <w:t>标准分辨率：1920*1080</w:t>
      </w:r>
    </w:p>
    <w:p>
      <w:pPr>
        <w:rPr>
          <w:rFonts w:hint="eastAsia" w:ascii="微软雅黑" w:hAnsi="微软雅黑" w:eastAsia="微软雅黑" w:cs="微软雅黑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1"/>
          <w:szCs w:val="21"/>
          <w:lang w:val="en-US" w:eastAsia="zh-CN"/>
        </w:rPr>
        <w:t>使用方法：</w:t>
      </w:r>
    </w:p>
    <w:p>
      <w:pPr>
        <w:numPr>
          <w:ilvl w:val="0"/>
          <w:numId w:val="1"/>
        </w:numPr>
        <w:rPr>
          <w:rFonts w:hint="default" w:ascii="微软雅黑" w:hAnsi="微软雅黑" w:eastAsia="微软雅黑" w:cs="微软雅黑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1"/>
          <w:szCs w:val="21"/>
          <w:lang w:val="en-US" w:eastAsia="zh-CN"/>
        </w:rPr>
        <w:t>下载名为“60649参赛作品”的压缩文件</w:t>
      </w:r>
    </w:p>
    <w:p>
      <w:pPr>
        <w:numPr>
          <w:ilvl w:val="0"/>
          <w:numId w:val="1"/>
        </w:numPr>
        <w:rPr>
          <w:rFonts w:hint="default" w:ascii="微软雅黑" w:hAnsi="微软雅黑" w:eastAsia="微软雅黑" w:cs="微软雅黑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1"/>
          <w:szCs w:val="21"/>
          <w:lang w:val="en-US" w:eastAsia="zh-CN"/>
        </w:rPr>
        <w:t>解压得到作品文件夹：poke</w:t>
      </w:r>
    </w:p>
    <w:p>
      <w:pPr>
        <w:numPr>
          <w:ilvl w:val="0"/>
          <w:numId w:val="1"/>
        </w:numPr>
        <w:rPr>
          <w:rFonts w:hint="default" w:ascii="微软雅黑" w:hAnsi="微软雅黑" w:eastAsia="微软雅黑" w:cs="微软雅黑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1"/>
          <w:szCs w:val="21"/>
          <w:lang w:val="en-US" w:eastAsia="zh-CN"/>
        </w:rPr>
        <w:t>打开poke文件夹，双击文件（如下图）运行</w:t>
      </w:r>
      <w:bookmarkStart w:id="0" w:name="_GoBack"/>
      <w:bookmarkEnd w:id="0"/>
    </w:p>
    <w:p>
      <w:pPr>
        <w:numPr>
          <w:numId w:val="0"/>
        </w:numPr>
        <w:rPr>
          <w:rFonts w:hint="default" w:ascii="微软雅黑" w:hAnsi="微软雅黑" w:eastAsia="微软雅黑" w:cs="微软雅黑"/>
          <w:b w:val="0"/>
          <w:bCs w:val="0"/>
          <w:sz w:val="21"/>
          <w:szCs w:val="21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sz w:val="21"/>
          <w:szCs w:val="21"/>
          <w:lang w:val="en-US" w:eastAsia="zh-CN"/>
        </w:rPr>
        <w:drawing>
          <wp:inline distT="0" distB="0" distL="114300" distR="114300">
            <wp:extent cx="2581275" cy="847725"/>
            <wp:effectExtent l="0" t="0" r="9525" b="9525"/>
            <wp:docPr id="11" name="图片 11" descr="QQ截图201905151443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QQ截图20190515144328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b/>
          <w:bCs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1"/>
          <w:szCs w:val="21"/>
          <w:lang w:val="en-US" w:eastAsia="zh-CN"/>
        </w:rPr>
        <w:t>作品效果图（游戏demo里截图！）</w:t>
      </w:r>
    </w:p>
    <w:p>
      <w:pPr>
        <w:numPr>
          <w:ilvl w:val="0"/>
          <w:numId w:val="2"/>
        </w:numPr>
        <w:rPr>
          <w:rFonts w:hint="default" w:ascii="微软雅黑" w:hAnsi="微软雅黑" w:eastAsia="微软雅黑" w:cs="微软雅黑"/>
          <w:b/>
          <w:bCs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1"/>
          <w:szCs w:val="21"/>
          <w:lang w:val="en-US" w:eastAsia="zh-CN"/>
        </w:rPr>
        <w:t>游戏开始界面</w:t>
      </w:r>
    </w:p>
    <w:p>
      <w:pPr>
        <w:numPr>
          <w:ilvl w:val="0"/>
          <w:numId w:val="3"/>
        </w:numPr>
        <w:ind w:left="425" w:leftChars="0" w:hanging="425" w:firstLineChars="0"/>
        <w:rPr>
          <w:rFonts w:hint="default" w:ascii="微软雅黑" w:hAnsi="微软雅黑" w:eastAsia="微软雅黑" w:cs="微软雅黑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1"/>
          <w:szCs w:val="21"/>
          <w:lang w:val="en-US" w:eastAsia="zh-CN"/>
        </w:rPr>
        <w:t>打开exe后首先会出现我们的游戏海报，任意点击后进入</w:t>
      </w:r>
    </w:p>
    <w:p>
      <w:pPr>
        <w:numPr>
          <w:ilvl w:val="0"/>
          <w:numId w:val="0"/>
        </w:numPr>
        <w:jc w:val="center"/>
        <w:rPr>
          <w:rFonts w:hint="default" w:ascii="微软雅黑" w:hAnsi="微软雅黑" w:eastAsia="微软雅黑" w:cs="微软雅黑"/>
          <w:b/>
          <w:bCs/>
          <w:sz w:val="21"/>
          <w:szCs w:val="21"/>
          <w:lang w:val="en-US" w:eastAsia="zh-CN"/>
        </w:rPr>
      </w:pPr>
      <w:r>
        <w:rPr>
          <w:rFonts w:hint="default" w:ascii="微软雅黑" w:hAnsi="微软雅黑" w:eastAsia="微软雅黑" w:cs="微软雅黑"/>
          <w:b/>
          <w:bCs/>
          <w:sz w:val="21"/>
          <w:szCs w:val="21"/>
          <w:lang w:val="en-US" w:eastAsia="zh-CN"/>
        </w:rPr>
        <w:drawing>
          <wp:inline distT="0" distB="0" distL="114300" distR="114300">
            <wp:extent cx="4479925" cy="2520315"/>
            <wp:effectExtent l="0" t="0" r="15875" b="13335"/>
            <wp:docPr id="4" name="图片 4" descr="海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海报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79925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default" w:ascii="微软雅黑" w:hAnsi="微软雅黑" w:eastAsia="微软雅黑" w:cs="微软雅黑"/>
          <w:b/>
          <w:bCs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1"/>
          <w:szCs w:val="21"/>
          <w:lang w:val="en-US" w:eastAsia="zh-CN"/>
        </w:rPr>
        <w:t>图2.1.1：海报展示</w:t>
      </w:r>
    </w:p>
    <w:p>
      <w:pPr>
        <w:numPr>
          <w:ilvl w:val="0"/>
          <w:numId w:val="3"/>
        </w:numPr>
        <w:ind w:left="425" w:leftChars="0" w:hanging="425" w:firstLineChars="0"/>
        <w:rPr>
          <w:rFonts w:hint="default" w:ascii="微软雅黑" w:hAnsi="微软雅黑" w:eastAsia="微软雅黑" w:cs="微软雅黑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sz w:val="21"/>
          <w:szCs w:val="21"/>
          <w:lang w:val="en-US" w:eastAsia="zh-CN"/>
        </w:rPr>
        <w:t>海报演示后播放开场动画（静帧动画），并将开场动画的最后一幕作为主界面</w:t>
      </w:r>
    </w:p>
    <w:p>
      <w:pPr>
        <w:jc w:val="center"/>
        <w:rPr>
          <w:rFonts w:hint="default" w:ascii="微软雅黑" w:hAnsi="微软雅黑" w:eastAsia="微软雅黑" w:cs="微软雅黑"/>
          <w:b/>
          <w:bCs/>
          <w:sz w:val="21"/>
          <w:szCs w:val="21"/>
          <w:lang w:val="en-US" w:eastAsia="zh-CN"/>
        </w:rPr>
      </w:pPr>
      <w:r>
        <w:rPr>
          <w:rFonts w:hint="default" w:ascii="微软雅黑" w:hAnsi="微软雅黑" w:eastAsia="微软雅黑" w:cs="微软雅黑"/>
          <w:b/>
          <w:bCs/>
          <w:sz w:val="21"/>
          <w:szCs w:val="21"/>
          <w:lang w:val="en-US" w:eastAsia="zh-CN"/>
        </w:rPr>
        <w:drawing>
          <wp:inline distT="0" distB="0" distL="114300" distR="114300">
            <wp:extent cx="4479925" cy="2520315"/>
            <wp:effectExtent l="0" t="0" r="15875" b="13335"/>
            <wp:docPr id="1" name="图片 1" descr="开始界面（改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开始界面（改）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79925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="微软雅黑" w:hAnsi="微软雅黑" w:eastAsia="微软雅黑" w:cs="微软雅黑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1"/>
          <w:szCs w:val="21"/>
          <w:lang w:val="en-US" w:eastAsia="zh-CN"/>
        </w:rPr>
        <w:t>图2.1.2：主界面</w:t>
      </w:r>
    </w:p>
    <w:p>
      <w:pPr>
        <w:numPr>
          <w:ilvl w:val="0"/>
          <w:numId w:val="2"/>
        </w:numPr>
        <w:ind w:left="0" w:leftChars="0" w:firstLine="0" w:firstLineChars="0"/>
        <w:jc w:val="both"/>
        <w:rPr>
          <w:rFonts w:hint="eastAsia" w:ascii="微软雅黑" w:hAnsi="微软雅黑" w:eastAsia="微软雅黑" w:cs="微软雅黑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1"/>
          <w:szCs w:val="21"/>
          <w:lang w:val="en-US" w:eastAsia="zh-CN"/>
        </w:rPr>
        <w:t>开始动画</w:t>
      </w:r>
    </w:p>
    <w:p>
      <w:pPr>
        <w:numPr>
          <w:ilvl w:val="0"/>
          <w:numId w:val="0"/>
        </w:numPr>
        <w:ind w:leftChars="0"/>
        <w:jc w:val="both"/>
        <w:rPr>
          <w:rFonts w:hint="default" w:ascii="微软雅黑" w:hAnsi="微软雅黑" w:eastAsia="微软雅黑" w:cs="微软雅黑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1"/>
          <w:szCs w:val="21"/>
          <w:lang w:val="en-US" w:eastAsia="zh-CN"/>
        </w:rPr>
        <w:t>进入主界面与点击START后的动画展示</w:t>
      </w:r>
    </w:p>
    <w:p>
      <w:pPr>
        <w:numPr>
          <w:ilvl w:val="0"/>
          <w:numId w:val="0"/>
        </w:numPr>
        <w:ind w:leftChars="0"/>
        <w:jc w:val="both"/>
        <w:rPr>
          <w:rFonts w:hint="default" w:ascii="微软雅黑" w:hAnsi="微软雅黑" w:eastAsia="微软雅黑" w:cs="微软雅黑"/>
          <w:b w:val="0"/>
          <w:bCs w:val="0"/>
          <w:sz w:val="21"/>
          <w:szCs w:val="21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sz w:val="21"/>
          <w:szCs w:val="21"/>
          <w:lang w:val="en-US" w:eastAsia="zh-CN"/>
        </w:rPr>
        <w:drawing>
          <wp:inline distT="0" distB="0" distL="114300" distR="114300">
            <wp:extent cx="5270500" cy="2964815"/>
            <wp:effectExtent l="0" t="0" r="6350" b="6985"/>
            <wp:docPr id="3" name="图片 3" descr="分镜1日常生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分镜1日常生活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center"/>
        <w:rPr>
          <w:rFonts w:hint="default" w:ascii="微软雅黑" w:hAnsi="微软雅黑" w:eastAsia="微软雅黑" w:cs="微软雅黑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1"/>
          <w:szCs w:val="21"/>
          <w:lang w:val="en-US" w:eastAsia="zh-CN"/>
        </w:rPr>
        <w:t>图2.2：动画</w:t>
      </w:r>
    </w:p>
    <w:p>
      <w:pPr>
        <w:numPr>
          <w:ilvl w:val="0"/>
          <w:numId w:val="2"/>
        </w:numPr>
        <w:ind w:left="0" w:leftChars="0" w:firstLine="0" w:firstLineChars="0"/>
        <w:jc w:val="both"/>
        <w:rPr>
          <w:rFonts w:hint="eastAsia" w:ascii="微软雅黑" w:hAnsi="微软雅黑" w:eastAsia="微软雅黑" w:cs="微软雅黑"/>
          <w:b/>
          <w:bCs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1"/>
          <w:szCs w:val="21"/>
          <w:lang w:val="en-US" w:eastAsia="zh-CN"/>
        </w:rPr>
        <w:t>游戏场景图</w:t>
      </w:r>
    </w:p>
    <w:p>
      <w:pPr>
        <w:numPr>
          <w:ilvl w:val="0"/>
          <w:numId w:val="0"/>
        </w:numPr>
        <w:ind w:leftChars="0"/>
        <w:jc w:val="both"/>
        <w:rPr>
          <w:rFonts w:hint="eastAsia" w:ascii="微软雅黑" w:hAnsi="微软雅黑" w:eastAsia="微软雅黑" w:cs="微软雅黑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1"/>
          <w:szCs w:val="21"/>
          <w:lang w:val="en-US" w:eastAsia="zh-CN"/>
        </w:rPr>
        <w:t>采用漫画的风格，每一个小关卡都有不同的场景画面。</w:t>
      </w:r>
    </w:p>
    <w:p>
      <w:pPr>
        <w:jc w:val="center"/>
        <w:rPr>
          <w:rFonts w:hint="eastAsia" w:ascii="微软雅黑" w:hAnsi="微软雅黑" w:eastAsia="微软雅黑" w:cs="微软雅黑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1"/>
          <w:szCs w:val="21"/>
          <w:lang w:val="en-US" w:eastAsia="zh-CN"/>
        </w:rPr>
        <w:drawing>
          <wp:inline distT="0" distB="0" distL="114300" distR="114300">
            <wp:extent cx="5271770" cy="2966085"/>
            <wp:effectExtent l="0" t="0" r="5080" b="5715"/>
            <wp:docPr id="2" name="图片 2" descr="场景示意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场景示意图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96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微软雅黑" w:hAnsi="微软雅黑" w:eastAsia="微软雅黑" w:cs="微软雅黑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1"/>
          <w:szCs w:val="21"/>
          <w:lang w:val="en-US" w:eastAsia="zh-CN"/>
        </w:rPr>
        <w:t>图2.3.1：游戏界面1</w:t>
      </w:r>
    </w:p>
    <w:p>
      <w:pPr>
        <w:jc w:val="center"/>
        <w:rPr>
          <w:rFonts w:hint="eastAsia" w:ascii="微软雅黑" w:hAnsi="微软雅黑" w:eastAsia="微软雅黑" w:cs="微软雅黑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1"/>
          <w:szCs w:val="21"/>
          <w:lang w:val="en-US" w:eastAsia="zh-CN"/>
        </w:rPr>
        <w:drawing>
          <wp:inline distT="0" distB="0" distL="114300" distR="114300">
            <wp:extent cx="5266690" cy="4443730"/>
            <wp:effectExtent l="0" t="0" r="10160" b="13970"/>
            <wp:docPr id="19" name="图片 19" descr="未标题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未标题-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44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微软雅黑" w:hAnsi="微软雅黑" w:eastAsia="微软雅黑" w:cs="微软雅黑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1"/>
          <w:szCs w:val="21"/>
          <w:lang w:val="en-US" w:eastAsia="zh-CN"/>
        </w:rPr>
        <w:t>图2.3.2：游戏界面2</w:t>
      </w:r>
    </w:p>
    <w:p>
      <w:pPr>
        <w:jc w:val="center"/>
        <w:rPr>
          <w:rFonts w:hint="eastAsia" w:ascii="微软雅黑" w:hAnsi="微软雅黑" w:eastAsia="微软雅黑" w:cs="微软雅黑"/>
          <w:b w:val="0"/>
          <w:bCs w:val="0"/>
          <w:sz w:val="21"/>
          <w:szCs w:val="21"/>
          <w:lang w:val="en-US" w:eastAsia="zh-CN"/>
        </w:rPr>
      </w:pPr>
    </w:p>
    <w:p>
      <w:pPr>
        <w:jc w:val="center"/>
        <w:rPr>
          <w:rFonts w:hint="eastAsia" w:ascii="微软雅黑" w:hAnsi="微软雅黑" w:eastAsia="微软雅黑" w:cs="微软雅黑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2"/>
        </w:numPr>
        <w:ind w:left="0" w:leftChars="0" w:firstLine="0" w:firstLineChars="0"/>
        <w:jc w:val="both"/>
        <w:rPr>
          <w:rFonts w:hint="eastAsia" w:ascii="微软雅黑" w:hAnsi="微软雅黑" w:eastAsia="微软雅黑" w:cs="微软雅黑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1"/>
          <w:szCs w:val="21"/>
          <w:lang w:val="en-US" w:eastAsia="zh-CN"/>
        </w:rPr>
        <w:t>游戏暂停界面</w:t>
      </w:r>
    </w:p>
    <w:p>
      <w:pPr>
        <w:numPr>
          <w:ilvl w:val="0"/>
          <w:numId w:val="0"/>
        </w:numPr>
        <w:ind w:leftChars="0"/>
        <w:jc w:val="both"/>
        <w:rPr>
          <w:rFonts w:hint="eastAsia" w:ascii="微软雅黑" w:hAnsi="微软雅黑" w:eastAsia="微软雅黑" w:cs="微软雅黑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1"/>
          <w:szCs w:val="21"/>
          <w:lang w:val="en-US" w:eastAsia="zh-CN"/>
        </w:rPr>
        <w:drawing>
          <wp:inline distT="0" distB="0" distL="114300" distR="114300">
            <wp:extent cx="5273040" cy="2965450"/>
            <wp:effectExtent l="0" t="0" r="3810" b="6350"/>
            <wp:docPr id="9" name="图片 9" descr="D:\Users\Administrator\Desktop\poke素材\新建文件夹\暂停示意图.jpg暂停示意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D:\Users\Administrator\Desktop\poke素材\新建文件夹\暂停示意图.jpg暂停示意图"/>
                    <pic:cNvPicPr>
                      <a:picLocks noChangeAspect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="微软雅黑" w:hAnsi="微软雅黑" w:eastAsia="微软雅黑" w:cs="微软雅黑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1"/>
          <w:szCs w:val="21"/>
          <w:lang w:val="en-US" w:eastAsia="zh-CN"/>
        </w:rPr>
        <w:t>图2.4：游戏界面3</w:t>
      </w:r>
    </w:p>
    <w:p>
      <w:pPr>
        <w:jc w:val="both"/>
        <w:rPr>
          <w:rFonts w:hint="eastAsia" w:ascii="微软雅黑" w:hAnsi="微软雅黑" w:eastAsia="微软雅黑" w:cs="微软雅黑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1"/>
          <w:szCs w:val="21"/>
          <w:lang w:val="en-US" w:eastAsia="zh-CN"/>
        </w:rPr>
        <w:drawing>
          <wp:inline distT="0" distB="0" distL="114300" distR="114300">
            <wp:extent cx="5266690" cy="2962910"/>
            <wp:effectExtent l="0" t="0" r="10160" b="8890"/>
            <wp:docPr id="6" name="图片 6" descr="设置界面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设置界面一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t>设计思路</w:t>
      </w:r>
    </w:p>
    <w:p>
      <w:pPr>
        <w:jc w:val="both"/>
        <w:rPr>
          <w:rFonts w:hint="eastAsia" w:ascii="微软雅黑" w:hAnsi="微软雅黑" w:eastAsia="微软雅黑" w:cs="微软雅黑"/>
          <w:b/>
          <w:bCs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1"/>
          <w:szCs w:val="21"/>
          <w:lang w:val="en-US" w:eastAsia="zh-CN"/>
        </w:rPr>
        <w:t>3.1创意来源</w:t>
      </w:r>
    </w:p>
    <w:p>
      <w:pPr>
        <w:jc w:val="both"/>
        <w:rPr>
          <w:rFonts w:hint="eastAsia" w:ascii="微软雅黑" w:hAnsi="微软雅黑" w:eastAsia="微软雅黑" w:cs="微软雅黑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1"/>
          <w:szCs w:val="21"/>
          <w:lang w:val="en-US" w:eastAsia="zh-CN"/>
        </w:rPr>
        <w:t>通过市场调研，现在的独立游戏制作受欢迎的类型为休闲类和冒险类。因此我们做了这样一款偏休闲向的冒险游戏。在表现上，为了突出白色污染对海洋的伤害，我们反其道将玩家代入白色污染的角色，让玩家更能感受环境保护的重要性。</w:t>
      </w:r>
    </w:p>
    <w:p>
      <w:pPr>
        <w:jc w:val="both"/>
        <w:rPr>
          <w:rFonts w:hint="eastAsia" w:ascii="微软雅黑" w:hAnsi="微软雅黑" w:eastAsia="微软雅黑" w:cs="微软雅黑"/>
          <w:b/>
          <w:bCs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1"/>
          <w:szCs w:val="21"/>
          <w:lang w:val="en-US" w:eastAsia="zh-CN"/>
        </w:rPr>
        <w:t>3.2游戏策划及实现</w:t>
      </w:r>
    </w:p>
    <w:p>
      <w:pPr>
        <w:numPr>
          <w:ilvl w:val="0"/>
          <w:numId w:val="4"/>
        </w:numPr>
        <w:ind w:left="425" w:leftChars="0" w:hanging="425" w:firstLineChars="0"/>
        <w:jc w:val="both"/>
        <w:rPr>
          <w:rFonts w:hint="eastAsia" w:ascii="微软雅黑" w:hAnsi="微软雅黑" w:eastAsia="微软雅黑" w:cs="微软雅黑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sz w:val="21"/>
          <w:szCs w:val="21"/>
          <w:lang w:val="en-US" w:eastAsia="zh-CN"/>
        </w:rPr>
        <w:t>游戏设计与制作流程</w:t>
      </w:r>
    </w:p>
    <w:p>
      <w:pPr>
        <w:jc w:val="both"/>
        <w:rPr>
          <w:rFonts w:hint="eastAsia" w:ascii="微软雅黑" w:hAnsi="微软雅黑" w:eastAsia="微软雅黑" w:cs="微软雅黑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1"/>
          <w:szCs w:val="21"/>
          <w:lang w:val="en-US" w:eastAsia="zh-CN"/>
        </w:rPr>
        <w:drawing>
          <wp:inline distT="0" distB="0" distL="114300" distR="114300">
            <wp:extent cx="5251450" cy="2837815"/>
            <wp:effectExtent l="0" t="0" r="6350" b="635"/>
            <wp:docPr id="5" name="图片 5" descr="d:\Users\Administrator\Desktop\QQ截图20190503145032.jpgQQ截图201905031450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d:\Users\Administrator\Desktop\QQ截图20190503145032.jpgQQ截图20190503145032"/>
                    <pic:cNvPicPr>
                      <a:picLocks noChangeAspect="1"/>
                    </pic:cNvPicPr>
                  </pic:nvPicPr>
                  <pic:blipFill>
                    <a:blip r:embed="rId12"/>
                    <a:srcRect l="361" t="1325"/>
                    <a:stretch>
                      <a:fillRect/>
                    </a:stretch>
                  </pic:blipFill>
                  <pic:spPr>
                    <a:xfrm>
                      <a:off x="0" y="0"/>
                      <a:ext cx="5251450" cy="283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="微软雅黑" w:hAnsi="微软雅黑" w:eastAsia="微软雅黑" w:cs="微软雅黑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1"/>
          <w:szCs w:val="21"/>
          <w:lang w:val="en-US" w:eastAsia="zh-CN"/>
        </w:rPr>
        <w:t>图3.2.1：游戏设计流程</w:t>
      </w:r>
    </w:p>
    <w:p>
      <w:pPr>
        <w:jc w:val="both"/>
        <w:rPr>
          <w:rFonts w:hint="eastAsia" w:ascii="微软雅黑" w:hAnsi="微软雅黑" w:eastAsia="微软雅黑" w:cs="微软雅黑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1"/>
          <w:szCs w:val="21"/>
          <w:lang w:val="en-US" w:eastAsia="zh-CN"/>
        </w:rPr>
        <w:drawing>
          <wp:inline distT="0" distB="0" distL="114300" distR="114300">
            <wp:extent cx="5252085" cy="4083685"/>
            <wp:effectExtent l="0" t="0" r="5715" b="12065"/>
            <wp:docPr id="7" name="ECB019B1-382A-4266-B25C-5B523AA43C14-1" descr="d:\Users\Administrator\Desktop\QQ截图20190503145847.jpgQQ截图201905031458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ECB019B1-382A-4266-B25C-5B523AA43C14-1" descr="d:\Users\Administrator\Desktop\QQ截图20190503145847.jpgQQ截图20190503145847"/>
                    <pic:cNvPicPr>
                      <a:picLocks noChangeAspect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408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="微软雅黑" w:hAnsi="微软雅黑" w:eastAsia="微软雅黑" w:cs="微软雅黑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1"/>
          <w:szCs w:val="21"/>
          <w:lang w:val="en-US" w:eastAsia="zh-CN"/>
        </w:rPr>
        <w:t>图3.2.2：关卡流程</w:t>
      </w:r>
    </w:p>
    <w:p>
      <w:pPr>
        <w:numPr>
          <w:ilvl w:val="0"/>
          <w:numId w:val="4"/>
        </w:numPr>
        <w:ind w:left="425" w:leftChars="0" w:hanging="425" w:firstLineChars="0"/>
        <w:jc w:val="both"/>
        <w:rPr>
          <w:rFonts w:hint="eastAsia" w:ascii="微软雅黑" w:hAnsi="微软雅黑" w:eastAsia="微软雅黑" w:cs="微软雅黑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sz w:val="21"/>
          <w:szCs w:val="21"/>
          <w:lang w:val="en-US" w:eastAsia="zh-CN"/>
        </w:rPr>
        <w:t>游戏背景策划</w:t>
      </w:r>
    </w:p>
    <w:p>
      <w:pPr>
        <w:ind w:firstLine="420" w:firstLineChars="200"/>
        <w:jc w:val="both"/>
        <w:rPr>
          <w:rFonts w:hint="default" w:ascii="微软雅黑" w:hAnsi="微软雅黑" w:eastAsia="微软雅黑" w:cs="微软雅黑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1"/>
          <w:szCs w:val="21"/>
          <w:lang w:val="en-US" w:eastAsia="zh-CN"/>
        </w:rPr>
        <w:t>在另一个世界，各种袋子充当着宠物的角色，他们有思考有情绪。</w:t>
      </w:r>
      <w:r>
        <w:rPr>
          <w:rFonts w:hint="default" w:ascii="微软雅黑" w:hAnsi="微软雅黑" w:eastAsia="微软雅黑" w:cs="微软雅黑"/>
          <w:b w:val="0"/>
          <w:bCs w:val="0"/>
          <w:sz w:val="21"/>
          <w:szCs w:val="21"/>
          <w:lang w:val="en-US" w:eastAsia="zh-CN"/>
        </w:rPr>
        <w:t>我叫</w:t>
      </w:r>
      <w:r>
        <w:rPr>
          <w:rFonts w:hint="eastAsia" w:ascii="微软雅黑" w:hAnsi="微软雅黑" w:eastAsia="微软雅黑" w:cs="微软雅黑"/>
          <w:b w:val="0"/>
          <w:bCs w:val="0"/>
          <w:sz w:val="21"/>
          <w:szCs w:val="21"/>
          <w:lang w:val="en-US" w:eastAsia="zh-CN"/>
        </w:rPr>
        <w:t>POKE</w:t>
      </w:r>
      <w:r>
        <w:rPr>
          <w:rFonts w:hint="default" w:ascii="微软雅黑" w:hAnsi="微软雅黑" w:eastAsia="微软雅黑" w:cs="微软雅黑"/>
          <w:b w:val="0"/>
          <w:bCs w:val="0"/>
          <w:sz w:val="21"/>
          <w:szCs w:val="21"/>
          <w:lang w:val="en-US" w:eastAsia="zh-CN"/>
        </w:rPr>
        <w:t>，是一只塑料袋。我的主人很喜欢我，不管去哪都会带上我。但是我和她走散了，就在我们去海边游玩的那天。那次的海边聚会，一股大风把我带向了海的另一边……救命，这里的鱼想吃了我！</w:t>
      </w:r>
    </w:p>
    <w:p>
      <w:pPr>
        <w:numPr>
          <w:ilvl w:val="0"/>
          <w:numId w:val="0"/>
        </w:numPr>
        <w:ind w:leftChars="0"/>
        <w:jc w:val="both"/>
        <w:rPr>
          <w:rFonts w:hint="eastAsia" w:ascii="微软雅黑" w:hAnsi="微软雅黑" w:eastAsia="微软雅黑" w:cs="微软雅黑"/>
          <w:b/>
          <w:bCs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1"/>
          <w:szCs w:val="21"/>
          <w:lang w:val="en-US" w:eastAsia="zh-CN"/>
        </w:rPr>
        <w:t>3.3游戏制作过程</w:t>
      </w:r>
    </w:p>
    <w:p>
      <w:pPr>
        <w:numPr>
          <w:ilvl w:val="0"/>
          <w:numId w:val="0"/>
        </w:numPr>
        <w:ind w:leftChars="0"/>
        <w:jc w:val="both"/>
        <w:rPr>
          <w:rFonts w:hint="eastAsia" w:ascii="微软雅黑" w:hAnsi="微软雅黑" w:eastAsia="微软雅黑" w:cs="微软雅黑"/>
          <w:b/>
          <w:bCs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1"/>
          <w:szCs w:val="21"/>
          <w:lang w:val="en-US" w:eastAsia="zh-CN"/>
        </w:rPr>
        <w:t>（1）角色设定</w:t>
      </w:r>
    </w:p>
    <w:p>
      <w:pPr>
        <w:numPr>
          <w:ilvl w:val="0"/>
          <w:numId w:val="0"/>
        </w:numPr>
        <w:ind w:leftChars="0" w:firstLine="420" w:firstLineChars="200"/>
        <w:jc w:val="both"/>
        <w:rPr>
          <w:rFonts w:hint="default" w:ascii="微软雅黑" w:hAnsi="微软雅黑" w:eastAsia="微软雅黑" w:cs="微软雅黑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1"/>
          <w:szCs w:val="21"/>
          <w:lang w:val="en-US" w:eastAsia="zh-CN"/>
        </w:rPr>
        <w:t>主角的设定是一个塑料袋，所以他的中心部分为半透明，为了让他更能被认为是水母，运动方式参考了水母的动作，最后呈现出来的效果非常的轻松呆萌。</w:t>
      </w:r>
    </w:p>
    <w:p>
      <w:pPr>
        <w:jc w:val="center"/>
        <w:rPr>
          <w:rFonts w:hint="default" w:ascii="微软雅黑" w:hAnsi="微软雅黑" w:eastAsia="微软雅黑" w:cs="微软雅黑"/>
          <w:b w:val="0"/>
          <w:bCs w:val="0"/>
          <w:sz w:val="21"/>
          <w:szCs w:val="21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sz w:val="21"/>
          <w:szCs w:val="21"/>
          <w:lang w:val="en-US" w:eastAsia="zh-CN"/>
        </w:rPr>
        <w:drawing>
          <wp:inline distT="0" distB="0" distL="114300" distR="114300">
            <wp:extent cx="5271135" cy="3726815"/>
            <wp:effectExtent l="0" t="0" r="5715" b="6985"/>
            <wp:docPr id="8" name="图片 8" descr="人设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人设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72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微软雅黑" w:hAnsi="微软雅黑" w:eastAsia="微软雅黑" w:cs="微软雅黑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1"/>
          <w:szCs w:val="21"/>
          <w:lang w:val="en-US" w:eastAsia="zh-CN"/>
        </w:rPr>
        <w:t>图3.3.1：主角设定</w:t>
      </w:r>
    </w:p>
    <w:p>
      <w:pPr>
        <w:jc w:val="both"/>
        <w:rPr>
          <w:rFonts w:hint="default" w:ascii="微软雅黑" w:hAnsi="微软雅黑" w:eastAsia="微软雅黑" w:cs="微软雅黑"/>
          <w:b w:val="0"/>
          <w:bCs w:val="0"/>
          <w:sz w:val="21"/>
          <w:szCs w:val="21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sz w:val="21"/>
          <w:szCs w:val="21"/>
          <w:lang w:val="en-US" w:eastAsia="zh-CN"/>
        </w:rPr>
        <w:drawing>
          <wp:inline distT="0" distB="0" distL="114300" distR="114300">
            <wp:extent cx="5274310" cy="3520440"/>
            <wp:effectExtent l="0" t="0" r="2540" b="3810"/>
            <wp:docPr id="14" name="图片 14" descr="QQ截图201905031529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QQ截图2019050315295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="微软雅黑" w:hAnsi="微软雅黑" w:eastAsia="微软雅黑" w:cs="微软雅黑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1"/>
          <w:szCs w:val="21"/>
          <w:lang w:val="en-US" w:eastAsia="zh-CN"/>
        </w:rPr>
        <w:t>图3.3.2：鱼类角色设定节选</w:t>
      </w:r>
    </w:p>
    <w:p>
      <w:pPr>
        <w:numPr>
          <w:ilvl w:val="0"/>
          <w:numId w:val="5"/>
        </w:numPr>
        <w:jc w:val="both"/>
        <w:rPr>
          <w:rFonts w:hint="eastAsia" w:ascii="微软雅黑" w:hAnsi="微软雅黑" w:eastAsia="微软雅黑" w:cs="微软雅黑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1"/>
          <w:szCs w:val="21"/>
          <w:lang w:val="en-US" w:eastAsia="zh-CN"/>
        </w:rPr>
        <w:t>制作过程截图</w:t>
      </w:r>
    </w:p>
    <w:p>
      <w:pPr>
        <w:numPr>
          <w:ilvl w:val="0"/>
          <w:numId w:val="0"/>
        </w:numPr>
        <w:jc w:val="both"/>
        <w:rPr>
          <w:rFonts w:hint="default" w:ascii="微软雅黑" w:hAnsi="微软雅黑" w:eastAsia="微软雅黑" w:cs="微软雅黑"/>
          <w:b w:val="0"/>
          <w:bCs w:val="0"/>
          <w:sz w:val="21"/>
          <w:szCs w:val="21"/>
          <w:lang w:val="en-US" w:eastAsia="zh-CN"/>
        </w:rPr>
      </w:pPr>
    </w:p>
    <w:p>
      <w:pPr>
        <w:jc w:val="both"/>
        <w:rPr>
          <w:rFonts w:hint="default" w:ascii="微软雅黑" w:hAnsi="微软雅黑" w:eastAsia="微软雅黑" w:cs="微软雅黑"/>
          <w:b w:val="0"/>
          <w:bCs w:val="0"/>
          <w:sz w:val="21"/>
          <w:szCs w:val="21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sz w:val="21"/>
          <w:szCs w:val="21"/>
          <w:lang w:val="en-US" w:eastAsia="zh-CN"/>
        </w:rPr>
        <w:drawing>
          <wp:inline distT="0" distB="0" distL="114300" distR="114300">
            <wp:extent cx="5271135" cy="2964180"/>
            <wp:effectExtent l="0" t="0" r="5715" b="7620"/>
            <wp:docPr id="15" name="图片 15" descr="QQ截图20190503154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QQ截图2019050315425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 w:ascii="微软雅黑" w:hAnsi="微软雅黑" w:eastAsia="微软雅黑" w:cs="微软雅黑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1"/>
          <w:szCs w:val="21"/>
          <w:lang w:val="en-US" w:eastAsia="zh-CN"/>
        </w:rPr>
        <w:t>图3.3.3：动画设定过程</w:t>
      </w:r>
    </w:p>
    <w:p>
      <w:pPr>
        <w:jc w:val="both"/>
        <w:rPr>
          <w:rFonts w:hint="default" w:ascii="微软雅黑" w:hAnsi="微软雅黑" w:eastAsia="微软雅黑" w:cs="微软雅黑"/>
          <w:b w:val="0"/>
          <w:bCs w:val="0"/>
          <w:sz w:val="21"/>
          <w:szCs w:val="21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sz w:val="21"/>
          <w:szCs w:val="21"/>
          <w:lang w:val="en-US" w:eastAsia="zh-CN"/>
        </w:rPr>
        <w:drawing>
          <wp:inline distT="0" distB="0" distL="114300" distR="114300">
            <wp:extent cx="5267325" cy="2947670"/>
            <wp:effectExtent l="0" t="0" r="9525" b="5080"/>
            <wp:docPr id="16" name="图片 16" descr="QQ截图201905031548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QQ截图2019050315480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4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微软雅黑" w:hAnsi="微软雅黑" w:eastAsia="微软雅黑" w:cs="微软雅黑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1"/>
          <w:szCs w:val="21"/>
          <w:lang w:val="en-US" w:eastAsia="zh-CN"/>
        </w:rPr>
        <w:t>图3.3.4：开场动画绘制</w:t>
      </w:r>
    </w:p>
    <w:p>
      <w:pPr>
        <w:jc w:val="both"/>
        <w:rPr>
          <w:rFonts w:hint="default" w:ascii="微软雅黑" w:hAnsi="微软雅黑" w:eastAsia="微软雅黑" w:cs="微软雅黑"/>
          <w:b w:val="0"/>
          <w:bCs w:val="0"/>
          <w:sz w:val="21"/>
          <w:szCs w:val="21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sz w:val="21"/>
          <w:szCs w:val="21"/>
          <w:lang w:val="en-US" w:eastAsia="zh-CN"/>
        </w:rPr>
        <w:drawing>
          <wp:inline distT="0" distB="0" distL="114300" distR="114300">
            <wp:extent cx="5266690" cy="3145790"/>
            <wp:effectExtent l="0" t="0" r="10160" b="16510"/>
            <wp:docPr id="17" name="图片 17" descr="QQ图片20190503152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QQ图片2019050315215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4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="微软雅黑" w:hAnsi="微软雅黑" w:eastAsia="微软雅黑" w:cs="微软雅黑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1"/>
          <w:szCs w:val="21"/>
          <w:lang w:val="en-US" w:eastAsia="zh-CN"/>
        </w:rPr>
        <w:t>图3.3.5：动画实现过程</w:t>
      </w:r>
    </w:p>
    <w:p>
      <w:pPr>
        <w:jc w:val="both"/>
        <w:rPr>
          <w:rFonts w:hint="default" w:ascii="微软雅黑" w:hAnsi="微软雅黑" w:eastAsia="微软雅黑" w:cs="微软雅黑"/>
          <w:b w:val="0"/>
          <w:bCs w:val="0"/>
          <w:sz w:val="21"/>
          <w:szCs w:val="21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sz w:val="21"/>
          <w:szCs w:val="21"/>
          <w:lang w:val="en-US" w:eastAsia="zh-CN"/>
        </w:rPr>
        <w:drawing>
          <wp:inline distT="0" distB="0" distL="114300" distR="114300">
            <wp:extent cx="5268595" cy="2866390"/>
            <wp:effectExtent l="0" t="0" r="8255" b="10160"/>
            <wp:docPr id="18" name="图片 18" descr="制作过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制作过程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6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 w:ascii="微软雅黑" w:hAnsi="微软雅黑" w:eastAsia="微软雅黑" w:cs="微软雅黑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1"/>
          <w:szCs w:val="21"/>
          <w:lang w:val="en-US" w:eastAsia="zh-CN"/>
        </w:rPr>
        <w:t>图3.3.6：动画实现过程</w:t>
      </w:r>
    </w:p>
    <w:p>
      <w:pPr>
        <w:jc w:val="both"/>
        <w:rPr>
          <w:rFonts w:hint="eastAsia" w:ascii="微软雅黑" w:hAnsi="微软雅黑" w:eastAsia="微软雅黑" w:cs="微软雅黑"/>
          <w:b/>
          <w:bCs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1"/>
          <w:szCs w:val="21"/>
          <w:lang w:val="en-US" w:eastAsia="zh-CN"/>
        </w:rPr>
        <w:t>3.4</w:t>
      </w:r>
      <w:r>
        <w:rPr>
          <w:rFonts w:hint="default" w:ascii="微软雅黑" w:hAnsi="微软雅黑" w:eastAsia="微软雅黑" w:cs="微软雅黑"/>
          <w:b/>
          <w:bCs/>
          <w:sz w:val="21"/>
          <w:szCs w:val="21"/>
          <w:lang w:val="en-US" w:eastAsia="zh-CN"/>
        </w:rPr>
        <w:t>游戏机制</w:t>
      </w:r>
    </w:p>
    <w:p>
      <w:pPr>
        <w:numPr>
          <w:ilvl w:val="0"/>
          <w:numId w:val="6"/>
        </w:numPr>
        <w:ind w:left="425" w:leftChars="0" w:hanging="425" w:firstLineChars="0"/>
        <w:jc w:val="both"/>
        <w:rPr>
          <w:rFonts w:hint="default" w:ascii="微软雅黑" w:hAnsi="微软雅黑" w:eastAsia="微软雅黑" w:cs="微软雅黑"/>
          <w:b w:val="0"/>
          <w:bCs w:val="0"/>
          <w:sz w:val="21"/>
          <w:szCs w:val="21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sz w:val="21"/>
          <w:szCs w:val="21"/>
          <w:lang w:val="en-US" w:eastAsia="zh-CN"/>
        </w:rPr>
        <w:t xml:space="preserve">游戏类型：2D横板过关  敏捷 躲避 </w:t>
      </w:r>
    </w:p>
    <w:p>
      <w:pPr>
        <w:jc w:val="both"/>
        <w:rPr>
          <w:rFonts w:hint="default" w:ascii="微软雅黑" w:hAnsi="微软雅黑" w:eastAsia="微软雅黑" w:cs="微软雅黑"/>
          <w:b w:val="0"/>
          <w:bCs w:val="0"/>
          <w:sz w:val="21"/>
          <w:szCs w:val="21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sz w:val="21"/>
          <w:szCs w:val="21"/>
          <w:lang w:val="en-US" w:eastAsia="zh-CN"/>
        </w:rPr>
        <w:t xml:space="preserve">画面：美式漫画风  </w:t>
      </w:r>
      <w:r>
        <w:rPr>
          <w:rFonts w:hint="eastAsia" w:ascii="微软雅黑" w:hAnsi="微软雅黑" w:eastAsia="微软雅黑" w:cs="微软雅黑"/>
          <w:b w:val="0"/>
          <w:bCs w:val="0"/>
          <w:sz w:val="21"/>
          <w:szCs w:val="21"/>
          <w:lang w:val="en-US" w:eastAsia="zh-CN"/>
        </w:rPr>
        <w:t>波普风</w:t>
      </w:r>
    </w:p>
    <w:p>
      <w:pPr>
        <w:numPr>
          <w:ilvl w:val="0"/>
          <w:numId w:val="6"/>
        </w:numPr>
        <w:ind w:left="425" w:leftChars="0" w:hanging="425" w:firstLineChars="0"/>
        <w:jc w:val="both"/>
        <w:rPr>
          <w:rFonts w:hint="default" w:ascii="微软雅黑" w:hAnsi="微软雅黑" w:eastAsia="微软雅黑" w:cs="微软雅黑"/>
          <w:b w:val="0"/>
          <w:bCs w:val="0"/>
          <w:sz w:val="21"/>
          <w:szCs w:val="21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sz w:val="21"/>
          <w:szCs w:val="21"/>
          <w:lang w:val="en-US" w:eastAsia="zh-CN"/>
        </w:rPr>
        <w:t>游戏玩法及操作</w:t>
      </w:r>
    </w:p>
    <w:p>
      <w:pPr>
        <w:jc w:val="both"/>
        <w:rPr>
          <w:rFonts w:hint="default" w:ascii="微软雅黑" w:hAnsi="微软雅黑" w:eastAsia="微软雅黑" w:cs="微软雅黑"/>
          <w:b w:val="0"/>
          <w:bCs w:val="0"/>
          <w:sz w:val="21"/>
          <w:szCs w:val="21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sz w:val="21"/>
          <w:szCs w:val="21"/>
          <w:lang w:val="en-US" w:eastAsia="zh-CN"/>
        </w:rPr>
        <w:t>玩法：操控角色躲避场景中的怪物</w:t>
      </w:r>
    </w:p>
    <w:p>
      <w:pPr>
        <w:jc w:val="both"/>
        <w:rPr>
          <w:rFonts w:hint="default" w:ascii="微软雅黑" w:hAnsi="微软雅黑" w:eastAsia="微软雅黑" w:cs="微软雅黑"/>
          <w:b w:val="0"/>
          <w:bCs w:val="0"/>
          <w:sz w:val="21"/>
          <w:szCs w:val="21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sz w:val="21"/>
          <w:szCs w:val="21"/>
          <w:lang w:val="en-US" w:eastAsia="zh-CN"/>
        </w:rPr>
        <w:t>操作：</w:t>
      </w:r>
    </w:p>
    <w:p>
      <w:pPr>
        <w:jc w:val="both"/>
        <w:rPr>
          <w:rFonts w:hint="default" w:ascii="微软雅黑" w:hAnsi="微软雅黑" w:eastAsia="微软雅黑" w:cs="微软雅黑"/>
          <w:b/>
          <w:bCs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1"/>
          <w:szCs w:val="21"/>
          <w:lang w:val="en-US" w:eastAsia="zh-CN"/>
        </w:rPr>
        <w:t>①WSAD</w:t>
      </w:r>
      <w:r>
        <w:rPr>
          <w:rFonts w:hint="default" w:ascii="微软雅黑" w:hAnsi="微软雅黑" w:eastAsia="微软雅黑" w:cs="微软雅黑"/>
          <w:b w:val="0"/>
          <w:bCs w:val="0"/>
          <w:sz w:val="21"/>
          <w:szCs w:val="21"/>
          <w:lang w:val="en-US" w:eastAsia="zh-CN"/>
        </w:rPr>
        <w:t>：</w:t>
      </w:r>
      <w:r>
        <w:rPr>
          <w:rFonts w:hint="default" w:ascii="微软雅黑" w:hAnsi="微软雅黑" w:eastAsia="微软雅黑" w:cs="微软雅黑"/>
          <w:b/>
          <w:bCs/>
          <w:sz w:val="21"/>
          <w:szCs w:val="21"/>
          <w:lang w:val="en-US" w:eastAsia="zh-CN"/>
        </w:rPr>
        <w:t>方向移动</w:t>
      </w:r>
    </w:p>
    <w:p>
      <w:pPr>
        <w:jc w:val="both"/>
        <w:rPr>
          <w:rFonts w:hint="default" w:ascii="微软雅黑" w:hAnsi="微软雅黑" w:eastAsia="微软雅黑" w:cs="微软雅黑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1"/>
          <w:szCs w:val="21"/>
          <w:lang w:val="en-US" w:eastAsia="zh-CN"/>
        </w:rPr>
        <w:t>WSAD分别对应上下左右</w:t>
      </w:r>
      <w:r>
        <w:rPr>
          <w:rFonts w:hint="default" w:ascii="微软雅黑" w:hAnsi="微软雅黑" w:eastAsia="微软雅黑" w:cs="微软雅黑"/>
          <w:b w:val="0"/>
          <w:bCs w:val="0"/>
          <w:sz w:val="21"/>
          <w:szCs w:val="21"/>
          <w:lang w:val="en-US" w:eastAsia="zh-CN"/>
        </w:rPr>
        <w:t>控制角色在场景中</w:t>
      </w:r>
      <w:r>
        <w:rPr>
          <w:rFonts w:hint="eastAsia" w:ascii="微软雅黑" w:hAnsi="微软雅黑" w:eastAsia="微软雅黑" w:cs="微软雅黑"/>
          <w:b w:val="0"/>
          <w:bCs w:val="0"/>
          <w:sz w:val="21"/>
          <w:szCs w:val="21"/>
          <w:lang w:val="en-US" w:eastAsia="zh-CN"/>
        </w:rPr>
        <w:t>移动</w:t>
      </w:r>
      <w:r>
        <w:rPr>
          <w:rFonts w:hint="default" w:ascii="微软雅黑" w:hAnsi="微软雅黑" w:eastAsia="微软雅黑" w:cs="微软雅黑"/>
          <w:b w:val="0"/>
          <w:bCs w:val="0"/>
          <w:sz w:val="21"/>
          <w:szCs w:val="21"/>
          <w:lang w:val="en-US" w:eastAsia="zh-CN"/>
        </w:rPr>
        <w:t>。被关卡中怪物追逐时主角速度增加。</w:t>
      </w:r>
    </w:p>
    <w:p>
      <w:pPr>
        <w:jc w:val="both"/>
        <w:rPr>
          <w:rFonts w:hint="default" w:ascii="微软雅黑" w:hAnsi="微软雅黑" w:eastAsia="微软雅黑" w:cs="微软雅黑"/>
          <w:b/>
          <w:bCs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1"/>
          <w:szCs w:val="21"/>
          <w:lang w:val="en-US" w:eastAsia="zh-CN"/>
        </w:rPr>
        <w:t>②W</w:t>
      </w:r>
      <w:r>
        <w:rPr>
          <w:rFonts w:hint="default" w:ascii="微软雅黑" w:hAnsi="微软雅黑" w:eastAsia="微软雅黑" w:cs="微软雅黑"/>
          <w:b w:val="0"/>
          <w:bCs w:val="0"/>
          <w:sz w:val="21"/>
          <w:szCs w:val="21"/>
          <w:lang w:val="en-US" w:eastAsia="zh-CN"/>
        </w:rPr>
        <w:t>：</w:t>
      </w:r>
      <w:r>
        <w:rPr>
          <w:rFonts w:hint="default" w:ascii="微软雅黑" w:hAnsi="微软雅黑" w:eastAsia="微软雅黑" w:cs="微软雅黑"/>
          <w:b/>
          <w:bCs/>
          <w:sz w:val="21"/>
          <w:szCs w:val="21"/>
          <w:lang w:val="en-US" w:eastAsia="zh-CN"/>
        </w:rPr>
        <w:t>跳跃</w:t>
      </w:r>
    </w:p>
    <w:p>
      <w:pPr>
        <w:jc w:val="both"/>
        <w:rPr>
          <w:rFonts w:hint="default" w:ascii="微软雅黑" w:hAnsi="微软雅黑" w:eastAsia="微软雅黑" w:cs="微软雅黑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1"/>
          <w:szCs w:val="21"/>
          <w:lang w:val="en-US" w:eastAsia="zh-CN"/>
        </w:rPr>
        <w:t>W键</w:t>
      </w:r>
      <w:r>
        <w:rPr>
          <w:rFonts w:hint="default" w:ascii="微软雅黑" w:hAnsi="微软雅黑" w:eastAsia="微软雅黑" w:cs="微软雅黑"/>
          <w:b w:val="0"/>
          <w:bCs w:val="0"/>
          <w:sz w:val="21"/>
          <w:szCs w:val="21"/>
          <w:lang w:val="en-US" w:eastAsia="zh-CN"/>
        </w:rPr>
        <w:t>为控制角色跳跃。主角在水里处于类似低重力的状态，移动时会慢速下落，利用跳跃保持主角在场景中的位置，跳跃时可左右移动。</w:t>
      </w:r>
    </w:p>
    <w:p>
      <w:pPr>
        <w:jc w:val="both"/>
        <w:rPr>
          <w:rFonts w:hint="default" w:ascii="微软雅黑" w:hAnsi="微软雅黑" w:eastAsia="微软雅黑" w:cs="微软雅黑"/>
          <w:b/>
          <w:bCs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1"/>
          <w:szCs w:val="21"/>
          <w:lang w:val="en-US" w:eastAsia="zh-CN"/>
        </w:rPr>
        <w:t>③空格键</w:t>
      </w:r>
      <w:r>
        <w:rPr>
          <w:rFonts w:hint="default" w:ascii="微软雅黑" w:hAnsi="微软雅黑" w:eastAsia="微软雅黑" w:cs="微软雅黑"/>
          <w:b w:val="0"/>
          <w:bCs w:val="0"/>
          <w:sz w:val="21"/>
          <w:szCs w:val="21"/>
          <w:lang w:val="en-US" w:eastAsia="zh-CN"/>
        </w:rPr>
        <w:t>：</w:t>
      </w:r>
      <w:r>
        <w:rPr>
          <w:rFonts w:hint="default" w:ascii="微软雅黑" w:hAnsi="微软雅黑" w:eastAsia="微软雅黑" w:cs="微软雅黑"/>
          <w:b/>
          <w:bCs/>
          <w:sz w:val="21"/>
          <w:szCs w:val="21"/>
          <w:lang w:val="en-US" w:eastAsia="zh-CN"/>
        </w:rPr>
        <w:t>技能</w:t>
      </w:r>
    </w:p>
    <w:p>
      <w:pPr>
        <w:jc w:val="both"/>
        <w:rPr>
          <w:rFonts w:hint="default" w:ascii="微软雅黑" w:hAnsi="微软雅黑" w:eastAsia="微软雅黑" w:cs="微软雅黑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1"/>
          <w:szCs w:val="21"/>
          <w:lang w:val="en-US" w:eastAsia="zh-CN"/>
        </w:rPr>
        <w:t>按下空格键</w:t>
      </w:r>
      <w:r>
        <w:rPr>
          <w:rFonts w:hint="default" w:ascii="微软雅黑" w:hAnsi="微软雅黑" w:eastAsia="微软雅黑" w:cs="微软雅黑"/>
          <w:b w:val="0"/>
          <w:bCs w:val="0"/>
          <w:sz w:val="21"/>
          <w:szCs w:val="21"/>
          <w:lang w:val="en-US" w:eastAsia="zh-CN"/>
        </w:rPr>
        <w:t>可发动技能，技能</w:t>
      </w:r>
      <w:r>
        <w:rPr>
          <w:rFonts w:hint="eastAsia" w:ascii="微软雅黑" w:hAnsi="微软雅黑" w:eastAsia="微软雅黑" w:cs="微软雅黑"/>
          <w:b w:val="0"/>
          <w:bCs w:val="0"/>
          <w:sz w:val="21"/>
          <w:szCs w:val="21"/>
          <w:lang w:val="en-US" w:eastAsia="zh-CN"/>
        </w:rPr>
        <w:t>运</w:t>
      </w:r>
      <w:r>
        <w:rPr>
          <w:rFonts w:hint="default" w:ascii="微软雅黑" w:hAnsi="微软雅黑" w:eastAsia="微软雅黑" w:cs="微软雅黑"/>
          <w:b w:val="0"/>
          <w:bCs w:val="0"/>
          <w:sz w:val="21"/>
          <w:szCs w:val="21"/>
          <w:lang w:val="en-US" w:eastAsia="zh-CN"/>
        </w:rPr>
        <w:t>用</w:t>
      </w:r>
      <w:r>
        <w:rPr>
          <w:rFonts w:hint="eastAsia" w:ascii="微软雅黑" w:hAnsi="微软雅黑" w:eastAsia="微软雅黑" w:cs="微软雅黑"/>
          <w:b w:val="0"/>
          <w:bCs w:val="0"/>
          <w:sz w:val="21"/>
          <w:szCs w:val="21"/>
          <w:lang w:val="en-US" w:eastAsia="zh-CN"/>
        </w:rPr>
        <w:t>夸张的动画表达，表现出</w:t>
      </w:r>
      <w:r>
        <w:rPr>
          <w:rFonts w:hint="default" w:ascii="微软雅黑" w:hAnsi="微软雅黑" w:eastAsia="微软雅黑" w:cs="微软雅黑"/>
          <w:b w:val="0"/>
          <w:bCs w:val="0"/>
          <w:sz w:val="21"/>
          <w:szCs w:val="21"/>
          <w:lang w:val="en-US" w:eastAsia="zh-CN"/>
        </w:rPr>
        <w:t>裸眼3D的视觉效果，让主角能够跳过关卡中的一个怪物，冷却时间15s。</w:t>
      </w:r>
    </w:p>
    <w:p>
      <w:pPr>
        <w:jc w:val="both"/>
        <w:rPr>
          <w:rFonts w:hint="default" w:ascii="微软雅黑" w:hAnsi="微软雅黑" w:eastAsia="微软雅黑" w:cs="微软雅黑"/>
          <w:b w:val="0"/>
          <w:bCs w:val="0"/>
          <w:sz w:val="21"/>
          <w:szCs w:val="21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sz w:val="21"/>
          <w:szCs w:val="21"/>
          <w:lang w:val="en-US" w:eastAsia="zh-CN"/>
        </w:rPr>
        <w:drawing>
          <wp:inline distT="0" distB="0" distL="114300" distR="114300">
            <wp:extent cx="5237480" cy="3419475"/>
            <wp:effectExtent l="0" t="0" r="0" b="0"/>
            <wp:docPr id="20" name="图片 20" descr="d:\Users\Administrator\Desktop\poke素材\新建文件夹\wink1.pngwink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d:\Users\Administrator\Desktop\poke素材\新建文件夹\wink1.pngwink1"/>
                    <pic:cNvPicPr>
                      <a:picLocks noChangeAspect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3748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 w:ascii="微软雅黑" w:hAnsi="微软雅黑" w:eastAsia="微软雅黑" w:cs="微软雅黑"/>
          <w:b w:val="0"/>
          <w:bCs w:val="0"/>
          <w:sz w:val="21"/>
          <w:szCs w:val="21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sz w:val="21"/>
          <w:szCs w:val="21"/>
          <w:lang w:val="en-US" w:eastAsia="zh-CN"/>
        </w:rPr>
        <w:drawing>
          <wp:inline distT="0" distB="0" distL="114300" distR="114300">
            <wp:extent cx="5271770" cy="3442335"/>
            <wp:effectExtent l="0" t="0" r="0" b="0"/>
            <wp:docPr id="10" name="图片 10" descr="啪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啪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 w:ascii="微软雅黑" w:hAnsi="微软雅黑" w:eastAsia="微软雅黑" w:cs="微软雅黑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1"/>
          <w:szCs w:val="21"/>
          <w:lang w:val="en-US" w:eastAsia="zh-CN"/>
        </w:rPr>
        <w:t>④鼠标左键：</w:t>
      </w:r>
      <w:r>
        <w:rPr>
          <w:rFonts w:hint="eastAsia" w:ascii="微软雅黑" w:hAnsi="微软雅黑" w:eastAsia="微软雅黑" w:cs="微软雅黑"/>
          <w:b/>
          <w:bCs/>
          <w:sz w:val="21"/>
          <w:szCs w:val="21"/>
          <w:lang w:val="en-US" w:eastAsia="zh-CN"/>
        </w:rPr>
        <w:t>触发动画</w:t>
      </w:r>
    </w:p>
    <w:p>
      <w:pPr>
        <w:jc w:val="both"/>
        <w:rPr>
          <w:rFonts w:hint="default" w:ascii="微软雅黑" w:hAnsi="微软雅黑" w:eastAsia="微软雅黑" w:cs="微软雅黑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1"/>
          <w:szCs w:val="21"/>
          <w:lang w:val="en-US" w:eastAsia="zh-CN"/>
        </w:rPr>
        <w:t>场景中的部分装饰可以用鼠标左键点击来触发动画播放。</w:t>
      </w:r>
    </w:p>
    <w:p>
      <w:pPr>
        <w:numPr>
          <w:ilvl w:val="0"/>
          <w:numId w:val="6"/>
        </w:numPr>
        <w:ind w:left="425" w:leftChars="0" w:hanging="425" w:firstLineChars="0"/>
        <w:jc w:val="both"/>
        <w:rPr>
          <w:rFonts w:hint="default" w:ascii="微软雅黑" w:hAnsi="微软雅黑" w:eastAsia="微软雅黑" w:cs="微软雅黑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1"/>
          <w:szCs w:val="21"/>
          <w:lang w:val="en-US" w:eastAsia="zh-CN"/>
        </w:rPr>
        <w:t>存档点</w:t>
      </w:r>
    </w:p>
    <w:p>
      <w:pPr>
        <w:jc w:val="both"/>
        <w:rPr>
          <w:rFonts w:hint="default" w:ascii="微软雅黑" w:hAnsi="微软雅黑" w:eastAsia="微软雅黑" w:cs="微软雅黑"/>
          <w:b w:val="0"/>
          <w:bCs w:val="0"/>
          <w:sz w:val="21"/>
          <w:szCs w:val="21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sz w:val="21"/>
          <w:szCs w:val="21"/>
          <w:lang w:val="en-US" w:eastAsia="zh-CN"/>
        </w:rPr>
        <w:t>关卡中设有</w:t>
      </w:r>
      <w:r>
        <w:rPr>
          <w:rFonts w:hint="default" w:ascii="微软雅黑" w:hAnsi="微软雅黑" w:eastAsia="微软雅黑" w:cs="微软雅黑"/>
          <w:b/>
          <w:bCs/>
          <w:sz w:val="21"/>
          <w:szCs w:val="21"/>
          <w:lang w:val="en-US" w:eastAsia="zh-CN"/>
        </w:rPr>
        <w:t>易拉罐</w:t>
      </w:r>
      <w:r>
        <w:rPr>
          <w:rFonts w:hint="default" w:ascii="微软雅黑" w:hAnsi="微软雅黑" w:eastAsia="微软雅黑" w:cs="微软雅黑"/>
          <w:b w:val="0"/>
          <w:bCs w:val="0"/>
          <w:sz w:val="21"/>
          <w:szCs w:val="21"/>
          <w:lang w:val="en-US" w:eastAsia="zh-CN"/>
        </w:rPr>
        <w:t>存档点</w:t>
      </w:r>
      <w:r>
        <w:rPr>
          <w:rFonts w:hint="eastAsia" w:ascii="微软雅黑" w:hAnsi="微软雅黑" w:eastAsia="微软雅黑" w:cs="微软雅黑"/>
          <w:b w:val="0"/>
          <w:bCs w:val="0"/>
          <w:sz w:val="21"/>
          <w:szCs w:val="21"/>
          <w:lang w:val="en-US" w:eastAsia="zh-CN"/>
        </w:rPr>
        <w:t>，如图3.4.2。</w:t>
      </w:r>
      <w:r>
        <w:rPr>
          <w:rFonts w:hint="default" w:ascii="微软雅黑" w:hAnsi="微软雅黑" w:eastAsia="微软雅黑" w:cs="微软雅黑"/>
          <w:b w:val="0"/>
          <w:bCs w:val="0"/>
          <w:sz w:val="21"/>
          <w:szCs w:val="21"/>
          <w:lang w:val="en-US" w:eastAsia="zh-CN"/>
        </w:rPr>
        <w:t>在第三关排水口关卡中不再有存档点，触发关卡中随机落下的易拉罐可增加生命。玩家碰触到怪物即减少一条生命，并有三秒的无敌时间，直到生命全部耗尽重新从存档处进行关卡。</w:t>
      </w:r>
    </w:p>
    <w:p>
      <w:pPr>
        <w:jc w:val="both"/>
        <w:rPr>
          <w:rFonts w:hint="default" w:ascii="微软雅黑" w:hAnsi="微软雅黑" w:eastAsia="微软雅黑" w:cs="微软雅黑"/>
          <w:b w:val="0"/>
          <w:bCs w:val="0"/>
          <w:sz w:val="21"/>
          <w:szCs w:val="21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sz w:val="21"/>
          <w:szCs w:val="21"/>
          <w:lang w:val="en-US" w:eastAsia="zh-CN"/>
        </w:rPr>
        <w:drawing>
          <wp:inline distT="0" distB="0" distL="114300" distR="114300">
            <wp:extent cx="5266690" cy="1824990"/>
            <wp:effectExtent l="0" t="0" r="10160" b="3810"/>
            <wp:docPr id="22" name="图片 22" descr="QQ截图201905031634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QQ截图2019050316342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82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微软雅黑" w:hAnsi="微软雅黑" w:eastAsia="微软雅黑" w:cs="微软雅黑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1"/>
          <w:szCs w:val="21"/>
          <w:lang w:val="en-US" w:eastAsia="zh-CN"/>
        </w:rPr>
        <w:t>图3.4.2：存档点</w:t>
      </w:r>
    </w:p>
    <w:p>
      <w:pPr>
        <w:numPr>
          <w:ilvl w:val="0"/>
          <w:numId w:val="6"/>
        </w:numPr>
        <w:ind w:left="425" w:leftChars="0" w:hanging="425" w:firstLineChars="0"/>
        <w:jc w:val="both"/>
        <w:rPr>
          <w:rFonts w:hint="default" w:ascii="微软雅黑" w:hAnsi="微软雅黑" w:eastAsia="微软雅黑" w:cs="微软雅黑"/>
          <w:b w:val="0"/>
          <w:bCs w:val="0"/>
          <w:sz w:val="21"/>
          <w:szCs w:val="21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sz w:val="21"/>
          <w:szCs w:val="21"/>
          <w:lang w:val="en-US" w:eastAsia="zh-CN"/>
        </w:rPr>
        <w:t>战争迷雾：游戏加入了战争迷雾的性质，与传统的迷雾表现不一样的是POKE用漫画的框格代替迷雾，框内可视场景怪物，怪物进入框格外时不可见。</w:t>
      </w:r>
    </w:p>
    <w:p>
      <w:pPr>
        <w:numPr>
          <w:ilvl w:val="0"/>
          <w:numId w:val="6"/>
        </w:numPr>
        <w:ind w:left="425" w:leftChars="0" w:hanging="425" w:firstLineChars="0"/>
        <w:jc w:val="both"/>
        <w:rPr>
          <w:rFonts w:hint="default" w:ascii="微软雅黑" w:hAnsi="微软雅黑" w:eastAsia="微软雅黑" w:cs="微软雅黑"/>
          <w:b w:val="0"/>
          <w:bCs w:val="0"/>
          <w:sz w:val="21"/>
          <w:szCs w:val="21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sz w:val="21"/>
          <w:szCs w:val="21"/>
          <w:lang w:val="en-US" w:eastAsia="zh-CN"/>
        </w:rPr>
        <w:t>随机洋流</w:t>
      </w:r>
    </w:p>
    <w:p>
      <w:pPr>
        <w:jc w:val="both"/>
        <w:rPr>
          <w:rFonts w:hint="default" w:ascii="微软雅黑" w:hAnsi="微软雅黑" w:eastAsia="微软雅黑" w:cs="微软雅黑"/>
          <w:b w:val="0"/>
          <w:bCs w:val="0"/>
          <w:sz w:val="21"/>
          <w:szCs w:val="21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sz w:val="21"/>
          <w:szCs w:val="21"/>
          <w:lang w:val="en-US" w:eastAsia="zh-CN"/>
        </w:rPr>
        <w:t>关卡中会随机出现洋流效果，持续</w:t>
      </w:r>
      <w:r>
        <w:rPr>
          <w:rFonts w:hint="eastAsia" w:ascii="微软雅黑" w:hAnsi="微软雅黑" w:eastAsia="微软雅黑" w:cs="微软雅黑"/>
          <w:b w:val="0"/>
          <w:bCs w:val="0"/>
          <w:sz w:val="21"/>
          <w:szCs w:val="21"/>
          <w:lang w:val="en-US" w:eastAsia="zh-CN"/>
        </w:rPr>
        <w:t>10</w:t>
      </w:r>
      <w:r>
        <w:rPr>
          <w:rFonts w:hint="default" w:ascii="微软雅黑" w:hAnsi="微软雅黑" w:eastAsia="微软雅黑" w:cs="微软雅黑"/>
          <w:b w:val="0"/>
          <w:bCs w:val="0"/>
          <w:sz w:val="21"/>
          <w:szCs w:val="21"/>
          <w:lang w:val="en-US" w:eastAsia="zh-CN"/>
        </w:rPr>
        <w:t>秒，将主角随机吹向不同的方向</w:t>
      </w:r>
      <w:r>
        <w:rPr>
          <w:rFonts w:hint="eastAsia" w:ascii="微软雅黑" w:hAnsi="微软雅黑" w:eastAsia="微软雅黑" w:cs="微软雅黑"/>
          <w:b w:val="0"/>
          <w:bCs w:val="0"/>
          <w:sz w:val="21"/>
          <w:szCs w:val="21"/>
          <w:lang w:val="en-US" w:eastAsia="zh-CN"/>
        </w:rPr>
        <w:t>，需不断调整方向来保证自身在游戏里的位置。</w:t>
      </w:r>
    </w:p>
    <w:p>
      <w:pPr>
        <w:numPr>
          <w:ilvl w:val="0"/>
          <w:numId w:val="6"/>
        </w:numPr>
        <w:ind w:left="425" w:leftChars="0" w:hanging="425" w:firstLineChars="0"/>
        <w:jc w:val="both"/>
        <w:rPr>
          <w:rFonts w:hint="default" w:ascii="微软雅黑" w:hAnsi="微软雅黑" w:eastAsia="微软雅黑" w:cs="微软雅黑"/>
          <w:b w:val="0"/>
          <w:bCs w:val="0"/>
          <w:sz w:val="21"/>
          <w:szCs w:val="21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sz w:val="21"/>
          <w:szCs w:val="21"/>
          <w:lang w:val="en-US" w:eastAsia="zh-CN"/>
        </w:rPr>
        <w:t>漫画字体效果</w:t>
      </w:r>
    </w:p>
    <w:p>
      <w:pPr>
        <w:jc w:val="both"/>
        <w:rPr>
          <w:rFonts w:hint="default" w:ascii="微软雅黑" w:hAnsi="微软雅黑" w:eastAsia="微软雅黑" w:cs="微软雅黑"/>
          <w:b w:val="0"/>
          <w:bCs w:val="0"/>
          <w:sz w:val="21"/>
          <w:szCs w:val="21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sz w:val="21"/>
          <w:szCs w:val="21"/>
          <w:lang w:val="en-US" w:eastAsia="zh-CN"/>
        </w:rPr>
        <w:t>在游戏中主角的技能和关卡里随机出现的洋流</w:t>
      </w:r>
      <w:r>
        <w:rPr>
          <w:rFonts w:hint="eastAsia" w:ascii="微软雅黑" w:hAnsi="微软雅黑" w:eastAsia="微软雅黑" w:cs="微软雅黑"/>
          <w:b w:val="0"/>
          <w:bCs w:val="0"/>
          <w:sz w:val="21"/>
          <w:szCs w:val="21"/>
          <w:lang w:val="en-US" w:eastAsia="zh-CN"/>
        </w:rPr>
        <w:t>为</w:t>
      </w:r>
      <w:r>
        <w:rPr>
          <w:rFonts w:hint="default" w:ascii="微软雅黑" w:hAnsi="微软雅黑" w:eastAsia="微软雅黑" w:cs="微软雅黑"/>
          <w:b w:val="0"/>
          <w:bCs w:val="0"/>
          <w:sz w:val="21"/>
          <w:szCs w:val="21"/>
          <w:lang w:val="en-US" w:eastAsia="zh-CN"/>
        </w:rPr>
        <w:t>漫画中</w:t>
      </w:r>
      <w:r>
        <w:rPr>
          <w:rFonts w:hint="eastAsia" w:ascii="微软雅黑" w:hAnsi="微软雅黑" w:eastAsia="微软雅黑" w:cs="微软雅黑"/>
          <w:b w:val="0"/>
          <w:bCs w:val="0"/>
          <w:sz w:val="21"/>
          <w:szCs w:val="21"/>
          <w:lang w:val="en-US" w:eastAsia="zh-CN"/>
        </w:rPr>
        <w:t>拟声词</w:t>
      </w:r>
      <w:r>
        <w:rPr>
          <w:rFonts w:hint="default" w:ascii="微软雅黑" w:hAnsi="微软雅黑" w:eastAsia="微软雅黑" w:cs="微软雅黑"/>
          <w:b w:val="0"/>
          <w:bCs w:val="0"/>
          <w:sz w:val="21"/>
          <w:szCs w:val="21"/>
          <w:lang w:val="en-US" w:eastAsia="zh-CN"/>
        </w:rPr>
        <w:t>字体的形式表现。</w:t>
      </w:r>
    </w:p>
    <w:p>
      <w:pPr>
        <w:jc w:val="both"/>
        <w:rPr>
          <w:rFonts w:hint="default" w:ascii="微软雅黑" w:hAnsi="微软雅黑" w:eastAsia="微软雅黑" w:cs="微软雅黑"/>
          <w:b/>
          <w:bCs/>
          <w:sz w:val="21"/>
          <w:szCs w:val="21"/>
          <w:lang w:val="en-US" w:eastAsia="zh-CN"/>
        </w:rPr>
      </w:pPr>
      <w:r>
        <w:rPr>
          <w:rFonts w:hint="default" w:ascii="微软雅黑" w:hAnsi="微软雅黑" w:eastAsia="微软雅黑" w:cs="微软雅黑"/>
          <w:b/>
          <w:bCs/>
          <w:sz w:val="21"/>
          <w:szCs w:val="21"/>
          <w:lang w:val="en-US" w:eastAsia="zh-CN"/>
        </w:rPr>
        <w:drawing>
          <wp:inline distT="0" distB="0" distL="114300" distR="114300">
            <wp:extent cx="5268595" cy="2918460"/>
            <wp:effectExtent l="0" t="0" r="8255" b="15240"/>
            <wp:docPr id="21" name="图片 21" descr="d:\Users\Administrator\Desktop\QQ截图20190503163228.jpgQQ截图20190503163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d:\Users\Administrator\Desktop\QQ截图20190503163228.jpgQQ截图20190503163228"/>
                    <pic:cNvPicPr>
                      <a:picLocks noChangeAspect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 w:ascii="微软雅黑" w:hAnsi="微软雅黑" w:eastAsia="微软雅黑" w:cs="微软雅黑"/>
          <w:b w:val="0"/>
          <w:bCs w:val="0"/>
          <w:sz w:val="21"/>
          <w:szCs w:val="21"/>
          <w:lang w:val="en-US" w:eastAsia="zh-CN"/>
        </w:rPr>
      </w:pPr>
    </w:p>
    <w:p>
      <w:pPr>
        <w:jc w:val="both"/>
        <w:rPr>
          <w:rFonts w:hint="eastAsia" w:ascii="微软雅黑" w:hAnsi="微软雅黑" w:eastAsia="微软雅黑" w:cs="微软雅黑"/>
          <w:b/>
          <w:bCs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1"/>
          <w:szCs w:val="21"/>
          <w:lang w:val="en-US" w:eastAsia="zh-CN"/>
        </w:rPr>
        <w:t>设计重点和难点</w:t>
      </w:r>
    </w:p>
    <w:p>
      <w:pPr>
        <w:jc w:val="both"/>
        <w:rPr>
          <w:rFonts w:hint="eastAsia" w:ascii="微软雅黑" w:hAnsi="微软雅黑" w:eastAsia="微软雅黑" w:cs="微软雅黑"/>
          <w:b/>
          <w:bCs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1"/>
          <w:szCs w:val="21"/>
          <w:lang w:val="en-US" w:eastAsia="zh-CN"/>
        </w:rPr>
        <w:t>设计重点：</w:t>
      </w:r>
    </w:p>
    <w:p>
      <w:pPr>
        <w:numPr>
          <w:ilvl w:val="0"/>
          <w:numId w:val="7"/>
        </w:numPr>
        <w:jc w:val="both"/>
        <w:rPr>
          <w:rFonts w:hint="default" w:ascii="微软雅黑" w:hAnsi="微软雅黑" w:eastAsia="微软雅黑" w:cs="微软雅黑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1"/>
          <w:szCs w:val="21"/>
          <w:lang w:val="en-US" w:eastAsia="zh-CN"/>
        </w:rPr>
        <w:t>漫画风格绘制：</w:t>
      </w:r>
    </w:p>
    <w:p>
      <w:pPr>
        <w:numPr>
          <w:ilvl w:val="0"/>
          <w:numId w:val="0"/>
        </w:numPr>
        <w:ind w:firstLine="420" w:firstLineChars="200"/>
        <w:jc w:val="both"/>
        <w:rPr>
          <w:rFonts w:hint="eastAsia" w:ascii="微软雅黑" w:hAnsi="微软雅黑" w:eastAsia="微软雅黑" w:cs="微软雅黑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1"/>
          <w:szCs w:val="21"/>
          <w:lang w:val="en-US" w:eastAsia="zh-CN"/>
        </w:rPr>
        <w:t>游戏美术风格参考了很多上世纪30年代美国动画的画风（保持简洁没有过于繁复的细节设计），与上世纪50年代的波普风格做了略微的结合，并加入了美式漫画中夸张的拟声词表现，最终形成了我们的这样一个游戏美术风格。</w:t>
      </w:r>
    </w:p>
    <w:p>
      <w:pPr>
        <w:numPr>
          <w:ilvl w:val="0"/>
          <w:numId w:val="7"/>
        </w:numPr>
        <w:jc w:val="both"/>
        <w:rPr>
          <w:rFonts w:hint="eastAsia" w:ascii="微软雅黑" w:hAnsi="微软雅黑" w:eastAsia="微软雅黑" w:cs="微软雅黑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1"/>
          <w:szCs w:val="21"/>
          <w:lang w:val="en-US" w:eastAsia="zh-CN"/>
        </w:rPr>
        <w:t>有趣的动画设计：</w:t>
      </w:r>
    </w:p>
    <w:p>
      <w:pPr>
        <w:numPr>
          <w:ilvl w:val="0"/>
          <w:numId w:val="0"/>
        </w:numPr>
        <w:ind w:firstLine="420" w:firstLineChars="200"/>
        <w:jc w:val="both"/>
        <w:rPr>
          <w:rFonts w:hint="eastAsia" w:ascii="微软雅黑" w:hAnsi="微软雅黑" w:eastAsia="微软雅黑" w:cs="微软雅黑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1"/>
          <w:szCs w:val="21"/>
          <w:lang w:val="en-US" w:eastAsia="zh-CN"/>
        </w:rPr>
        <w:t>参考了很多鱼类的游动，并在该基础上对每个NPC的动作进行了有趣的改动，不管是动作还是表情，都让NPC更加生动，与整体的游戏风格更加融合。</w:t>
      </w:r>
    </w:p>
    <w:p>
      <w:pPr>
        <w:numPr>
          <w:ilvl w:val="0"/>
          <w:numId w:val="0"/>
        </w:numPr>
        <w:ind w:firstLine="420" w:firstLineChars="200"/>
        <w:jc w:val="both"/>
        <w:rPr>
          <w:rFonts w:hint="default" w:ascii="微软雅黑" w:hAnsi="微软雅黑" w:eastAsia="微软雅黑" w:cs="微软雅黑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7"/>
        </w:numPr>
        <w:jc w:val="both"/>
        <w:rPr>
          <w:rFonts w:hint="default" w:ascii="微软雅黑" w:hAnsi="微软雅黑" w:eastAsia="微软雅黑" w:cs="微软雅黑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1"/>
          <w:szCs w:val="21"/>
          <w:lang w:val="en-US" w:eastAsia="zh-CN"/>
        </w:rPr>
        <w:t>技能裸眼效果的实现</w:t>
      </w:r>
    </w:p>
    <w:p>
      <w:pPr>
        <w:numPr>
          <w:ilvl w:val="0"/>
          <w:numId w:val="0"/>
        </w:numPr>
        <w:jc w:val="both"/>
        <w:rPr>
          <w:rFonts w:hint="default" w:ascii="微软雅黑" w:hAnsi="微软雅黑" w:eastAsia="微软雅黑" w:cs="微软雅黑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1"/>
          <w:szCs w:val="21"/>
          <w:lang w:val="en-US" w:eastAsia="zh-CN"/>
        </w:rPr>
        <w:t>在玩法上为了能让游戏更加的亮眼有趣，对简单的躲避机制进行了优化，加入夸张的动画变形，让主角在视觉上仿佛从屏幕里跳跃出来，结果PIA到了你的屏幕上，或者对你做了可爱的表情。这一设计让整体的游戏更加的有趣生动富有交互性。</w:t>
      </w:r>
    </w:p>
    <w:p>
      <w:pPr>
        <w:numPr>
          <w:ilvl w:val="0"/>
          <w:numId w:val="7"/>
        </w:numPr>
        <w:jc w:val="both"/>
        <w:rPr>
          <w:rFonts w:hint="default" w:ascii="微软雅黑" w:hAnsi="微软雅黑" w:eastAsia="微软雅黑" w:cs="微软雅黑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1"/>
          <w:szCs w:val="21"/>
          <w:lang w:val="en-US" w:eastAsia="zh-CN"/>
        </w:rPr>
        <w:t>战争迷雾的创新表现</w:t>
      </w:r>
    </w:p>
    <w:p>
      <w:pPr>
        <w:numPr>
          <w:ilvl w:val="0"/>
          <w:numId w:val="0"/>
        </w:numPr>
        <w:ind w:firstLine="420" w:firstLineChars="200"/>
        <w:jc w:val="both"/>
        <w:rPr>
          <w:rFonts w:hint="eastAsia" w:ascii="微软雅黑" w:hAnsi="微软雅黑" w:eastAsia="微软雅黑" w:cs="微软雅黑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1"/>
          <w:szCs w:val="21"/>
          <w:lang w:val="en-US" w:eastAsia="zh-CN"/>
        </w:rPr>
        <w:t>为了能够表现形式上有所创新，我们还设法在游戏机制之一的“战争迷雾”的表现形式上尝试做了改动。有别于传统的“迷雾”形式，我们利用游戏界面中的漫画框格设计来代替“迷雾”，玩家与NPC在处于框格外的位置是不可见的状态，直到再次进入另一个框格内。</w:t>
      </w:r>
    </w:p>
    <w:p>
      <w:pPr>
        <w:numPr>
          <w:ilvl w:val="0"/>
          <w:numId w:val="7"/>
        </w:numPr>
        <w:jc w:val="both"/>
        <w:rPr>
          <w:rFonts w:hint="default" w:ascii="微软雅黑" w:hAnsi="微软雅黑" w:eastAsia="微软雅黑" w:cs="微软雅黑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1"/>
          <w:szCs w:val="21"/>
          <w:lang w:val="en-US" w:eastAsia="zh-CN"/>
        </w:rPr>
        <w:t>故事板的设定</w:t>
      </w:r>
    </w:p>
    <w:p>
      <w:pPr>
        <w:numPr>
          <w:ilvl w:val="0"/>
          <w:numId w:val="0"/>
        </w:numPr>
        <w:jc w:val="both"/>
        <w:rPr>
          <w:rFonts w:hint="default" w:ascii="微软雅黑" w:hAnsi="微软雅黑" w:eastAsia="微软雅黑" w:cs="微软雅黑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1"/>
          <w:szCs w:val="21"/>
          <w:lang w:val="en-US" w:eastAsia="zh-CN"/>
        </w:rPr>
        <w:t>我们设计了一个完全架空的世界，这样有一个弊端就是玩家的代入感不会特别的强。为了让玩家更多的沉浸于我们的游戏，我们用动画的形式介绍了主角所在的世界，并将主角的性格尽可能的塑造得可爱，让玩家更有代入感。</w:t>
      </w:r>
    </w:p>
    <w:p>
      <w:pPr>
        <w:numPr>
          <w:ilvl w:val="0"/>
          <w:numId w:val="0"/>
        </w:numPr>
        <w:ind w:leftChars="200"/>
        <w:jc w:val="both"/>
        <w:rPr>
          <w:rFonts w:hint="default" w:ascii="微软雅黑" w:hAnsi="微软雅黑" w:eastAsia="微软雅黑" w:cs="微软雅黑"/>
          <w:b w:val="0"/>
          <w:bCs w:val="0"/>
          <w:sz w:val="21"/>
          <w:szCs w:val="21"/>
          <w:lang w:val="en-US" w:eastAsia="zh-CN"/>
        </w:rPr>
      </w:pPr>
    </w:p>
    <w:p>
      <w:pPr>
        <w:jc w:val="both"/>
        <w:rPr>
          <w:rFonts w:hint="eastAsia" w:ascii="微软雅黑" w:hAnsi="微软雅黑" w:eastAsia="微软雅黑" w:cs="微软雅黑"/>
          <w:b/>
          <w:bCs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1"/>
          <w:szCs w:val="21"/>
          <w:lang w:val="en-US" w:eastAsia="zh-CN"/>
        </w:rPr>
        <w:t>设计难点：</w:t>
      </w:r>
    </w:p>
    <w:p>
      <w:pPr>
        <w:numPr>
          <w:ilvl w:val="0"/>
          <w:numId w:val="8"/>
        </w:numPr>
        <w:ind w:left="425" w:leftChars="0" w:hanging="425" w:firstLineChars="0"/>
        <w:jc w:val="both"/>
        <w:rPr>
          <w:rFonts w:hint="eastAsia" w:ascii="微软雅黑" w:hAnsi="微软雅黑" w:eastAsia="微软雅黑" w:cs="微软雅黑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1"/>
          <w:szCs w:val="21"/>
          <w:lang w:val="en-US" w:eastAsia="zh-CN"/>
        </w:rPr>
        <w:t>“战争迷雾”与游戏引擎的结合：</w:t>
      </w:r>
    </w:p>
    <w:p>
      <w:pPr>
        <w:numPr>
          <w:ilvl w:val="0"/>
          <w:numId w:val="0"/>
        </w:numPr>
        <w:ind w:leftChars="0" w:firstLine="420" w:firstLineChars="200"/>
        <w:jc w:val="both"/>
        <w:rPr>
          <w:rFonts w:hint="eastAsia" w:ascii="微软雅黑" w:hAnsi="微软雅黑" w:eastAsia="微软雅黑" w:cs="微软雅黑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1"/>
          <w:szCs w:val="21"/>
          <w:lang w:val="en-US" w:eastAsia="zh-CN"/>
        </w:rPr>
        <w:t>我们制作游戏所运用的游戏引擎为COCOS，为了能在引擎中添加“战争迷雾”，包括界面中的所有动画、字体和装饰，我们选择一块一块的对这些物品添加包围盒，来近似地代替复杂的集合对象。</w:t>
      </w:r>
    </w:p>
    <w:p>
      <w:pPr>
        <w:numPr>
          <w:ilvl w:val="0"/>
          <w:numId w:val="8"/>
        </w:numPr>
        <w:ind w:left="425" w:leftChars="0" w:hanging="425" w:firstLineChars="0"/>
        <w:jc w:val="both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微软雅黑" w:hAnsi="微软雅黑" w:eastAsia="微软雅黑" w:cs="微软雅黑"/>
          <w:b w:val="0"/>
          <w:bCs w:val="0"/>
          <w:sz w:val="21"/>
          <w:szCs w:val="21"/>
          <w:lang w:val="en-US" w:eastAsia="zh-CN"/>
        </w:rPr>
        <w:t>低重力场景的模拟</w:t>
      </w:r>
    </w:p>
    <w:p>
      <w:pPr>
        <w:numPr>
          <w:ilvl w:val="0"/>
          <w:numId w:val="0"/>
        </w:numPr>
        <w:ind w:leftChars="0"/>
        <w:jc w:val="both"/>
        <w:rPr>
          <w:rFonts w:hint="eastAsia" w:ascii="微软雅黑" w:hAnsi="微软雅黑" w:eastAsia="微软雅黑" w:cs="微软雅黑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kern w:val="0"/>
          <w:sz w:val="21"/>
          <w:szCs w:val="21"/>
          <w:lang w:val="en-US" w:eastAsia="zh-CN" w:bidi="ar"/>
        </w:rPr>
        <w:t>因游戏的主要发生场景为水下，要表现出在水里的一个运动状态，对此我们先在网上查阅资料，学习代码的编写，给玩家一个向下的加速度，速度 = 初速度+加速度*时间，并一点一点调整到类似水底重力的数值。</w:t>
      </w:r>
    </w:p>
    <w:p>
      <w:pPr>
        <w:numPr>
          <w:ilvl w:val="0"/>
          <w:numId w:val="8"/>
        </w:numPr>
        <w:ind w:left="425" w:leftChars="0" w:hanging="425" w:firstLineChars="0"/>
        <w:jc w:val="both"/>
        <w:rPr>
          <w:rFonts w:hint="eastAsia" w:ascii="微软雅黑" w:hAnsi="微软雅黑" w:eastAsia="微软雅黑" w:cs="微软雅黑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1"/>
          <w:szCs w:val="21"/>
          <w:lang w:val="en-US" w:eastAsia="zh-CN"/>
        </w:rPr>
        <w:t>静帧动画的制作</w:t>
      </w:r>
    </w:p>
    <w:p>
      <w:pPr>
        <w:ind w:firstLine="420" w:firstLineChars="200"/>
        <w:jc w:val="both"/>
        <w:rPr>
          <w:rFonts w:hint="eastAsia" w:ascii="微软雅黑" w:hAnsi="微软雅黑" w:eastAsia="微软雅黑" w:cs="微软雅黑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1"/>
          <w:szCs w:val="21"/>
          <w:lang w:val="en-US" w:eastAsia="zh-CN"/>
        </w:rPr>
        <w:t>开场动画主要采用静帧动画的形式，每一帧都要进行绘制。我们参考了许多上世纪30年代美式动画的风格，如圆滑的线条，简介不过于繁复的细节设计和各种静帧动画。并在相关软件里进行动画调试，制作成现在的风格呈现效果。</w:t>
      </w:r>
    </w:p>
    <w:p>
      <w:pPr>
        <w:numPr>
          <w:ilvl w:val="0"/>
          <w:numId w:val="8"/>
        </w:numPr>
        <w:ind w:left="425" w:leftChars="0" w:hanging="425" w:firstLineChars="0"/>
        <w:jc w:val="both"/>
        <w:rPr>
          <w:rFonts w:hint="eastAsia" w:ascii="微软雅黑" w:hAnsi="微软雅黑" w:eastAsia="微软雅黑" w:cs="微软雅黑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1"/>
          <w:szCs w:val="21"/>
          <w:lang w:val="en-US" w:eastAsia="zh-CN"/>
        </w:rPr>
        <w:t>音乐制作（原创）</w:t>
      </w:r>
    </w:p>
    <w:p>
      <w:pPr>
        <w:jc w:val="both"/>
        <w:rPr>
          <w:rFonts w:hint="default" w:ascii="微软雅黑" w:hAnsi="微软雅黑" w:eastAsia="微软雅黑" w:cs="微软雅黑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1"/>
          <w:szCs w:val="21"/>
          <w:lang w:val="en-US" w:eastAsia="zh-CN"/>
        </w:rPr>
        <w:t>为了能让音乐与游戏画风更好的融合，采用铜管、电吉他、电贝司、电子琴以及电子琴模拟的节奏鼓、萨克斯、钢琴等音效制作而成的爵士风格音乐。让游戏整体呈现出欢快俏皮的效果。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E330C95"/>
    <w:multiLevelType w:val="singleLevel"/>
    <w:tmpl w:val="9E330C95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B596826C"/>
    <w:multiLevelType w:val="singleLevel"/>
    <w:tmpl w:val="B596826C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abstractNum w:abstractNumId="2">
    <w:nsid w:val="CF358A4D"/>
    <w:multiLevelType w:val="singleLevel"/>
    <w:tmpl w:val="CF358A4D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3">
    <w:nsid w:val="E1EA6785"/>
    <w:multiLevelType w:val="singleLevel"/>
    <w:tmpl w:val="E1EA6785"/>
    <w:lvl w:ilvl="0" w:tentative="0">
      <w:start w:val="2"/>
      <w:numFmt w:val="decimal"/>
      <w:suff w:val="nothing"/>
      <w:lvlText w:val="（%1）"/>
      <w:lvlJc w:val="left"/>
    </w:lvl>
  </w:abstractNum>
  <w:abstractNum w:abstractNumId="4">
    <w:nsid w:val="1BD3A310"/>
    <w:multiLevelType w:val="singleLevel"/>
    <w:tmpl w:val="1BD3A31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">
    <w:nsid w:val="5E802215"/>
    <w:multiLevelType w:val="singleLevel"/>
    <w:tmpl w:val="5E802215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abstractNum w:abstractNumId="6">
    <w:nsid w:val="70370B24"/>
    <w:multiLevelType w:val="singleLevel"/>
    <w:tmpl w:val="70370B24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7">
    <w:nsid w:val="7B3C80F2"/>
    <w:multiLevelType w:val="singleLevel"/>
    <w:tmpl w:val="7B3C80F2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num w:numId="1">
    <w:abstractNumId w:val="4"/>
  </w:num>
  <w:num w:numId="2">
    <w:abstractNumId w:val="6"/>
  </w:num>
  <w:num w:numId="3">
    <w:abstractNumId w:val="7"/>
  </w:num>
  <w:num w:numId="4">
    <w:abstractNumId w:val="5"/>
  </w:num>
  <w:num w:numId="5">
    <w:abstractNumId w:val="3"/>
  </w:num>
  <w:num w:numId="6">
    <w:abstractNumId w:val="1"/>
  </w:num>
  <w:num w:numId="7">
    <w:abstractNumId w:val="0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B3E612F"/>
    <w:rsid w:val="092B320C"/>
    <w:rsid w:val="0A30386A"/>
    <w:rsid w:val="0F2767A6"/>
    <w:rsid w:val="0F6724D1"/>
    <w:rsid w:val="17DE3D3D"/>
    <w:rsid w:val="1B3E612F"/>
    <w:rsid w:val="302A0321"/>
    <w:rsid w:val="37C54551"/>
    <w:rsid w:val="3A2E514A"/>
    <w:rsid w:val="3B6F0941"/>
    <w:rsid w:val="479E3EFE"/>
    <w:rsid w:val="4AD253E9"/>
    <w:rsid w:val="4C0950F8"/>
    <w:rsid w:val="5319096B"/>
    <w:rsid w:val="63A42C9A"/>
    <w:rsid w:val="6446334C"/>
    <w:rsid w:val="6F4377B1"/>
    <w:rsid w:val="767C6D30"/>
    <w:rsid w:val="7E4E5B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Strong"/>
    <w:basedOn w:val="3"/>
    <w:qFormat/>
    <w:uiPriority w:val="0"/>
    <w:rPr>
      <w:b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jpeg"/><Relationship Id="rId8" Type="http://schemas.openxmlformats.org/officeDocument/2006/relationships/image" Target="media/image4.jpeg"/><Relationship Id="rId7" Type="http://schemas.openxmlformats.org/officeDocument/2006/relationships/image" Target="media/image3.jpeg"/><Relationship Id="rId6" Type="http://schemas.openxmlformats.org/officeDocument/2006/relationships/image" Target="media/image1.tiff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6" Type="http://schemas.openxmlformats.org/officeDocument/2006/relationships/fontTable" Target="fontTable.xml"/><Relationship Id="rId25" Type="http://schemas.openxmlformats.org/officeDocument/2006/relationships/numbering" Target="numbering.xml"/><Relationship Id="rId24" Type="http://schemas.openxmlformats.org/officeDocument/2006/relationships/customXml" Target="../customXml/item1.xml"/><Relationship Id="rId23" Type="http://schemas.openxmlformats.org/officeDocument/2006/relationships/image" Target="media/image19.jpeg"/><Relationship Id="rId22" Type="http://schemas.openxmlformats.org/officeDocument/2006/relationships/image" Target="media/image18.jpe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jpeg"/><Relationship Id="rId18" Type="http://schemas.openxmlformats.org/officeDocument/2006/relationships/image" Target="media/image14.jpeg"/><Relationship Id="rId17" Type="http://schemas.openxmlformats.org/officeDocument/2006/relationships/image" Target="media/image13.jpeg"/><Relationship Id="rId16" Type="http://schemas.openxmlformats.org/officeDocument/2006/relationships/image" Target="media/image12.jpeg"/><Relationship Id="rId15" Type="http://schemas.openxmlformats.org/officeDocument/2006/relationships/image" Target="media/image11.jpeg"/><Relationship Id="rId14" Type="http://schemas.openxmlformats.org/officeDocument/2006/relationships/image" Target="media/image10.jpeg"/><Relationship Id="rId13" Type="http://schemas.openxmlformats.org/officeDocument/2006/relationships/image" Target="media/image9.jpeg"/><Relationship Id="rId12" Type="http://schemas.openxmlformats.org/officeDocument/2006/relationships/image" Target="media/image8.jpeg"/><Relationship Id="rId11" Type="http://schemas.openxmlformats.org/officeDocument/2006/relationships/image" Target="media/image7.jpeg"/><Relationship Id="rId10" Type="http://schemas.openxmlformats.org/officeDocument/2006/relationships/image" Target="media/image6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extobjs>
    <extobj name="ECB019B1-382A-4266-B25C-5B523AA43C14-1">
      <extobjdata type="ECB019B1-382A-4266-B25C-5B523AA43C14" data="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"/>
    </extobj>
  </extobj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Office_11.1.0.8696_F1E327BC-269C-435d-A152-05C5408002CA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2019-05-03T05:15:00Z</dcterms:created>
  <dc:creator>依蝈蝈</dc:creator>
  <cp:lastModifiedBy>依蝈蝈</cp:lastModifiedBy>
  <dcterms:modified xsi:type="dcterms:W3CDTF">2019-05-15T09:09:40Z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2052-11.1.0.8696</vt:lpwstr>
  </property>
</Properties>
</file>