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C725C" w14:textId="77777777" w:rsidR="00113813" w:rsidRPr="00B20D39" w:rsidRDefault="00B20D39" w:rsidP="00B20D39">
      <w:pPr>
        <w:pStyle w:val="Title"/>
      </w:pPr>
      <w:r w:rsidRPr="00B20D39">
        <w:t>Untitled</w:t>
      </w:r>
    </w:p>
    <w:p w14:paraId="2C7C725D" w14:textId="77777777" w:rsidR="00113813" w:rsidRDefault="00B20D39">
      <w:pPr>
        <w:pStyle w:val="Author"/>
      </w:pPr>
      <w:r>
        <w:t>M</w:t>
      </w:r>
      <w:r>
        <w:t>ary Petersen</w:t>
      </w:r>
    </w:p>
    <w:p w14:paraId="2C7C725E" w14:textId="77777777" w:rsidR="00113813" w:rsidRDefault="00B20D39">
      <w:pPr>
        <w:pStyle w:val="Date"/>
      </w:pPr>
      <w:r>
        <w:t>September 20, 2018</w:t>
      </w:r>
      <w:bookmarkStart w:id="0" w:name="_GoBack"/>
      <w:bookmarkEnd w:id="0"/>
    </w:p>
    <w:p w14:paraId="2C7C725F" w14:textId="77777777" w:rsidR="00113813" w:rsidRDefault="00B20D39">
      <w:pPr>
        <w:pStyle w:val="Heading2"/>
      </w:pPr>
      <w:bookmarkStart w:id="1" w:name="r-markdown"/>
      <w:bookmarkEnd w:id="1"/>
      <w:r>
        <w:t>R Markdown</w:t>
      </w:r>
    </w:p>
    <w:p w14:paraId="2C7C7260" w14:textId="77777777" w:rsidR="00113813" w:rsidRDefault="00B20D3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C7C7261" w14:textId="77777777" w:rsidR="00113813" w:rsidRDefault="00B20D3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2C7C7262" w14:textId="77777777" w:rsidR="00113813" w:rsidRDefault="00B20D3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7C7263" w14:textId="77777777" w:rsidR="00113813" w:rsidRDefault="00B20D3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14:paraId="2C7C7264" w14:textId="77777777" w:rsidR="00113813" w:rsidRDefault="00B20D39">
      <w:pPr>
        <w:pStyle w:val="Heading2"/>
      </w:pPr>
      <w:bookmarkStart w:id="2" w:name="including-plots"/>
      <w:bookmarkEnd w:id="2"/>
      <w:r>
        <w:t>Including Plots</w:t>
      </w:r>
    </w:p>
    <w:p w14:paraId="2C7C7265" w14:textId="77777777" w:rsidR="00113813" w:rsidRDefault="00B20D39">
      <w:pPr>
        <w:pStyle w:val="FirstParagraph"/>
      </w:pPr>
      <w:r>
        <w:t>You can also embed plots, for example:</w:t>
      </w:r>
    </w:p>
    <w:p w14:paraId="2C7C7266" w14:textId="77777777" w:rsidR="00113813" w:rsidRDefault="00B20D39">
      <w:pPr>
        <w:pStyle w:val="BodyText"/>
      </w:pPr>
      <w:r>
        <w:rPr>
          <w:noProof/>
        </w:rPr>
        <w:lastRenderedPageBreak/>
        <w:drawing>
          <wp:inline distT="0" distB="0" distL="0" distR="0" wp14:anchorId="2C7C7268" wp14:editId="2C7C72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C7267" w14:textId="77777777" w:rsidR="00113813" w:rsidRDefault="00B20D3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138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C726E" w14:textId="77777777" w:rsidR="00000000" w:rsidRDefault="00B20D39">
      <w:pPr>
        <w:spacing w:after="0"/>
      </w:pPr>
      <w:r>
        <w:separator/>
      </w:r>
    </w:p>
  </w:endnote>
  <w:endnote w:type="continuationSeparator" w:id="0">
    <w:p w14:paraId="2C7C7270" w14:textId="77777777" w:rsidR="00000000" w:rsidRDefault="00B20D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C726A" w14:textId="77777777" w:rsidR="00113813" w:rsidRDefault="00B20D39">
      <w:r>
        <w:separator/>
      </w:r>
    </w:p>
  </w:footnote>
  <w:footnote w:type="continuationSeparator" w:id="0">
    <w:p w14:paraId="2C7C726B" w14:textId="77777777" w:rsidR="00113813" w:rsidRDefault="00B2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A767D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05A72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CC897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7D8BD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4CA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5626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A6E9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B2F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64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964B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49AC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6BC66CC"/>
    <w:multiLevelType w:val="multilevel"/>
    <w:tmpl w:val="0CAA49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13813"/>
    <w:rsid w:val="004E29B3"/>
    <w:rsid w:val="00590D07"/>
    <w:rsid w:val="00643938"/>
    <w:rsid w:val="00784D58"/>
    <w:rsid w:val="008D6863"/>
    <w:rsid w:val="00B20D3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725C"/>
  <w15:docId w15:val="{6313CD24-040B-4348-8AF7-8B7BE592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0D39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Rose-Hulman Institute of Technology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Mary Petersen</dc:creator>
  <cp:lastModifiedBy>Mary Petersen</cp:lastModifiedBy>
  <cp:revision>3</cp:revision>
  <dcterms:created xsi:type="dcterms:W3CDTF">2018-09-20T17:55:00Z</dcterms:created>
  <dcterms:modified xsi:type="dcterms:W3CDTF">2018-09-20T17:56:00Z</dcterms:modified>
</cp:coreProperties>
</file>