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4D" w:rsidRPr="00576378" w:rsidRDefault="00051E24" w:rsidP="0039088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76378">
        <w:rPr>
          <w:b/>
        </w:rPr>
        <w:t>Het</w:t>
      </w:r>
      <w:r w:rsidR="008A3A4D" w:rsidRPr="00576378">
        <w:rPr>
          <w:b/>
        </w:rPr>
        <w:t>C</w:t>
      </w:r>
      <w:proofErr w:type="spellEnd"/>
      <w:r w:rsidR="008A3A4D" w:rsidRPr="00576378">
        <w:rPr>
          <w:b/>
        </w:rPr>
        <w:t xml:space="preserve"> </w:t>
      </w:r>
      <w:r w:rsidRPr="00576378">
        <w:rPr>
          <w:b/>
        </w:rPr>
        <w:t xml:space="preserve">causes </w:t>
      </w:r>
      <w:r w:rsidR="008A3A4D" w:rsidRPr="00576378">
        <w:rPr>
          <w:b/>
        </w:rPr>
        <w:t xml:space="preserve">distinct </w:t>
      </w:r>
      <w:proofErr w:type="spellStart"/>
      <w:r w:rsidR="008A3A4D" w:rsidRPr="00576378">
        <w:rPr>
          <w:b/>
        </w:rPr>
        <w:t>Evo</w:t>
      </w:r>
      <w:proofErr w:type="spellEnd"/>
      <w:r w:rsidR="008A3A4D" w:rsidRPr="00576378">
        <w:rPr>
          <w:b/>
        </w:rPr>
        <w:t xml:space="preserve"> trajectories --- </w:t>
      </w:r>
      <w:r w:rsidR="00576378">
        <w:rPr>
          <w:b/>
        </w:rPr>
        <w:t>(</w:t>
      </w:r>
      <w:r w:rsidR="008A3A4D" w:rsidRPr="00576378">
        <w:rPr>
          <w:b/>
        </w:rPr>
        <w:t>the table</w:t>
      </w:r>
      <w:r w:rsidR="00576378">
        <w:rPr>
          <w:b/>
        </w:rPr>
        <w:t>)</w:t>
      </w:r>
    </w:p>
    <w:p w:rsidR="00390882" w:rsidRDefault="00390882" w:rsidP="00390882">
      <w:r>
        <w:t xml:space="preserve">--it all comes down to gametogenesis (focus on universal aspects of how </w:t>
      </w:r>
      <w:proofErr w:type="spellStart"/>
      <w:r>
        <w:t>gamtogenesis</w:t>
      </w:r>
      <w:proofErr w:type="spellEnd"/>
      <w:r>
        <w:t xml:space="preserve"> types differ)</w:t>
      </w:r>
    </w:p>
    <w:p w:rsidR="008A3A4D" w:rsidRPr="00576378" w:rsidRDefault="008A3A4D" w:rsidP="008A3A4D">
      <w:pPr>
        <w:ind w:left="360"/>
        <w:contextualSpacing/>
        <w:rPr>
          <w:b/>
        </w:rPr>
      </w:pPr>
      <w:r w:rsidRPr="00576378">
        <w:rPr>
          <w:b/>
        </w:rPr>
        <w:t xml:space="preserve">2. </w:t>
      </w:r>
      <w:proofErr w:type="spellStart"/>
      <w:r w:rsidRPr="00576378">
        <w:rPr>
          <w:b/>
        </w:rPr>
        <w:t>Evo</w:t>
      </w:r>
      <w:proofErr w:type="spellEnd"/>
      <w:r w:rsidRPr="00576378">
        <w:rPr>
          <w:b/>
        </w:rPr>
        <w:t xml:space="preserve"> in the male </w:t>
      </w:r>
      <w:r w:rsidR="00051E24" w:rsidRPr="00576378">
        <w:rPr>
          <w:b/>
        </w:rPr>
        <w:t>specific</w:t>
      </w:r>
      <w:r w:rsidRPr="00576378">
        <w:rPr>
          <w:b/>
        </w:rPr>
        <w:t xml:space="preserve"> rates </w:t>
      </w:r>
    </w:p>
    <w:p w:rsidR="008A3A4D" w:rsidRPr="00576378" w:rsidRDefault="008A3A4D" w:rsidP="008A3A4D">
      <w:pPr>
        <w:ind w:left="360"/>
        <w:contextualSpacing/>
        <w:rPr>
          <w:b/>
        </w:rPr>
      </w:pPr>
      <w:r w:rsidRPr="00576378">
        <w:rPr>
          <w:b/>
        </w:rPr>
        <w:tab/>
      </w:r>
      <w:proofErr w:type="gramStart"/>
      <w:r w:rsidRPr="00576378">
        <w:rPr>
          <w:b/>
        </w:rPr>
        <w:t>a</w:t>
      </w:r>
      <w:proofErr w:type="gramEnd"/>
      <w:r w:rsidRPr="00576378">
        <w:rPr>
          <w:b/>
        </w:rPr>
        <w:t>. DSB –SC / before</w:t>
      </w:r>
    </w:p>
    <w:p w:rsidR="008A3A4D" w:rsidRPr="00576378" w:rsidRDefault="008A3A4D" w:rsidP="008A3A4D">
      <w:pPr>
        <w:ind w:left="360"/>
        <w:contextualSpacing/>
        <w:rPr>
          <w:b/>
        </w:rPr>
      </w:pPr>
      <w:r w:rsidRPr="00576378">
        <w:rPr>
          <w:b/>
        </w:rPr>
        <w:tab/>
        <w:t>b. 2CO higher interference</w:t>
      </w:r>
    </w:p>
    <w:p w:rsidR="008A3A4D" w:rsidRPr="00576378" w:rsidRDefault="008A3A4D" w:rsidP="008A3A4D">
      <w:pPr>
        <w:ind w:left="360"/>
        <w:contextualSpacing/>
        <w:rPr>
          <w:b/>
        </w:rPr>
      </w:pPr>
      <w:r w:rsidRPr="00576378">
        <w:rPr>
          <w:b/>
        </w:rPr>
        <w:t>3. NEXT STEPS!! (</w:t>
      </w:r>
      <w:proofErr w:type="gramStart"/>
      <w:r w:rsidRPr="00576378">
        <w:rPr>
          <w:b/>
        </w:rPr>
        <w:t>what</w:t>
      </w:r>
      <w:proofErr w:type="gramEnd"/>
      <w:r w:rsidRPr="00576378">
        <w:rPr>
          <w:b/>
        </w:rPr>
        <w:t xml:space="preserve"> </w:t>
      </w:r>
      <w:proofErr w:type="spellStart"/>
      <w:r w:rsidRPr="00576378">
        <w:rPr>
          <w:b/>
        </w:rPr>
        <w:t>y</w:t>
      </w:r>
      <w:r w:rsidR="00390882" w:rsidRPr="00576378">
        <w:rPr>
          <w:b/>
        </w:rPr>
        <w:t>’</w:t>
      </w:r>
      <w:r w:rsidRPr="00576378">
        <w:rPr>
          <w:b/>
        </w:rPr>
        <w:t>all</w:t>
      </w:r>
      <w:proofErr w:type="spellEnd"/>
      <w:r w:rsidRPr="00576378">
        <w:rPr>
          <w:b/>
        </w:rPr>
        <w:t xml:space="preserve"> should do)</w:t>
      </w:r>
    </w:p>
    <w:p w:rsidR="008C5C45" w:rsidRDefault="008C5C45" w:rsidP="00674DB7">
      <w:pPr>
        <w:contextualSpacing/>
      </w:pPr>
    </w:p>
    <w:p w:rsidR="008A3A4D" w:rsidRDefault="008A3A4D" w:rsidP="0044167A">
      <w:pPr>
        <w:rPr>
          <w:b/>
        </w:rPr>
      </w:pPr>
    </w:p>
    <w:p w:rsidR="0044167A" w:rsidRDefault="0044167A" w:rsidP="0044167A">
      <w:pPr>
        <w:rPr>
          <w:b/>
        </w:rPr>
      </w:pPr>
    </w:p>
    <w:p w:rsidR="0044167A" w:rsidRPr="0044167A" w:rsidRDefault="0044167A" w:rsidP="0044167A">
      <w:pPr>
        <w:rPr>
          <w:b/>
        </w:rPr>
      </w:pPr>
      <w:r>
        <w:rPr>
          <w:b/>
        </w:rPr>
        <w:t xml:space="preserve">1. Heterochiasmy driven by fundamental aspects of gametogenesis </w:t>
      </w:r>
    </w:p>
    <w:p w:rsidR="0044167A" w:rsidRDefault="0044167A" w:rsidP="00674DB7">
      <w:pPr>
        <w:contextualSpacing/>
      </w:pPr>
      <w:r>
        <w:t>Logic of RR not needing to be different / rec landscape not needing to be different…</w:t>
      </w:r>
    </w:p>
    <w:p w:rsidR="006738B3" w:rsidRDefault="006738B3" w:rsidP="006738B3">
      <w:pPr>
        <w:contextualSpacing/>
      </w:pPr>
    </w:p>
    <w:p w:rsidR="006738B3" w:rsidRDefault="006738B3" w:rsidP="006738B3">
      <w:pPr>
        <w:contextualSpacing/>
      </w:pPr>
      <w:r>
        <w:t>-indirect vs direct</w:t>
      </w:r>
      <w:r>
        <w:t xml:space="preserve"> (define these differences)</w:t>
      </w:r>
    </w:p>
    <w:p w:rsidR="006738B3" w:rsidRDefault="006738B3" w:rsidP="006738B3">
      <w:pPr>
        <w:contextualSpacing/>
      </w:pPr>
      <w:r>
        <w:t>Indirect review:</w:t>
      </w:r>
    </w:p>
    <w:p w:rsidR="006738B3" w:rsidRDefault="006738B3" w:rsidP="006738B3">
      <w:pPr>
        <w:contextualSpacing/>
      </w:pPr>
    </w:p>
    <w:p w:rsidR="006738B3" w:rsidRDefault="006738B3" w:rsidP="006738B3">
      <w:pPr>
        <w:contextualSpacing/>
      </w:pPr>
      <w:r>
        <w:t>-</w:t>
      </w:r>
      <w:proofErr w:type="spellStart"/>
      <w:r>
        <w:t>Reductional</w:t>
      </w:r>
      <w:proofErr w:type="spellEnd"/>
      <w:r>
        <w:t xml:space="preserve"> hypothesis (equilibrium)</w:t>
      </w:r>
      <w:r>
        <w:t xml:space="preserve"> / haploid selection</w:t>
      </w:r>
    </w:p>
    <w:p w:rsidR="0044167A" w:rsidRDefault="0044167A" w:rsidP="00674DB7">
      <w:pPr>
        <w:contextualSpacing/>
      </w:pPr>
    </w:p>
    <w:p w:rsidR="006738B3" w:rsidRDefault="006738B3" w:rsidP="00674DB7">
      <w:pPr>
        <w:contextualSpacing/>
      </w:pPr>
    </w:p>
    <w:p w:rsidR="006738B3" w:rsidRDefault="006738B3" w:rsidP="00674DB7">
      <w:pPr>
        <w:contextualSpacing/>
      </w:pPr>
      <w:r>
        <w:t>Direct selection forces</w:t>
      </w:r>
    </w:p>
    <w:p w:rsidR="006738B3" w:rsidRDefault="006738B3" w:rsidP="00674DB7">
      <w:pPr>
        <w:contextualSpacing/>
      </w:pPr>
    </w:p>
    <w:p w:rsidR="006738B3" w:rsidRDefault="006738B3" w:rsidP="00674DB7">
      <w:pPr>
        <w:contextualSpacing/>
      </w:pPr>
      <w:r>
        <w:t xml:space="preserve">-Review cell biology background, </w:t>
      </w:r>
    </w:p>
    <w:p w:rsidR="006738B3" w:rsidRDefault="006738B3" w:rsidP="00674DB7">
      <w:pPr>
        <w:contextualSpacing/>
      </w:pPr>
    </w:p>
    <w:p w:rsidR="00682919" w:rsidRDefault="00682919" w:rsidP="00674DB7">
      <w:pPr>
        <w:contextualSpacing/>
      </w:pPr>
      <w:proofErr w:type="gramStart"/>
      <w:r>
        <w:t>-(</w:t>
      </w:r>
      <w:proofErr w:type="gramEnd"/>
      <w:r>
        <w:t>mostly) fundamental gametogenesis differences</w:t>
      </w:r>
      <w:bookmarkStart w:id="0" w:name="_GoBack"/>
      <w:bookmarkEnd w:id="0"/>
    </w:p>
    <w:p w:rsidR="00682919" w:rsidRDefault="00682919" w:rsidP="00674DB7">
      <w:pPr>
        <w:contextualSpacing/>
      </w:pPr>
      <w:r>
        <w:tab/>
        <w:t>- Division</w:t>
      </w:r>
      <w:r w:rsidR="0087052F">
        <w:t>/Size</w:t>
      </w:r>
      <w:r>
        <w:t xml:space="preserve"> (</w:t>
      </w:r>
      <w:r>
        <w:t>asymmetrical</w:t>
      </w:r>
      <w:r w:rsidR="0087052F">
        <w:t xml:space="preserve"> (Big)</w:t>
      </w:r>
      <w:r>
        <w:t xml:space="preserve"> vs symmetrical</w:t>
      </w:r>
      <w:r w:rsidR="0087052F">
        <w:t xml:space="preserve"> (small</w:t>
      </w:r>
      <w:proofErr w:type="gramStart"/>
      <w:r w:rsidR="0087052F">
        <w:t xml:space="preserve">) </w:t>
      </w:r>
      <w:r>
        <w:t>)</w:t>
      </w:r>
      <w:proofErr w:type="gramEnd"/>
      <w:r w:rsidR="0087052F">
        <w:t xml:space="preserve"> </w:t>
      </w:r>
    </w:p>
    <w:p w:rsidR="00682919" w:rsidRDefault="00682919" w:rsidP="00674DB7">
      <w:pPr>
        <w:contextualSpacing/>
      </w:pPr>
      <w:r>
        <w:tab/>
        <w:t xml:space="preserve">- </w:t>
      </w:r>
      <w:proofErr w:type="gramStart"/>
      <w:r>
        <w:t>centrosome</w:t>
      </w:r>
      <w:proofErr w:type="gramEnd"/>
      <w:r>
        <w:t xml:space="preserve"> contribution (+sperm, -egg)</w:t>
      </w:r>
    </w:p>
    <w:p w:rsidR="003156D5" w:rsidRDefault="003156D5" w:rsidP="00674DB7">
      <w:pPr>
        <w:contextualSpacing/>
      </w:pPr>
      <w:r>
        <w:tab/>
      </w:r>
      <w:proofErr w:type="gramStart"/>
      <w:r>
        <w:t>-(</w:t>
      </w:r>
      <w:proofErr w:type="gramEnd"/>
      <w:r>
        <w:t>timing?)</w:t>
      </w:r>
    </w:p>
    <w:p w:rsidR="00682919" w:rsidRDefault="00682919" w:rsidP="00674DB7">
      <w:pPr>
        <w:contextualSpacing/>
      </w:pPr>
    </w:p>
    <w:p w:rsidR="007152EE" w:rsidRDefault="006738B3" w:rsidP="00674DB7">
      <w:pPr>
        <w:contextualSpacing/>
      </w:pPr>
      <w:r>
        <w:t>-</w:t>
      </w:r>
    </w:p>
    <w:p w:rsidR="006738B3" w:rsidRDefault="006738B3" w:rsidP="00674DB7">
      <w:pPr>
        <w:contextualSpacing/>
      </w:pPr>
    </w:p>
    <w:p w:rsidR="006738B3" w:rsidRDefault="006738B3" w:rsidP="00674DB7">
      <w:pPr>
        <w:contextualSpacing/>
      </w:pPr>
    </w:p>
    <w:p w:rsidR="007152EE" w:rsidRDefault="0044167A" w:rsidP="00674DB7">
      <w:pPr>
        <w:contextualSpacing/>
      </w:pPr>
      <w:r>
        <w:t>-</w:t>
      </w:r>
      <w:r w:rsidR="00682919">
        <w:t xml:space="preserve">differences in </w:t>
      </w:r>
      <w:r>
        <w:t>constraints</w:t>
      </w:r>
    </w:p>
    <w:p w:rsidR="00682919" w:rsidRDefault="00682919" w:rsidP="00674DB7">
      <w:pPr>
        <w:contextualSpacing/>
      </w:pPr>
    </w:p>
    <w:p w:rsidR="0044167A" w:rsidRDefault="007152EE" w:rsidP="00674DB7">
      <w:pPr>
        <w:contextualSpacing/>
      </w:pPr>
      <w:r>
        <w:t>-</w:t>
      </w:r>
      <w:r w:rsidR="0044167A">
        <w:t xml:space="preserve"> SAC</w:t>
      </w:r>
      <w:r>
        <w:t xml:space="preserve">, </w:t>
      </w:r>
      <w:r w:rsidR="0044167A">
        <w:t>Spindle assembly checkpoint</w:t>
      </w:r>
    </w:p>
    <w:p w:rsidR="0044167A" w:rsidRDefault="0044167A" w:rsidP="00674DB7">
      <w:pPr>
        <w:contextualSpacing/>
      </w:pPr>
    </w:p>
    <w:p w:rsidR="00576378" w:rsidRDefault="00576378" w:rsidP="00674DB7">
      <w:pPr>
        <w:contextualSpacing/>
      </w:pPr>
      <w:r>
        <w:t xml:space="preserve">Review the models – </w:t>
      </w:r>
    </w:p>
    <w:p w:rsidR="00576378" w:rsidRDefault="00576378" w:rsidP="00674DB7">
      <w:pPr>
        <w:contextualSpacing/>
      </w:pPr>
      <w:r>
        <w:t>Indirect selection, prophase based models, metaphase based models</w:t>
      </w:r>
    </w:p>
    <w:p w:rsidR="00576378" w:rsidRDefault="00576378" w:rsidP="00674DB7">
      <w:pPr>
        <w:contextualSpacing/>
      </w:pPr>
    </w:p>
    <w:p w:rsidR="00576378" w:rsidRDefault="00576378" w:rsidP="00674DB7">
      <w:pPr>
        <w:contextualSpacing/>
      </w:pPr>
      <w:r>
        <w:t>-can I merge these tables?</w:t>
      </w:r>
    </w:p>
    <w:p w:rsidR="00576378" w:rsidRDefault="00576378" w:rsidP="00674DB7">
      <w:pPr>
        <w:contextualSpacing/>
      </w:pPr>
      <w:r>
        <w:t>-can I clea</w:t>
      </w:r>
      <w:r w:rsidR="003F6DFB">
        <w:t>n up the tables / make them pun</w:t>
      </w:r>
      <w:r>
        <w:t>ch</w:t>
      </w:r>
      <w:r w:rsidR="003F6DFB">
        <w:t>i</w:t>
      </w:r>
      <w:r>
        <w:t>er / connect them more closely to my results?</w:t>
      </w:r>
    </w:p>
    <w:p w:rsidR="00576378" w:rsidRDefault="00576378" w:rsidP="00674DB7">
      <w:pPr>
        <w:contextualSpacing/>
      </w:pPr>
    </w:p>
    <w:p w:rsidR="008A3A4D" w:rsidRDefault="008A3A4D" w:rsidP="00674DB7">
      <w:pPr>
        <w:contextualSpacing/>
      </w:pPr>
    </w:p>
    <w:p w:rsidR="008A3A4D" w:rsidRDefault="008A3A4D" w:rsidP="00674DB7">
      <w:pPr>
        <w:contextualSpacing/>
      </w:pPr>
      <w:proofErr w:type="gramStart"/>
      <w:r w:rsidRPr="00051E24">
        <w:rPr>
          <w:b/>
        </w:rPr>
        <w:lastRenderedPageBreak/>
        <w:t>2.A</w:t>
      </w:r>
      <w:proofErr w:type="gramEnd"/>
      <w:r>
        <w:t xml:space="preserve">  the DSB differences have proportional CO differences – this suggests that the changes (evolution) happened before the DMC1 foci are laid down.  </w:t>
      </w:r>
    </w:p>
    <w:p w:rsidR="008A3A4D" w:rsidRDefault="008A3A4D" w:rsidP="00674DB7">
      <w:pPr>
        <w:contextualSpacing/>
      </w:pPr>
      <w:r>
        <w:t>This evidence shifts the support away from evolution at the point of CO</w:t>
      </w:r>
      <w:proofErr w:type="gramStart"/>
      <w:r>
        <w:t>:NCO</w:t>
      </w:r>
      <w:proofErr w:type="gramEnd"/>
      <w:r>
        <w:t xml:space="preserve"> decision to earlier, when the </w:t>
      </w:r>
      <w:proofErr w:type="spellStart"/>
      <w:r>
        <w:t>str</w:t>
      </w:r>
      <w:proofErr w:type="spellEnd"/>
      <w:r>
        <w:t xml:space="preserve"> of meiotic chromosomes is build (the programming of the // the initial restructuring of the meiotic chromosomes )</w:t>
      </w:r>
    </w:p>
    <w:p w:rsidR="008A3A4D" w:rsidRDefault="008A3A4D" w:rsidP="00674DB7">
      <w:pPr>
        <w:contextualSpacing/>
      </w:pPr>
    </w:p>
    <w:p w:rsidR="00390882" w:rsidRDefault="00390882" w:rsidP="00674DB7">
      <w:pPr>
        <w:contextualSpacing/>
      </w:pPr>
      <w:proofErr w:type="gramStart"/>
      <w:r w:rsidRPr="00051E24">
        <w:rPr>
          <w:b/>
        </w:rPr>
        <w:t>2.B</w:t>
      </w:r>
      <w:proofErr w:type="gramEnd"/>
      <w:r>
        <w:t xml:space="preserve"> WHAT’s up with the stronger interference </w:t>
      </w:r>
      <w:r w:rsidR="00051E24">
        <w:t>?</w:t>
      </w:r>
    </w:p>
    <w:p w:rsidR="00390882" w:rsidRDefault="007152EE" w:rsidP="00674DB7">
      <w:pPr>
        <w:contextualSpacing/>
      </w:pPr>
      <w:r>
        <w:t xml:space="preserve">- Evolution of interference (how expectations for evolution of </w:t>
      </w:r>
      <w:proofErr w:type="spellStart"/>
      <w:r>
        <w:t>gwRR</w:t>
      </w:r>
      <w:proofErr w:type="spellEnd"/>
      <w:r>
        <w:t xml:space="preserve"> translate)</w:t>
      </w:r>
    </w:p>
    <w:p w:rsidR="00390882" w:rsidRDefault="00390882" w:rsidP="00674DB7">
      <w:pPr>
        <w:contextualSpacing/>
      </w:pPr>
      <w:r>
        <w:t xml:space="preserve">Otto Payseur – present </w:t>
      </w:r>
      <w:r w:rsidR="00051E24">
        <w:t>empirical measures</w:t>
      </w:r>
      <w:r>
        <w:t xml:space="preserve"> of interference and </w:t>
      </w:r>
      <w:proofErr w:type="spellStart"/>
      <w:r>
        <w:t>gwRR</w:t>
      </w:r>
      <w:proofErr w:type="spellEnd"/>
      <w:r>
        <w:t xml:space="preserve"> for a bunch of species and find a negative correlation (this is also a logical prediction)</w:t>
      </w:r>
    </w:p>
    <w:p w:rsidR="00390882" w:rsidRDefault="00390882" w:rsidP="00674DB7">
      <w:pPr>
        <w:contextualSpacing/>
      </w:pPr>
    </w:p>
    <w:p w:rsidR="00390882" w:rsidRDefault="00390882" w:rsidP="00674DB7">
      <w:pPr>
        <w:contextualSpacing/>
      </w:pPr>
      <w:r>
        <w:t xml:space="preserve">--- </w:t>
      </w:r>
      <w:proofErr w:type="gramStart"/>
      <w:r>
        <w:t>but</w:t>
      </w:r>
      <w:proofErr w:type="gramEnd"/>
      <w:r>
        <w:t xml:space="preserve"> when the 2CO (when the number of crossovers is constrained</w:t>
      </w:r>
      <w:r w:rsidR="00051E24">
        <w:t xml:space="preserve"> – maybe we should alter/adjust our expectations …. </w:t>
      </w:r>
    </w:p>
    <w:p w:rsidR="00051E24" w:rsidRDefault="00051E24" w:rsidP="00674DB7">
      <w:pPr>
        <w:contextualSpacing/>
      </w:pPr>
    </w:p>
    <w:p w:rsidR="00390882" w:rsidRPr="008A3A4D" w:rsidRDefault="00390882" w:rsidP="00390882">
      <w:r>
        <w:t>-</w:t>
      </w:r>
      <w:proofErr w:type="gramStart"/>
      <w:r>
        <w:t>caveats</w:t>
      </w:r>
      <w:proofErr w:type="gramEnd"/>
      <w:r>
        <w:t xml:space="preserve"> on the chromosome size and chromosome specific effects -- (independent of chromosome identity) (</w:t>
      </w:r>
      <w:proofErr w:type="spellStart"/>
      <w:r>
        <w:t>haenel</w:t>
      </w:r>
      <w:proofErr w:type="spellEnd"/>
      <w:r>
        <w:t xml:space="preserve"> et al 2018)</w:t>
      </w:r>
    </w:p>
    <w:p w:rsidR="008A3A4D" w:rsidRDefault="008A3A4D" w:rsidP="00674DB7">
      <w:pPr>
        <w:contextualSpacing/>
        <w:rPr>
          <w:b/>
        </w:rPr>
      </w:pPr>
    </w:p>
    <w:p w:rsidR="00390882" w:rsidRDefault="00390882" w:rsidP="00674DB7">
      <w:pPr>
        <w:contextualSpacing/>
        <w:rPr>
          <w:b/>
        </w:rPr>
      </w:pPr>
    </w:p>
    <w:p w:rsidR="00390882" w:rsidRDefault="00390882" w:rsidP="00674DB7">
      <w:pPr>
        <w:contextualSpacing/>
        <w:rPr>
          <w:b/>
        </w:rPr>
      </w:pPr>
    </w:p>
    <w:p w:rsidR="00726DB6" w:rsidRPr="00B632A5" w:rsidRDefault="00027CED" w:rsidP="00674DB7">
      <w:pPr>
        <w:contextualSpacing/>
        <w:rPr>
          <w:b/>
        </w:rPr>
      </w:pPr>
      <w:r w:rsidRPr="00B632A5">
        <w:rPr>
          <w:b/>
        </w:rPr>
        <w:t>Discussion Outline</w:t>
      </w:r>
    </w:p>
    <w:p w:rsidR="00027CED" w:rsidRDefault="00027CED" w:rsidP="00674DB7">
      <w:pPr>
        <w:contextualSpacing/>
      </w:pPr>
    </w:p>
    <w:p w:rsidR="00027CED" w:rsidRDefault="00674DB7" w:rsidP="00674DB7">
      <w:pPr>
        <w:contextualSpacing/>
      </w:pPr>
      <w:r>
        <w:t>Heterochiasmy take away pattern</w:t>
      </w:r>
    </w:p>
    <w:p w:rsidR="00674DB7" w:rsidRDefault="00674DB7" w:rsidP="00674DB7">
      <w:pPr>
        <w:pStyle w:val="ListParagraph"/>
        <w:numPr>
          <w:ilvl w:val="0"/>
          <w:numId w:val="2"/>
        </w:numPr>
      </w:pPr>
      <w:r>
        <w:t>Distinct recombination landscapes between sexes – suggest distinct evolutionary trajectories  (relaxed vs directional)</w:t>
      </w:r>
    </w:p>
    <w:p w:rsidR="00674DB7" w:rsidRDefault="00674DB7" w:rsidP="00674DB7">
      <w:pPr>
        <w:ind w:left="360"/>
        <w:contextualSpacing/>
      </w:pPr>
    </w:p>
    <w:p w:rsidR="00527DB8" w:rsidRDefault="00527DB8" w:rsidP="00674DB7">
      <w:pPr>
        <w:ind w:left="360"/>
        <w:contextualSpacing/>
      </w:pPr>
    </w:p>
    <w:p w:rsidR="00615659" w:rsidRDefault="00615659" w:rsidP="00674DB7">
      <w:pPr>
        <w:ind w:left="360"/>
        <w:contextualSpacing/>
      </w:pPr>
    </w:p>
    <w:p w:rsidR="00674DB7" w:rsidRPr="00A92865" w:rsidRDefault="00674DB7" w:rsidP="00674DB7">
      <w:pPr>
        <w:contextualSpacing/>
        <w:rPr>
          <w:b/>
        </w:rPr>
      </w:pPr>
      <w:r w:rsidRPr="00A92865">
        <w:rPr>
          <w:b/>
        </w:rPr>
        <w:t>Recombination rate evolution (males)</w:t>
      </w:r>
    </w:p>
    <w:p w:rsidR="00674DB7" w:rsidRDefault="00674DB7" w:rsidP="00674DB7">
      <w:pPr>
        <w:contextualSpacing/>
      </w:pPr>
    </w:p>
    <w:p w:rsidR="006F5D8D" w:rsidRDefault="006F5D8D" w:rsidP="00674DB7">
      <w:pPr>
        <w:contextualSpacing/>
      </w:pPr>
      <w:r>
        <w:t>-Strain evolution – traits that change in both females and males (</w:t>
      </w:r>
    </w:p>
    <w:p w:rsidR="006F5D8D" w:rsidRDefault="006F5D8D" w:rsidP="00674DB7">
      <w:pPr>
        <w:contextualSpacing/>
      </w:pPr>
    </w:p>
    <w:p w:rsidR="00A92865" w:rsidRDefault="00A92865" w:rsidP="00674DB7">
      <w:pPr>
        <w:contextualSpacing/>
      </w:pPr>
      <w:r>
        <w:t>-- is it polymorphism (standing variation) and 3 independent instances of evolution</w:t>
      </w:r>
      <w:r w:rsidR="009827CD">
        <w:t xml:space="preserve"> in </w:t>
      </w:r>
      <w:proofErr w:type="spellStart"/>
      <w:r w:rsidR="009827CD">
        <w:t>gwRR</w:t>
      </w:r>
      <w:proofErr w:type="spellEnd"/>
    </w:p>
    <w:p w:rsidR="00A92865" w:rsidRDefault="00A92865" w:rsidP="00674DB7">
      <w:pPr>
        <w:contextualSpacing/>
      </w:pPr>
      <w:r>
        <w:t>OR</w:t>
      </w:r>
    </w:p>
    <w:p w:rsidR="00A92865" w:rsidRDefault="00A92865" w:rsidP="00A92865">
      <w:pPr>
        <w:contextualSpacing/>
      </w:pPr>
      <w:r>
        <w:t xml:space="preserve"> </w:t>
      </w:r>
      <w:proofErr w:type="gramStart"/>
      <w:r>
        <w:t>shared</w:t>
      </w:r>
      <w:proofErr w:type="gramEnd"/>
      <w:r>
        <w:t xml:space="preserve"> standing variation // incomplete lineage sorting</w:t>
      </w:r>
      <w:r w:rsidR="009827CD">
        <w:t>, // the same history</w:t>
      </w:r>
    </w:p>
    <w:p w:rsidR="00A92865" w:rsidRDefault="00A92865" w:rsidP="00674DB7">
      <w:pPr>
        <w:contextualSpacing/>
      </w:pPr>
    </w:p>
    <w:p w:rsidR="00674DB7" w:rsidRDefault="00674DB7" w:rsidP="00674DB7">
      <w:pPr>
        <w:contextualSpacing/>
      </w:pPr>
      <w:r>
        <w:t>- (distinct evolutionary trajectories – males have more directional pattern;</w:t>
      </w:r>
    </w:p>
    <w:p w:rsidR="00674DB7" w:rsidRDefault="00674DB7" w:rsidP="00674DB7">
      <w:pPr>
        <w:contextualSpacing/>
      </w:pPr>
      <w:r>
        <w:tab/>
        <w:t>Within male</w:t>
      </w:r>
    </w:p>
    <w:p w:rsidR="00674DB7" w:rsidRDefault="00674DB7" w:rsidP="00674DB7">
      <w:pPr>
        <w:contextualSpacing/>
      </w:pPr>
      <w:r>
        <w:t xml:space="preserve"> </w:t>
      </w:r>
    </w:p>
    <w:p w:rsidR="00674DB7" w:rsidRDefault="00674DB7" w:rsidP="00674DB7">
      <w:pPr>
        <w:contextualSpacing/>
      </w:pPr>
      <w:r>
        <w:t xml:space="preserve">- </w:t>
      </w:r>
      <w:proofErr w:type="spellStart"/>
      <w:proofErr w:type="gramStart"/>
      <w:r>
        <w:t>evolvability</w:t>
      </w:r>
      <w:proofErr w:type="spellEnd"/>
      <w:proofErr w:type="gramEnd"/>
      <w:r>
        <w:t>, less effective in females due to the increased (within anima</w:t>
      </w:r>
      <w:r w:rsidR="006F5D8D">
        <w:t>l variance</w:t>
      </w:r>
    </w:p>
    <w:p w:rsidR="00674DB7" w:rsidRDefault="00674DB7" w:rsidP="00674DB7">
      <w:pPr>
        <w:contextualSpacing/>
      </w:pPr>
    </w:p>
    <w:p w:rsidR="00674DB7" w:rsidRDefault="00674DB7" w:rsidP="00674DB7">
      <w:pPr>
        <w:contextualSpacing/>
      </w:pPr>
      <w:r>
        <w:t xml:space="preserve">- </w:t>
      </w:r>
      <w:r w:rsidR="006F5D8D">
        <w:t xml:space="preserve">(what would have driven the rapid 30% drive </w:t>
      </w:r>
      <w:proofErr w:type="spellStart"/>
      <w:proofErr w:type="gramStart"/>
      <w:r w:rsidR="006F5D8D">
        <w:t>gwRR</w:t>
      </w:r>
      <w:proofErr w:type="spellEnd"/>
      <w:r w:rsidR="006F5D8D">
        <w:t xml:space="preserve">  (</w:t>
      </w:r>
      <w:proofErr w:type="gramEnd"/>
      <w:r w:rsidR="006F5D8D">
        <w:t>enrichment of 2CO bivalents)</w:t>
      </w:r>
      <w:r w:rsidR="00A92865">
        <w:t>…?</w:t>
      </w:r>
    </w:p>
    <w:p w:rsidR="00A92865" w:rsidRDefault="00A92865" w:rsidP="00674DB7">
      <w:pPr>
        <w:contextualSpacing/>
      </w:pPr>
      <w:r>
        <w:tab/>
        <w:t xml:space="preserve">-are their gene candidates (signatures of selection (CAST / WSB/DOM vs PWD + </w:t>
      </w:r>
      <w:proofErr w:type="gramStart"/>
      <w:r>
        <w:t>MSM ?)</w:t>
      </w:r>
      <w:proofErr w:type="gramEnd"/>
    </w:p>
    <w:p w:rsidR="00A92865" w:rsidRDefault="00A92865" w:rsidP="00674DB7">
      <w:pPr>
        <w:contextualSpacing/>
      </w:pPr>
    </w:p>
    <w:p w:rsidR="00A92865" w:rsidRDefault="00A92865" w:rsidP="00674DB7">
      <w:pPr>
        <w:contextualSpacing/>
      </w:pPr>
      <w:r>
        <w:lastRenderedPageBreak/>
        <w:t xml:space="preserve">- CONSTRAINTS on </w:t>
      </w:r>
      <w:proofErr w:type="spellStart"/>
      <w:r>
        <w:t>gwRR</w:t>
      </w:r>
      <w:proofErr w:type="spellEnd"/>
    </w:p>
    <w:p w:rsidR="00A92865" w:rsidRDefault="00A92865" w:rsidP="00674DB7">
      <w:pPr>
        <w:contextualSpacing/>
      </w:pPr>
      <w:r>
        <w:tab/>
        <w:t xml:space="preserve">House mouse – (close to the minimum) – </w:t>
      </w:r>
    </w:p>
    <w:p w:rsidR="00A92865" w:rsidRDefault="00A92865" w:rsidP="00674DB7">
      <w:pPr>
        <w:contextualSpacing/>
      </w:pPr>
      <w:r>
        <w:tab/>
      </w:r>
      <w:r>
        <w:tab/>
        <w:t xml:space="preserve">Most species close to </w:t>
      </w:r>
      <w:proofErr w:type="spellStart"/>
      <w:r>
        <w:t>minm</w:t>
      </w:r>
      <w:proofErr w:type="spellEnd"/>
      <w:r>
        <w:t xml:space="preserve"> (1-3 CO per </w:t>
      </w:r>
      <w:proofErr w:type="gramStart"/>
      <w:r>
        <w:t>cell )</w:t>
      </w:r>
      <w:proofErr w:type="gramEnd"/>
    </w:p>
    <w:p w:rsidR="00A92865" w:rsidRDefault="00A92865" w:rsidP="00674DB7">
      <w:pPr>
        <w:contextualSpacing/>
      </w:pPr>
    </w:p>
    <w:p w:rsidR="00674DB7" w:rsidRDefault="00A92865" w:rsidP="00674DB7">
      <w:pPr>
        <w:contextualSpacing/>
      </w:pPr>
      <w:r>
        <w:t xml:space="preserve">Consequences </w:t>
      </w:r>
    </w:p>
    <w:p w:rsidR="00A92865" w:rsidRDefault="00A92865" w:rsidP="00674DB7">
      <w:pPr>
        <w:contextualSpacing/>
      </w:pPr>
      <w:r>
        <w:tab/>
        <w:t xml:space="preserve">- linked </w:t>
      </w:r>
      <w:proofErr w:type="gramStart"/>
      <w:r>
        <w:t>sites  (</w:t>
      </w:r>
      <w:proofErr w:type="gramEnd"/>
      <w:r>
        <w:t>indirect)</w:t>
      </w:r>
    </w:p>
    <w:p w:rsidR="00A92865" w:rsidRDefault="00A92865" w:rsidP="00674DB7">
      <w:pPr>
        <w:contextualSpacing/>
      </w:pPr>
      <w:r>
        <w:tab/>
        <w:t xml:space="preserve">- </w:t>
      </w:r>
      <w:proofErr w:type="gramStart"/>
      <w:r>
        <w:t>change</w:t>
      </w:r>
      <w:proofErr w:type="gramEnd"/>
      <w:r>
        <w:t xml:space="preserve"> in the </w:t>
      </w:r>
      <w:proofErr w:type="spellStart"/>
      <w:r>
        <w:t>cohesin</w:t>
      </w:r>
      <w:proofErr w:type="spellEnd"/>
      <w:r>
        <w:t xml:space="preserve"> landscape</w:t>
      </w:r>
    </w:p>
    <w:p w:rsidR="00A92865" w:rsidRDefault="00A92865" w:rsidP="00674DB7">
      <w:pPr>
        <w:contextualSpacing/>
      </w:pPr>
    </w:p>
    <w:p w:rsidR="003F6DFB" w:rsidRDefault="003F6DFB">
      <w:r>
        <w:br w:type="page"/>
      </w:r>
    </w:p>
    <w:p w:rsidR="00A92865" w:rsidRDefault="00A92865" w:rsidP="00674DB7">
      <w:pPr>
        <w:contextualSpacing/>
      </w:pPr>
    </w:p>
    <w:sectPr w:rsidR="00A9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02F"/>
    <w:multiLevelType w:val="hybridMultilevel"/>
    <w:tmpl w:val="A5369946"/>
    <w:lvl w:ilvl="0" w:tplc="85CA14F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979EF"/>
    <w:multiLevelType w:val="hybridMultilevel"/>
    <w:tmpl w:val="3F169884"/>
    <w:lvl w:ilvl="0" w:tplc="BE86A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47A9F"/>
    <w:multiLevelType w:val="hybridMultilevel"/>
    <w:tmpl w:val="2C402348"/>
    <w:lvl w:ilvl="0" w:tplc="989E72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13D69"/>
    <w:multiLevelType w:val="hybridMultilevel"/>
    <w:tmpl w:val="715E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03F93"/>
    <w:multiLevelType w:val="hybridMultilevel"/>
    <w:tmpl w:val="44E4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ED"/>
    <w:rsid w:val="00027CED"/>
    <w:rsid w:val="00051E24"/>
    <w:rsid w:val="002160EF"/>
    <w:rsid w:val="003156D5"/>
    <w:rsid w:val="00390882"/>
    <w:rsid w:val="003F6DFB"/>
    <w:rsid w:val="0044167A"/>
    <w:rsid w:val="00527DB8"/>
    <w:rsid w:val="00576378"/>
    <w:rsid w:val="00615659"/>
    <w:rsid w:val="006738B3"/>
    <w:rsid w:val="00674DB7"/>
    <w:rsid w:val="00682919"/>
    <w:rsid w:val="006F5D8D"/>
    <w:rsid w:val="007152EE"/>
    <w:rsid w:val="0075710B"/>
    <w:rsid w:val="0087052F"/>
    <w:rsid w:val="008A3A4D"/>
    <w:rsid w:val="008C5C45"/>
    <w:rsid w:val="009827CD"/>
    <w:rsid w:val="00A92865"/>
    <w:rsid w:val="00B632A5"/>
    <w:rsid w:val="00D17B72"/>
    <w:rsid w:val="00D31D5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073CA-F186-403C-8267-2A37FE82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18</cp:revision>
  <dcterms:created xsi:type="dcterms:W3CDTF">2020-03-02T16:24:00Z</dcterms:created>
  <dcterms:modified xsi:type="dcterms:W3CDTF">2020-03-02T23:31:00Z</dcterms:modified>
</cp:coreProperties>
</file>