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CF9B2" w14:textId="77777777" w:rsidR="00D45632" w:rsidRDefault="00D45632" w:rsidP="002920BB"/>
    <w:p w14:paraId="58CD4FF5" w14:textId="2928446A" w:rsidR="00D45632" w:rsidRDefault="00D94CB0" w:rsidP="007024AF">
      <w:pPr>
        <w:pStyle w:val="Heading"/>
      </w:pPr>
      <w:r>
        <w:t>0. T</w:t>
      </w:r>
      <w:r w:rsidR="00D45632">
        <w:t>his is how we are going to synthesize the results</w:t>
      </w:r>
    </w:p>
    <w:p w14:paraId="5781512E" w14:textId="45EC9598" w:rsidR="00D45632" w:rsidRDefault="00D45632" w:rsidP="002920BB">
      <w:r>
        <w:tab/>
        <w:t>We made a model and we will test hypothesis (if a number of traits can be produced following a number of models previously presented. We focus on models which make predictions for the evolution of heterochiasmy</w:t>
      </w:r>
      <w:r w:rsidR="002D1885">
        <w:t>, since those are the primary results from this study.</w:t>
      </w:r>
    </w:p>
    <w:p w14:paraId="09100300" w14:textId="7D825073" w:rsidR="006D5E55" w:rsidRDefault="006D5E55" w:rsidP="002920BB">
      <w:r>
        <w:t xml:space="preserve">-this was our </w:t>
      </w:r>
      <w:r w:rsidR="00184E2E">
        <w:t>criteria</w:t>
      </w:r>
      <w:r>
        <w:t xml:space="preserve"> for choosing models</w:t>
      </w:r>
    </w:p>
    <w:p w14:paraId="7EBE5027" w14:textId="7902F8C6" w:rsidR="006D5E55" w:rsidRDefault="006D5E55" w:rsidP="002920BB">
      <w:r>
        <w:t xml:space="preserve"> </w:t>
      </w:r>
    </w:p>
    <w:p w14:paraId="2033D47E" w14:textId="08D55DD8" w:rsidR="002D1885" w:rsidRDefault="00D94CB0" w:rsidP="007024AF">
      <w:pPr>
        <w:pStyle w:val="Heading"/>
      </w:pPr>
      <w:r>
        <w:t xml:space="preserve">1. </w:t>
      </w:r>
      <w:r w:rsidR="002D1885">
        <w:t>Conserved heterochiasmy results</w:t>
      </w:r>
    </w:p>
    <w:p w14:paraId="58DDEABB" w14:textId="4BF81649" w:rsidR="00B24F6E" w:rsidRDefault="002D1885" w:rsidP="002920BB">
      <w:r>
        <w:tab/>
      </w:r>
      <w:r w:rsidR="00B24F6E">
        <w:t>T</w:t>
      </w:r>
      <w:r>
        <w:t>he genome wide recombination rate</w:t>
      </w:r>
      <w:r w:rsidR="00B24F6E">
        <w:t>s</w:t>
      </w:r>
      <w:r>
        <w:t xml:space="preserve"> that is </w:t>
      </w:r>
      <w:r w:rsidR="00B24F6E">
        <w:t xml:space="preserve">not </w:t>
      </w:r>
      <w:r>
        <w:t>the best characterization</w:t>
      </w:r>
      <w:r w:rsidR="00B24F6E">
        <w:t xml:space="preserve"> of heterochiasmy.</w:t>
      </w:r>
      <w:r>
        <w:t xml:space="preserve"> </w:t>
      </w:r>
      <w:r w:rsidR="00B24F6E">
        <w:t>T</w:t>
      </w:r>
      <w:r w:rsidR="00B24F6E">
        <w:t>he direction of heterochiasmy (or which sex has a greater genome wide recombination rate) is not conserved for the canonical pattern</w:t>
      </w:r>
      <w:r w:rsidR="00B24F6E">
        <w:t xml:space="preserve"> (female &gt; male).</w:t>
      </w:r>
    </w:p>
    <w:p w14:paraId="6B9D044B" w14:textId="1EAF14EE" w:rsidR="00B24F6E" w:rsidRDefault="00B24F6E" w:rsidP="00B24F6E">
      <w:r>
        <w:t>Instead we purpose that other chromosome and cell based traits which displayed</w:t>
      </w:r>
      <w:r w:rsidR="002D1885">
        <w:t xml:space="preserve"> </w:t>
      </w:r>
      <w:r w:rsidR="002D1885" w:rsidRPr="00B24F6E">
        <w:rPr>
          <w:b/>
        </w:rPr>
        <w:t>‘conserved patterns of sexual dimorphism’</w:t>
      </w:r>
      <w:r>
        <w:t xml:space="preserve"> are better indicators / descriptors of heterochiasmy.</w:t>
      </w:r>
    </w:p>
    <w:p w14:paraId="6097BEC1" w14:textId="3A22B9BE" w:rsidR="002D1885" w:rsidRDefault="00B24F6E" w:rsidP="00B24F6E">
      <w:pPr>
        <w:pStyle w:val="ListParagraph"/>
        <w:numPr>
          <w:ilvl w:val="0"/>
          <w:numId w:val="13"/>
        </w:numPr>
      </w:pPr>
      <w:r>
        <w:t>Typical Landscape</w:t>
      </w:r>
    </w:p>
    <w:p w14:paraId="5C6E5B2E" w14:textId="2E0F56B2" w:rsidR="00D94CB0" w:rsidRDefault="00D94CB0" w:rsidP="00B24F6E">
      <w:pPr>
        <w:pStyle w:val="ListParagraph"/>
        <w:numPr>
          <w:ilvl w:val="0"/>
          <w:numId w:val="13"/>
        </w:numPr>
      </w:pPr>
      <w:r>
        <w:t>Chromatin organization (interference strength is a consequence of DNA loop)</w:t>
      </w:r>
    </w:p>
    <w:p w14:paraId="53952685" w14:textId="20E8D138" w:rsidR="00D94CB0" w:rsidRDefault="00D94CB0" w:rsidP="00B24F6E">
      <w:pPr>
        <w:pStyle w:val="ListParagraph"/>
        <w:numPr>
          <w:ilvl w:val="0"/>
          <w:numId w:val="13"/>
        </w:numPr>
      </w:pPr>
      <w:r>
        <w:t>Between cell variance</w:t>
      </w:r>
    </w:p>
    <w:p w14:paraId="0EF55C6A" w14:textId="77777777" w:rsidR="00D94CB0" w:rsidRDefault="00D94CB0" w:rsidP="002920BB"/>
    <w:p w14:paraId="4189BF4C" w14:textId="5735F3B3" w:rsidR="00D94CB0" w:rsidRDefault="000201FA" w:rsidP="002920BB">
      <w:r>
        <w:t>-</w:t>
      </w:r>
      <w:r w:rsidR="00D94CB0">
        <w:t xml:space="preserve">Most all models we examined could predict the sexual dimorphism (for heterochiasmy)   </w:t>
      </w:r>
    </w:p>
    <w:p w14:paraId="61C839F4" w14:textId="3E9E36C1" w:rsidR="00D94CB0" w:rsidRDefault="00D94CB0" w:rsidP="002920BB">
      <w:r>
        <w:t xml:space="preserve">(many of the models were built designed to primarily explain </w:t>
      </w:r>
      <w:proofErr w:type="spellStart"/>
      <w:r>
        <w:t>i</w:t>
      </w:r>
      <w:proofErr w:type="spellEnd"/>
      <w:r>
        <w:t xml:space="preserve">) sex differences in genome wide recombination </w:t>
      </w:r>
      <w:proofErr w:type="gramStart"/>
      <w:r>
        <w:t>rates )</w:t>
      </w:r>
      <w:proofErr w:type="gramEnd"/>
    </w:p>
    <w:p w14:paraId="7F6BAB4E" w14:textId="69A4B8B8" w:rsidR="002D1885" w:rsidRDefault="002D1885" w:rsidP="002920BB"/>
    <w:p w14:paraId="30E89BBB" w14:textId="589D876D" w:rsidR="00E77CDB" w:rsidRDefault="00E77CDB" w:rsidP="002920BB">
      <w:r>
        <w:t>2. The traits associated with the faster male evolution – were also tested – hypothesis tested for these models</w:t>
      </w:r>
    </w:p>
    <w:p w14:paraId="180C93BA" w14:textId="292B26CE" w:rsidR="00D45632" w:rsidRDefault="00E77CDB" w:rsidP="002920BB">
      <w:proofErr w:type="gramStart"/>
      <w:r>
        <w:t>A.  (</w:t>
      </w:r>
      <w:proofErr w:type="gramEnd"/>
      <w:r>
        <w:t>reversed heterochiasmy</w:t>
      </w:r>
    </w:p>
    <w:p w14:paraId="4CC7A8B4" w14:textId="022B6E5F" w:rsidR="00E77CDB" w:rsidRDefault="00E77CDB" w:rsidP="002920BB">
      <w:r>
        <w:t>-DSB evolution</w:t>
      </w:r>
      <w:r w:rsidR="000201FA">
        <w:t>?</w:t>
      </w:r>
    </w:p>
    <w:p w14:paraId="62BB2FFB" w14:textId="7F7B2A30" w:rsidR="00E77CDB" w:rsidRDefault="00E77CDB" w:rsidP="002920BB">
      <w:proofErr w:type="gramStart"/>
      <w:r>
        <w:t>B.  (</w:t>
      </w:r>
      <w:proofErr w:type="gramEnd"/>
      <w:r>
        <w:t>evolution of interference strength</w:t>
      </w:r>
    </w:p>
    <w:p w14:paraId="504CFFC7" w14:textId="77777777" w:rsidR="00116777" w:rsidRDefault="00116777" w:rsidP="00116777"/>
    <w:p w14:paraId="0A1B31AA" w14:textId="77777777" w:rsidR="00116777" w:rsidRDefault="00116777" w:rsidP="00116777">
      <w:r>
        <w:t xml:space="preserve">- </w:t>
      </w:r>
      <w:proofErr w:type="gramStart"/>
      <w:r>
        <w:t>none</w:t>
      </w:r>
      <w:proofErr w:type="gramEnd"/>
      <w:r>
        <w:t xml:space="preserve"> of the pop/gen </w:t>
      </w:r>
      <w:proofErr w:type="spellStart"/>
      <w:r>
        <w:t>modifer</w:t>
      </w:r>
      <w:proofErr w:type="spellEnd"/>
      <w:r>
        <w:t xml:space="preserve"> models support the evolution of stronger interference strength</w:t>
      </w:r>
    </w:p>
    <w:p w14:paraId="0F4A52DF" w14:textId="50609751" w:rsidR="000201FA" w:rsidRDefault="00116777" w:rsidP="000201FA">
      <w:r>
        <w:tab/>
        <w:t>SACE –could produce this</w:t>
      </w:r>
    </w:p>
    <w:p w14:paraId="315A008A" w14:textId="1E83E1B2" w:rsidR="000201FA" w:rsidRDefault="000201FA" w:rsidP="000201FA">
      <w:r>
        <w:t>-</w:t>
      </w:r>
      <w:r>
        <w:t xml:space="preserve"> </w:t>
      </w:r>
      <w:proofErr w:type="gramStart"/>
      <w:r>
        <w:t>none</w:t>
      </w:r>
      <w:proofErr w:type="gramEnd"/>
      <w:r>
        <w:t xml:space="preserve"> of the pop-gen/</w:t>
      </w:r>
      <w:r>
        <w:t>modifier</w:t>
      </w:r>
      <w:r>
        <w:t xml:space="preserve"> models support reversed heterochiasmy</w:t>
      </w:r>
      <w:bookmarkStart w:id="0" w:name="_GoBack"/>
      <w:bookmarkEnd w:id="0"/>
      <w:r>
        <w:t xml:space="preserve"> (right?)  </w:t>
      </w:r>
    </w:p>
    <w:p w14:paraId="44763E1C" w14:textId="2581C1EA" w:rsidR="000201FA" w:rsidRDefault="00116777" w:rsidP="002920BB">
      <w:r>
        <w:tab/>
        <w:t>-SACE doesn’t predict reversed heterochiasmy</w:t>
      </w:r>
    </w:p>
    <w:p w14:paraId="3A41F8E7" w14:textId="77777777" w:rsidR="00116777" w:rsidRDefault="00116777" w:rsidP="002920BB">
      <w:pPr>
        <w:rPr>
          <w:b/>
        </w:rPr>
      </w:pPr>
    </w:p>
    <w:p w14:paraId="326764B9" w14:textId="0FF68B7D" w:rsidR="006D5E55" w:rsidRPr="00116777" w:rsidRDefault="00116777" w:rsidP="002920BB">
      <w:r>
        <w:rPr>
          <w:b/>
        </w:rPr>
        <w:t>S</w:t>
      </w:r>
      <w:r w:rsidR="006D5E55">
        <w:rPr>
          <w:b/>
        </w:rPr>
        <w:t>pindle model</w:t>
      </w:r>
      <w:r>
        <w:t xml:space="preserve"> is the most parsimonious</w:t>
      </w:r>
    </w:p>
    <w:p w14:paraId="7BABAB4D" w14:textId="77777777" w:rsidR="00116777" w:rsidRPr="006D5E55" w:rsidRDefault="00116777" w:rsidP="002920BB">
      <w:pPr>
        <w:rPr>
          <w:b/>
        </w:rPr>
      </w:pPr>
    </w:p>
    <w:p w14:paraId="700CBC72" w14:textId="424DC6D7" w:rsidR="00976B45" w:rsidRDefault="002920BB" w:rsidP="002920BB">
      <w:pPr>
        <w:pStyle w:val="Heading1"/>
        <w:numPr>
          <w:ilvl w:val="0"/>
          <w:numId w:val="10"/>
        </w:numPr>
      </w:pPr>
      <w:r>
        <w:t xml:space="preserve">Conserved Pattern, </w:t>
      </w:r>
      <w:r w:rsidR="0073222C">
        <w:t>Heterochiasmy</w:t>
      </w:r>
      <w:r w:rsidR="00976B45">
        <w:t xml:space="preserve"> </w:t>
      </w:r>
      <w:r w:rsidR="00F63F21">
        <w:t>Results</w:t>
      </w:r>
    </w:p>
    <w:p w14:paraId="73119D78" w14:textId="49110BEB" w:rsidR="00976B45" w:rsidRDefault="004C4ED7" w:rsidP="00F76C4B">
      <w:r>
        <w:t>T</w:t>
      </w:r>
      <w:r w:rsidR="00F63F21">
        <w:t xml:space="preserve">he landscape </w:t>
      </w:r>
      <w:r>
        <w:t xml:space="preserve">aspects of heterochiasmy </w:t>
      </w:r>
      <w:r w:rsidR="00F63F21">
        <w:t>is more conserved than the genome wide rate differences.</w:t>
      </w:r>
      <w:r w:rsidR="005D1E4E">
        <w:t xml:space="preserve">  </w:t>
      </w:r>
      <w:r w:rsidR="00976B45">
        <w:t>The conserved features are:</w:t>
      </w:r>
    </w:p>
    <w:p w14:paraId="07506E8E" w14:textId="685ECBC0" w:rsidR="001444A9" w:rsidRPr="00C930B4" w:rsidRDefault="001444A9" w:rsidP="001444A9">
      <w:pPr>
        <w:contextualSpacing/>
        <w:rPr>
          <w:b/>
          <w:bCs/>
        </w:rPr>
      </w:pPr>
      <w:r>
        <w:rPr>
          <w:b/>
          <w:bCs/>
        </w:rPr>
        <w:lastRenderedPageBreak/>
        <w:t xml:space="preserve">1. </w:t>
      </w:r>
      <w:r w:rsidR="00BB3405">
        <w:rPr>
          <w:b/>
          <w:bCs/>
        </w:rPr>
        <w:t>Sexual d</w:t>
      </w:r>
      <w:r w:rsidR="00D521F8">
        <w:rPr>
          <w:b/>
          <w:bCs/>
        </w:rPr>
        <w:t>imorphism in broad scale recombination landscape</w:t>
      </w:r>
    </w:p>
    <w:p w14:paraId="33ADEEAA" w14:textId="134CF5D5" w:rsidR="001444A9" w:rsidRDefault="00D521F8" w:rsidP="001444A9">
      <w:pPr>
        <w:contextualSpacing/>
      </w:pPr>
      <w:r>
        <w:t>The sexual dimorphism in broad scale crossover location (recombination landscape) is conserved in house mouse</w:t>
      </w:r>
      <w:r w:rsidR="001444A9">
        <w:t>, with males having telomere bias and females having more uniform placement of crossovers along chromosomes.</w:t>
      </w:r>
      <w:r>
        <w:t xml:space="preserve">  (</w:t>
      </w:r>
      <w:proofErr w:type="spellStart"/>
      <w:r>
        <w:t>Sardell</w:t>
      </w:r>
      <w:proofErr w:type="spellEnd"/>
      <w:r>
        <w:t xml:space="preserve"> Kirkpatrick 2019)</w:t>
      </w:r>
    </w:p>
    <w:p w14:paraId="32A9C8A0" w14:textId="77777777" w:rsidR="001444A9" w:rsidRDefault="001444A9" w:rsidP="001444A9">
      <w:pPr>
        <w:contextualSpacing/>
        <w:rPr>
          <w:b/>
          <w:bCs/>
        </w:rPr>
      </w:pPr>
    </w:p>
    <w:p w14:paraId="7C9C5B17" w14:textId="7945825A" w:rsidR="00D521F8" w:rsidRPr="00C930B4" w:rsidRDefault="00D521F8" w:rsidP="00D521F8">
      <w:pPr>
        <w:contextualSpacing/>
        <w:rPr>
          <w:b/>
          <w:bCs/>
        </w:rPr>
      </w:pPr>
      <w:r>
        <w:rPr>
          <w:b/>
          <w:bCs/>
        </w:rPr>
        <w:t xml:space="preserve">2. </w:t>
      </w:r>
      <w:r w:rsidR="00561F0A">
        <w:rPr>
          <w:b/>
          <w:bCs/>
        </w:rPr>
        <w:t xml:space="preserve">Sexual </w:t>
      </w:r>
      <w:r w:rsidR="00BB3405">
        <w:rPr>
          <w:b/>
          <w:bCs/>
        </w:rPr>
        <w:t>d</w:t>
      </w:r>
      <w:r w:rsidR="00561F0A">
        <w:rPr>
          <w:b/>
          <w:bCs/>
        </w:rPr>
        <w:t>imorphism of within mouse variance for CO per cell</w:t>
      </w:r>
    </w:p>
    <w:p w14:paraId="155F8A7A" w14:textId="6BE90D6B" w:rsidR="00D521F8" w:rsidRDefault="00D521F8" w:rsidP="00D521F8">
      <w:pPr>
        <w:contextualSpacing/>
      </w:pPr>
      <w:r>
        <w:t>We observe more between cell variance in females across all strains, beyond what is expected due to technical variance. The same pattern of sexual dimorphism for variance across crossover number per cell has been observed in humans (Lynn et al) and other inbred house mouse strains (</w:t>
      </w:r>
      <w:proofErr w:type="spellStart"/>
      <w:r>
        <w:t>Gruhn</w:t>
      </w:r>
      <w:proofErr w:type="spellEnd"/>
      <w:r>
        <w:t xml:space="preserve"> et al).</w:t>
      </w:r>
    </w:p>
    <w:p w14:paraId="0D502D62" w14:textId="77777777" w:rsidR="00D521F8" w:rsidRDefault="00D521F8" w:rsidP="00D521F8">
      <w:pPr>
        <w:contextualSpacing/>
      </w:pPr>
    </w:p>
    <w:p w14:paraId="368265F0" w14:textId="1C7C4BCA" w:rsidR="001444A9" w:rsidRDefault="001444A9" w:rsidP="001444A9">
      <w:pPr>
        <w:contextualSpacing/>
        <w:rPr>
          <w:b/>
          <w:bCs/>
        </w:rPr>
      </w:pPr>
      <w:r>
        <w:rPr>
          <w:b/>
          <w:bCs/>
        </w:rPr>
        <w:t xml:space="preserve">2. </w:t>
      </w:r>
      <w:r w:rsidR="00BB3405">
        <w:rPr>
          <w:b/>
          <w:bCs/>
        </w:rPr>
        <w:t>Sexual dimorphism</w:t>
      </w:r>
      <w:r w:rsidR="00886F34">
        <w:rPr>
          <w:b/>
          <w:bCs/>
        </w:rPr>
        <w:t xml:space="preserve"> of</w:t>
      </w:r>
      <w:r w:rsidR="00BB3405">
        <w:rPr>
          <w:b/>
          <w:bCs/>
        </w:rPr>
        <w:t xml:space="preserve"> chromatin </w:t>
      </w:r>
      <w:r w:rsidR="000E2BA9">
        <w:rPr>
          <w:b/>
          <w:bCs/>
        </w:rPr>
        <w:t>configuration</w:t>
      </w:r>
      <w:r w:rsidR="00BB3405">
        <w:rPr>
          <w:b/>
          <w:bCs/>
        </w:rPr>
        <w:t xml:space="preserve"> and </w:t>
      </w:r>
      <w:r>
        <w:rPr>
          <w:b/>
          <w:bCs/>
        </w:rPr>
        <w:t>interference</w:t>
      </w:r>
      <w:r w:rsidR="00BB3405">
        <w:rPr>
          <w:b/>
          <w:bCs/>
        </w:rPr>
        <w:t xml:space="preserve"> strength</w:t>
      </w:r>
    </w:p>
    <w:p w14:paraId="147F554F" w14:textId="77777777" w:rsidR="00886F34" w:rsidRDefault="00886F34" w:rsidP="001444A9">
      <w:pPr>
        <w:contextualSpacing/>
      </w:pPr>
    </w:p>
    <w:p w14:paraId="2338A0F4" w14:textId="675DAC89" w:rsidR="001444A9" w:rsidRDefault="001444A9" w:rsidP="001444A9">
      <w:pPr>
        <w:contextualSpacing/>
      </w:pPr>
      <w:r>
        <w:t>This prediction combines the findings of chromatin compaction and interference differences which are intertwined by the transmission of interference along the chromosome axis and the inverse relationship chromatin compaction (axis length and DNA loop sizes).</w:t>
      </w:r>
    </w:p>
    <w:p w14:paraId="0FB100FB" w14:textId="77777777" w:rsidR="00886F34" w:rsidRDefault="00886F34" w:rsidP="001444A9">
      <w:pPr>
        <w:contextualSpacing/>
      </w:pPr>
    </w:p>
    <w:p w14:paraId="6774438C" w14:textId="3FEEC952" w:rsidR="00886F34" w:rsidRDefault="00886F34" w:rsidP="001444A9">
      <w:pPr>
        <w:contextualSpacing/>
      </w:pPr>
      <w:r>
        <w:t xml:space="preserve">Our results confirm those presented in </w:t>
      </w:r>
      <w:proofErr w:type="spellStart"/>
      <w:r>
        <w:t>Petkov</w:t>
      </w:r>
      <w:proofErr w:type="spellEnd"/>
      <w:r>
        <w:t xml:space="preserve"> et al 2004) … </w:t>
      </w:r>
    </w:p>
    <w:p w14:paraId="52CDE59E" w14:textId="77777777" w:rsidR="00886F34" w:rsidRDefault="00886F34" w:rsidP="001444A9">
      <w:pPr>
        <w:contextualSpacing/>
      </w:pPr>
    </w:p>
    <w:p w14:paraId="2D269FAC" w14:textId="05918C43" w:rsidR="00886F34" w:rsidRDefault="00886F34" w:rsidP="00886F34">
      <w:pPr>
        <w:contextualSpacing/>
      </w:pPr>
      <w:r>
        <w:t>In physical units (micro meters)</w:t>
      </w:r>
      <w:r w:rsidR="001444A9">
        <w:t xml:space="preserve"> </w:t>
      </w:r>
      <w:r>
        <w:t>(2D / SC length) the</w:t>
      </w:r>
      <w:r w:rsidR="001444A9">
        <w:t xml:space="preserve"> measures of interference are </w:t>
      </w:r>
      <w:r>
        <w:t xml:space="preserve">conserved across sexes in mouse, while the normalize measure of </w:t>
      </w:r>
      <w:proofErr w:type="spellStart"/>
      <w:r>
        <w:t>interfocal</w:t>
      </w:r>
      <w:proofErr w:type="spellEnd"/>
      <w:r>
        <w:t xml:space="preserve"> distances (IFD) suggest that males have stronger interference. </w:t>
      </w:r>
    </w:p>
    <w:p w14:paraId="4B523BED" w14:textId="77777777" w:rsidR="00886F34" w:rsidRDefault="00886F34" w:rsidP="00886F34">
      <w:pPr>
        <w:contextualSpacing/>
      </w:pPr>
    </w:p>
    <w:p w14:paraId="26648DDE" w14:textId="3DC86187" w:rsidR="001444A9" w:rsidRDefault="001444A9" w:rsidP="00886F34">
      <w:pPr>
        <w:contextualSpacing/>
      </w:pPr>
      <w:r>
        <w:t xml:space="preserve"> This is because the counting units are the BASES of DNA loops which is conserved along the 2D length of chromatin axis. When this space is transformed to account for all of the DNA base pairs which are sequestered into the DNA loops above the axis, the strength of interference will vary depending the on underlying chromatin structure. </w:t>
      </w:r>
    </w:p>
    <w:p w14:paraId="3BBE9133" w14:textId="77777777" w:rsidR="00886F34" w:rsidRDefault="00886F34" w:rsidP="00886F34">
      <w:pPr>
        <w:contextualSpacing/>
      </w:pPr>
    </w:p>
    <w:p w14:paraId="7AA3462D" w14:textId="77777777" w:rsidR="001444A9" w:rsidRDefault="001444A9" w:rsidP="001444A9">
      <w:pPr>
        <w:contextualSpacing/>
      </w:pPr>
      <w:r>
        <w:t xml:space="preserve">The chromatin structure which has longer loops (and shorter axis) will have more DNA bps folded / sequestered into the DNA loops. Thus the strength of interference will be stronger because with each step (count) along the 2D axis, </w:t>
      </w:r>
    </w:p>
    <w:p w14:paraId="4C858E54" w14:textId="4A02A109" w:rsidR="002920BB" w:rsidRDefault="001444A9" w:rsidP="00886F34">
      <w:pPr>
        <w:contextualSpacing/>
      </w:pPr>
      <w:proofErr w:type="gramStart"/>
      <w:r>
        <w:t>more</w:t>
      </w:r>
      <w:proofErr w:type="gramEnd"/>
      <w:r>
        <w:t xml:space="preserve"> bases pairs are being skipped above the axis. </w:t>
      </w:r>
      <w:r w:rsidR="00886F34">
        <w:t xml:space="preserve"> (</w:t>
      </w:r>
      <w:proofErr w:type="gramStart"/>
      <w:r w:rsidR="00886F34">
        <w:t>as</w:t>
      </w:r>
      <w:proofErr w:type="gramEnd"/>
      <w:r w:rsidR="00886F34">
        <w:t xml:space="preserve"> outlined in </w:t>
      </w:r>
      <w:proofErr w:type="spellStart"/>
      <w:r w:rsidR="00886F34">
        <w:t>Petkov</w:t>
      </w:r>
      <w:proofErr w:type="spellEnd"/>
      <w:r w:rsidR="00886F34">
        <w:t xml:space="preserve"> 2004)</w:t>
      </w:r>
      <w:r w:rsidR="00206E77">
        <w:t>.</w:t>
      </w:r>
    </w:p>
    <w:p w14:paraId="4C7545C6" w14:textId="77777777" w:rsidR="00206E77" w:rsidRDefault="00206E77" w:rsidP="00886F34">
      <w:pPr>
        <w:contextualSpacing/>
      </w:pPr>
    </w:p>
    <w:p w14:paraId="123A013B" w14:textId="77777777" w:rsidR="00206E77" w:rsidRDefault="00206E77" w:rsidP="00206E77"/>
    <w:p w14:paraId="34D60992" w14:textId="77777777" w:rsidR="00206E77" w:rsidRDefault="00206E77" w:rsidP="00206E77">
      <w:r>
        <w:t>The conserved sexual dimorphism patterns above suggest there are distinct features of the recombination landscape in males and females (seen across many species and decoupled from the genome wide recombination rate. This in turn suggests distinct evolution trajectories for crossover counts per cell dependent on the cell being in spermatogenesis or oogenesis.</w:t>
      </w:r>
    </w:p>
    <w:p w14:paraId="61E8A385" w14:textId="77777777" w:rsidR="00206E77" w:rsidRDefault="00206E77" w:rsidP="00886F34">
      <w:pPr>
        <w:contextualSpacing/>
      </w:pPr>
    </w:p>
    <w:p w14:paraId="5ABEC1D3" w14:textId="1B6AC0E0" w:rsidR="002920BB" w:rsidRDefault="002920BB" w:rsidP="002920BB">
      <w:pPr>
        <w:pStyle w:val="Heading1"/>
        <w:numPr>
          <w:ilvl w:val="0"/>
          <w:numId w:val="10"/>
        </w:numPr>
      </w:pPr>
      <w:r>
        <w:t xml:space="preserve">Evolved Patterns, Predictors of </w:t>
      </w:r>
      <w:r w:rsidRPr="00A92865">
        <w:t xml:space="preserve">Recombination rate evolution </w:t>
      </w:r>
      <w:r>
        <w:t xml:space="preserve">within </w:t>
      </w:r>
      <w:r w:rsidRPr="00A92865">
        <w:t>(males)</w:t>
      </w:r>
    </w:p>
    <w:p w14:paraId="476529EE" w14:textId="12792461" w:rsidR="00886F34" w:rsidRDefault="00206E77" w:rsidP="00206E77">
      <w:r>
        <w:t>A primary goal of this study was to identify additional meiotic traits which correlated with the faster evolution of genome wide recombination rate observed in males. We find that DSB number and interference strength were the strongest correlates to the increase in genome wide recombination rate evolution.</w:t>
      </w:r>
    </w:p>
    <w:p w14:paraId="1A1AEE22" w14:textId="3012BD52" w:rsidR="00886F34" w:rsidRPr="00886F34" w:rsidRDefault="00886F34" w:rsidP="00886F34">
      <w:r>
        <w:t xml:space="preserve"> </w:t>
      </w:r>
    </w:p>
    <w:p w14:paraId="28B5A4CC" w14:textId="570C3F23" w:rsidR="002920BB" w:rsidRDefault="002920BB" w:rsidP="002920BB">
      <w:pPr>
        <w:pStyle w:val="Heading2"/>
      </w:pPr>
      <w:r>
        <w:t xml:space="preserve">A. </w:t>
      </w:r>
      <w:r w:rsidR="002170EB">
        <w:t xml:space="preserve">Evolution of </w:t>
      </w:r>
      <w:r>
        <w:t xml:space="preserve">DSB </w:t>
      </w:r>
      <w:r w:rsidR="002170EB">
        <w:t>number (</w:t>
      </w:r>
      <w:r w:rsidR="007A43DD">
        <w:t xml:space="preserve">and </w:t>
      </w:r>
      <w:r>
        <w:t>mod</w:t>
      </w:r>
      <w:r w:rsidR="002170EB">
        <w:t>erate support for SC length evolution)</w:t>
      </w:r>
    </w:p>
    <w:p w14:paraId="517B487F" w14:textId="592BD5CB" w:rsidR="00886F34" w:rsidRDefault="00886F34" w:rsidP="002920BB">
      <w:pPr>
        <w:contextualSpacing/>
      </w:pPr>
      <w:r>
        <w:t xml:space="preserve">&lt;transition/ connection of conserved sexual dimorphism relationship for DSB #/ chromatin configuration </w:t>
      </w:r>
      <w:r w:rsidR="00206E77">
        <w:t>(Lynn et al (female DSB estimates, Brick?)</w:t>
      </w:r>
      <w:r>
        <w:t>&gt;</w:t>
      </w:r>
    </w:p>
    <w:p w14:paraId="78DA08E0" w14:textId="77777777" w:rsidR="00886F34" w:rsidRDefault="00886F34" w:rsidP="002920BB">
      <w:pPr>
        <w:contextualSpacing/>
      </w:pPr>
    </w:p>
    <w:p w14:paraId="5B7FFF93" w14:textId="77777777" w:rsidR="002920BB" w:rsidRDefault="002920BB" w:rsidP="002920BB">
      <w:pPr>
        <w:contextualSpacing/>
      </w:pPr>
      <w:r>
        <w:t>1. More DSBs in the high rec strains</w:t>
      </w:r>
    </w:p>
    <w:p w14:paraId="587C7F98" w14:textId="77777777" w:rsidR="002920BB" w:rsidRDefault="002920BB" w:rsidP="002920BB">
      <w:pPr>
        <w:contextualSpacing/>
      </w:pPr>
      <w:r>
        <w:lastRenderedPageBreak/>
        <w:t xml:space="preserve">2. The conserved ratios of </w:t>
      </w:r>
      <w:proofErr w:type="gramStart"/>
      <w:r>
        <w:t>DSB :</w:t>
      </w:r>
      <w:proofErr w:type="gramEnd"/>
      <w:r>
        <w:t xml:space="preserve"> CO implies that the increase in DSB numbers are accompanied by proportional increase in crossovers. This is evidence that shifts support away from the CO</w:t>
      </w:r>
      <w:proofErr w:type="gramStart"/>
      <w:r>
        <w:t>:NCO</w:t>
      </w:r>
      <w:proofErr w:type="gramEnd"/>
      <w:r>
        <w:t xml:space="preserve"> decision to an earlier prophase stage such as when the chromatin compaction is set up. </w:t>
      </w:r>
    </w:p>
    <w:p w14:paraId="3B37D837" w14:textId="77777777" w:rsidR="002920BB" w:rsidRDefault="002920BB" w:rsidP="002920BB">
      <w:pPr>
        <w:contextualSpacing/>
      </w:pPr>
      <w:r>
        <w:t>3. DSB number being driven by the number of chromatin loops which is positively correlated with axis length.</w:t>
      </w:r>
    </w:p>
    <w:p w14:paraId="686E8255" w14:textId="78756E2C" w:rsidR="002920BB" w:rsidRDefault="002920BB" w:rsidP="002920BB">
      <w:pPr>
        <w:contextualSpacing/>
      </w:pPr>
      <w:r>
        <w:t xml:space="preserve">4. These results supported by the moderate support of longer SC length </w:t>
      </w:r>
      <w:r w:rsidR="00206E77">
        <w:t>in the high rec males</w:t>
      </w:r>
      <w:r>
        <w:t>.</w:t>
      </w:r>
    </w:p>
    <w:p w14:paraId="564DEA15" w14:textId="77777777" w:rsidR="00206E77" w:rsidRDefault="00206E77" w:rsidP="002920BB">
      <w:pPr>
        <w:contextualSpacing/>
      </w:pPr>
    </w:p>
    <w:p w14:paraId="728AD43D" w14:textId="0847DB84" w:rsidR="002920BB" w:rsidRDefault="00206E77" w:rsidP="002920BB">
      <w:pPr>
        <w:contextualSpacing/>
      </w:pPr>
      <w:r>
        <w:t xml:space="preserve">We have results that mirror those presented in </w:t>
      </w:r>
      <w:proofErr w:type="spellStart"/>
      <w:r w:rsidR="002920BB">
        <w:t>Bai</w:t>
      </w:r>
      <w:r>
        <w:t>er</w:t>
      </w:r>
      <w:proofErr w:type="spellEnd"/>
      <w:r>
        <w:t xml:space="preserve"> et al 2014, suggesting that the variation in MLH1 counts – across house mouse spermatocytes is due to the same mechanism, differences in chromatin configuration.</w:t>
      </w:r>
    </w:p>
    <w:p w14:paraId="52FD0E70" w14:textId="77777777" w:rsidR="002920BB" w:rsidRDefault="002920BB" w:rsidP="002920BB">
      <w:pPr>
        <w:contextualSpacing/>
      </w:pPr>
    </w:p>
    <w:p w14:paraId="01B5A4F1" w14:textId="5F1C9965" w:rsidR="00206E77" w:rsidRDefault="00206E77" w:rsidP="002920BB">
      <w:pPr>
        <w:contextualSpacing/>
      </w:pPr>
      <w:r>
        <w:t xml:space="preserve">5. </w:t>
      </w:r>
      <w:r w:rsidR="002170EB">
        <w:t>R</w:t>
      </w:r>
      <w:r w:rsidR="00B73458">
        <w:t xml:space="preserve">econcile the lack of </w:t>
      </w:r>
      <w:r w:rsidR="002170EB">
        <w:t xml:space="preserve">stronger </w:t>
      </w:r>
      <w:r w:rsidR="00B73458">
        <w:t xml:space="preserve">signal for </w:t>
      </w:r>
      <w:r w:rsidR="006E60CA">
        <w:t>SC length evolution in high and low rec male groups</w:t>
      </w:r>
      <w:r w:rsidR="00B73458">
        <w:t>).</w:t>
      </w:r>
      <w:r w:rsidR="002170EB">
        <w:t xml:space="preserve">  T</w:t>
      </w:r>
      <w:r>
        <w:t>he support is too weak</w:t>
      </w:r>
      <w:r w:rsidR="00B73458">
        <w:t xml:space="preserve"> due to the noise in our single bivalent data (no ability to track chromosomes across cells as in </w:t>
      </w:r>
      <w:proofErr w:type="spellStart"/>
      <w:r w:rsidR="00B73458">
        <w:t>Baier</w:t>
      </w:r>
      <w:proofErr w:type="spellEnd"/>
      <w:r w:rsidR="00B73458">
        <w:t xml:space="preserve"> et al). Even in the reduced bivalent dataset </w:t>
      </w:r>
      <w:r w:rsidR="006E60CA">
        <w:t>this is still a factor for our sample sizes.</w:t>
      </w:r>
      <w:r w:rsidR="00B73458">
        <w:t xml:space="preserve">  </w:t>
      </w:r>
    </w:p>
    <w:p w14:paraId="2E78925D" w14:textId="77777777" w:rsidR="00206E77" w:rsidRDefault="00206E77" w:rsidP="002920BB">
      <w:pPr>
        <w:contextualSpacing/>
      </w:pPr>
    </w:p>
    <w:p w14:paraId="511FB647" w14:textId="1F51CB6C" w:rsidR="002920BB" w:rsidRDefault="002920BB" w:rsidP="002920BB">
      <w:pPr>
        <w:pStyle w:val="Heading2"/>
        <w:contextualSpacing/>
      </w:pPr>
      <w:r>
        <w:t xml:space="preserve">B.  </w:t>
      </w:r>
      <w:r w:rsidR="002170EB">
        <w:t xml:space="preserve">Evolution if interference </w:t>
      </w:r>
      <w:r w:rsidR="002525E3">
        <w:t>strength, stronger inference observed in high recombining males</w:t>
      </w:r>
    </w:p>
    <w:p w14:paraId="7169E3CF" w14:textId="15611263" w:rsidR="002525E3" w:rsidRDefault="002525E3" w:rsidP="002920BB">
      <w:pPr>
        <w:contextualSpacing/>
        <w:rPr>
          <w:b/>
          <w:bCs/>
        </w:rPr>
      </w:pPr>
      <w:r>
        <w:rPr>
          <w:b/>
          <w:bCs/>
        </w:rPr>
        <w:t>I. Review results</w:t>
      </w:r>
    </w:p>
    <w:p w14:paraId="18CCF365" w14:textId="708AB21F" w:rsidR="002170EB" w:rsidRPr="002525E3" w:rsidRDefault="002525E3" w:rsidP="002920BB">
      <w:pPr>
        <w:contextualSpacing/>
        <w:rPr>
          <w:b/>
          <w:bCs/>
        </w:rPr>
      </w:pPr>
      <w:r>
        <w:rPr>
          <w:b/>
          <w:bCs/>
        </w:rPr>
        <w:t>1.</w:t>
      </w:r>
      <w:r w:rsidR="005D1874">
        <w:rPr>
          <w:bCs/>
        </w:rPr>
        <w:t xml:space="preserve"> T</w:t>
      </w:r>
      <w:r w:rsidR="002170EB">
        <w:rPr>
          <w:bCs/>
        </w:rPr>
        <w:t>he strongest correlat</w:t>
      </w:r>
      <w:r w:rsidR="005D1874">
        <w:rPr>
          <w:bCs/>
        </w:rPr>
        <w:t>ion with genome wide evolution in an increase in interference strength</w:t>
      </w:r>
      <w:r>
        <w:rPr>
          <w:bCs/>
        </w:rPr>
        <w:t>. T</w:t>
      </w:r>
      <w:r w:rsidR="002170EB">
        <w:rPr>
          <w:bCs/>
        </w:rPr>
        <w:t xml:space="preserve">he positive correlation </w:t>
      </w:r>
      <w:r>
        <w:rPr>
          <w:bCs/>
        </w:rPr>
        <w:t xml:space="preserve">is contrary to most expectations and empirical </w:t>
      </w:r>
      <w:r w:rsidR="005D1874">
        <w:rPr>
          <w:bCs/>
        </w:rPr>
        <w:t xml:space="preserve">results, </w:t>
      </w:r>
      <w:r>
        <w:rPr>
          <w:bCs/>
        </w:rPr>
        <w:t>but we note that those are largely across longer time scales and genome wide averages</w:t>
      </w:r>
      <w:r w:rsidR="005D1874">
        <w:rPr>
          <w:bCs/>
        </w:rPr>
        <w:t>.</w:t>
      </w:r>
    </w:p>
    <w:p w14:paraId="0FE78B90" w14:textId="77777777" w:rsidR="002525E3" w:rsidRDefault="002525E3" w:rsidP="002525E3">
      <w:pPr>
        <w:contextualSpacing/>
      </w:pPr>
    </w:p>
    <w:p w14:paraId="796E13AF" w14:textId="00139EA7" w:rsidR="002525E3" w:rsidRDefault="002525E3" w:rsidP="002525E3">
      <w:pPr>
        <w:contextualSpacing/>
      </w:pPr>
      <w:proofErr w:type="gramStart"/>
      <w:r>
        <w:t>2.The</w:t>
      </w:r>
      <w:proofErr w:type="gramEnd"/>
      <w:r>
        <w:t xml:space="preserve"> difference in interference patterns is driven by a paucity of short IFD observations in the high</w:t>
      </w:r>
      <w:r w:rsidR="005D1874">
        <w:t xml:space="preserve"> rec males. T</w:t>
      </w:r>
      <w:r>
        <w:t>he short IFD drive down the mean IFDs in low rec strains, whereas the medians are similar</w:t>
      </w:r>
      <w:r w:rsidR="005D1874">
        <w:t>.</w:t>
      </w:r>
    </w:p>
    <w:p w14:paraId="374168EB" w14:textId="77777777" w:rsidR="002525E3" w:rsidRDefault="002525E3" w:rsidP="002920BB">
      <w:pPr>
        <w:contextualSpacing/>
      </w:pPr>
    </w:p>
    <w:p w14:paraId="53FF08D8" w14:textId="6DEBF368" w:rsidR="002920BB" w:rsidRDefault="002525E3" w:rsidP="002920BB">
      <w:pPr>
        <w:contextualSpacing/>
      </w:pPr>
      <w:r>
        <w:t>3. C</w:t>
      </w:r>
      <w:r w:rsidR="002920BB">
        <w:t>hromosome size effects</w:t>
      </w:r>
      <w:r>
        <w:t xml:space="preserve"> are unlikely to cause this pattern since </w:t>
      </w:r>
      <w:r w:rsidR="002920BB">
        <w:t>the IFD distributions show less variance in the high rec strains, which would hav</w:t>
      </w:r>
      <w:r>
        <w:t>e MORE Chromosomes (for example Chm1 to Chm9</w:t>
      </w:r>
      <w:r w:rsidR="002920BB">
        <w:t>) compared to the low rec strains which have fewer 2Cos (presumably limited to large chromosomes</w:t>
      </w:r>
      <w:r>
        <w:t xml:space="preserve"> (for example Chrm1 to Chrm5</w:t>
      </w:r>
      <w:r w:rsidR="002920BB">
        <w:t>).</w:t>
      </w:r>
    </w:p>
    <w:p w14:paraId="638E38CB" w14:textId="778C2B2C" w:rsidR="002920BB" w:rsidRDefault="002920BB" w:rsidP="002920BB">
      <w:pPr>
        <w:contextualSpacing/>
      </w:pPr>
    </w:p>
    <w:p w14:paraId="6225B5DC" w14:textId="2EE253B1" w:rsidR="002920BB" w:rsidRDefault="002525E3" w:rsidP="002920BB">
      <w:pPr>
        <w:contextualSpacing/>
      </w:pPr>
      <w:r>
        <w:t xml:space="preserve">4. </w:t>
      </w:r>
      <w:r w:rsidR="002920BB">
        <w:t xml:space="preserve">These results are different from the sex differences </w:t>
      </w:r>
      <w:r>
        <w:t xml:space="preserve">since the inferences measures are significantly different in </w:t>
      </w:r>
      <w:r w:rsidR="002920BB">
        <w:t>both the raw and normalized IFD.</w:t>
      </w:r>
    </w:p>
    <w:p w14:paraId="537E3FCC" w14:textId="77777777" w:rsidR="002920BB" w:rsidRDefault="002920BB" w:rsidP="002920BB">
      <w:pPr>
        <w:contextualSpacing/>
      </w:pPr>
    </w:p>
    <w:p w14:paraId="2D624642" w14:textId="7C9B7231" w:rsidR="002920BB" w:rsidRPr="00C71BC7" w:rsidRDefault="002525E3" w:rsidP="002920BB">
      <w:pPr>
        <w:contextualSpacing/>
        <w:rPr>
          <w:b/>
        </w:rPr>
      </w:pPr>
      <w:r>
        <w:rPr>
          <w:b/>
        </w:rPr>
        <w:t>II</w:t>
      </w:r>
      <w:proofErr w:type="gramStart"/>
      <w:r w:rsidR="002920BB" w:rsidRPr="00C71BC7">
        <w:rPr>
          <w:b/>
        </w:rPr>
        <w:t>.  R</w:t>
      </w:r>
      <w:r w:rsidR="002920BB">
        <w:rPr>
          <w:b/>
        </w:rPr>
        <w:t>eview</w:t>
      </w:r>
      <w:proofErr w:type="gramEnd"/>
      <w:r w:rsidR="002920BB">
        <w:rPr>
          <w:b/>
        </w:rPr>
        <w:t xml:space="preserve"> </w:t>
      </w:r>
      <w:r w:rsidR="002920BB" w:rsidRPr="00C71BC7">
        <w:rPr>
          <w:b/>
        </w:rPr>
        <w:t>the assumptions for measuring CO interference</w:t>
      </w:r>
    </w:p>
    <w:p w14:paraId="2E2E20F4" w14:textId="77777777" w:rsidR="002920BB" w:rsidRDefault="002920BB" w:rsidP="002920BB">
      <w:pPr>
        <w:pStyle w:val="ListParagraph"/>
        <w:numPr>
          <w:ilvl w:val="0"/>
          <w:numId w:val="8"/>
        </w:numPr>
      </w:pPr>
      <w:r>
        <w:t xml:space="preserve">The logical model: Crossover interference is a mechanism of suppressing crossovers, negative relationship between interference strength and </w:t>
      </w:r>
      <w:proofErr w:type="spellStart"/>
      <w:r>
        <w:t>gwRR</w:t>
      </w:r>
      <w:proofErr w:type="spellEnd"/>
      <w:r>
        <w:t>. More crossovers can fit along the chromosomes and results in more crossovers overall.</w:t>
      </w:r>
    </w:p>
    <w:p w14:paraId="3AB2F55A" w14:textId="6B99311D" w:rsidR="002920BB" w:rsidRDefault="002920BB" w:rsidP="002920BB">
      <w:pPr>
        <w:pStyle w:val="ListParagraph"/>
        <w:numPr>
          <w:ilvl w:val="1"/>
          <w:numId w:val="8"/>
        </w:numPr>
      </w:pPr>
      <w:r>
        <w:t>Examples of empirical results supporting</w:t>
      </w:r>
      <w:r w:rsidR="005D1874">
        <w:t xml:space="preserve"> this pattern;  Otto Payseur</w:t>
      </w:r>
      <w:r w:rsidR="00081260">
        <w:t xml:space="preserve">, gamma </w:t>
      </w:r>
    </w:p>
    <w:p w14:paraId="5A58F148" w14:textId="1CE093C3" w:rsidR="002920BB" w:rsidRDefault="002920BB" w:rsidP="00B35DD8">
      <w:pPr>
        <w:pStyle w:val="ListParagraph"/>
        <w:numPr>
          <w:ilvl w:val="1"/>
          <w:numId w:val="8"/>
        </w:numPr>
      </w:pPr>
      <w:r>
        <w:t>Caveats</w:t>
      </w:r>
      <w:r w:rsidR="00081260">
        <w:t xml:space="preserve"> for gamma estimates</w:t>
      </w:r>
      <w:r w:rsidR="005D1874">
        <w:t xml:space="preserve">, </w:t>
      </w:r>
      <w:proofErr w:type="gramStart"/>
      <w:r w:rsidR="00B35DD8">
        <w:t>The</w:t>
      </w:r>
      <w:proofErr w:type="gramEnd"/>
      <w:r w:rsidR="00B35DD8">
        <w:t xml:space="preserve"> assumptions for infinite space and (no upper and lower bounds for number of crossovers don’t fit realities of meiotic chromosomes and</w:t>
      </w:r>
      <w:r>
        <w:t xml:space="preserve"> recombination landscape:   </w:t>
      </w:r>
      <w:proofErr w:type="spellStart"/>
      <w:r>
        <w:t>i</w:t>
      </w:r>
      <w:proofErr w:type="spellEnd"/>
      <w:r>
        <w:t xml:space="preserve">) finite chromosome length and ii) limited range of crossovers per chromosomes </w:t>
      </w:r>
      <w:r w:rsidR="00B35DD8">
        <w:t>and crossover assurance</w:t>
      </w:r>
      <w:r>
        <w:t>.</w:t>
      </w:r>
    </w:p>
    <w:p w14:paraId="212D2EE6" w14:textId="59965B2E" w:rsidR="002920BB" w:rsidRDefault="002920BB" w:rsidP="002920BB">
      <w:pPr>
        <w:pStyle w:val="ListParagraph"/>
        <w:numPr>
          <w:ilvl w:val="0"/>
          <w:numId w:val="8"/>
        </w:numPr>
      </w:pPr>
      <w:r>
        <w:t xml:space="preserve">Alternative interference characterization:  </w:t>
      </w:r>
      <w:proofErr w:type="spellStart"/>
      <w:r>
        <w:t>i</w:t>
      </w:r>
      <w:proofErr w:type="spellEnd"/>
      <w:r>
        <w:t>) the number of crossovers are he</w:t>
      </w:r>
      <w:r w:rsidR="00B35DD8">
        <w:t xml:space="preserve">ld constant or prioritize crossover </w:t>
      </w:r>
      <w:proofErr w:type="gramStart"/>
      <w:r w:rsidR="00B35DD8">
        <w:t>assurance  and</w:t>
      </w:r>
      <w:proofErr w:type="gramEnd"/>
      <w:r w:rsidR="00B35DD8">
        <w:t xml:space="preserve"> ii) </w:t>
      </w:r>
      <w:r>
        <w:t>generalize the rec landscape, (focus on how the rec landscape would change instead of the genome wide rate).</w:t>
      </w:r>
    </w:p>
    <w:p w14:paraId="5D6CFBEE" w14:textId="6CB03C8C" w:rsidR="002920BB" w:rsidRDefault="002920BB" w:rsidP="002920BB">
      <w:pPr>
        <w:contextualSpacing/>
      </w:pPr>
      <w:r>
        <w:tab/>
        <w:t>-The Goldstein</w:t>
      </w:r>
      <w:r w:rsidR="0096220B">
        <w:t xml:space="preserve"> et al results</w:t>
      </w:r>
      <w:r w:rsidR="00B35DD8">
        <w:t xml:space="preserve"> (reviewed in Otto and Payseur 2019)</w:t>
      </w:r>
      <w:r w:rsidR="0096220B">
        <w:t>, predict</w:t>
      </w:r>
      <w:r>
        <w:t xml:space="preserve"> a positive correlation with interference strength and higher recombination rate. A modifier which changes the probability of the recombination</w:t>
      </w:r>
      <w:r w:rsidR="00B35DD8">
        <w:t xml:space="preserve"> landscape having 0 crossovers </w:t>
      </w:r>
      <w:r>
        <w:t>o</w:t>
      </w:r>
      <w:r w:rsidR="00B35DD8">
        <w:t>r</w:t>
      </w:r>
      <w:r>
        <w:t xml:space="preserve"> 2 crossovers, (</w:t>
      </w:r>
      <w:r w:rsidR="0096220B">
        <w:t xml:space="preserve">largely </w:t>
      </w:r>
      <w:r>
        <w:t>driven by crossover assurance).</w:t>
      </w:r>
    </w:p>
    <w:p w14:paraId="3909B327" w14:textId="77777777" w:rsidR="002920BB" w:rsidRDefault="002920BB" w:rsidP="002920BB">
      <w:pPr>
        <w:contextualSpacing/>
      </w:pPr>
    </w:p>
    <w:p w14:paraId="442AA2E7" w14:textId="16DCCAF9" w:rsidR="002920BB" w:rsidRDefault="00B35DD8" w:rsidP="002920BB">
      <w:pPr>
        <w:contextualSpacing/>
      </w:pPr>
      <w:r>
        <w:t xml:space="preserve">3. </w:t>
      </w:r>
      <w:r w:rsidR="002920BB">
        <w:t xml:space="preserve">Examples of empirical </w:t>
      </w:r>
      <w:r>
        <w:t>results which show this</w:t>
      </w:r>
      <w:r w:rsidR="0096220B">
        <w:t xml:space="preserve"> positive correlation</w:t>
      </w:r>
    </w:p>
    <w:p w14:paraId="32B8598D" w14:textId="040592FF" w:rsidR="002920BB" w:rsidRDefault="00B35DD8" w:rsidP="002920BB">
      <w:pPr>
        <w:contextualSpacing/>
      </w:pPr>
      <w:r>
        <w:tab/>
        <w:t xml:space="preserve">- </w:t>
      </w:r>
      <w:proofErr w:type="gramStart"/>
      <w:r>
        <w:t>cattle</w:t>
      </w:r>
      <w:proofErr w:type="gramEnd"/>
      <w:r w:rsidR="002920BB">
        <w:t xml:space="preserve"> </w:t>
      </w:r>
      <w:r>
        <w:t xml:space="preserve">pedigree paper, </w:t>
      </w:r>
      <w:r w:rsidR="002920BB">
        <w:t>comparison WITHIN sexes</w:t>
      </w:r>
      <w:r w:rsidR="00434ACF">
        <w:t xml:space="preserve"> (Jersey to Holstein)</w:t>
      </w:r>
    </w:p>
    <w:p w14:paraId="655043B2" w14:textId="370431C4" w:rsidR="002920BB" w:rsidRDefault="00B35DD8" w:rsidP="002920BB">
      <w:pPr>
        <w:contextualSpacing/>
      </w:pPr>
      <w:r>
        <w:tab/>
        <w:t>- Beth’s (PWD - CAST) F2 cross (Hannah’s IFD measures</w:t>
      </w:r>
      <w:r w:rsidR="0096220B">
        <w:t>)</w:t>
      </w:r>
    </w:p>
    <w:p w14:paraId="5735CEDD" w14:textId="2F6374FF" w:rsidR="00B35DD8" w:rsidRDefault="00B35DD8" w:rsidP="00B35DD8">
      <w:pPr>
        <w:contextualSpacing/>
      </w:pPr>
      <w:r>
        <w:lastRenderedPageBreak/>
        <w:tab/>
        <w:t xml:space="preserve">- </w:t>
      </w:r>
      <w:proofErr w:type="spellStart"/>
      <w:r>
        <w:t>Peromyscus</w:t>
      </w:r>
      <w:proofErr w:type="spellEnd"/>
      <w:r>
        <w:t xml:space="preserve"> Chromosome 1 (Peterson et al 2019)</w:t>
      </w:r>
    </w:p>
    <w:p w14:paraId="7478B440" w14:textId="77777777" w:rsidR="002920BB" w:rsidRDefault="002920BB" w:rsidP="002920BB">
      <w:pPr>
        <w:contextualSpacing/>
      </w:pPr>
    </w:p>
    <w:p w14:paraId="3599C0B4" w14:textId="14DB6B6B" w:rsidR="001444A9" w:rsidRDefault="002920BB" w:rsidP="001444A9">
      <w:pPr>
        <w:pStyle w:val="Heading1"/>
      </w:pPr>
      <w:r>
        <w:t>Model review</w:t>
      </w:r>
      <w:r w:rsidR="00B04B7C">
        <w:t xml:space="preserve"> for explaining results</w:t>
      </w:r>
    </w:p>
    <w:p w14:paraId="5E8C1FB2" w14:textId="18EEA388" w:rsidR="00644ACC" w:rsidRPr="00644ACC" w:rsidRDefault="00644ACC" w:rsidP="00644ACC">
      <w:pPr>
        <w:rPr>
          <w:bCs/>
        </w:rPr>
      </w:pPr>
      <w:r>
        <w:rPr>
          <w:bCs/>
        </w:rPr>
        <w:t>(</w:t>
      </w:r>
      <w:proofErr w:type="gramStart"/>
      <w:r>
        <w:rPr>
          <w:bCs/>
        </w:rPr>
        <w:t>reference</w:t>
      </w:r>
      <w:proofErr w:type="gramEnd"/>
      <w:r>
        <w:rPr>
          <w:bCs/>
        </w:rPr>
        <w:t xml:space="preserve"> matrix of models by results) </w:t>
      </w:r>
    </w:p>
    <w:p w14:paraId="0C63C1B0" w14:textId="1FB58B3D" w:rsidR="00644ACC" w:rsidRDefault="00644ACC" w:rsidP="00644ACC">
      <w:pPr>
        <w:rPr>
          <w:b/>
          <w:bCs/>
        </w:rPr>
      </w:pPr>
      <w:r>
        <w:rPr>
          <w:b/>
          <w:bCs/>
        </w:rPr>
        <w:t>Two-locus (protect for drivers) (</w:t>
      </w:r>
      <w:proofErr w:type="spellStart"/>
      <w:r>
        <w:rPr>
          <w:b/>
          <w:bCs/>
        </w:rPr>
        <w:t>Brandvain</w:t>
      </w:r>
      <w:proofErr w:type="spellEnd"/>
      <w:r>
        <w:rPr>
          <w:b/>
          <w:bCs/>
        </w:rPr>
        <w:t xml:space="preserve"> and Coop)</w:t>
      </w:r>
    </w:p>
    <w:p w14:paraId="6A0A3129" w14:textId="77777777" w:rsidR="00644ACC" w:rsidRPr="00832B8B" w:rsidRDefault="00644ACC" w:rsidP="00644ACC">
      <w:r>
        <w:t>Asymmetric division of egg opens them up to meiotic drivers. Recombination modifiers for sex specific female landscape will decrease the chances of driving centromeres to segregate to the egg by increasing the number of crossovers and placing them across a larger area of the genome (uniform placement).</w:t>
      </w:r>
    </w:p>
    <w:p w14:paraId="77F872DD" w14:textId="3ABB2C8D" w:rsidR="001444A9" w:rsidRPr="00C930B4" w:rsidRDefault="001444A9" w:rsidP="001444A9">
      <w:pPr>
        <w:rPr>
          <w:b/>
          <w:bCs/>
        </w:rPr>
      </w:pPr>
      <w:r w:rsidRPr="00C930B4">
        <w:rPr>
          <w:b/>
          <w:bCs/>
        </w:rPr>
        <w:t>Gamete selection</w:t>
      </w:r>
      <w:r w:rsidR="00535605">
        <w:rPr>
          <w:b/>
          <w:bCs/>
        </w:rPr>
        <w:t xml:space="preserve"> (</w:t>
      </w:r>
      <w:r w:rsidR="0096220B">
        <w:rPr>
          <w:b/>
          <w:bCs/>
        </w:rPr>
        <w:t>or</w:t>
      </w:r>
      <w:r w:rsidR="00535605">
        <w:rPr>
          <w:b/>
          <w:bCs/>
        </w:rPr>
        <w:t xml:space="preserve"> haploid selection) (</w:t>
      </w:r>
      <w:proofErr w:type="spellStart"/>
      <w:r w:rsidR="00535605">
        <w:rPr>
          <w:b/>
          <w:bCs/>
        </w:rPr>
        <w:t>Lenormand</w:t>
      </w:r>
      <w:proofErr w:type="spellEnd"/>
      <w:r w:rsidR="00535605">
        <w:rPr>
          <w:b/>
          <w:bCs/>
        </w:rPr>
        <w:t xml:space="preserve"> 2003</w:t>
      </w:r>
      <w:r w:rsidR="00644ACC">
        <w:rPr>
          <w:b/>
          <w:bCs/>
        </w:rPr>
        <w:t xml:space="preserve">, </w:t>
      </w:r>
      <w:proofErr w:type="spellStart"/>
      <w:r w:rsidR="00644ACC">
        <w:rPr>
          <w:b/>
          <w:bCs/>
        </w:rPr>
        <w:t>Lenormand</w:t>
      </w:r>
      <w:proofErr w:type="spellEnd"/>
      <w:r w:rsidR="00644ACC">
        <w:rPr>
          <w:b/>
          <w:bCs/>
        </w:rPr>
        <w:t xml:space="preserve"> and </w:t>
      </w:r>
      <w:proofErr w:type="spellStart"/>
      <w:r w:rsidR="00644ACC">
        <w:rPr>
          <w:b/>
          <w:bCs/>
        </w:rPr>
        <w:t>Duthiel</w:t>
      </w:r>
      <w:proofErr w:type="spellEnd"/>
      <w:r w:rsidR="00644ACC">
        <w:rPr>
          <w:b/>
          <w:bCs/>
        </w:rPr>
        <w:t xml:space="preserve"> 2005</w:t>
      </w:r>
      <w:r w:rsidR="00535605">
        <w:rPr>
          <w:b/>
          <w:bCs/>
        </w:rPr>
        <w:t>)</w:t>
      </w:r>
    </w:p>
    <w:p w14:paraId="115B70E3" w14:textId="0DC148B8" w:rsidR="001444A9" w:rsidRPr="00832B8B" w:rsidRDefault="00644ACC" w:rsidP="001444A9">
      <w:r>
        <w:t>The</w:t>
      </w:r>
      <w:r w:rsidR="001444A9">
        <w:t xml:space="preserve"> sex with more variance in reproductive fitness will have lower overall recombination rate.</w:t>
      </w:r>
    </w:p>
    <w:p w14:paraId="7C067DD1" w14:textId="3C096424" w:rsidR="001444A9" w:rsidRDefault="001444A9" w:rsidP="001444A9">
      <w:pPr>
        <w:rPr>
          <w:b/>
          <w:bCs/>
        </w:rPr>
      </w:pPr>
      <w:r w:rsidRPr="00832B8B">
        <w:rPr>
          <w:b/>
          <w:bCs/>
        </w:rPr>
        <w:t>SACE</w:t>
      </w:r>
      <w:r w:rsidR="00535605">
        <w:rPr>
          <w:b/>
          <w:bCs/>
        </w:rPr>
        <w:t xml:space="preserve"> (</w:t>
      </w:r>
      <w:proofErr w:type="spellStart"/>
      <w:r w:rsidR="00535605">
        <w:rPr>
          <w:b/>
          <w:bCs/>
        </w:rPr>
        <w:t>Sardell</w:t>
      </w:r>
      <w:proofErr w:type="spellEnd"/>
      <w:r w:rsidR="00535605">
        <w:rPr>
          <w:b/>
          <w:bCs/>
        </w:rPr>
        <w:t xml:space="preserve"> Kirkpatrick 2019)</w:t>
      </w:r>
    </w:p>
    <w:p w14:paraId="2015B476" w14:textId="072F74AB" w:rsidR="001444A9" w:rsidRPr="00832B8B" w:rsidRDefault="00644ACC" w:rsidP="001444A9">
      <w:r>
        <w:t>Extension of gamete selection. Assumes sex difference in strength and direction of epistasis</w:t>
      </w:r>
      <w:r w:rsidR="001444A9">
        <w:t>. Results in large blocks of genetic areas</w:t>
      </w:r>
      <w:r>
        <w:t>/chromosomes</w:t>
      </w:r>
      <w:r w:rsidR="001444A9">
        <w:t xml:space="preserve"> being kept together in male meiosis.</w:t>
      </w:r>
      <w:r w:rsidR="0096220B">
        <w:t xml:space="preserve"> Reduce recombination between coding regions and regulatory elements.</w:t>
      </w:r>
    </w:p>
    <w:p w14:paraId="4FF6775D" w14:textId="2A36769D" w:rsidR="00644ACC" w:rsidRDefault="00535605" w:rsidP="001444A9">
      <w:pPr>
        <w:rPr>
          <w:b/>
          <w:bCs/>
        </w:rPr>
      </w:pPr>
      <w:r>
        <w:rPr>
          <w:b/>
          <w:bCs/>
        </w:rPr>
        <w:t>Sexual dimorphism in spindle and checkpoints</w:t>
      </w:r>
      <w:r w:rsidR="005D1874">
        <w:rPr>
          <w:b/>
          <w:bCs/>
        </w:rPr>
        <w:t xml:space="preserve"> for MI</w:t>
      </w:r>
    </w:p>
    <w:p w14:paraId="39044649" w14:textId="1493FE9A" w:rsidR="00535605" w:rsidRPr="00644ACC" w:rsidRDefault="001444A9" w:rsidP="00535605">
      <w:pPr>
        <w:rPr>
          <w:b/>
          <w:bCs/>
        </w:rPr>
      </w:pPr>
      <w:r>
        <w:t>A fundamental difference in meiosis (MI) for males and females is the presence of the centrosome which serves as a nucle</w:t>
      </w:r>
      <w:r w:rsidR="00535605">
        <w:t xml:space="preserve">ation site for MT at each pole </w:t>
      </w:r>
      <w:r>
        <w:t xml:space="preserve">and </w:t>
      </w:r>
      <w:r w:rsidR="00535605">
        <w:t>influences the shape of the spindle</w:t>
      </w:r>
      <w:r>
        <w:t xml:space="preserve">. </w:t>
      </w:r>
      <w:r w:rsidR="00535605">
        <w:t xml:space="preserve">My </w:t>
      </w:r>
      <w:r>
        <w:t>hypothesis</w:t>
      </w:r>
      <w:r w:rsidR="00535605">
        <w:t xml:space="preserve"> for this model leading to distinct evolutionary trajectories for the </w:t>
      </w:r>
      <w:proofErr w:type="spellStart"/>
      <w:r w:rsidR="00535605">
        <w:t>gwRR</w:t>
      </w:r>
      <w:proofErr w:type="spellEnd"/>
      <w:r w:rsidR="00535605">
        <w:t xml:space="preserve"> in sperm and egg i</w:t>
      </w:r>
      <w:r>
        <w:t>s that the tension in a centr</w:t>
      </w:r>
      <w:r w:rsidR="00F63F21">
        <w:t>o</w:t>
      </w:r>
      <w:r>
        <w:t xml:space="preserve">some spindle is stronger (or more uniform) since all MT-KT are anchored at single points </w:t>
      </w:r>
      <w:r w:rsidR="00535605">
        <w:t>at the cell poles.</w:t>
      </w:r>
    </w:p>
    <w:p w14:paraId="26C17317" w14:textId="429B7CC4" w:rsidR="00CC3EB1" w:rsidRDefault="001444A9">
      <w:r>
        <w:t>This wi</w:t>
      </w:r>
      <w:r w:rsidR="00535605">
        <w:t xml:space="preserve">ll also makes the </w:t>
      </w:r>
      <w:r>
        <w:t>spindle a</w:t>
      </w:r>
      <w:r w:rsidR="00535605">
        <w:t xml:space="preserve">ssembly checkpoint (SAC) </w:t>
      </w:r>
      <w:r>
        <w:t>stricter in smaller gametes with centrosomes</w:t>
      </w:r>
      <w:r w:rsidR="00535605">
        <w:t xml:space="preserve"> </w:t>
      </w:r>
      <w:r w:rsidR="0096220B">
        <w:t xml:space="preserve">during meiosis </w:t>
      </w:r>
      <w:r w:rsidR="00535605">
        <w:t xml:space="preserve">(sperm) and more sensitive </w:t>
      </w:r>
      <w:r>
        <w:t xml:space="preserve">to </w:t>
      </w:r>
      <w:proofErr w:type="spellStart"/>
      <w:r>
        <w:t>achiasmate</w:t>
      </w:r>
      <w:proofErr w:type="spellEnd"/>
      <w:r>
        <w:t xml:space="preserve"> bivalents on the spindle </w:t>
      </w:r>
      <w:r w:rsidR="00535605">
        <w:t>(correcting MT-KT attach</w:t>
      </w:r>
      <w:r w:rsidR="00B04B7C">
        <w:t xml:space="preserve">ments or triggering apoptosis). </w:t>
      </w:r>
      <w:r w:rsidR="00F63F21">
        <w:t xml:space="preserve">Whereas in the </w:t>
      </w:r>
      <w:proofErr w:type="spellStart"/>
      <w:r w:rsidR="00F63F21">
        <w:t>acentrosome</w:t>
      </w:r>
      <w:proofErr w:type="spellEnd"/>
      <w:r w:rsidR="00F63F21">
        <w:t xml:space="preserve"> spindle is mo</w:t>
      </w:r>
      <w:r w:rsidR="00535605">
        <w:t xml:space="preserve">re diffuse (multiple </w:t>
      </w:r>
      <w:proofErr w:type="spellStart"/>
      <w:r w:rsidR="00535605">
        <w:t>aMTOCs</w:t>
      </w:r>
      <w:proofErr w:type="spellEnd"/>
      <w:r w:rsidR="00535605">
        <w:t xml:space="preserve"> diffused across a larger area) </w:t>
      </w:r>
      <w:r w:rsidR="00F63F21">
        <w:t>resulting in</w:t>
      </w:r>
      <w:r w:rsidR="00CC3EB1">
        <w:t xml:space="preserve"> less effective </w:t>
      </w:r>
      <w:proofErr w:type="gramStart"/>
      <w:r w:rsidR="00CC3EB1">
        <w:t xml:space="preserve">SAC, </w:t>
      </w:r>
      <w:r w:rsidR="00F63F21">
        <w:t>that</w:t>
      </w:r>
      <w:proofErr w:type="gramEnd"/>
      <w:r w:rsidR="00F63F21">
        <w:t xml:space="preserve"> is more </w:t>
      </w:r>
      <w:proofErr w:type="spellStart"/>
      <w:r w:rsidR="00F63F21">
        <w:t>achiasmate</w:t>
      </w:r>
      <w:proofErr w:type="spellEnd"/>
      <w:r w:rsidR="00F63F21">
        <w:t xml:space="preserve"> bivalents a</w:t>
      </w:r>
      <w:r w:rsidR="00535605">
        <w:t>re required to trigger the SAC to stop</w:t>
      </w:r>
      <w:r w:rsidR="00F63F21">
        <w:t xml:space="preserve"> division</w:t>
      </w:r>
      <w:r w:rsidR="00535605">
        <w:t xml:space="preserve"> entry into anaphase</w:t>
      </w:r>
      <w:r w:rsidR="00644ACC">
        <w:t xml:space="preserve">. This is supported by the higher rates of </w:t>
      </w:r>
      <w:r w:rsidR="00CC3EB1">
        <w:t>aneuploidy</w:t>
      </w:r>
      <w:r w:rsidR="00644ACC">
        <w:t xml:space="preserve"> in oocytes.</w:t>
      </w:r>
    </w:p>
    <w:p w14:paraId="02C36B1E" w14:textId="2422C56B" w:rsidR="00726DB6" w:rsidRDefault="00CC3EB1">
      <w:r>
        <w:t xml:space="preserve">These physiology differences in </w:t>
      </w:r>
      <w:proofErr w:type="spellStart"/>
      <w:r>
        <w:t>meiocytes</w:t>
      </w:r>
      <w:proofErr w:type="spellEnd"/>
      <w:r>
        <w:t xml:space="preserve"> results in stronger selection on the recombination landscape in males compared to females. Which can produce directional pattern in male and relaxed selection on the </w:t>
      </w:r>
      <w:proofErr w:type="spellStart"/>
      <w:r>
        <w:t>gwRR</w:t>
      </w:r>
      <w:proofErr w:type="spellEnd"/>
      <w:r>
        <w:t xml:space="preserve"> (and recombination landscape) in males and females respectively.</w:t>
      </w:r>
    </w:p>
    <w:p w14:paraId="23CF6492" w14:textId="42C53FE0" w:rsidR="005F22C2" w:rsidRDefault="00644ACC" w:rsidP="00005B58">
      <w:pPr>
        <w:pStyle w:val="ListParagraph"/>
        <w:numPr>
          <w:ilvl w:val="0"/>
          <w:numId w:val="11"/>
        </w:numPr>
      </w:pPr>
      <w:r>
        <w:t xml:space="preserve">Female </w:t>
      </w:r>
      <w:r w:rsidR="00005B58">
        <w:t>have</w:t>
      </w:r>
      <w:r>
        <w:t xml:space="preserve"> more random landscape (broad scale placement, weaker interference and greater between cell variance in crossover number) compared to males (telomere bias and stronger interference are less random)</w:t>
      </w:r>
      <w:r w:rsidR="00005B58">
        <w:t xml:space="preserve">. While </w:t>
      </w:r>
      <w:r w:rsidR="00AA0958">
        <w:t xml:space="preserve">the telomere bias in males </w:t>
      </w:r>
      <w:r w:rsidR="005F22C2">
        <w:t xml:space="preserve">may have evolved </w:t>
      </w:r>
      <w:r w:rsidR="00005B58">
        <w:t xml:space="preserve">due to directional selection via the SAC towards </w:t>
      </w:r>
      <w:proofErr w:type="gramStart"/>
      <w:r w:rsidR="00005B58">
        <w:t>an</w:t>
      </w:r>
      <w:proofErr w:type="gramEnd"/>
      <w:r w:rsidR="00005B58">
        <w:t xml:space="preserve"> </w:t>
      </w:r>
      <w:r w:rsidR="005F22C2">
        <w:t>uniform tetrad structure across all of the bivalent pairs within a cell</w:t>
      </w:r>
      <w:r w:rsidR="00005B58">
        <w:t>.</w:t>
      </w:r>
    </w:p>
    <w:p w14:paraId="2144B60B" w14:textId="6651FA92" w:rsidR="00AA0958" w:rsidRDefault="00AA0958" w:rsidP="00AA0958">
      <w:r>
        <w:t xml:space="preserve"> </w:t>
      </w:r>
      <w:proofErr w:type="gramStart"/>
      <w:r>
        <w:t>could</w:t>
      </w:r>
      <w:proofErr w:type="gramEnd"/>
      <w:r>
        <w:t xml:space="preserve"> be connected to the amount of sister cohesion – the tetrad structure at metaphase</w:t>
      </w:r>
    </w:p>
    <w:p w14:paraId="7BCA2540" w14:textId="0FC690FA" w:rsidR="00644ACC" w:rsidRDefault="00644ACC" w:rsidP="00005B58">
      <w:pPr>
        <w:pStyle w:val="ListParagraph"/>
        <w:numPr>
          <w:ilvl w:val="0"/>
          <w:numId w:val="11"/>
        </w:numPr>
      </w:pPr>
      <w:r>
        <w:t xml:space="preserve">Exceptions for canonical heterochiasmy landscape </w:t>
      </w:r>
      <w:r w:rsidR="00005B58">
        <w:t xml:space="preserve">such as </w:t>
      </w:r>
      <w:r>
        <w:t>high</w:t>
      </w:r>
      <w:r w:rsidR="00005B58">
        <w:t>er</w:t>
      </w:r>
      <w:r>
        <w:t xml:space="preserve"> </w:t>
      </w:r>
      <w:proofErr w:type="spellStart"/>
      <w:r>
        <w:t>telomeric</w:t>
      </w:r>
      <w:proofErr w:type="spellEnd"/>
      <w:r>
        <w:t xml:space="preserve"> crossover </w:t>
      </w:r>
      <w:r w:rsidR="00AA0958">
        <w:t xml:space="preserve">positioning </w:t>
      </w:r>
      <w:r w:rsidR="00005B58">
        <w:t>in females in</w:t>
      </w:r>
      <w:r w:rsidR="00AA0958">
        <w:t xml:space="preserve"> marsupial could be connected to chromosome chains during meiosis (</w:t>
      </w:r>
      <w:proofErr w:type="spellStart"/>
      <w:r w:rsidR="00AA0958">
        <w:t>Gruetzner</w:t>
      </w:r>
      <w:proofErr w:type="spellEnd"/>
      <w:r w:rsidR="00AA0958">
        <w:t xml:space="preserve"> et al 2006).</w:t>
      </w:r>
    </w:p>
    <w:p w14:paraId="40D9C68B" w14:textId="24F9E14B" w:rsidR="0045090B" w:rsidRDefault="00CC3EB1" w:rsidP="0045090B">
      <w:r>
        <w:t xml:space="preserve">A consequence of the stronger interference strength in the high rec males is </w:t>
      </w:r>
      <w:r w:rsidR="00AA0958">
        <w:t xml:space="preserve">that there is a greater amount </w:t>
      </w:r>
      <w:r>
        <w:t xml:space="preserve">proportion of the chromosomes/bivalents </w:t>
      </w:r>
      <w:r w:rsidR="00B04B7C">
        <w:t xml:space="preserve">with sister cohesion under tension. </w:t>
      </w:r>
    </w:p>
    <w:p w14:paraId="6B3A839B" w14:textId="0D2CE83B" w:rsidR="00CC3EB1" w:rsidRDefault="0045090B" w:rsidP="0045090B">
      <w:r>
        <w:t xml:space="preserve">The bivalent /tetrad 3D structure at metaphase (spindle with tension) can be estimated based on the proportion of chromosome area predicted to be </w:t>
      </w:r>
      <w:r w:rsidR="00B04B7C">
        <w:t xml:space="preserve">connected to a new centromere (DNA molecule) and has cohesion connecting it to </w:t>
      </w:r>
      <w:r>
        <w:t>its</w:t>
      </w:r>
      <w:r w:rsidR="00B04B7C">
        <w:t xml:space="preserve"> </w:t>
      </w:r>
      <w:r>
        <w:t xml:space="preserve">sister strand and original centromere from the number and placement of crossovers along the </w:t>
      </w:r>
      <w:proofErr w:type="spellStart"/>
      <w:r>
        <w:t>pachtyene</w:t>
      </w:r>
      <w:proofErr w:type="spellEnd"/>
      <w:r>
        <w:t xml:space="preserve"> chromosome.</w:t>
      </w:r>
    </w:p>
    <w:p w14:paraId="77186FFF" w14:textId="58BB5A1E" w:rsidR="005F22C2" w:rsidRDefault="005F22C2" w:rsidP="005F22C2">
      <w:pPr>
        <w:ind w:left="360"/>
      </w:pPr>
      <w:r>
        <w:lastRenderedPageBreak/>
        <w:t>Still unanswered questions</w:t>
      </w:r>
      <w:r w:rsidR="005D1874">
        <w:t xml:space="preserve"> regarding this model</w:t>
      </w:r>
      <w:r>
        <w:t>:</w:t>
      </w:r>
    </w:p>
    <w:p w14:paraId="6270B794" w14:textId="1EE6093C" w:rsidR="005F22C2" w:rsidRDefault="004A5048" w:rsidP="005F22C2">
      <w:pPr>
        <w:pStyle w:val="ListParagraph"/>
      </w:pPr>
      <w:r>
        <w:t>-</w:t>
      </w:r>
      <w:r w:rsidR="005F22C2">
        <w:t>What would drive the evolution between the groups of males?</w:t>
      </w:r>
    </w:p>
    <w:p w14:paraId="7F8D705C" w14:textId="79FCF2F9" w:rsidR="005F22C2" w:rsidRDefault="004A5048" w:rsidP="005F22C2">
      <w:pPr>
        <w:pStyle w:val="ListParagraph"/>
      </w:pPr>
      <w:r>
        <w:t>-</w:t>
      </w:r>
      <w:r w:rsidR="005F22C2">
        <w:t>The high rec mice will have a mice of tetrad structures (single crossover and double crossover bivalents) what would cause this?</w:t>
      </w:r>
    </w:p>
    <w:p w14:paraId="620E5154" w14:textId="53788AB7" w:rsidR="0096220B" w:rsidRDefault="00005B58" w:rsidP="0096220B">
      <w:pPr>
        <w:pStyle w:val="ListParagraph"/>
      </w:pPr>
      <w:r>
        <w:t>-Are there differences in segregation success for the two crossover bivalents with short IFD (in the low rec strains) and the two crossover bivalents with longer IFDs (</w:t>
      </w:r>
      <w:r w:rsidR="004A5048">
        <w:t>in the high rec strains)</w:t>
      </w:r>
      <w:proofErr w:type="gramStart"/>
      <w:r w:rsidR="004A5048">
        <w:t>.</w:t>
      </w:r>
      <w:proofErr w:type="gramEnd"/>
    </w:p>
    <w:p w14:paraId="57312A9E" w14:textId="1FF8BA01" w:rsidR="00BB58C9" w:rsidRDefault="00BB58C9" w:rsidP="00976B45"/>
    <w:p w14:paraId="6E83FBBE" w14:textId="34D73F41" w:rsidR="00B04B7C" w:rsidRPr="00B04B7C" w:rsidRDefault="00375B28" w:rsidP="00976B45">
      <w:pPr>
        <w:rPr>
          <w:b/>
        </w:rPr>
      </w:pPr>
      <w:r>
        <w:rPr>
          <w:b/>
        </w:rPr>
        <w:t>Conclusion</w:t>
      </w:r>
    </w:p>
    <w:p w14:paraId="6A522D4B" w14:textId="5E4A47F6" w:rsidR="00B04B7C" w:rsidRDefault="00B04B7C" w:rsidP="00976B45">
      <w:r>
        <w:t xml:space="preserve">Spindle differences model is most </w:t>
      </w:r>
      <w:r w:rsidR="00375B28">
        <w:t>parsimonious</w:t>
      </w:r>
      <w:r>
        <w:t xml:space="preserve"> model</w:t>
      </w:r>
      <w:r w:rsidR="00375B28">
        <w:t xml:space="preserve"> given our results. </w:t>
      </w:r>
    </w:p>
    <w:p w14:paraId="69D88D8A" w14:textId="10372C05" w:rsidR="00B04B7C" w:rsidRDefault="00375B28" w:rsidP="00976B45">
      <w:r>
        <w:t>SACE is runner up, since it</w:t>
      </w:r>
      <w:r w:rsidR="00B04B7C">
        <w:t xml:space="preserve"> would always predict female biased heterochiasmy, but the positive correlation with </w:t>
      </w:r>
      <w:proofErr w:type="spellStart"/>
      <w:r w:rsidR="00B04B7C">
        <w:t>gwRR</w:t>
      </w:r>
      <w:proofErr w:type="spellEnd"/>
      <w:r w:rsidR="00B04B7C">
        <w:t xml:space="preserve"> and interference strength fits with maintaining larger chunks of chromosomes together</w:t>
      </w:r>
      <w:r>
        <w:t xml:space="preserve"> in males</w:t>
      </w:r>
      <w:r w:rsidR="00B04B7C">
        <w:t>.</w:t>
      </w:r>
    </w:p>
    <w:p w14:paraId="4D611C4D" w14:textId="77777777" w:rsidR="0063744A" w:rsidRDefault="0063744A" w:rsidP="00976B45">
      <w:pPr>
        <w:contextualSpacing/>
      </w:pPr>
    </w:p>
    <w:p w14:paraId="2653F07A" w14:textId="3539D82E" w:rsidR="0073222C" w:rsidRDefault="0073222C" w:rsidP="00672C94">
      <w:pPr>
        <w:pStyle w:val="Heading1"/>
        <w:numPr>
          <w:ilvl w:val="0"/>
          <w:numId w:val="8"/>
        </w:numPr>
      </w:pPr>
      <w:r>
        <w:t>Future steps</w:t>
      </w:r>
    </w:p>
    <w:p w14:paraId="51E00C91" w14:textId="5E9AFFFF" w:rsidR="00875FDA" w:rsidRDefault="005862B2" w:rsidP="0073222C">
      <w:pPr>
        <w:pStyle w:val="ListParagraph"/>
        <w:numPr>
          <w:ilvl w:val="0"/>
          <w:numId w:val="4"/>
        </w:numPr>
      </w:pPr>
      <w:r>
        <w:t>S</w:t>
      </w:r>
      <w:r w:rsidR="0073222C">
        <w:t>ex average</w:t>
      </w:r>
      <w:r w:rsidR="00C33E6F">
        <w:t xml:space="preserve"> measures</w:t>
      </w:r>
      <w:r w:rsidR="0073222C">
        <w:t xml:space="preserve"> data can obscure distinct</w:t>
      </w:r>
      <w:r w:rsidR="00C33E6F">
        <w:t xml:space="preserve"> </w:t>
      </w:r>
      <w:r>
        <w:t xml:space="preserve">sex specific </w:t>
      </w:r>
      <w:r w:rsidR="00C33E6F">
        <w:t>patterns</w:t>
      </w:r>
    </w:p>
    <w:p w14:paraId="749BBB6A" w14:textId="5F4D3BA2" w:rsidR="003D1D1D" w:rsidRDefault="00875FDA" w:rsidP="0073222C">
      <w:pPr>
        <w:pStyle w:val="ListParagraph"/>
        <w:numPr>
          <w:ilvl w:val="0"/>
          <w:numId w:val="4"/>
        </w:numPr>
      </w:pPr>
      <w:r>
        <w:t xml:space="preserve">Rethink how </w:t>
      </w:r>
      <w:r w:rsidR="0073222C">
        <w:t xml:space="preserve">interference </w:t>
      </w:r>
      <w:r>
        <w:t xml:space="preserve">is </w:t>
      </w:r>
      <w:r w:rsidR="00C33E6F">
        <w:t>measured</w:t>
      </w:r>
    </w:p>
    <w:sectPr w:rsidR="003D1D1D" w:rsidSect="007322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2551D"/>
    <w:multiLevelType w:val="hybridMultilevel"/>
    <w:tmpl w:val="7256E46E"/>
    <w:lvl w:ilvl="0" w:tplc="033C64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97487A"/>
    <w:multiLevelType w:val="hybridMultilevel"/>
    <w:tmpl w:val="29365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11D19"/>
    <w:multiLevelType w:val="hybridMultilevel"/>
    <w:tmpl w:val="FF2CC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E3F41"/>
    <w:multiLevelType w:val="hybridMultilevel"/>
    <w:tmpl w:val="B92C7BAC"/>
    <w:lvl w:ilvl="0" w:tplc="2EF8492E">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D4FC0"/>
    <w:multiLevelType w:val="hybridMultilevel"/>
    <w:tmpl w:val="3F04E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B5688"/>
    <w:multiLevelType w:val="hybridMultilevel"/>
    <w:tmpl w:val="AD4CCE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C10BB4"/>
    <w:multiLevelType w:val="hybridMultilevel"/>
    <w:tmpl w:val="3F04E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AF19A9"/>
    <w:multiLevelType w:val="hybridMultilevel"/>
    <w:tmpl w:val="CC1CDD86"/>
    <w:lvl w:ilvl="0" w:tplc="F398D3A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B126D"/>
    <w:multiLevelType w:val="hybridMultilevel"/>
    <w:tmpl w:val="789430C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A30A20"/>
    <w:multiLevelType w:val="hybridMultilevel"/>
    <w:tmpl w:val="BCCA2898"/>
    <w:lvl w:ilvl="0" w:tplc="86B65E7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A46D9"/>
    <w:multiLevelType w:val="hybridMultilevel"/>
    <w:tmpl w:val="29342C10"/>
    <w:lvl w:ilvl="0" w:tplc="3C12E46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A307FAE"/>
    <w:multiLevelType w:val="hybridMultilevel"/>
    <w:tmpl w:val="C8D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CE36A8"/>
    <w:multiLevelType w:val="hybridMultilevel"/>
    <w:tmpl w:val="801C4F38"/>
    <w:lvl w:ilvl="0" w:tplc="580C6002">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9"/>
  </w:num>
  <w:num w:numId="4">
    <w:abstractNumId w:val="7"/>
  </w:num>
  <w:num w:numId="5">
    <w:abstractNumId w:val="6"/>
  </w:num>
  <w:num w:numId="6">
    <w:abstractNumId w:val="10"/>
  </w:num>
  <w:num w:numId="7">
    <w:abstractNumId w:val="0"/>
  </w:num>
  <w:num w:numId="8">
    <w:abstractNumId w:val="4"/>
  </w:num>
  <w:num w:numId="9">
    <w:abstractNumId w:val="3"/>
  </w:num>
  <w:num w:numId="10">
    <w:abstractNumId w:val="11"/>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B45"/>
    <w:rsid w:val="00005B58"/>
    <w:rsid w:val="000201FA"/>
    <w:rsid w:val="00036D46"/>
    <w:rsid w:val="000660E4"/>
    <w:rsid w:val="00081260"/>
    <w:rsid w:val="000D17A0"/>
    <w:rsid w:val="000E2BA9"/>
    <w:rsid w:val="00116777"/>
    <w:rsid w:val="001444A9"/>
    <w:rsid w:val="0015778A"/>
    <w:rsid w:val="001830FF"/>
    <w:rsid w:val="00184E2E"/>
    <w:rsid w:val="001C078D"/>
    <w:rsid w:val="001F2199"/>
    <w:rsid w:val="00206E77"/>
    <w:rsid w:val="002160EF"/>
    <w:rsid w:val="002170EB"/>
    <w:rsid w:val="00224547"/>
    <w:rsid w:val="002348E0"/>
    <w:rsid w:val="00251F06"/>
    <w:rsid w:val="002525E3"/>
    <w:rsid w:val="002920BB"/>
    <w:rsid w:val="002A178E"/>
    <w:rsid w:val="002B25BB"/>
    <w:rsid w:val="002D1885"/>
    <w:rsid w:val="003061E2"/>
    <w:rsid w:val="0032488E"/>
    <w:rsid w:val="00356BE5"/>
    <w:rsid w:val="00375B28"/>
    <w:rsid w:val="00391650"/>
    <w:rsid w:val="003A24C0"/>
    <w:rsid w:val="003D1D1D"/>
    <w:rsid w:val="003D3BA8"/>
    <w:rsid w:val="003E440F"/>
    <w:rsid w:val="00426BBF"/>
    <w:rsid w:val="00434ACF"/>
    <w:rsid w:val="0045090B"/>
    <w:rsid w:val="00494E63"/>
    <w:rsid w:val="004A5048"/>
    <w:rsid w:val="004C4ED7"/>
    <w:rsid w:val="004F5D42"/>
    <w:rsid w:val="004F7BEE"/>
    <w:rsid w:val="00535605"/>
    <w:rsid w:val="00561F0A"/>
    <w:rsid w:val="00563CC7"/>
    <w:rsid w:val="005823A2"/>
    <w:rsid w:val="005862B2"/>
    <w:rsid w:val="005C1526"/>
    <w:rsid w:val="005D1874"/>
    <w:rsid w:val="005D1E4E"/>
    <w:rsid w:val="005F22C2"/>
    <w:rsid w:val="0063744A"/>
    <w:rsid w:val="00644ACC"/>
    <w:rsid w:val="0065666D"/>
    <w:rsid w:val="00672C94"/>
    <w:rsid w:val="006D5E55"/>
    <w:rsid w:val="006E60CA"/>
    <w:rsid w:val="006F4B1E"/>
    <w:rsid w:val="007024AF"/>
    <w:rsid w:val="0073222C"/>
    <w:rsid w:val="00743D00"/>
    <w:rsid w:val="0075037A"/>
    <w:rsid w:val="00795246"/>
    <w:rsid w:val="007A43DD"/>
    <w:rsid w:val="007A6C38"/>
    <w:rsid w:val="00832B8B"/>
    <w:rsid w:val="00846702"/>
    <w:rsid w:val="00875FDA"/>
    <w:rsid w:val="00886F34"/>
    <w:rsid w:val="008A5BFC"/>
    <w:rsid w:val="008E2BE4"/>
    <w:rsid w:val="008F7390"/>
    <w:rsid w:val="00960EE6"/>
    <w:rsid w:val="0096220B"/>
    <w:rsid w:val="00976B45"/>
    <w:rsid w:val="009F09CE"/>
    <w:rsid w:val="00A914D7"/>
    <w:rsid w:val="00AA0958"/>
    <w:rsid w:val="00B04B7C"/>
    <w:rsid w:val="00B24F6E"/>
    <w:rsid w:val="00B35DD8"/>
    <w:rsid w:val="00B710AC"/>
    <w:rsid w:val="00B73458"/>
    <w:rsid w:val="00BB3405"/>
    <w:rsid w:val="00BB58C9"/>
    <w:rsid w:val="00C33E6F"/>
    <w:rsid w:val="00C34BDE"/>
    <w:rsid w:val="00C4251A"/>
    <w:rsid w:val="00C71BC7"/>
    <w:rsid w:val="00C930B4"/>
    <w:rsid w:val="00CC3EB1"/>
    <w:rsid w:val="00D31D53"/>
    <w:rsid w:val="00D45632"/>
    <w:rsid w:val="00D45724"/>
    <w:rsid w:val="00D521F8"/>
    <w:rsid w:val="00D52F37"/>
    <w:rsid w:val="00D76024"/>
    <w:rsid w:val="00D94CB0"/>
    <w:rsid w:val="00DD5988"/>
    <w:rsid w:val="00E4549D"/>
    <w:rsid w:val="00E77CDB"/>
    <w:rsid w:val="00E9764C"/>
    <w:rsid w:val="00F63F21"/>
    <w:rsid w:val="00F76C4B"/>
    <w:rsid w:val="00F90D47"/>
    <w:rsid w:val="00F95C34"/>
    <w:rsid w:val="00FA7AD5"/>
    <w:rsid w:val="00FB3581"/>
    <w:rsid w:val="00FE14E6"/>
    <w:rsid w:val="00FE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B6CF89A"/>
  <w15:chartTrackingRefBased/>
  <w15:docId w15:val="{C7070FE3-6175-4941-842E-D1E03998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B45"/>
  </w:style>
  <w:style w:type="paragraph" w:styleId="Heading1">
    <w:name w:val="heading 1"/>
    <w:basedOn w:val="Normal"/>
    <w:next w:val="Normal"/>
    <w:link w:val="Heading1Char"/>
    <w:uiPriority w:val="9"/>
    <w:qFormat/>
    <w:rsid w:val="00976B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6B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character" w:customStyle="1" w:styleId="Heading2Char">
    <w:name w:val="Heading 2 Char"/>
    <w:basedOn w:val="DefaultParagraphFont"/>
    <w:link w:val="Heading2"/>
    <w:uiPriority w:val="9"/>
    <w:rsid w:val="00976B4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76B4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76B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B45"/>
    <w:rPr>
      <w:rFonts w:ascii="Segoe UI" w:hAnsi="Segoe UI" w:cs="Segoe UI"/>
      <w:sz w:val="18"/>
      <w:szCs w:val="18"/>
    </w:rPr>
  </w:style>
  <w:style w:type="paragraph" w:styleId="ListParagraph">
    <w:name w:val="List Paragraph"/>
    <w:basedOn w:val="Normal"/>
    <w:uiPriority w:val="34"/>
    <w:qFormat/>
    <w:rsid w:val="00251F06"/>
    <w:pPr>
      <w:ind w:left="720"/>
      <w:contextualSpacing/>
    </w:pPr>
  </w:style>
  <w:style w:type="paragraph" w:customStyle="1" w:styleId="Heading">
    <w:name w:val="Heading"/>
    <w:aliases w:val="1"/>
    <w:basedOn w:val="Normal"/>
    <w:rsid w:val="00702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408715">
      <w:bodyDiv w:val="1"/>
      <w:marLeft w:val="0"/>
      <w:marRight w:val="0"/>
      <w:marTop w:val="0"/>
      <w:marBottom w:val="0"/>
      <w:divBdr>
        <w:top w:val="none" w:sz="0" w:space="0" w:color="auto"/>
        <w:left w:val="none" w:sz="0" w:space="0" w:color="auto"/>
        <w:bottom w:val="none" w:sz="0" w:space="0" w:color="auto"/>
        <w:right w:val="none" w:sz="0" w:space="0" w:color="auto"/>
      </w:divBdr>
      <w:divsChild>
        <w:div w:id="1484538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A4DC7-FFAC-425A-BE3C-F2DFE76A9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1871</Words>
  <Characters>10668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April Peterson</cp:lastModifiedBy>
  <cp:revision>16</cp:revision>
  <cp:lastPrinted>2020-03-08T22:20:00Z</cp:lastPrinted>
  <dcterms:created xsi:type="dcterms:W3CDTF">2020-03-19T01:12:00Z</dcterms:created>
  <dcterms:modified xsi:type="dcterms:W3CDTF">2020-03-19T02:04:00Z</dcterms:modified>
</cp:coreProperties>
</file>