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Finalize the methods for MM (MLH1) (which function ect</w:t>
      </w:r>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Given that – gwRR varies – what are the patterns of variation? (Do they fit any specific evolutionary models?)</w:t>
      </w:r>
    </w:p>
    <w:p w14:paraId="6C94931A" w14:textId="77777777" w:rsidR="00881517" w:rsidRDefault="00881517" w:rsidP="00974666">
      <w:pPr>
        <w:contextualSpacing/>
      </w:pPr>
      <w:r>
        <w:t>(What evolutionary models fit/explain the patterns of variation for gwRR</w:t>
      </w:r>
      <w:r w:rsidR="00BF417A">
        <w:t>?</w:t>
      </w:r>
    </w:p>
    <w:p w14:paraId="1ADC417C" w14:textId="77777777" w:rsidR="00BF417A" w:rsidRDefault="00BF417A" w:rsidP="00974666">
      <w:pPr>
        <w:contextualSpacing/>
      </w:pPr>
      <w:r>
        <w:t>(major forces</w:t>
      </w:r>
    </w:p>
    <w:p w14:paraId="0EC90166" w14:textId="77777777" w:rsidR="00BF417A" w:rsidRPr="00BF417A" w:rsidRDefault="00BF417A" w:rsidP="00974666">
      <w:pPr>
        <w:contextualSpacing/>
      </w:pPr>
      <w:r>
        <w:rPr>
          <w:b/>
        </w:rPr>
        <w:t>Sex –</w:t>
      </w:r>
      <w:r>
        <w:t>(if sex / heterochiasmy is the driving force for gwRR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(mice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subspecies )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r>
        <w:t>Subsp: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subsp,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Re-run the Mixed model with lmer!!!</w:t>
      </w:r>
    </w:p>
    <w:p w14:paraId="2714F716" w14:textId="77777777" w:rsidR="00637B3F" w:rsidRDefault="00637B3F" w:rsidP="00212389">
      <w:pPr>
        <w:pStyle w:val="ListParagraph"/>
        <w:numPr>
          <w:ilvl w:val="0"/>
          <w:numId w:val="5"/>
        </w:numPr>
      </w:pPr>
      <w:r>
        <w:t>lme(mean_co ~ subsp*</w:t>
      </w:r>
      <w:r w:rsidRPr="00637B3F">
        <w:t>sex, data=DF.HetC.MixedModel.HQ, random=list(strain=pdDiag(~sex) ) )</w:t>
      </w:r>
    </w:p>
    <w:p w14:paraId="6A57BBBD" w14:textId="77777777" w:rsidR="00637B3F" w:rsidRDefault="00637B3F" w:rsidP="00212389">
      <w:pPr>
        <w:pStyle w:val="ListParagraph"/>
        <w:numPr>
          <w:ilvl w:val="0"/>
          <w:numId w:val="5"/>
        </w:numPr>
      </w:pPr>
      <w:r w:rsidRPr="00637B3F">
        <w:t>lme(mean_co ~ subsp * sex, data=DF.HetC.MixedModel.HQ, random = ~1|strain)</w:t>
      </w:r>
    </w:p>
    <w:p w14:paraId="06B252D6" w14:textId="2E672AC6" w:rsidR="005B2C11" w:rsidRDefault="005B2C11" w:rsidP="00212389">
      <w:pPr>
        <w:pStyle w:val="ListParagraph"/>
        <w:numPr>
          <w:ilvl w:val="0"/>
          <w:numId w:val="5"/>
        </w:numPr>
      </w:pPr>
      <w:r>
        <w:t>lmer(</w:t>
      </w:r>
      <w:r w:rsidRPr="00637B3F">
        <w:t>mean_co ~ subsp * sex</w:t>
      </w:r>
      <w:r>
        <w:t xml:space="preserve"> + (1|strain)</w:t>
      </w:r>
      <w:r w:rsidRPr="00637B3F">
        <w:t>, data=DF.HetC.MixedModel.HQ, random = ~1|strain</w:t>
      </w:r>
      <w:r>
        <w:t>)</w:t>
      </w:r>
    </w:p>
    <w:p w14:paraId="42CA3D11" w14:textId="77777777" w:rsidR="00A778C9" w:rsidRDefault="00A778C9" w:rsidP="00212389">
      <w:pPr>
        <w:pStyle w:val="ListParagraph"/>
        <w:numPr>
          <w:ilvl w:val="0"/>
          <w:numId w:val="5"/>
        </w:numPr>
      </w:pPr>
      <w:r w:rsidRPr="00A778C9">
        <w:t>lm(mean_co ~ subsp * sex * strain, data=DF.HetC.MixedModel.HQ)</w:t>
      </w:r>
    </w:p>
    <w:p w14:paraId="6395953B" w14:textId="77777777" w:rsidR="007E1048" w:rsidRDefault="007E1048" w:rsidP="00212389">
      <w:pPr>
        <w:pStyle w:val="ListParagraph"/>
        <w:numPr>
          <w:ilvl w:val="0"/>
          <w:numId w:val="5"/>
        </w:numPr>
      </w:pPr>
      <w:r w:rsidRPr="007E1048">
        <w:t>lm(mean_co ~ sex * strain, data=DF.HetC.MixedModel.HQ)</w:t>
      </w:r>
    </w:p>
    <w:p w14:paraId="7C8AF363" w14:textId="77777777" w:rsidR="001100DF" w:rsidRDefault="001100DF" w:rsidP="00212389">
      <w:pPr>
        <w:contextualSpacing/>
      </w:pPr>
      <w:r>
        <w:t>Are there ways to distinguish the models</w:t>
      </w:r>
      <w:r w:rsidR="00A33226">
        <w:t>:</w:t>
      </w:r>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r w:rsidR="007442F1">
        <w:t xml:space="preserve">glm </w:t>
      </w:r>
      <w:r>
        <w:t>model for comparing effects of strain and subsp</w:t>
      </w:r>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r w:rsidRPr="00AC4CAD">
              <w:rPr>
                <w:b/>
                <w:sz w:val="16"/>
                <w:szCs w:val="16"/>
              </w:rPr>
              <w:t>subsp</w:t>
            </w:r>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r w:rsidRPr="00AC4CAD">
              <w:rPr>
                <w:b/>
                <w:sz w:val="16"/>
                <w:szCs w:val="16"/>
              </w:rPr>
              <w:t>subsp*sex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r w:rsidRPr="00AC4CAD">
              <w:rPr>
                <w:b/>
                <w:sz w:val="16"/>
                <w:szCs w:val="16"/>
              </w:rPr>
              <w:t>Interpert</w:t>
            </w:r>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r w:rsidRPr="00AC4CAD">
              <w:rPr>
                <w:sz w:val="16"/>
                <w:szCs w:val="16"/>
              </w:rPr>
              <w:t>Mouse.av</w:t>
            </w:r>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(Mol)</w:t>
            </w:r>
          </w:p>
          <w:p w14:paraId="0A37B826" w14:textId="77777777" w:rsidR="00637B3F" w:rsidRPr="00AC4CAD" w:rsidRDefault="00637B3F" w:rsidP="00974666">
            <w:pPr>
              <w:contextualSpacing/>
              <w:rPr>
                <w:sz w:val="16"/>
                <w:szCs w:val="16"/>
              </w:rPr>
            </w:pPr>
            <w:r w:rsidRPr="00AC4CAD">
              <w:rPr>
                <w:sz w:val="16"/>
                <w:szCs w:val="16"/>
              </w:rPr>
              <w:t>-0.611786 (Musc)</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(mol)</w:t>
            </w:r>
          </w:p>
          <w:p w14:paraId="2EA69B5F" w14:textId="77777777" w:rsidR="00637B3F" w:rsidRPr="00AC4CAD" w:rsidRDefault="00637B3F" w:rsidP="00637B3F">
            <w:pPr>
              <w:contextualSpacing/>
              <w:rPr>
                <w:sz w:val="16"/>
                <w:szCs w:val="16"/>
              </w:rPr>
            </w:pPr>
            <w:r w:rsidRPr="00AC4CAD">
              <w:rPr>
                <w:sz w:val="16"/>
                <w:szCs w:val="16"/>
              </w:rPr>
              <w:t>2.886234 (Musc)</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r>
              <w:rPr>
                <w:b/>
              </w:rPr>
              <w:t>Lme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r w:rsidRPr="00362805">
              <w:rPr>
                <w:b/>
              </w:rPr>
              <w:t>subsp</w:t>
            </w:r>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r>
              <w:rPr>
                <w:b/>
              </w:rPr>
              <w:t>s</w:t>
            </w:r>
            <w:r w:rsidRPr="00362805">
              <w:rPr>
                <w:b/>
              </w:rPr>
              <w:t>ubsp*sex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r w:rsidRPr="00FB2A30">
              <w:rPr>
                <w:b/>
              </w:rPr>
              <w:t>Interpert</w:t>
            </w:r>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r>
              <w:t>mouse.av</w:t>
            </w:r>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r>
              <w:t>ExactRLRT</w:t>
            </w:r>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r>
              <w:t>Musc and Mol have sig interaction effects</w:t>
            </w:r>
          </w:p>
          <w:p w14:paraId="0717B830" w14:textId="77777777" w:rsidR="007442F1" w:rsidRDefault="007442F1" w:rsidP="007E4801">
            <w:pPr>
              <w:contextualSpacing/>
            </w:pPr>
            <w:r>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r>
              <w:rPr>
                <w:b/>
              </w:rPr>
              <w:t>Lmer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r w:rsidRPr="00362805">
              <w:rPr>
                <w:b/>
              </w:rPr>
              <w:t>subsp</w:t>
            </w:r>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r>
              <w:rPr>
                <w:b/>
              </w:rPr>
              <w:t>s</w:t>
            </w:r>
            <w:r w:rsidRPr="00362805">
              <w:rPr>
                <w:b/>
              </w:rPr>
              <w:t>ubsp*sex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r w:rsidRPr="00FB2A30">
              <w:rPr>
                <w:b/>
              </w:rPr>
              <w:t>Interpert</w:t>
            </w:r>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r>
              <w:t>mouse.av</w:t>
            </w:r>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r>
              <w:t>ExactRLRT</w:t>
            </w:r>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r w:rsidRPr="00A778C9">
              <w:rPr>
                <w:b/>
              </w:rPr>
              <w:t>subsp</w:t>
            </w:r>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Sex*subsp</w:t>
            </w:r>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r w:rsidRPr="00FB2A30">
              <w:rPr>
                <w:b/>
              </w:rPr>
              <w:t>Interpert</w:t>
            </w:r>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(but just subp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0A169784" w14:textId="77777777" w:rsidR="00CF34C4" w:rsidRDefault="00CF34C4" w:rsidP="00CF34C4">
      <w:pPr>
        <w:pStyle w:val="Heading1"/>
      </w:pPr>
      <w:r>
        <w:t>Female Specific gwRR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MSM  MOLF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av, observations through these </w:t>
      </w:r>
      <w:r w:rsidR="00CF34C4">
        <w:t>2 models</w:t>
      </w:r>
    </w:p>
    <w:p w14:paraId="775E1FB4" w14:textId="77777777" w:rsidR="00CF34C4" w:rsidRDefault="00CF34C4" w:rsidP="00CF34C4">
      <w:pPr>
        <w:pStyle w:val="ListParagraph"/>
        <w:numPr>
          <w:ilvl w:val="0"/>
          <w:numId w:val="15"/>
        </w:numPr>
      </w:pPr>
      <w:r>
        <w:t>lm( mouse.av.CO ~ subsp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B0468C">
        <w:trPr>
          <w:trHeight w:val="306"/>
        </w:trPr>
        <w:tc>
          <w:tcPr>
            <w:tcW w:w="1525" w:type="dxa"/>
          </w:tcPr>
          <w:p w14:paraId="5A4E811B" w14:textId="77777777" w:rsidR="00CF34C4" w:rsidRDefault="00CF34C4" w:rsidP="00B0468C">
            <w:pPr>
              <w:contextualSpacing/>
            </w:pPr>
            <w:r>
              <w:t>Female lm 1</w:t>
            </w:r>
          </w:p>
        </w:tc>
        <w:tc>
          <w:tcPr>
            <w:tcW w:w="1890" w:type="dxa"/>
          </w:tcPr>
          <w:p w14:paraId="10BBD276" w14:textId="77777777" w:rsidR="00CF34C4" w:rsidRDefault="00CF34C4" w:rsidP="00B0468C">
            <w:pPr>
              <w:contextualSpacing/>
            </w:pPr>
            <w:r>
              <w:t>Intercept  (WSB)</w:t>
            </w:r>
          </w:p>
        </w:tc>
        <w:tc>
          <w:tcPr>
            <w:tcW w:w="1620" w:type="dxa"/>
          </w:tcPr>
          <w:p w14:paraId="1085B0B1" w14:textId="77777777" w:rsidR="00CF34C4" w:rsidRDefault="00CF34C4" w:rsidP="00B0468C">
            <w:pPr>
              <w:contextualSpacing/>
            </w:pPr>
            <w:r>
              <w:t>G</w:t>
            </w:r>
          </w:p>
        </w:tc>
        <w:tc>
          <w:tcPr>
            <w:tcW w:w="1080" w:type="dxa"/>
          </w:tcPr>
          <w:p w14:paraId="73D83623" w14:textId="77777777" w:rsidR="00CF34C4" w:rsidRDefault="00CF34C4" w:rsidP="00B0468C">
            <w:pPr>
              <w:contextualSpacing/>
            </w:pPr>
            <w:r>
              <w:t>LEW</w:t>
            </w:r>
          </w:p>
        </w:tc>
      </w:tr>
      <w:tr w:rsidR="00CF34C4" w14:paraId="44B6F5D5" w14:textId="77777777" w:rsidTr="00B0468C">
        <w:trPr>
          <w:trHeight w:val="289"/>
        </w:trPr>
        <w:tc>
          <w:tcPr>
            <w:tcW w:w="1525" w:type="dxa"/>
          </w:tcPr>
          <w:p w14:paraId="03408529" w14:textId="77777777" w:rsidR="00CF34C4" w:rsidRDefault="00CF34C4" w:rsidP="00B0468C">
            <w:pPr>
              <w:contextualSpacing/>
            </w:pPr>
            <w:r>
              <w:t>Co-efficient</w:t>
            </w:r>
          </w:p>
        </w:tc>
        <w:tc>
          <w:tcPr>
            <w:tcW w:w="1890" w:type="dxa"/>
          </w:tcPr>
          <w:p w14:paraId="5D4115D0" w14:textId="77777777" w:rsidR="00CF34C4" w:rsidRPr="003D7E63" w:rsidRDefault="00CF34C4" w:rsidP="00B0468C">
            <w:pPr>
              <w:contextualSpacing/>
            </w:pPr>
            <w:r w:rsidRPr="003D7E63">
              <w:t>24.71164</w:t>
            </w:r>
          </w:p>
        </w:tc>
        <w:tc>
          <w:tcPr>
            <w:tcW w:w="1620" w:type="dxa"/>
          </w:tcPr>
          <w:p w14:paraId="24EEB4F1" w14:textId="77777777" w:rsidR="00CF34C4" w:rsidRDefault="00CF34C4" w:rsidP="00B0468C">
            <w:pPr>
              <w:contextualSpacing/>
            </w:pPr>
            <w:r w:rsidRPr="003D7E63">
              <w:t>3.29752</w:t>
            </w:r>
          </w:p>
        </w:tc>
        <w:tc>
          <w:tcPr>
            <w:tcW w:w="1080" w:type="dxa"/>
          </w:tcPr>
          <w:p w14:paraId="74A04D00" w14:textId="77777777" w:rsidR="00CF34C4" w:rsidRDefault="00CF34C4" w:rsidP="00B0468C">
            <w:pPr>
              <w:contextualSpacing/>
            </w:pPr>
            <w:r w:rsidRPr="003D7E63">
              <w:t xml:space="preserve">1.69647   </w:t>
            </w:r>
          </w:p>
        </w:tc>
      </w:tr>
      <w:tr w:rsidR="00CF34C4" w14:paraId="4265A5F7" w14:textId="77777777" w:rsidTr="00B0468C">
        <w:trPr>
          <w:trHeight w:val="289"/>
        </w:trPr>
        <w:tc>
          <w:tcPr>
            <w:tcW w:w="1525" w:type="dxa"/>
          </w:tcPr>
          <w:p w14:paraId="3A01B788" w14:textId="77777777" w:rsidR="00CF34C4" w:rsidRDefault="00CF34C4" w:rsidP="00B0468C">
            <w:pPr>
              <w:contextualSpacing/>
            </w:pPr>
            <w:r>
              <w:t>p value</w:t>
            </w:r>
          </w:p>
        </w:tc>
        <w:tc>
          <w:tcPr>
            <w:tcW w:w="1890" w:type="dxa"/>
          </w:tcPr>
          <w:p w14:paraId="6EEABD5C" w14:textId="77777777" w:rsidR="00CF34C4" w:rsidRPr="003D7E63" w:rsidRDefault="00CF34C4" w:rsidP="00B0468C">
            <w:pPr>
              <w:contextualSpacing/>
            </w:pPr>
            <w:r w:rsidRPr="003D7E63">
              <w:t>&lt; 2e-16 ***</w:t>
            </w:r>
          </w:p>
        </w:tc>
        <w:tc>
          <w:tcPr>
            <w:tcW w:w="1620" w:type="dxa"/>
          </w:tcPr>
          <w:p w14:paraId="3E6F7446" w14:textId="77777777" w:rsidR="00CF34C4" w:rsidRDefault="00CF34C4" w:rsidP="00B0468C">
            <w:pPr>
              <w:contextualSpacing/>
            </w:pPr>
            <w:r w:rsidRPr="003D7E63">
              <w:t>1.06e-05 ***</w:t>
            </w:r>
          </w:p>
        </w:tc>
        <w:tc>
          <w:tcPr>
            <w:tcW w:w="1080" w:type="dxa"/>
          </w:tcPr>
          <w:p w14:paraId="54CC7307" w14:textId="77777777" w:rsidR="00CF34C4" w:rsidRDefault="00CF34C4" w:rsidP="00B0468C">
            <w:pPr>
              <w:contextualSpacing/>
            </w:pPr>
            <w:r w:rsidRPr="003D7E63">
              <w:t xml:space="preserve">0.0273 *  </w:t>
            </w:r>
          </w:p>
        </w:tc>
      </w:tr>
    </w:tbl>
    <w:p w14:paraId="509CC713" w14:textId="77777777" w:rsidR="00CF34C4" w:rsidRDefault="00CF34C4" w:rsidP="00CF34C4">
      <w:pPr>
        <w:contextualSpacing/>
      </w:pPr>
      <w:r>
        <w:t>None of the subsp factors are significant. Two of the strain effects are significant, none of the subp-strain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B0468C">
        <w:trPr>
          <w:trHeight w:val="306"/>
        </w:trPr>
        <w:tc>
          <w:tcPr>
            <w:tcW w:w="1525" w:type="dxa"/>
          </w:tcPr>
          <w:p w14:paraId="298E15A5" w14:textId="77777777" w:rsidR="00CF34C4" w:rsidRDefault="00CF34C4" w:rsidP="00B0468C">
            <w:pPr>
              <w:contextualSpacing/>
            </w:pPr>
            <w:r>
              <w:t>Female lm 2</w:t>
            </w:r>
          </w:p>
        </w:tc>
        <w:tc>
          <w:tcPr>
            <w:tcW w:w="1890" w:type="dxa"/>
          </w:tcPr>
          <w:p w14:paraId="4AE12A71" w14:textId="77777777" w:rsidR="00CF34C4" w:rsidRDefault="00CF34C4" w:rsidP="00B0468C">
            <w:pPr>
              <w:contextualSpacing/>
            </w:pPr>
            <w:r>
              <w:t>Intercept  (WSB)</w:t>
            </w:r>
          </w:p>
        </w:tc>
        <w:tc>
          <w:tcPr>
            <w:tcW w:w="1620" w:type="dxa"/>
          </w:tcPr>
          <w:p w14:paraId="3B26002D" w14:textId="77777777" w:rsidR="00CF34C4" w:rsidRDefault="00CF34C4" w:rsidP="00B0468C">
            <w:pPr>
              <w:contextualSpacing/>
            </w:pPr>
            <w:r>
              <w:t>G</w:t>
            </w:r>
          </w:p>
        </w:tc>
        <w:tc>
          <w:tcPr>
            <w:tcW w:w="1260" w:type="dxa"/>
          </w:tcPr>
          <w:p w14:paraId="3BE190FE" w14:textId="77777777" w:rsidR="00CF34C4" w:rsidRDefault="00CF34C4" w:rsidP="00B0468C">
            <w:pPr>
              <w:contextualSpacing/>
            </w:pPr>
            <w:r>
              <w:t>LEW</w:t>
            </w:r>
          </w:p>
        </w:tc>
        <w:tc>
          <w:tcPr>
            <w:tcW w:w="1170" w:type="dxa"/>
          </w:tcPr>
          <w:p w14:paraId="57844786" w14:textId="77777777" w:rsidR="00CF34C4" w:rsidRDefault="00CF34C4" w:rsidP="00B0468C">
            <w:pPr>
              <w:contextualSpacing/>
            </w:pPr>
            <w:r>
              <w:t>PWD</w:t>
            </w:r>
          </w:p>
        </w:tc>
        <w:tc>
          <w:tcPr>
            <w:tcW w:w="1530" w:type="dxa"/>
          </w:tcPr>
          <w:p w14:paraId="08B8C510" w14:textId="77777777" w:rsidR="00CF34C4" w:rsidRDefault="00CF34C4" w:rsidP="00B0468C">
            <w:pPr>
              <w:contextualSpacing/>
            </w:pPr>
            <w:r>
              <w:t>MSM</w:t>
            </w:r>
          </w:p>
        </w:tc>
      </w:tr>
      <w:tr w:rsidR="00CF34C4" w14:paraId="7A71A006" w14:textId="77777777" w:rsidTr="00B0468C">
        <w:trPr>
          <w:trHeight w:val="289"/>
        </w:trPr>
        <w:tc>
          <w:tcPr>
            <w:tcW w:w="1525" w:type="dxa"/>
          </w:tcPr>
          <w:p w14:paraId="696C1A76" w14:textId="77777777" w:rsidR="00CF34C4" w:rsidRDefault="00CF34C4" w:rsidP="00B0468C">
            <w:pPr>
              <w:contextualSpacing/>
            </w:pPr>
            <w:r>
              <w:t>Co-efficient</w:t>
            </w:r>
          </w:p>
        </w:tc>
        <w:tc>
          <w:tcPr>
            <w:tcW w:w="1890" w:type="dxa"/>
          </w:tcPr>
          <w:p w14:paraId="7340026C" w14:textId="77777777" w:rsidR="00CF34C4" w:rsidRPr="003D7E63" w:rsidRDefault="00CF34C4" w:rsidP="00B0468C">
            <w:pPr>
              <w:contextualSpacing/>
            </w:pPr>
            <w:r w:rsidRPr="00480488">
              <w:t>24.7116</w:t>
            </w:r>
          </w:p>
        </w:tc>
        <w:tc>
          <w:tcPr>
            <w:tcW w:w="1620" w:type="dxa"/>
          </w:tcPr>
          <w:p w14:paraId="79A9D61A" w14:textId="77777777" w:rsidR="00CF34C4" w:rsidRDefault="00CF34C4" w:rsidP="00B0468C">
            <w:pPr>
              <w:contextualSpacing/>
            </w:pPr>
            <w:r w:rsidRPr="00480488">
              <w:t>3.2975</w:t>
            </w:r>
          </w:p>
        </w:tc>
        <w:tc>
          <w:tcPr>
            <w:tcW w:w="1260" w:type="dxa"/>
          </w:tcPr>
          <w:p w14:paraId="0387A0CE" w14:textId="77777777" w:rsidR="00CF34C4" w:rsidRDefault="00CF34C4" w:rsidP="00B0468C">
            <w:pPr>
              <w:contextualSpacing/>
            </w:pPr>
            <w:r w:rsidRPr="003D7E63">
              <w:t xml:space="preserve"> </w:t>
            </w:r>
            <w:r w:rsidRPr="00480488">
              <w:t>1.6965</w:t>
            </w:r>
          </w:p>
        </w:tc>
        <w:tc>
          <w:tcPr>
            <w:tcW w:w="1170" w:type="dxa"/>
          </w:tcPr>
          <w:p w14:paraId="0530ADF8" w14:textId="77777777" w:rsidR="00CF34C4" w:rsidRPr="003D7E63" w:rsidRDefault="00CF34C4" w:rsidP="00B0468C">
            <w:pPr>
              <w:contextualSpacing/>
            </w:pPr>
            <w:r w:rsidRPr="00480488">
              <w:t>1.1582</w:t>
            </w:r>
          </w:p>
        </w:tc>
        <w:tc>
          <w:tcPr>
            <w:tcW w:w="1530" w:type="dxa"/>
          </w:tcPr>
          <w:p w14:paraId="378EC03C" w14:textId="77777777" w:rsidR="00CF34C4" w:rsidRPr="003D7E63" w:rsidRDefault="00CF34C4" w:rsidP="00B0468C">
            <w:pPr>
              <w:contextualSpacing/>
            </w:pPr>
            <w:r w:rsidRPr="00480488">
              <w:t>2.9772</w:t>
            </w:r>
          </w:p>
        </w:tc>
      </w:tr>
      <w:tr w:rsidR="00CF34C4" w14:paraId="4DD5EF59" w14:textId="77777777" w:rsidTr="00B0468C">
        <w:trPr>
          <w:trHeight w:val="289"/>
        </w:trPr>
        <w:tc>
          <w:tcPr>
            <w:tcW w:w="1525" w:type="dxa"/>
          </w:tcPr>
          <w:p w14:paraId="74150B66" w14:textId="77777777" w:rsidR="00CF34C4" w:rsidRDefault="00CF34C4" w:rsidP="00B0468C">
            <w:pPr>
              <w:contextualSpacing/>
            </w:pPr>
            <w:r>
              <w:t>p value</w:t>
            </w:r>
          </w:p>
        </w:tc>
        <w:tc>
          <w:tcPr>
            <w:tcW w:w="1890" w:type="dxa"/>
          </w:tcPr>
          <w:p w14:paraId="666346C2" w14:textId="77777777" w:rsidR="00CF34C4" w:rsidRPr="003D7E63" w:rsidRDefault="00CF34C4" w:rsidP="00B0468C">
            <w:pPr>
              <w:contextualSpacing/>
            </w:pPr>
            <w:r w:rsidRPr="00480488">
              <w:t>&lt; 2e-16 ***</w:t>
            </w:r>
          </w:p>
        </w:tc>
        <w:tc>
          <w:tcPr>
            <w:tcW w:w="1620" w:type="dxa"/>
          </w:tcPr>
          <w:p w14:paraId="099E6050" w14:textId="77777777" w:rsidR="00CF34C4" w:rsidRDefault="00CF34C4" w:rsidP="00B0468C">
            <w:pPr>
              <w:contextualSpacing/>
            </w:pPr>
            <w:r w:rsidRPr="00480488">
              <w:t>1.06e-05 ***</w:t>
            </w:r>
          </w:p>
        </w:tc>
        <w:tc>
          <w:tcPr>
            <w:tcW w:w="1260" w:type="dxa"/>
          </w:tcPr>
          <w:p w14:paraId="1BE19CC1" w14:textId="77777777" w:rsidR="00CF34C4" w:rsidRDefault="00CF34C4" w:rsidP="00B0468C">
            <w:pPr>
              <w:contextualSpacing/>
            </w:pPr>
            <w:r w:rsidRPr="003D7E63">
              <w:t xml:space="preserve"> </w:t>
            </w:r>
            <w:r w:rsidRPr="00480488">
              <w:t>0.0273 *</w:t>
            </w:r>
          </w:p>
        </w:tc>
        <w:tc>
          <w:tcPr>
            <w:tcW w:w="1170" w:type="dxa"/>
          </w:tcPr>
          <w:p w14:paraId="39475ABA" w14:textId="77777777" w:rsidR="00CF34C4" w:rsidRPr="003D7E63" w:rsidRDefault="00CF34C4" w:rsidP="00B0468C">
            <w:pPr>
              <w:contextualSpacing/>
            </w:pPr>
            <w:r w:rsidRPr="00480488">
              <w:t>0.0810 .</w:t>
            </w:r>
          </w:p>
        </w:tc>
        <w:tc>
          <w:tcPr>
            <w:tcW w:w="1530" w:type="dxa"/>
          </w:tcPr>
          <w:p w14:paraId="01705768" w14:textId="77777777" w:rsidR="00CF34C4" w:rsidRPr="003D7E63" w:rsidRDefault="00CF34C4"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Male Specific gwRR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64A660D0" w14:textId="77777777" w:rsidR="00B0468C" w:rsidRDefault="00B0468C" w:rsidP="00B0468C"/>
    <w:p w14:paraId="51EAA870" w14:textId="77777777" w:rsidR="00B0468C" w:rsidRDefault="00B0468C" w:rsidP="00B0468C">
      <w:r>
        <w:t>Run these mouse av, observations through these 2 models</w:t>
      </w:r>
    </w:p>
    <w:p w14:paraId="324CAB21" w14:textId="77777777" w:rsidR="00B0468C" w:rsidRDefault="00B0468C" w:rsidP="00B0468C">
      <w:pPr>
        <w:pStyle w:val="ListParagraph"/>
        <w:numPr>
          <w:ilvl w:val="0"/>
          <w:numId w:val="16"/>
        </w:numPr>
      </w:pPr>
      <w:r>
        <w:t>lm( mouse.av.CO ~ subsp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B0468C">
            <w:pPr>
              <w:contextualSpacing/>
            </w:pPr>
            <w:r>
              <w:t>Male lm 1</w:t>
            </w:r>
          </w:p>
        </w:tc>
        <w:tc>
          <w:tcPr>
            <w:tcW w:w="1440" w:type="dxa"/>
          </w:tcPr>
          <w:p w14:paraId="5AAC12B7" w14:textId="77777777" w:rsidR="00F44452" w:rsidRDefault="00F44452" w:rsidP="00B0468C">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B0468C">
            <w:pPr>
              <w:contextualSpacing/>
            </w:pPr>
            <w:r>
              <w:t>MSM</w:t>
            </w:r>
          </w:p>
        </w:tc>
        <w:tc>
          <w:tcPr>
            <w:tcW w:w="1440" w:type="dxa"/>
          </w:tcPr>
          <w:p w14:paraId="0EA27FF7" w14:textId="529E17FB" w:rsidR="00F44452" w:rsidRDefault="00F44452" w:rsidP="00B0468C">
            <w:pPr>
              <w:contextualSpacing/>
            </w:pPr>
            <w:r>
              <w:t>SKIVE</w:t>
            </w:r>
          </w:p>
        </w:tc>
        <w:tc>
          <w:tcPr>
            <w:tcW w:w="1440" w:type="dxa"/>
          </w:tcPr>
          <w:p w14:paraId="0B6B3157" w14:textId="160AE728" w:rsidR="00F44452" w:rsidRDefault="00F44452" w:rsidP="00B0468C">
            <w:pPr>
              <w:contextualSpacing/>
            </w:pPr>
            <w:r>
              <w:t>AST</w:t>
            </w:r>
          </w:p>
        </w:tc>
      </w:tr>
      <w:tr w:rsidR="00F44452" w14:paraId="7D55C9AC" w14:textId="2A50A0C9" w:rsidTr="00F44452">
        <w:trPr>
          <w:trHeight w:val="289"/>
        </w:trPr>
        <w:tc>
          <w:tcPr>
            <w:tcW w:w="1525" w:type="dxa"/>
          </w:tcPr>
          <w:p w14:paraId="44DA0DE7" w14:textId="77777777" w:rsidR="00F44452" w:rsidRDefault="00F44452" w:rsidP="00B0468C">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B0468C">
            <w:pPr>
              <w:contextualSpacing/>
            </w:pPr>
            <w:r w:rsidRPr="00F44452">
              <w:t>7.21425</w:t>
            </w:r>
          </w:p>
        </w:tc>
        <w:tc>
          <w:tcPr>
            <w:tcW w:w="1440" w:type="dxa"/>
          </w:tcPr>
          <w:p w14:paraId="12EC1D56" w14:textId="5DEE1CDB" w:rsidR="00F44452" w:rsidRDefault="00F44452" w:rsidP="00B0468C">
            <w:pPr>
              <w:contextualSpacing/>
            </w:pPr>
            <w:r w:rsidRPr="00F44452">
              <w:t>3.88183</w:t>
            </w:r>
          </w:p>
        </w:tc>
        <w:tc>
          <w:tcPr>
            <w:tcW w:w="1440" w:type="dxa"/>
          </w:tcPr>
          <w:p w14:paraId="7235121D" w14:textId="467242F2" w:rsidR="00F44452" w:rsidRDefault="00F44452" w:rsidP="00B0468C">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B0468C">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r w:rsidRPr="00F44452">
              <w:t xml:space="preserve">0.084032 .  </w:t>
            </w:r>
          </w:p>
        </w:tc>
      </w:tr>
    </w:tbl>
    <w:p w14:paraId="39EF7237" w14:textId="0F550366" w:rsidR="00CF34C4" w:rsidRDefault="00C32ED0" w:rsidP="005C3059">
      <w:pPr>
        <w:contextualSpacing/>
      </w:pPr>
      <w:r>
        <w:t>This is kinda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B0468C">
            <w:pPr>
              <w:contextualSpacing/>
            </w:pPr>
            <w:r>
              <w:t>Male lm 2</w:t>
            </w:r>
          </w:p>
        </w:tc>
        <w:tc>
          <w:tcPr>
            <w:tcW w:w="1890" w:type="dxa"/>
          </w:tcPr>
          <w:p w14:paraId="56FFC1C3" w14:textId="77777777" w:rsidR="003F42F1" w:rsidRDefault="003F42F1" w:rsidP="00B0468C">
            <w:pPr>
              <w:contextualSpacing/>
            </w:pPr>
            <w:r>
              <w:t>Intercept  (WSB)</w:t>
            </w:r>
          </w:p>
        </w:tc>
        <w:tc>
          <w:tcPr>
            <w:tcW w:w="1620" w:type="dxa"/>
          </w:tcPr>
          <w:p w14:paraId="2CB93740" w14:textId="77777777" w:rsidR="003F42F1" w:rsidRDefault="003F42F1" w:rsidP="00B0468C">
            <w:pPr>
              <w:tabs>
                <w:tab w:val="left" w:pos="720"/>
              </w:tabs>
              <w:contextualSpacing/>
            </w:pPr>
            <w:r>
              <w:t>PWD</w:t>
            </w:r>
          </w:p>
        </w:tc>
        <w:tc>
          <w:tcPr>
            <w:tcW w:w="1440" w:type="dxa"/>
          </w:tcPr>
          <w:p w14:paraId="58894AD2" w14:textId="77777777" w:rsidR="003F42F1" w:rsidRDefault="003F42F1" w:rsidP="00B0468C">
            <w:pPr>
              <w:contextualSpacing/>
            </w:pPr>
            <w:r>
              <w:t>MSM</w:t>
            </w:r>
          </w:p>
        </w:tc>
        <w:tc>
          <w:tcPr>
            <w:tcW w:w="1530" w:type="dxa"/>
          </w:tcPr>
          <w:p w14:paraId="26083973" w14:textId="77777777" w:rsidR="003F42F1" w:rsidRDefault="003F42F1" w:rsidP="00B0468C">
            <w:pPr>
              <w:contextualSpacing/>
            </w:pPr>
            <w:r>
              <w:t>SKIVE</w:t>
            </w:r>
          </w:p>
        </w:tc>
      </w:tr>
      <w:tr w:rsidR="003F42F1" w14:paraId="31C6D0A3" w14:textId="77777777" w:rsidTr="003C410A">
        <w:trPr>
          <w:trHeight w:val="289"/>
        </w:trPr>
        <w:tc>
          <w:tcPr>
            <w:tcW w:w="1525" w:type="dxa"/>
          </w:tcPr>
          <w:p w14:paraId="6A6D46A4" w14:textId="77777777" w:rsidR="003F42F1" w:rsidRDefault="003F42F1" w:rsidP="00B0468C">
            <w:pPr>
              <w:contextualSpacing/>
            </w:pPr>
            <w:r>
              <w:t>Co-efficient</w:t>
            </w:r>
          </w:p>
        </w:tc>
        <w:tc>
          <w:tcPr>
            <w:tcW w:w="1890" w:type="dxa"/>
          </w:tcPr>
          <w:p w14:paraId="7D3BDFD6" w14:textId="0620A961" w:rsidR="003F42F1" w:rsidRPr="003D7E63" w:rsidRDefault="003F42F1" w:rsidP="00B0468C">
            <w:pPr>
              <w:contextualSpacing/>
            </w:pPr>
            <w:r w:rsidRPr="003F42F1">
              <w:t>24.45317</w:t>
            </w:r>
          </w:p>
        </w:tc>
        <w:tc>
          <w:tcPr>
            <w:tcW w:w="1620" w:type="dxa"/>
          </w:tcPr>
          <w:p w14:paraId="7D0701E9" w14:textId="36158358" w:rsidR="003F42F1" w:rsidRDefault="003F42F1" w:rsidP="00B0468C">
            <w:pPr>
              <w:contextualSpacing/>
            </w:pPr>
            <w:r w:rsidRPr="003F42F1">
              <w:t>4.85321</w:t>
            </w:r>
          </w:p>
        </w:tc>
        <w:tc>
          <w:tcPr>
            <w:tcW w:w="1440" w:type="dxa"/>
          </w:tcPr>
          <w:p w14:paraId="10E13A83" w14:textId="2F9A4FE0" w:rsidR="003F42F1" w:rsidRDefault="003C410A" w:rsidP="00B0468C">
            <w:pPr>
              <w:contextualSpacing/>
            </w:pPr>
            <w:r w:rsidRPr="003C410A">
              <w:t>7.00108</w:t>
            </w:r>
          </w:p>
        </w:tc>
        <w:tc>
          <w:tcPr>
            <w:tcW w:w="1530" w:type="dxa"/>
          </w:tcPr>
          <w:p w14:paraId="2B8E789A" w14:textId="1A4DFC8D" w:rsidR="003F42F1" w:rsidRDefault="003C410A" w:rsidP="00B0468C">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B0468C">
            <w:pPr>
              <w:contextualSpacing/>
            </w:pPr>
            <w:r>
              <w:t>p value</w:t>
            </w:r>
          </w:p>
        </w:tc>
        <w:tc>
          <w:tcPr>
            <w:tcW w:w="1890" w:type="dxa"/>
          </w:tcPr>
          <w:p w14:paraId="0CB326ED" w14:textId="628A00E9" w:rsidR="003F42F1" w:rsidRPr="003D7E63" w:rsidRDefault="003F42F1" w:rsidP="00B0468C">
            <w:pPr>
              <w:contextualSpacing/>
            </w:pPr>
            <w:r w:rsidRPr="003F42F1">
              <w:t>&lt; 2e-16 ***</w:t>
            </w:r>
          </w:p>
        </w:tc>
        <w:tc>
          <w:tcPr>
            <w:tcW w:w="1620" w:type="dxa"/>
          </w:tcPr>
          <w:p w14:paraId="4FE903D9" w14:textId="69E8332B" w:rsidR="003F42F1" w:rsidRDefault="003F42F1" w:rsidP="00B0468C">
            <w:pPr>
              <w:contextualSpacing/>
            </w:pPr>
            <w:r w:rsidRPr="003F42F1">
              <w:t>2.48e-10 ***</w:t>
            </w:r>
          </w:p>
        </w:tc>
        <w:tc>
          <w:tcPr>
            <w:tcW w:w="1440" w:type="dxa"/>
          </w:tcPr>
          <w:p w14:paraId="39458D0D" w14:textId="091F8CA8" w:rsidR="003F42F1" w:rsidRDefault="003F42F1" w:rsidP="00B0468C">
            <w:pPr>
              <w:contextualSpacing/>
            </w:pPr>
            <w:r w:rsidRPr="003F42F1">
              <w:t>&lt; 2e-16 ***</w:t>
            </w:r>
          </w:p>
        </w:tc>
        <w:tc>
          <w:tcPr>
            <w:tcW w:w="1530" w:type="dxa"/>
          </w:tcPr>
          <w:p w14:paraId="3C40F0CF" w14:textId="42AFB3E0" w:rsidR="003F42F1" w:rsidRDefault="003C410A"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r>
        <w:t xml:space="preserve">PWD_male gwRR is 1.2, MSM_male gwRR is </w:t>
      </w:r>
      <w:r w:rsidRPr="000E2081">
        <w:t>1.292392</w:t>
      </w:r>
      <w:r>
        <w:t xml:space="preserve"> and SKIVE_male gwRR is </w:t>
      </w:r>
      <w:r w:rsidRPr="000E2081">
        <w:t>1.112478</w:t>
      </w:r>
      <w:r>
        <w:t xml:space="preserve"> compared to the other male gwRR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(use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r w:rsidRPr="00637B3F">
        <w:t>HetC.MixedMo</w:t>
      </w:r>
      <w:r>
        <w:t>del.HQ &lt;- lme(</w:t>
      </w:r>
      <w:r w:rsidR="007442F1">
        <w:t>VAR</w:t>
      </w:r>
      <w:r>
        <w:t xml:space="preserve"> ~ subsp*</w:t>
      </w:r>
      <w:r w:rsidRPr="00637B3F">
        <w:t>sex, data=DF.HetC.MixedModel.HQ, random=list(strain=pdDiag(~sex) ) )</w:t>
      </w:r>
    </w:p>
    <w:p w14:paraId="6E6C6A76" w14:textId="1B3F575D" w:rsidR="00951306" w:rsidRDefault="007442F1" w:rsidP="00951306">
      <w:pPr>
        <w:pStyle w:val="ListParagraph"/>
        <w:numPr>
          <w:ilvl w:val="0"/>
          <w:numId w:val="9"/>
        </w:numPr>
      </w:pPr>
      <w:r>
        <w:t>Reduced.strain.HQ &lt;- lme</w:t>
      </w:r>
      <w:r w:rsidR="00B558F7">
        <w:t xml:space="preserve">r </w:t>
      </w:r>
      <w:r>
        <w:t>(VAR</w:t>
      </w:r>
      <w:r w:rsidR="00951306" w:rsidRPr="00637B3F">
        <w:t xml:space="preserve"> ~ subsp * sex</w:t>
      </w:r>
      <w:r w:rsidR="00B558F7">
        <w:t xml:space="preserve"> + (</w:t>
      </w:r>
      <w:r w:rsidR="00545475">
        <w:t xml:space="preserve"> </w:t>
      </w:r>
      <w:r w:rsidR="00B558F7">
        <w:t>1|s</w:t>
      </w:r>
      <w:r w:rsidR="00545475">
        <w:t xml:space="preserve">train </w:t>
      </w:r>
      <w:r w:rsidR="00B558F7">
        <w:t>)</w:t>
      </w:r>
      <w:r w:rsidR="00951306" w:rsidRPr="00637B3F">
        <w:t>, data=DF.HetC.MixedM</w:t>
      </w:r>
      <w:r w:rsidR="00545475">
        <w:t xml:space="preserve">odel.HQ </w:t>
      </w:r>
      <w:r w:rsidR="00951306" w:rsidRPr="00637B3F">
        <w:t>)</w:t>
      </w:r>
    </w:p>
    <w:p w14:paraId="503D308B" w14:textId="77777777" w:rsidR="00951306" w:rsidRDefault="00951306" w:rsidP="00951306">
      <w:pPr>
        <w:pStyle w:val="ListParagraph"/>
        <w:numPr>
          <w:ilvl w:val="0"/>
          <w:numId w:val="9"/>
        </w:numPr>
      </w:pPr>
      <w:r w:rsidRPr="00A778C9">
        <w:t>lm(mean_co ~ subsp * sex * strain, data=DF.HetC.MixedModel.HQ)</w:t>
      </w:r>
    </w:p>
    <w:p w14:paraId="567C321D" w14:textId="77777777" w:rsidR="00951306" w:rsidRDefault="00951306" w:rsidP="00951306">
      <w:pPr>
        <w:pStyle w:val="ListParagraph"/>
        <w:numPr>
          <w:ilvl w:val="0"/>
          <w:numId w:val="9"/>
        </w:numPr>
      </w:pPr>
      <w:r w:rsidRPr="007E1048">
        <w:t>strain.fixed &lt;- lm(mean_co ~ sex * strain, data=DF.HetC.MixedModel.HQ)</w:t>
      </w:r>
    </w:p>
    <w:p w14:paraId="3ED0C5CD" w14:textId="27F089C2" w:rsidR="000C0716" w:rsidRDefault="007442F1" w:rsidP="005C3059">
      <w:pPr>
        <w:contextualSpacing/>
      </w:pPr>
      <w:r>
        <w:rPr>
          <w:b/>
        </w:rPr>
        <w:t xml:space="preserve">– </w:t>
      </w:r>
      <w:r>
        <w:t xml:space="preserve">main signal to look for across </w:t>
      </w:r>
      <w:r w:rsidR="002A4EB0">
        <w:t>quality</w:t>
      </w:r>
      <w:r>
        <w:t xml:space="preserve"> bins is if the female.var &gt; male.var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M1. Var</w:t>
            </w:r>
          </w:p>
          <w:p w14:paraId="6A412170" w14:textId="5D6DE8CD" w:rsidR="001D7BF3" w:rsidRPr="00C7442A" w:rsidRDefault="001D7BF3" w:rsidP="007442F1">
            <w:pPr>
              <w:contextualSpacing/>
              <w:rPr>
                <w:b/>
              </w:rPr>
            </w:pPr>
            <w:r w:rsidRPr="00C7442A">
              <w:rPr>
                <w:b/>
              </w:rPr>
              <w:t>Lmer()!!</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r>
              <w:t>subsp</w:t>
            </w:r>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Subsp*sex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r>
              <w:t>Interpt</w:t>
            </w:r>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r>
              <w:t>Pvalues</w:t>
            </w:r>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P values on top line come from lme model</w:t>
            </w:r>
          </w:p>
          <w:p w14:paraId="6D9CDF7C" w14:textId="77777777" w:rsidR="001D7BF3" w:rsidRDefault="001D7BF3" w:rsidP="007442F1">
            <w:pPr>
              <w:contextualSpacing/>
            </w:pPr>
          </w:p>
          <w:p w14:paraId="5DCB071C" w14:textId="0215D3C6" w:rsidR="001D7BF3" w:rsidRDefault="001D7BF3" w:rsidP="007442F1">
            <w:pPr>
              <w:contextualSpacing/>
            </w:pPr>
            <w:r>
              <w:t>Lmer pvalues</w:t>
            </w:r>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r w:rsidRPr="00C7442A">
              <w:rPr>
                <w:b/>
              </w:rPr>
              <w:t>Lmer()!!</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Var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r>
              <w:t>pvalues</w:t>
            </w:r>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r>
              <w:t>pvalues</w:t>
            </w:r>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r w:rsidR="00DF0AEE" w:rsidRPr="00A778C9">
        <w:t>lm(mean_co ~ subsp * sex * strain, data=DF.HetC.MixedModel.HQ)</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r w:rsidRPr="00A778C9">
              <w:rPr>
                <w:b/>
              </w:rPr>
              <w:t>S</w:t>
            </w:r>
            <w:r w:rsidR="00692165" w:rsidRPr="00A778C9">
              <w:rPr>
                <w:b/>
              </w:rPr>
              <w:t>ubsp</w:t>
            </w:r>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Sex*subsp</w:t>
            </w:r>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r w:rsidRPr="00692165">
              <w:rPr>
                <w:b/>
              </w:rPr>
              <w:t>var</w:t>
            </w:r>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(int)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(anova)</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r w:rsidRPr="00222751">
              <w:t>0.05789 .</w:t>
            </w:r>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r>
              <w:rPr>
                <w:b/>
              </w:rPr>
              <w:t>Pval.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(anova)</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r w:rsidRPr="00F0613F">
              <w:t xml:space="preserve">0.08555 .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Q12 var</w:t>
            </w:r>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(anova)</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r w:rsidRPr="00FF61EF">
              <w:t>0.05775 .</w:t>
            </w:r>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r w:rsidRPr="00A534EB">
              <w:t xml:space="preserve">0.0919 .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r w:rsidRPr="00A534EB">
              <w:t xml:space="preserve">0.0534 .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(anova)</w:t>
            </w:r>
          </w:p>
        </w:tc>
        <w:tc>
          <w:tcPr>
            <w:tcW w:w="1621" w:type="dxa"/>
          </w:tcPr>
          <w:p w14:paraId="2E1BB164" w14:textId="05535800" w:rsidR="00692165" w:rsidRPr="00F0613F" w:rsidRDefault="00692165" w:rsidP="007442F1">
            <w:pPr>
              <w:contextualSpacing/>
            </w:pPr>
            <w:r w:rsidRPr="008801CC">
              <w:t>0.06403 .</w:t>
            </w:r>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  for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r w:rsidRPr="007E1048">
        <w:t>strain.fixed &lt;- lm(mean_co ~ sex * strain, data=DF.HetC.MixedModel.HQ)</w:t>
      </w:r>
    </w:p>
    <w:p w14:paraId="42FF6BD3" w14:textId="13579E86" w:rsidR="000B7C77" w:rsidRDefault="000B7C77" w:rsidP="00B72D80">
      <w:pPr>
        <w:contextualSpacing/>
      </w:pPr>
      <w:r>
        <w:t>The summary for lm’s will give p values --- the are different than the anova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(anova)</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(anova)</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coeff</w:t>
            </w:r>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lastRenderedPageBreak/>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r>
              <w:t>anova</w:t>
            </w:r>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r w:rsidRPr="009B74F5">
              <w:t>0.08073 .</w:t>
            </w:r>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r w:rsidRPr="004B563F">
              <w:t>0.0919 .</w:t>
            </w:r>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r w:rsidRPr="004B563F">
              <w:t>0.08002 .</w:t>
            </w:r>
            <w:r>
              <w:t xml:space="preserve"> (MSM</w:t>
            </w:r>
          </w:p>
        </w:tc>
        <w:tc>
          <w:tcPr>
            <w:tcW w:w="2752" w:type="dxa"/>
          </w:tcPr>
          <w:p w14:paraId="4D9F3F29" w14:textId="77777777" w:rsidR="00FE2DE7" w:rsidRDefault="00FE2DE7" w:rsidP="008D59C4">
            <w:pPr>
              <w:contextualSpacing/>
            </w:pPr>
            <w:r w:rsidRPr="004B563F">
              <w:t xml:space="preserve">0.05336 . </w:t>
            </w:r>
            <w:r>
              <w:t>(male G)</w:t>
            </w:r>
          </w:p>
          <w:p w14:paraId="65CFC5F6" w14:textId="1BBAE142" w:rsidR="00FE2DE7" w:rsidRDefault="00FE2DE7" w:rsidP="008D59C4">
            <w:pPr>
              <w:contextualSpacing/>
            </w:pPr>
            <w:r w:rsidRPr="004B563F">
              <w:t>0.06073 .</w:t>
            </w:r>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r>
              <w:t>anova</w:t>
            </w:r>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Do I have a good justification for using the summary p value and anova?</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 xml:space="preserve">-male specific rapid evolution of two inbred strains from two subspecies,  (note Musc and Mol </w:t>
      </w:r>
      <w:r w:rsidR="00B72D80">
        <w:t>share ancestry)</w:t>
      </w:r>
    </w:p>
    <w:p w14:paraId="45B9B4C1" w14:textId="29EBFD23" w:rsidR="003749FB" w:rsidRDefault="00BF417A">
      <w:pPr>
        <w:contextualSpacing/>
      </w:pPr>
      <w:r>
        <w:t>-Musc has gradient of polymorphism for gwRR across inb</w:t>
      </w:r>
      <w:r w:rsidR="00B72D80">
        <w:t>red strains (PWD &gt; SKIVE &gt; KAZ)</w:t>
      </w:r>
    </w:p>
    <w:p w14:paraId="50A1CF12" w14:textId="132AB53D" w:rsidR="00BF417A" w:rsidRPr="00116EB2" w:rsidRDefault="003749FB" w:rsidP="005C3059">
      <w:r>
        <w:t>(WANT to say something like – multiple types of models are applied but most all of them back up the qualitative discriptions )</w:t>
      </w: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(result</w:t>
      </w:r>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B. Sis-co-ten (sister cohesin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males having more telomere positioned COs</w:t>
      </w:r>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r w:rsidR="00A80723">
        <w:rPr>
          <w:b/>
        </w:rPr>
        <w:t xml:space="preserve">, </w:t>
      </w:r>
      <w:r w:rsidR="00A80723" w:rsidRPr="00A80723">
        <w:rPr>
          <w:b/>
          <w:i/>
        </w:rPr>
        <w:t xml:space="preserve"> No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sig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Means of SC length separated by Chrm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4D0083">
        <w:trPr>
          <w:trHeight w:val="335"/>
        </w:trPr>
        <w:tc>
          <w:tcPr>
            <w:tcW w:w="923" w:type="dxa"/>
            <w:shd w:val="clear" w:color="auto" w:fill="auto"/>
          </w:tcPr>
          <w:p w14:paraId="2580ACAF" w14:textId="77777777" w:rsidR="00005CE6" w:rsidRDefault="00005CE6" w:rsidP="004D0083">
            <w:pPr>
              <w:contextualSpacing/>
              <w:rPr>
                <w:b/>
              </w:rPr>
            </w:pPr>
            <w:r>
              <w:br w:type="page"/>
            </w:r>
            <w:r>
              <w:rPr>
                <w:b/>
              </w:rPr>
              <w:t xml:space="preserve">SC Length </w:t>
            </w:r>
          </w:p>
          <w:p w14:paraId="546D89F1" w14:textId="77777777" w:rsidR="00005CE6" w:rsidRPr="00362805" w:rsidRDefault="00005CE6" w:rsidP="004D0083">
            <w:pPr>
              <w:contextualSpacing/>
              <w:rPr>
                <w:b/>
              </w:rPr>
            </w:pPr>
            <w:r>
              <w:rPr>
                <w:b/>
              </w:rPr>
              <w:t>Means</w:t>
            </w:r>
          </w:p>
        </w:tc>
        <w:tc>
          <w:tcPr>
            <w:tcW w:w="890" w:type="dxa"/>
          </w:tcPr>
          <w:p w14:paraId="0951D0A0" w14:textId="77777777" w:rsidR="00005CE6" w:rsidRDefault="00005CE6" w:rsidP="004D0083">
            <w:pPr>
              <w:contextualSpacing/>
              <w:rPr>
                <w:b/>
              </w:rPr>
            </w:pPr>
            <w:r>
              <w:rPr>
                <w:b/>
              </w:rPr>
              <w:t>Fmean</w:t>
            </w:r>
          </w:p>
          <w:p w14:paraId="22BD3716" w14:textId="77777777" w:rsidR="00005CE6" w:rsidRPr="00507E21" w:rsidRDefault="00005CE6" w:rsidP="004D0083">
            <w:pPr>
              <w:contextualSpacing/>
              <w:rPr>
                <w:b/>
              </w:rPr>
            </w:pPr>
            <w:r>
              <w:rPr>
                <w:b/>
              </w:rPr>
              <w:t>1CO</w:t>
            </w:r>
          </w:p>
        </w:tc>
        <w:tc>
          <w:tcPr>
            <w:tcW w:w="709" w:type="dxa"/>
          </w:tcPr>
          <w:p w14:paraId="4FF6F9DE" w14:textId="77777777" w:rsidR="00005CE6" w:rsidRDefault="00005CE6" w:rsidP="004D0083">
            <w:pPr>
              <w:contextualSpacing/>
              <w:rPr>
                <w:b/>
              </w:rPr>
            </w:pPr>
            <w:r>
              <w:rPr>
                <w:b/>
              </w:rPr>
              <w:t>F</w:t>
            </w:r>
          </w:p>
          <w:p w14:paraId="50DCA04D" w14:textId="77777777" w:rsidR="00005CE6" w:rsidRDefault="00005CE6" w:rsidP="004D0083">
            <w:pPr>
              <w:contextualSpacing/>
              <w:rPr>
                <w:b/>
              </w:rPr>
            </w:pPr>
            <w:r>
              <w:rPr>
                <w:b/>
              </w:rPr>
              <w:t>N</w:t>
            </w:r>
          </w:p>
          <w:p w14:paraId="3AFE7DF8" w14:textId="77777777" w:rsidR="00005CE6" w:rsidRDefault="00005CE6" w:rsidP="004D0083">
            <w:pPr>
              <w:contextualSpacing/>
              <w:rPr>
                <w:b/>
              </w:rPr>
            </w:pPr>
            <w:r>
              <w:rPr>
                <w:b/>
              </w:rPr>
              <w:t>1CO</w:t>
            </w:r>
          </w:p>
        </w:tc>
        <w:tc>
          <w:tcPr>
            <w:tcW w:w="981" w:type="dxa"/>
          </w:tcPr>
          <w:p w14:paraId="50335E52" w14:textId="77777777" w:rsidR="00005CE6" w:rsidRDefault="00005CE6" w:rsidP="004D0083">
            <w:pPr>
              <w:contextualSpacing/>
              <w:rPr>
                <w:b/>
              </w:rPr>
            </w:pPr>
            <w:r>
              <w:rPr>
                <w:b/>
              </w:rPr>
              <w:t>Mmean</w:t>
            </w:r>
          </w:p>
          <w:p w14:paraId="5DB657B7" w14:textId="77777777" w:rsidR="00005CE6" w:rsidRPr="00507E21" w:rsidRDefault="00005CE6" w:rsidP="004D0083">
            <w:pPr>
              <w:contextualSpacing/>
              <w:rPr>
                <w:b/>
              </w:rPr>
            </w:pPr>
            <w:r>
              <w:rPr>
                <w:b/>
              </w:rPr>
              <w:t>1CO</w:t>
            </w:r>
          </w:p>
        </w:tc>
        <w:tc>
          <w:tcPr>
            <w:tcW w:w="709" w:type="dxa"/>
          </w:tcPr>
          <w:p w14:paraId="374FDED9" w14:textId="77777777" w:rsidR="00005CE6" w:rsidRDefault="00005CE6" w:rsidP="004D0083">
            <w:pPr>
              <w:contextualSpacing/>
              <w:rPr>
                <w:b/>
              </w:rPr>
            </w:pPr>
            <w:r>
              <w:rPr>
                <w:b/>
              </w:rPr>
              <w:t>M</w:t>
            </w:r>
          </w:p>
          <w:p w14:paraId="0E24FCBB" w14:textId="77777777" w:rsidR="00005CE6" w:rsidRDefault="00005CE6" w:rsidP="004D0083">
            <w:pPr>
              <w:contextualSpacing/>
              <w:rPr>
                <w:b/>
              </w:rPr>
            </w:pPr>
            <w:r>
              <w:rPr>
                <w:b/>
              </w:rPr>
              <w:t>N</w:t>
            </w:r>
          </w:p>
          <w:p w14:paraId="3C0059DE" w14:textId="77777777" w:rsidR="00005CE6" w:rsidRDefault="00005CE6" w:rsidP="004D0083">
            <w:pPr>
              <w:contextualSpacing/>
              <w:rPr>
                <w:b/>
              </w:rPr>
            </w:pPr>
            <w:r>
              <w:rPr>
                <w:b/>
              </w:rPr>
              <w:t>1CO</w:t>
            </w:r>
          </w:p>
        </w:tc>
        <w:tc>
          <w:tcPr>
            <w:tcW w:w="890" w:type="dxa"/>
          </w:tcPr>
          <w:p w14:paraId="74845B82" w14:textId="77777777" w:rsidR="00005CE6" w:rsidRDefault="00005CE6" w:rsidP="004D0083">
            <w:pPr>
              <w:contextualSpacing/>
              <w:rPr>
                <w:b/>
              </w:rPr>
            </w:pPr>
            <w:r>
              <w:rPr>
                <w:b/>
              </w:rPr>
              <w:t>Fmean</w:t>
            </w:r>
          </w:p>
          <w:p w14:paraId="14B77D78" w14:textId="77777777" w:rsidR="00005CE6" w:rsidRPr="00507E21" w:rsidRDefault="00005CE6" w:rsidP="004D0083">
            <w:pPr>
              <w:contextualSpacing/>
              <w:rPr>
                <w:b/>
              </w:rPr>
            </w:pPr>
            <w:r>
              <w:rPr>
                <w:b/>
              </w:rPr>
              <w:t>2CO</w:t>
            </w:r>
          </w:p>
        </w:tc>
        <w:tc>
          <w:tcPr>
            <w:tcW w:w="709" w:type="dxa"/>
          </w:tcPr>
          <w:p w14:paraId="5E552628" w14:textId="77777777" w:rsidR="00005CE6" w:rsidRDefault="00005CE6" w:rsidP="004D0083">
            <w:pPr>
              <w:contextualSpacing/>
              <w:rPr>
                <w:b/>
              </w:rPr>
            </w:pPr>
            <w:r>
              <w:rPr>
                <w:b/>
              </w:rPr>
              <w:t>F</w:t>
            </w:r>
          </w:p>
          <w:p w14:paraId="03A5A3E7" w14:textId="77777777" w:rsidR="00005CE6" w:rsidRDefault="00005CE6" w:rsidP="004D0083">
            <w:pPr>
              <w:contextualSpacing/>
              <w:rPr>
                <w:b/>
              </w:rPr>
            </w:pPr>
            <w:r>
              <w:rPr>
                <w:b/>
              </w:rPr>
              <w:t>N</w:t>
            </w:r>
          </w:p>
          <w:p w14:paraId="048D8075" w14:textId="77777777" w:rsidR="00005CE6" w:rsidRDefault="00005CE6" w:rsidP="004D0083">
            <w:pPr>
              <w:contextualSpacing/>
              <w:rPr>
                <w:b/>
              </w:rPr>
            </w:pPr>
            <w:r>
              <w:rPr>
                <w:b/>
              </w:rPr>
              <w:t>2CO</w:t>
            </w:r>
          </w:p>
        </w:tc>
        <w:tc>
          <w:tcPr>
            <w:tcW w:w="1114" w:type="dxa"/>
          </w:tcPr>
          <w:p w14:paraId="4385AA12" w14:textId="77777777" w:rsidR="00005CE6" w:rsidRDefault="00005CE6" w:rsidP="004D0083">
            <w:pPr>
              <w:contextualSpacing/>
              <w:rPr>
                <w:b/>
              </w:rPr>
            </w:pPr>
            <w:r>
              <w:rPr>
                <w:b/>
              </w:rPr>
              <w:t>Mmean</w:t>
            </w:r>
          </w:p>
          <w:p w14:paraId="79DA5CC3" w14:textId="77777777" w:rsidR="00005CE6" w:rsidRPr="00507E21" w:rsidRDefault="00005CE6" w:rsidP="004D0083">
            <w:pPr>
              <w:contextualSpacing/>
              <w:rPr>
                <w:b/>
              </w:rPr>
            </w:pPr>
            <w:r>
              <w:rPr>
                <w:b/>
              </w:rPr>
              <w:t>2CO</w:t>
            </w:r>
          </w:p>
        </w:tc>
        <w:tc>
          <w:tcPr>
            <w:tcW w:w="810" w:type="dxa"/>
          </w:tcPr>
          <w:p w14:paraId="49259814" w14:textId="77777777" w:rsidR="00005CE6" w:rsidRDefault="00005CE6" w:rsidP="004D0083">
            <w:pPr>
              <w:contextualSpacing/>
              <w:rPr>
                <w:b/>
              </w:rPr>
            </w:pPr>
            <w:r>
              <w:rPr>
                <w:b/>
              </w:rPr>
              <w:t>M</w:t>
            </w:r>
          </w:p>
          <w:p w14:paraId="42481F31" w14:textId="77777777" w:rsidR="00005CE6" w:rsidRDefault="00005CE6" w:rsidP="004D0083">
            <w:pPr>
              <w:contextualSpacing/>
              <w:rPr>
                <w:b/>
              </w:rPr>
            </w:pPr>
            <w:r>
              <w:rPr>
                <w:b/>
              </w:rPr>
              <w:t>N</w:t>
            </w:r>
          </w:p>
          <w:p w14:paraId="63E1722A" w14:textId="77777777" w:rsidR="00005CE6" w:rsidRDefault="00005CE6" w:rsidP="004D0083">
            <w:pPr>
              <w:contextualSpacing/>
              <w:rPr>
                <w:b/>
              </w:rPr>
            </w:pPr>
            <w:r>
              <w:rPr>
                <w:b/>
              </w:rPr>
              <w:t>2CO</w:t>
            </w:r>
          </w:p>
        </w:tc>
        <w:tc>
          <w:tcPr>
            <w:tcW w:w="900" w:type="dxa"/>
          </w:tcPr>
          <w:p w14:paraId="5AE5AD84" w14:textId="77777777" w:rsidR="00005CE6" w:rsidRDefault="00005CE6" w:rsidP="004D0083">
            <w:pPr>
              <w:contextualSpacing/>
              <w:rPr>
                <w:b/>
              </w:rPr>
            </w:pPr>
            <w:r>
              <w:rPr>
                <w:b/>
              </w:rPr>
              <w:t>Fmean</w:t>
            </w:r>
          </w:p>
          <w:p w14:paraId="383E8F40" w14:textId="77777777" w:rsidR="00005CE6" w:rsidRPr="00507E21" w:rsidRDefault="00005CE6" w:rsidP="004D0083">
            <w:pPr>
              <w:contextualSpacing/>
              <w:rPr>
                <w:b/>
              </w:rPr>
            </w:pPr>
            <w:r>
              <w:rPr>
                <w:b/>
              </w:rPr>
              <w:t>3CO</w:t>
            </w:r>
          </w:p>
        </w:tc>
        <w:tc>
          <w:tcPr>
            <w:tcW w:w="465" w:type="dxa"/>
          </w:tcPr>
          <w:p w14:paraId="530A4C1C" w14:textId="77777777" w:rsidR="00005CE6" w:rsidRDefault="00005CE6" w:rsidP="004D0083">
            <w:pPr>
              <w:contextualSpacing/>
              <w:rPr>
                <w:b/>
              </w:rPr>
            </w:pPr>
            <w:r>
              <w:rPr>
                <w:b/>
              </w:rPr>
              <w:t>F</w:t>
            </w:r>
          </w:p>
          <w:p w14:paraId="4D16C169" w14:textId="77777777" w:rsidR="00005CE6" w:rsidRDefault="00005CE6" w:rsidP="004D0083">
            <w:pPr>
              <w:contextualSpacing/>
              <w:rPr>
                <w:b/>
              </w:rPr>
            </w:pPr>
            <w:r>
              <w:rPr>
                <w:b/>
              </w:rPr>
              <w:t>N</w:t>
            </w:r>
          </w:p>
          <w:p w14:paraId="7D06C0EB" w14:textId="77777777" w:rsidR="00005CE6" w:rsidRDefault="00005CE6" w:rsidP="004D0083">
            <w:pPr>
              <w:contextualSpacing/>
              <w:rPr>
                <w:b/>
              </w:rPr>
            </w:pPr>
            <w:r>
              <w:rPr>
                <w:b/>
              </w:rPr>
              <w:t>3CO</w:t>
            </w:r>
          </w:p>
        </w:tc>
        <w:tc>
          <w:tcPr>
            <w:tcW w:w="981" w:type="dxa"/>
          </w:tcPr>
          <w:p w14:paraId="0723E72B" w14:textId="77777777" w:rsidR="00005CE6" w:rsidRDefault="00005CE6" w:rsidP="004D0083">
            <w:pPr>
              <w:contextualSpacing/>
              <w:rPr>
                <w:b/>
              </w:rPr>
            </w:pPr>
            <w:r>
              <w:rPr>
                <w:b/>
              </w:rPr>
              <w:t>M.mean</w:t>
            </w:r>
          </w:p>
          <w:p w14:paraId="07681066" w14:textId="77777777" w:rsidR="00005CE6" w:rsidRPr="00507E21" w:rsidRDefault="00005CE6" w:rsidP="004D0083">
            <w:pPr>
              <w:contextualSpacing/>
              <w:rPr>
                <w:b/>
              </w:rPr>
            </w:pPr>
            <w:r>
              <w:rPr>
                <w:b/>
              </w:rPr>
              <w:t>3CO</w:t>
            </w:r>
          </w:p>
        </w:tc>
        <w:tc>
          <w:tcPr>
            <w:tcW w:w="709" w:type="dxa"/>
          </w:tcPr>
          <w:p w14:paraId="3E49E03D" w14:textId="77777777" w:rsidR="00005CE6" w:rsidRDefault="00005CE6" w:rsidP="004D0083">
            <w:pPr>
              <w:contextualSpacing/>
              <w:rPr>
                <w:b/>
              </w:rPr>
            </w:pPr>
            <w:r>
              <w:rPr>
                <w:b/>
              </w:rPr>
              <w:t>M</w:t>
            </w:r>
          </w:p>
          <w:p w14:paraId="332C4D11" w14:textId="77777777" w:rsidR="00005CE6" w:rsidRDefault="00005CE6" w:rsidP="004D0083">
            <w:pPr>
              <w:contextualSpacing/>
              <w:rPr>
                <w:b/>
              </w:rPr>
            </w:pPr>
            <w:r>
              <w:rPr>
                <w:b/>
              </w:rPr>
              <w:t>N</w:t>
            </w:r>
          </w:p>
          <w:p w14:paraId="459554E6" w14:textId="77777777" w:rsidR="00005CE6" w:rsidRDefault="00005CE6" w:rsidP="004D0083">
            <w:pPr>
              <w:contextualSpacing/>
              <w:rPr>
                <w:b/>
              </w:rPr>
            </w:pPr>
            <w:r>
              <w:rPr>
                <w:b/>
              </w:rPr>
              <w:t>3CO</w:t>
            </w:r>
          </w:p>
        </w:tc>
      </w:tr>
      <w:tr w:rsidR="00005CE6" w14:paraId="25765817" w14:textId="77777777" w:rsidTr="004D0083">
        <w:trPr>
          <w:trHeight w:val="278"/>
        </w:trPr>
        <w:tc>
          <w:tcPr>
            <w:tcW w:w="923" w:type="dxa"/>
            <w:shd w:val="clear" w:color="auto" w:fill="auto"/>
          </w:tcPr>
          <w:p w14:paraId="101C43C7" w14:textId="77777777" w:rsidR="00005CE6" w:rsidRPr="009373BA" w:rsidRDefault="00005CE6" w:rsidP="004D0083">
            <w:pPr>
              <w:contextualSpacing/>
              <w:rPr>
                <w:b/>
              </w:rPr>
            </w:pPr>
            <w:r>
              <w:t>WSB</w:t>
            </w:r>
          </w:p>
        </w:tc>
        <w:tc>
          <w:tcPr>
            <w:tcW w:w="890" w:type="dxa"/>
          </w:tcPr>
          <w:p w14:paraId="2760EB4E" w14:textId="77777777" w:rsidR="00005CE6" w:rsidRDefault="00005CE6" w:rsidP="004D0083">
            <w:pPr>
              <w:contextualSpacing/>
            </w:pPr>
            <w:r>
              <w:t>92.58</w:t>
            </w:r>
          </w:p>
        </w:tc>
        <w:tc>
          <w:tcPr>
            <w:tcW w:w="709" w:type="dxa"/>
          </w:tcPr>
          <w:p w14:paraId="4C2FEA26" w14:textId="77777777" w:rsidR="00005CE6" w:rsidRPr="001E6677" w:rsidRDefault="00005CE6" w:rsidP="004D0083">
            <w:pPr>
              <w:contextualSpacing/>
            </w:pPr>
            <w:r w:rsidRPr="001E6677">
              <w:t>540</w:t>
            </w:r>
          </w:p>
        </w:tc>
        <w:tc>
          <w:tcPr>
            <w:tcW w:w="981" w:type="dxa"/>
          </w:tcPr>
          <w:p w14:paraId="65369356" w14:textId="77777777" w:rsidR="00005CE6" w:rsidRDefault="00005CE6" w:rsidP="004D0083">
            <w:pPr>
              <w:contextualSpacing/>
            </w:pPr>
            <w:r>
              <w:t>68.86</w:t>
            </w:r>
          </w:p>
        </w:tc>
        <w:tc>
          <w:tcPr>
            <w:tcW w:w="709" w:type="dxa"/>
          </w:tcPr>
          <w:p w14:paraId="79BF3AC8" w14:textId="77777777" w:rsidR="00005CE6" w:rsidRPr="001E6677" w:rsidRDefault="00005CE6" w:rsidP="004D0083">
            <w:pPr>
              <w:contextualSpacing/>
            </w:pPr>
            <w:r w:rsidRPr="001E6677">
              <w:t>472</w:t>
            </w:r>
          </w:p>
        </w:tc>
        <w:tc>
          <w:tcPr>
            <w:tcW w:w="890" w:type="dxa"/>
          </w:tcPr>
          <w:p w14:paraId="383F041E" w14:textId="77777777" w:rsidR="00005CE6" w:rsidRDefault="00005CE6" w:rsidP="004D0083">
            <w:pPr>
              <w:contextualSpacing/>
            </w:pPr>
            <w:r>
              <w:t>112.58</w:t>
            </w:r>
          </w:p>
        </w:tc>
        <w:tc>
          <w:tcPr>
            <w:tcW w:w="709" w:type="dxa"/>
          </w:tcPr>
          <w:p w14:paraId="648DB74E" w14:textId="77777777" w:rsidR="00005CE6" w:rsidRPr="001E6677" w:rsidRDefault="00005CE6" w:rsidP="004D0083">
            <w:pPr>
              <w:contextualSpacing/>
            </w:pPr>
            <w:r w:rsidRPr="00FE388D">
              <w:t>187</w:t>
            </w:r>
          </w:p>
        </w:tc>
        <w:tc>
          <w:tcPr>
            <w:tcW w:w="1114" w:type="dxa"/>
          </w:tcPr>
          <w:p w14:paraId="2BBE2552" w14:textId="77777777" w:rsidR="00005CE6" w:rsidRDefault="00005CE6" w:rsidP="004D0083">
            <w:pPr>
              <w:contextualSpacing/>
            </w:pPr>
            <w:r>
              <w:t>85.62</w:t>
            </w:r>
          </w:p>
        </w:tc>
        <w:tc>
          <w:tcPr>
            <w:tcW w:w="810" w:type="dxa"/>
          </w:tcPr>
          <w:p w14:paraId="38AA898A" w14:textId="77777777" w:rsidR="00005CE6" w:rsidRPr="001E6677" w:rsidRDefault="00005CE6" w:rsidP="004D0083">
            <w:pPr>
              <w:contextualSpacing/>
            </w:pPr>
            <w:r w:rsidRPr="00FE388D">
              <w:t>107</w:t>
            </w:r>
          </w:p>
        </w:tc>
        <w:tc>
          <w:tcPr>
            <w:tcW w:w="900" w:type="dxa"/>
          </w:tcPr>
          <w:p w14:paraId="016B494E" w14:textId="77777777" w:rsidR="00005CE6" w:rsidRDefault="00005CE6" w:rsidP="004D0083">
            <w:pPr>
              <w:contextualSpacing/>
            </w:pPr>
            <w:r>
              <w:t>121.70</w:t>
            </w:r>
          </w:p>
        </w:tc>
        <w:tc>
          <w:tcPr>
            <w:tcW w:w="465" w:type="dxa"/>
          </w:tcPr>
          <w:p w14:paraId="0BE7E478" w14:textId="77777777" w:rsidR="00005CE6" w:rsidRPr="001E6677" w:rsidRDefault="00005CE6" w:rsidP="004D0083">
            <w:pPr>
              <w:contextualSpacing/>
            </w:pPr>
            <w:r w:rsidRPr="00FE388D">
              <w:t>31</w:t>
            </w:r>
          </w:p>
        </w:tc>
        <w:tc>
          <w:tcPr>
            <w:tcW w:w="981" w:type="dxa"/>
          </w:tcPr>
          <w:p w14:paraId="5A348CBC" w14:textId="77777777" w:rsidR="00005CE6" w:rsidRDefault="00005CE6" w:rsidP="004D0083">
            <w:pPr>
              <w:contextualSpacing/>
            </w:pPr>
            <w:r>
              <w:t>--</w:t>
            </w:r>
          </w:p>
        </w:tc>
        <w:tc>
          <w:tcPr>
            <w:tcW w:w="709" w:type="dxa"/>
          </w:tcPr>
          <w:p w14:paraId="2D07F608" w14:textId="77777777" w:rsidR="00005CE6" w:rsidRPr="001E6677" w:rsidRDefault="00005CE6" w:rsidP="004D0083">
            <w:pPr>
              <w:contextualSpacing/>
            </w:pPr>
            <w:r>
              <w:t>--</w:t>
            </w:r>
          </w:p>
        </w:tc>
      </w:tr>
      <w:tr w:rsidR="00005CE6" w14:paraId="03FADA12" w14:textId="77777777" w:rsidTr="004D0083">
        <w:trPr>
          <w:trHeight w:val="332"/>
        </w:trPr>
        <w:tc>
          <w:tcPr>
            <w:tcW w:w="923" w:type="dxa"/>
            <w:shd w:val="clear" w:color="auto" w:fill="auto"/>
          </w:tcPr>
          <w:p w14:paraId="481E3343" w14:textId="77777777" w:rsidR="00005CE6" w:rsidRDefault="00005CE6" w:rsidP="004D0083">
            <w:pPr>
              <w:contextualSpacing/>
            </w:pPr>
            <w:r>
              <w:t>LEW</w:t>
            </w:r>
          </w:p>
        </w:tc>
        <w:tc>
          <w:tcPr>
            <w:tcW w:w="890" w:type="dxa"/>
          </w:tcPr>
          <w:p w14:paraId="49A16110" w14:textId="77777777" w:rsidR="00005CE6" w:rsidRDefault="00005CE6" w:rsidP="004D0083">
            <w:pPr>
              <w:contextualSpacing/>
            </w:pPr>
            <w:r>
              <w:t>94.965</w:t>
            </w:r>
          </w:p>
        </w:tc>
        <w:tc>
          <w:tcPr>
            <w:tcW w:w="709" w:type="dxa"/>
          </w:tcPr>
          <w:p w14:paraId="4F1586D7" w14:textId="77777777" w:rsidR="00005CE6" w:rsidRDefault="00005CE6" w:rsidP="004D0083">
            <w:pPr>
              <w:contextualSpacing/>
            </w:pPr>
            <w:r w:rsidRPr="00FE388D">
              <w:t>433</w:t>
            </w:r>
          </w:p>
        </w:tc>
        <w:tc>
          <w:tcPr>
            <w:tcW w:w="981" w:type="dxa"/>
          </w:tcPr>
          <w:p w14:paraId="07E2D2C1" w14:textId="77777777" w:rsidR="00005CE6" w:rsidRDefault="00005CE6" w:rsidP="004D0083">
            <w:pPr>
              <w:contextualSpacing/>
            </w:pPr>
            <w:r>
              <w:t>73.92</w:t>
            </w:r>
          </w:p>
        </w:tc>
        <w:tc>
          <w:tcPr>
            <w:tcW w:w="709" w:type="dxa"/>
          </w:tcPr>
          <w:p w14:paraId="23BBF821" w14:textId="77777777" w:rsidR="00005CE6" w:rsidRDefault="00005CE6" w:rsidP="004D0083">
            <w:pPr>
              <w:contextualSpacing/>
            </w:pPr>
            <w:r w:rsidRPr="00FE388D">
              <w:t>409</w:t>
            </w:r>
          </w:p>
        </w:tc>
        <w:tc>
          <w:tcPr>
            <w:tcW w:w="890" w:type="dxa"/>
          </w:tcPr>
          <w:p w14:paraId="7D2ABE6F" w14:textId="77777777" w:rsidR="00005CE6" w:rsidRDefault="00005CE6" w:rsidP="004D0083">
            <w:pPr>
              <w:contextualSpacing/>
            </w:pPr>
            <w:r>
              <w:t>112.57</w:t>
            </w:r>
          </w:p>
        </w:tc>
        <w:tc>
          <w:tcPr>
            <w:tcW w:w="709" w:type="dxa"/>
          </w:tcPr>
          <w:p w14:paraId="6BD8AE38" w14:textId="77777777" w:rsidR="00005CE6" w:rsidRDefault="00005CE6" w:rsidP="004D0083">
            <w:pPr>
              <w:contextualSpacing/>
            </w:pPr>
            <w:r w:rsidRPr="00FE388D">
              <w:t>245</w:t>
            </w:r>
          </w:p>
        </w:tc>
        <w:tc>
          <w:tcPr>
            <w:tcW w:w="1114" w:type="dxa"/>
          </w:tcPr>
          <w:p w14:paraId="72A08AF5" w14:textId="77777777" w:rsidR="00005CE6" w:rsidRDefault="00005CE6" w:rsidP="004D0083">
            <w:pPr>
              <w:contextualSpacing/>
            </w:pPr>
            <w:r>
              <w:t>91.868</w:t>
            </w:r>
          </w:p>
        </w:tc>
        <w:tc>
          <w:tcPr>
            <w:tcW w:w="810" w:type="dxa"/>
          </w:tcPr>
          <w:p w14:paraId="13FFD982" w14:textId="77777777" w:rsidR="00005CE6" w:rsidRDefault="00005CE6" w:rsidP="004D0083">
            <w:pPr>
              <w:contextualSpacing/>
            </w:pPr>
            <w:r w:rsidRPr="00FE388D">
              <w:t>106</w:t>
            </w:r>
          </w:p>
        </w:tc>
        <w:tc>
          <w:tcPr>
            <w:tcW w:w="900" w:type="dxa"/>
          </w:tcPr>
          <w:p w14:paraId="5948177B" w14:textId="77777777" w:rsidR="00005CE6" w:rsidRDefault="00005CE6" w:rsidP="004D0083">
            <w:pPr>
              <w:contextualSpacing/>
            </w:pPr>
            <w:r>
              <w:t>125.43</w:t>
            </w:r>
          </w:p>
        </w:tc>
        <w:tc>
          <w:tcPr>
            <w:tcW w:w="465" w:type="dxa"/>
          </w:tcPr>
          <w:p w14:paraId="3DB9BFEC" w14:textId="77777777" w:rsidR="00005CE6" w:rsidRDefault="00005CE6" w:rsidP="004D0083">
            <w:pPr>
              <w:contextualSpacing/>
            </w:pPr>
            <w:r w:rsidRPr="00B77D1B">
              <w:t>28</w:t>
            </w:r>
          </w:p>
        </w:tc>
        <w:tc>
          <w:tcPr>
            <w:tcW w:w="981" w:type="dxa"/>
          </w:tcPr>
          <w:p w14:paraId="1A048C57" w14:textId="77777777" w:rsidR="00005CE6" w:rsidRDefault="00005CE6" w:rsidP="004D0083">
            <w:pPr>
              <w:contextualSpacing/>
            </w:pPr>
            <w:r>
              <w:t>89.50</w:t>
            </w:r>
          </w:p>
        </w:tc>
        <w:tc>
          <w:tcPr>
            <w:tcW w:w="709" w:type="dxa"/>
          </w:tcPr>
          <w:p w14:paraId="3B88A3A6" w14:textId="77777777" w:rsidR="00005CE6" w:rsidRDefault="00005CE6" w:rsidP="004D0083">
            <w:pPr>
              <w:contextualSpacing/>
            </w:pPr>
            <w:r w:rsidRPr="00FE388D">
              <w:t>10</w:t>
            </w:r>
          </w:p>
        </w:tc>
      </w:tr>
      <w:tr w:rsidR="00005CE6" w14:paraId="60409EE0" w14:textId="77777777" w:rsidTr="004D0083">
        <w:trPr>
          <w:trHeight w:val="278"/>
        </w:trPr>
        <w:tc>
          <w:tcPr>
            <w:tcW w:w="923" w:type="dxa"/>
            <w:shd w:val="clear" w:color="auto" w:fill="auto"/>
          </w:tcPr>
          <w:p w14:paraId="498C91F2" w14:textId="77777777" w:rsidR="00005CE6" w:rsidRDefault="00005CE6" w:rsidP="004D0083">
            <w:pPr>
              <w:contextualSpacing/>
            </w:pPr>
            <w:r>
              <w:t>G</w:t>
            </w:r>
          </w:p>
        </w:tc>
        <w:tc>
          <w:tcPr>
            <w:tcW w:w="890" w:type="dxa"/>
          </w:tcPr>
          <w:p w14:paraId="30C7CD9A" w14:textId="77777777" w:rsidR="00005CE6" w:rsidRDefault="00005CE6" w:rsidP="004D0083">
            <w:pPr>
              <w:contextualSpacing/>
            </w:pPr>
            <w:r>
              <w:t>101.77</w:t>
            </w:r>
          </w:p>
        </w:tc>
        <w:tc>
          <w:tcPr>
            <w:tcW w:w="709" w:type="dxa"/>
          </w:tcPr>
          <w:p w14:paraId="7C275ADE" w14:textId="77777777" w:rsidR="00005CE6" w:rsidRDefault="00005CE6" w:rsidP="004D0083">
            <w:pPr>
              <w:contextualSpacing/>
            </w:pPr>
            <w:r w:rsidRPr="00B77D1B">
              <w:t>457</w:t>
            </w:r>
          </w:p>
        </w:tc>
        <w:tc>
          <w:tcPr>
            <w:tcW w:w="981" w:type="dxa"/>
          </w:tcPr>
          <w:p w14:paraId="0CD5F342" w14:textId="77777777" w:rsidR="00005CE6" w:rsidRPr="002E302F" w:rsidRDefault="00005CE6" w:rsidP="004D0083">
            <w:pPr>
              <w:contextualSpacing/>
              <w:rPr>
                <w:b/>
              </w:rPr>
            </w:pPr>
            <w:r w:rsidRPr="002E302F">
              <w:rPr>
                <w:b/>
              </w:rPr>
              <w:t>78.455</w:t>
            </w:r>
          </w:p>
        </w:tc>
        <w:tc>
          <w:tcPr>
            <w:tcW w:w="709" w:type="dxa"/>
          </w:tcPr>
          <w:p w14:paraId="06E1E127" w14:textId="77777777" w:rsidR="00005CE6" w:rsidRDefault="00005CE6" w:rsidP="004D0083">
            <w:pPr>
              <w:contextualSpacing/>
            </w:pPr>
            <w:r w:rsidRPr="00B77D1B">
              <w:t>797</w:t>
            </w:r>
          </w:p>
        </w:tc>
        <w:tc>
          <w:tcPr>
            <w:tcW w:w="890" w:type="dxa"/>
          </w:tcPr>
          <w:p w14:paraId="22875529" w14:textId="77777777" w:rsidR="00005CE6" w:rsidRPr="002E302F" w:rsidRDefault="00005CE6" w:rsidP="004D0083">
            <w:pPr>
              <w:contextualSpacing/>
            </w:pPr>
            <w:r w:rsidRPr="002E302F">
              <w:t>123.55</w:t>
            </w:r>
          </w:p>
        </w:tc>
        <w:tc>
          <w:tcPr>
            <w:tcW w:w="709" w:type="dxa"/>
          </w:tcPr>
          <w:p w14:paraId="3CDABE04" w14:textId="77777777" w:rsidR="00005CE6" w:rsidRDefault="00005CE6" w:rsidP="004D0083">
            <w:pPr>
              <w:contextualSpacing/>
            </w:pPr>
            <w:r w:rsidRPr="00B77D1B">
              <w:t>242</w:t>
            </w:r>
          </w:p>
        </w:tc>
        <w:tc>
          <w:tcPr>
            <w:tcW w:w="1114" w:type="dxa"/>
          </w:tcPr>
          <w:p w14:paraId="2EB87B2B" w14:textId="77777777" w:rsidR="00005CE6" w:rsidRDefault="00005CE6" w:rsidP="004D0083">
            <w:pPr>
              <w:contextualSpacing/>
            </w:pPr>
            <w:r>
              <w:t>94.49</w:t>
            </w:r>
          </w:p>
        </w:tc>
        <w:tc>
          <w:tcPr>
            <w:tcW w:w="810" w:type="dxa"/>
          </w:tcPr>
          <w:p w14:paraId="7659E0AF" w14:textId="77777777" w:rsidR="00005CE6" w:rsidRDefault="00005CE6" w:rsidP="004D0083">
            <w:pPr>
              <w:contextualSpacing/>
            </w:pPr>
            <w:r w:rsidRPr="00B77D1B">
              <w:t>183</w:t>
            </w:r>
          </w:p>
        </w:tc>
        <w:tc>
          <w:tcPr>
            <w:tcW w:w="900" w:type="dxa"/>
          </w:tcPr>
          <w:p w14:paraId="710D7F06" w14:textId="77777777" w:rsidR="00005CE6" w:rsidRDefault="00005CE6" w:rsidP="004D0083">
            <w:pPr>
              <w:contextualSpacing/>
            </w:pPr>
            <w:r>
              <w:t>135.58</w:t>
            </w:r>
          </w:p>
        </w:tc>
        <w:tc>
          <w:tcPr>
            <w:tcW w:w="465" w:type="dxa"/>
          </w:tcPr>
          <w:p w14:paraId="2DCF0749" w14:textId="77777777" w:rsidR="00005CE6" w:rsidRDefault="00005CE6" w:rsidP="004D0083">
            <w:pPr>
              <w:contextualSpacing/>
            </w:pPr>
            <w:r w:rsidRPr="00B77D1B">
              <w:t>19</w:t>
            </w:r>
          </w:p>
        </w:tc>
        <w:tc>
          <w:tcPr>
            <w:tcW w:w="981" w:type="dxa"/>
          </w:tcPr>
          <w:p w14:paraId="7A5749F7" w14:textId="77777777" w:rsidR="00005CE6" w:rsidRDefault="00005CE6" w:rsidP="004D0083">
            <w:pPr>
              <w:contextualSpacing/>
            </w:pPr>
            <w:r>
              <w:t>95.20</w:t>
            </w:r>
          </w:p>
        </w:tc>
        <w:tc>
          <w:tcPr>
            <w:tcW w:w="709" w:type="dxa"/>
          </w:tcPr>
          <w:p w14:paraId="01BD8FC1" w14:textId="77777777" w:rsidR="00005CE6" w:rsidRDefault="00005CE6" w:rsidP="004D0083">
            <w:pPr>
              <w:contextualSpacing/>
            </w:pPr>
            <w:r w:rsidRPr="00B77D1B">
              <w:t>10</w:t>
            </w:r>
          </w:p>
        </w:tc>
      </w:tr>
      <w:tr w:rsidR="00005CE6" w14:paraId="554A7C51" w14:textId="77777777" w:rsidTr="004D0083">
        <w:trPr>
          <w:trHeight w:val="260"/>
        </w:trPr>
        <w:tc>
          <w:tcPr>
            <w:tcW w:w="923" w:type="dxa"/>
            <w:shd w:val="clear" w:color="auto" w:fill="auto"/>
          </w:tcPr>
          <w:p w14:paraId="2A1BE752" w14:textId="77777777" w:rsidR="00005CE6" w:rsidRDefault="00005CE6" w:rsidP="004D0083">
            <w:pPr>
              <w:contextualSpacing/>
            </w:pPr>
            <w:r>
              <w:t>PWD</w:t>
            </w:r>
          </w:p>
        </w:tc>
        <w:tc>
          <w:tcPr>
            <w:tcW w:w="890" w:type="dxa"/>
          </w:tcPr>
          <w:p w14:paraId="0B860D82" w14:textId="77777777" w:rsidR="00005CE6" w:rsidRDefault="00005CE6" w:rsidP="004D0083">
            <w:pPr>
              <w:contextualSpacing/>
            </w:pPr>
            <w:r>
              <w:t>100.25</w:t>
            </w:r>
          </w:p>
        </w:tc>
        <w:tc>
          <w:tcPr>
            <w:tcW w:w="709" w:type="dxa"/>
          </w:tcPr>
          <w:p w14:paraId="30C0EA1A" w14:textId="77777777" w:rsidR="00005CE6" w:rsidRDefault="00005CE6" w:rsidP="004D0083">
            <w:pPr>
              <w:contextualSpacing/>
            </w:pPr>
            <w:r w:rsidRPr="00336418">
              <w:t>698</w:t>
            </w:r>
          </w:p>
        </w:tc>
        <w:tc>
          <w:tcPr>
            <w:tcW w:w="981" w:type="dxa"/>
          </w:tcPr>
          <w:p w14:paraId="73E1B1EC" w14:textId="77777777" w:rsidR="00005CE6" w:rsidRDefault="00005CE6" w:rsidP="004D0083">
            <w:pPr>
              <w:contextualSpacing/>
            </w:pPr>
            <w:r>
              <w:t>77.49</w:t>
            </w:r>
          </w:p>
        </w:tc>
        <w:tc>
          <w:tcPr>
            <w:tcW w:w="709" w:type="dxa"/>
          </w:tcPr>
          <w:p w14:paraId="347399B4" w14:textId="77777777" w:rsidR="00005CE6" w:rsidRDefault="00005CE6" w:rsidP="004D0083">
            <w:pPr>
              <w:contextualSpacing/>
            </w:pPr>
            <w:r w:rsidRPr="00336418">
              <w:t>365</w:t>
            </w:r>
          </w:p>
        </w:tc>
        <w:tc>
          <w:tcPr>
            <w:tcW w:w="890" w:type="dxa"/>
          </w:tcPr>
          <w:p w14:paraId="51DC68AE" w14:textId="77777777" w:rsidR="00005CE6" w:rsidRPr="002E302F" w:rsidRDefault="00005CE6" w:rsidP="004D0083">
            <w:pPr>
              <w:contextualSpacing/>
            </w:pPr>
            <w:r w:rsidRPr="002E302F">
              <w:t>119.44</w:t>
            </w:r>
          </w:p>
        </w:tc>
        <w:tc>
          <w:tcPr>
            <w:tcW w:w="709" w:type="dxa"/>
          </w:tcPr>
          <w:p w14:paraId="0FA8B055" w14:textId="77777777" w:rsidR="00005CE6" w:rsidRDefault="00005CE6" w:rsidP="004D0083">
            <w:pPr>
              <w:contextualSpacing/>
            </w:pPr>
            <w:r w:rsidRPr="00336418">
              <w:t>286</w:t>
            </w:r>
          </w:p>
        </w:tc>
        <w:tc>
          <w:tcPr>
            <w:tcW w:w="1114" w:type="dxa"/>
          </w:tcPr>
          <w:p w14:paraId="55816D8B" w14:textId="77777777" w:rsidR="00005CE6" w:rsidRPr="002E302F" w:rsidRDefault="00005CE6" w:rsidP="004D0083">
            <w:pPr>
              <w:contextualSpacing/>
              <w:rPr>
                <w:b/>
              </w:rPr>
            </w:pPr>
            <w:r w:rsidRPr="002E302F">
              <w:rPr>
                <w:b/>
              </w:rPr>
              <w:t>97.24</w:t>
            </w:r>
          </w:p>
        </w:tc>
        <w:tc>
          <w:tcPr>
            <w:tcW w:w="810" w:type="dxa"/>
          </w:tcPr>
          <w:p w14:paraId="61543DF8" w14:textId="77777777" w:rsidR="00005CE6" w:rsidRDefault="00005CE6" w:rsidP="004D0083">
            <w:pPr>
              <w:contextualSpacing/>
            </w:pPr>
            <w:r w:rsidRPr="00336418">
              <w:t>301</w:t>
            </w:r>
          </w:p>
        </w:tc>
        <w:tc>
          <w:tcPr>
            <w:tcW w:w="900" w:type="dxa"/>
          </w:tcPr>
          <w:p w14:paraId="77DA3014" w14:textId="77777777" w:rsidR="00005CE6" w:rsidRDefault="00005CE6" w:rsidP="004D0083">
            <w:pPr>
              <w:contextualSpacing/>
            </w:pPr>
            <w:r>
              <w:t>118.41</w:t>
            </w:r>
          </w:p>
        </w:tc>
        <w:tc>
          <w:tcPr>
            <w:tcW w:w="465" w:type="dxa"/>
          </w:tcPr>
          <w:p w14:paraId="08735911" w14:textId="77777777" w:rsidR="00005CE6" w:rsidRDefault="00005CE6" w:rsidP="004D0083">
            <w:pPr>
              <w:contextualSpacing/>
            </w:pPr>
            <w:r w:rsidRPr="00336418">
              <w:t>36</w:t>
            </w:r>
          </w:p>
        </w:tc>
        <w:tc>
          <w:tcPr>
            <w:tcW w:w="981" w:type="dxa"/>
          </w:tcPr>
          <w:p w14:paraId="4C2CA6EF" w14:textId="77777777" w:rsidR="00005CE6" w:rsidRPr="006A73BE" w:rsidRDefault="00005CE6" w:rsidP="004D0083">
            <w:pPr>
              <w:contextualSpacing/>
              <w:rPr>
                <w:b/>
              </w:rPr>
            </w:pPr>
            <w:r w:rsidRPr="006A73BE">
              <w:rPr>
                <w:b/>
              </w:rPr>
              <w:t>99.33</w:t>
            </w:r>
          </w:p>
        </w:tc>
        <w:tc>
          <w:tcPr>
            <w:tcW w:w="709" w:type="dxa"/>
          </w:tcPr>
          <w:p w14:paraId="680CFCC8" w14:textId="77777777" w:rsidR="00005CE6" w:rsidRDefault="00005CE6" w:rsidP="004D0083">
            <w:pPr>
              <w:contextualSpacing/>
            </w:pPr>
            <w:r w:rsidRPr="00336418">
              <w:t>9</w:t>
            </w:r>
          </w:p>
        </w:tc>
      </w:tr>
      <w:tr w:rsidR="00005CE6" w14:paraId="00B38088" w14:textId="77777777" w:rsidTr="004D0083">
        <w:trPr>
          <w:trHeight w:val="332"/>
        </w:trPr>
        <w:tc>
          <w:tcPr>
            <w:tcW w:w="923" w:type="dxa"/>
            <w:shd w:val="clear" w:color="auto" w:fill="auto"/>
          </w:tcPr>
          <w:p w14:paraId="25900C57" w14:textId="77777777" w:rsidR="00005CE6" w:rsidRDefault="00005CE6" w:rsidP="004D0083">
            <w:pPr>
              <w:contextualSpacing/>
            </w:pPr>
            <w:r>
              <w:t>MSM</w:t>
            </w:r>
          </w:p>
        </w:tc>
        <w:tc>
          <w:tcPr>
            <w:tcW w:w="890" w:type="dxa"/>
          </w:tcPr>
          <w:p w14:paraId="22362213" w14:textId="77777777" w:rsidR="00005CE6" w:rsidRDefault="00005CE6" w:rsidP="004D0083">
            <w:pPr>
              <w:contextualSpacing/>
            </w:pPr>
            <w:r>
              <w:t>104.69</w:t>
            </w:r>
          </w:p>
        </w:tc>
        <w:tc>
          <w:tcPr>
            <w:tcW w:w="709" w:type="dxa"/>
          </w:tcPr>
          <w:p w14:paraId="11C5FCC9" w14:textId="77777777" w:rsidR="00005CE6" w:rsidRDefault="00005CE6" w:rsidP="004D0083">
            <w:pPr>
              <w:contextualSpacing/>
            </w:pPr>
            <w:r w:rsidRPr="00701E58">
              <w:t>362</w:t>
            </w:r>
          </w:p>
        </w:tc>
        <w:tc>
          <w:tcPr>
            <w:tcW w:w="981" w:type="dxa"/>
          </w:tcPr>
          <w:p w14:paraId="737F623D" w14:textId="77777777" w:rsidR="00005CE6" w:rsidRPr="002E302F" w:rsidRDefault="00005CE6" w:rsidP="004D0083">
            <w:pPr>
              <w:contextualSpacing/>
              <w:rPr>
                <w:b/>
              </w:rPr>
            </w:pPr>
            <w:r w:rsidRPr="002E302F">
              <w:rPr>
                <w:b/>
              </w:rPr>
              <w:t>80.48</w:t>
            </w:r>
          </w:p>
        </w:tc>
        <w:tc>
          <w:tcPr>
            <w:tcW w:w="709" w:type="dxa"/>
          </w:tcPr>
          <w:p w14:paraId="78E8B957" w14:textId="77777777" w:rsidR="00005CE6" w:rsidRDefault="00005CE6" w:rsidP="004D0083">
            <w:pPr>
              <w:contextualSpacing/>
            </w:pPr>
            <w:r w:rsidRPr="00701E58">
              <w:t>77</w:t>
            </w:r>
          </w:p>
        </w:tc>
        <w:tc>
          <w:tcPr>
            <w:tcW w:w="890" w:type="dxa"/>
          </w:tcPr>
          <w:p w14:paraId="131B3020" w14:textId="77777777" w:rsidR="00005CE6" w:rsidRPr="002E302F" w:rsidRDefault="00005CE6" w:rsidP="004D0083">
            <w:pPr>
              <w:contextualSpacing/>
            </w:pPr>
            <w:r w:rsidRPr="002E302F">
              <w:t>127.51</w:t>
            </w:r>
          </w:p>
        </w:tc>
        <w:tc>
          <w:tcPr>
            <w:tcW w:w="709" w:type="dxa"/>
          </w:tcPr>
          <w:p w14:paraId="1511F64C" w14:textId="77777777" w:rsidR="00005CE6" w:rsidRDefault="00005CE6" w:rsidP="004D0083">
            <w:pPr>
              <w:contextualSpacing/>
            </w:pPr>
            <w:r w:rsidRPr="00701E58">
              <w:t>159</w:t>
            </w:r>
          </w:p>
        </w:tc>
        <w:tc>
          <w:tcPr>
            <w:tcW w:w="1114" w:type="dxa"/>
          </w:tcPr>
          <w:p w14:paraId="6D227DB3" w14:textId="77777777" w:rsidR="00005CE6" w:rsidRPr="002E302F" w:rsidRDefault="00005CE6" w:rsidP="004D0083">
            <w:pPr>
              <w:contextualSpacing/>
              <w:rPr>
                <w:b/>
              </w:rPr>
            </w:pPr>
            <w:r w:rsidRPr="002E302F">
              <w:rPr>
                <w:b/>
              </w:rPr>
              <w:t>95.406</w:t>
            </w:r>
          </w:p>
        </w:tc>
        <w:tc>
          <w:tcPr>
            <w:tcW w:w="810" w:type="dxa"/>
          </w:tcPr>
          <w:p w14:paraId="5F3D2FCA" w14:textId="77777777" w:rsidR="00005CE6" w:rsidRDefault="00005CE6" w:rsidP="004D0083">
            <w:pPr>
              <w:contextualSpacing/>
            </w:pPr>
            <w:r w:rsidRPr="00701E58">
              <w:t>91</w:t>
            </w:r>
          </w:p>
        </w:tc>
        <w:tc>
          <w:tcPr>
            <w:tcW w:w="900" w:type="dxa"/>
          </w:tcPr>
          <w:p w14:paraId="495F4AA6" w14:textId="77777777" w:rsidR="00005CE6" w:rsidRPr="0022748E" w:rsidRDefault="00005CE6" w:rsidP="004D0083">
            <w:pPr>
              <w:contextualSpacing/>
              <w:rPr>
                <w:b/>
              </w:rPr>
            </w:pPr>
            <w:r w:rsidRPr="0022748E">
              <w:rPr>
                <w:b/>
              </w:rPr>
              <w:t>150.62</w:t>
            </w:r>
          </w:p>
        </w:tc>
        <w:tc>
          <w:tcPr>
            <w:tcW w:w="465" w:type="dxa"/>
          </w:tcPr>
          <w:p w14:paraId="67BF9C37" w14:textId="77777777" w:rsidR="00005CE6" w:rsidRDefault="00005CE6" w:rsidP="004D0083">
            <w:pPr>
              <w:contextualSpacing/>
            </w:pPr>
            <w:r w:rsidRPr="00701E58">
              <w:t>21</w:t>
            </w:r>
          </w:p>
        </w:tc>
        <w:tc>
          <w:tcPr>
            <w:tcW w:w="981" w:type="dxa"/>
          </w:tcPr>
          <w:p w14:paraId="3CD8E8FC" w14:textId="77777777" w:rsidR="00005CE6" w:rsidRPr="006A73BE" w:rsidRDefault="00005CE6" w:rsidP="004D0083">
            <w:pPr>
              <w:contextualSpacing/>
              <w:rPr>
                <w:b/>
              </w:rPr>
            </w:pPr>
            <w:r w:rsidRPr="006A73BE">
              <w:rPr>
                <w:b/>
              </w:rPr>
              <w:t>97.000</w:t>
            </w:r>
          </w:p>
        </w:tc>
        <w:tc>
          <w:tcPr>
            <w:tcW w:w="709" w:type="dxa"/>
          </w:tcPr>
          <w:p w14:paraId="686EE0D0" w14:textId="77777777" w:rsidR="00005CE6" w:rsidRDefault="00005CE6" w:rsidP="004D0083">
            <w:pPr>
              <w:contextualSpacing/>
            </w:pPr>
            <w:r>
              <w:t>5</w:t>
            </w:r>
          </w:p>
        </w:tc>
      </w:tr>
      <w:tr w:rsidR="00005CE6" w14:paraId="1D9414C0" w14:textId="77777777" w:rsidTr="004D0083">
        <w:trPr>
          <w:trHeight w:val="335"/>
        </w:trPr>
        <w:tc>
          <w:tcPr>
            <w:tcW w:w="923" w:type="dxa"/>
            <w:shd w:val="clear" w:color="auto" w:fill="auto"/>
          </w:tcPr>
          <w:p w14:paraId="01568347" w14:textId="77777777" w:rsidR="00005CE6" w:rsidRDefault="00005CE6" w:rsidP="004D0083">
            <w:pPr>
              <w:contextualSpacing/>
            </w:pPr>
            <w:r>
              <w:t>KAZ</w:t>
            </w:r>
          </w:p>
        </w:tc>
        <w:tc>
          <w:tcPr>
            <w:tcW w:w="890" w:type="dxa"/>
            <w:shd w:val="clear" w:color="auto" w:fill="auto"/>
          </w:tcPr>
          <w:p w14:paraId="6EF6F22A" w14:textId="77777777" w:rsidR="00005CE6" w:rsidRDefault="00005CE6" w:rsidP="004D0083">
            <w:pPr>
              <w:contextualSpacing/>
            </w:pPr>
            <w:r>
              <w:t>96.20</w:t>
            </w:r>
          </w:p>
        </w:tc>
        <w:tc>
          <w:tcPr>
            <w:tcW w:w="709" w:type="dxa"/>
            <w:shd w:val="clear" w:color="auto" w:fill="auto"/>
          </w:tcPr>
          <w:p w14:paraId="12B52384" w14:textId="77777777" w:rsidR="00005CE6" w:rsidRDefault="00005CE6" w:rsidP="004D0083">
            <w:pPr>
              <w:contextualSpacing/>
            </w:pPr>
            <w:r w:rsidRPr="00965345">
              <w:t>351</w:t>
            </w:r>
          </w:p>
        </w:tc>
        <w:tc>
          <w:tcPr>
            <w:tcW w:w="981" w:type="dxa"/>
            <w:shd w:val="clear" w:color="auto" w:fill="auto"/>
          </w:tcPr>
          <w:p w14:paraId="4A20399F" w14:textId="77777777" w:rsidR="00005CE6" w:rsidRPr="002E302F" w:rsidRDefault="00005CE6" w:rsidP="004D0083">
            <w:pPr>
              <w:contextualSpacing/>
              <w:rPr>
                <w:b/>
              </w:rPr>
            </w:pPr>
            <w:r w:rsidRPr="002E302F">
              <w:rPr>
                <w:b/>
              </w:rPr>
              <w:t>79.006</w:t>
            </w:r>
          </w:p>
        </w:tc>
        <w:tc>
          <w:tcPr>
            <w:tcW w:w="709" w:type="dxa"/>
            <w:shd w:val="clear" w:color="auto" w:fill="auto"/>
          </w:tcPr>
          <w:p w14:paraId="514F6B37" w14:textId="77777777" w:rsidR="00005CE6" w:rsidRDefault="00005CE6" w:rsidP="004D0083">
            <w:pPr>
              <w:contextualSpacing/>
            </w:pPr>
            <w:r w:rsidRPr="00965345">
              <w:t>502</w:t>
            </w:r>
          </w:p>
        </w:tc>
        <w:tc>
          <w:tcPr>
            <w:tcW w:w="890" w:type="dxa"/>
          </w:tcPr>
          <w:p w14:paraId="6ED110BE" w14:textId="77777777" w:rsidR="00005CE6" w:rsidRPr="002E302F" w:rsidRDefault="00005CE6" w:rsidP="004D0083">
            <w:pPr>
              <w:contextualSpacing/>
            </w:pPr>
            <w:r w:rsidRPr="002E302F">
              <w:t>122.51</w:t>
            </w:r>
          </w:p>
        </w:tc>
        <w:tc>
          <w:tcPr>
            <w:tcW w:w="709" w:type="dxa"/>
          </w:tcPr>
          <w:p w14:paraId="657C3B36" w14:textId="77777777" w:rsidR="00005CE6" w:rsidRDefault="00005CE6" w:rsidP="004D0083">
            <w:pPr>
              <w:contextualSpacing/>
            </w:pPr>
            <w:r w:rsidRPr="00965345">
              <w:t>128</w:t>
            </w:r>
          </w:p>
        </w:tc>
        <w:tc>
          <w:tcPr>
            <w:tcW w:w="1114" w:type="dxa"/>
          </w:tcPr>
          <w:p w14:paraId="69F87FED" w14:textId="77777777" w:rsidR="00005CE6" w:rsidRDefault="00005CE6" w:rsidP="004D0083">
            <w:pPr>
              <w:contextualSpacing/>
            </w:pPr>
            <w:r>
              <w:t>91.631</w:t>
            </w:r>
          </w:p>
        </w:tc>
        <w:tc>
          <w:tcPr>
            <w:tcW w:w="810" w:type="dxa"/>
          </w:tcPr>
          <w:p w14:paraId="7D5083DB" w14:textId="77777777" w:rsidR="00005CE6" w:rsidRDefault="00005CE6" w:rsidP="004D0083">
            <w:pPr>
              <w:contextualSpacing/>
            </w:pPr>
            <w:r w:rsidRPr="00965345">
              <w:t>84</w:t>
            </w:r>
          </w:p>
        </w:tc>
        <w:tc>
          <w:tcPr>
            <w:tcW w:w="900" w:type="dxa"/>
          </w:tcPr>
          <w:p w14:paraId="14DF63D2" w14:textId="77777777" w:rsidR="00005CE6" w:rsidRPr="0022748E" w:rsidRDefault="00005CE6" w:rsidP="004D0083">
            <w:pPr>
              <w:contextualSpacing/>
              <w:rPr>
                <w:b/>
              </w:rPr>
            </w:pPr>
            <w:r w:rsidRPr="0022748E">
              <w:rPr>
                <w:b/>
              </w:rPr>
              <w:t>166.00</w:t>
            </w:r>
          </w:p>
        </w:tc>
        <w:tc>
          <w:tcPr>
            <w:tcW w:w="465" w:type="dxa"/>
          </w:tcPr>
          <w:p w14:paraId="59051B1F" w14:textId="77777777" w:rsidR="00005CE6" w:rsidRDefault="00005CE6" w:rsidP="004D0083">
            <w:pPr>
              <w:contextualSpacing/>
            </w:pPr>
            <w:r>
              <w:t>5</w:t>
            </w:r>
          </w:p>
        </w:tc>
        <w:tc>
          <w:tcPr>
            <w:tcW w:w="981" w:type="dxa"/>
          </w:tcPr>
          <w:p w14:paraId="33EE5811" w14:textId="77777777" w:rsidR="00005CE6" w:rsidRDefault="00005CE6" w:rsidP="004D0083">
            <w:pPr>
              <w:contextualSpacing/>
            </w:pPr>
            <w:r>
              <w:t>92.57</w:t>
            </w:r>
          </w:p>
        </w:tc>
        <w:tc>
          <w:tcPr>
            <w:tcW w:w="709" w:type="dxa"/>
          </w:tcPr>
          <w:p w14:paraId="59B55BEA" w14:textId="77777777" w:rsidR="00005CE6" w:rsidRDefault="00005CE6" w:rsidP="004D0083">
            <w:pPr>
              <w:contextualSpacing/>
            </w:pPr>
            <w:r>
              <w:t>7</w:t>
            </w:r>
          </w:p>
        </w:tc>
      </w:tr>
      <w:tr w:rsidR="00005CE6" w14:paraId="1930492B" w14:textId="77777777" w:rsidTr="004D0083">
        <w:trPr>
          <w:trHeight w:val="317"/>
        </w:trPr>
        <w:tc>
          <w:tcPr>
            <w:tcW w:w="923" w:type="dxa"/>
            <w:shd w:val="clear" w:color="auto" w:fill="auto"/>
          </w:tcPr>
          <w:p w14:paraId="54ECBD13" w14:textId="77777777" w:rsidR="00005CE6" w:rsidRDefault="00005CE6" w:rsidP="004D0083">
            <w:pPr>
              <w:contextualSpacing/>
            </w:pPr>
            <w:r>
              <w:t>SKIVE</w:t>
            </w:r>
          </w:p>
        </w:tc>
        <w:tc>
          <w:tcPr>
            <w:tcW w:w="890" w:type="dxa"/>
            <w:shd w:val="clear" w:color="auto" w:fill="auto"/>
          </w:tcPr>
          <w:p w14:paraId="191E6C01" w14:textId="77777777" w:rsidR="00005CE6" w:rsidRDefault="00005CE6" w:rsidP="004D0083">
            <w:pPr>
              <w:contextualSpacing/>
            </w:pPr>
            <w:r>
              <w:t>92.304</w:t>
            </w:r>
          </w:p>
        </w:tc>
        <w:tc>
          <w:tcPr>
            <w:tcW w:w="709" w:type="dxa"/>
            <w:shd w:val="clear" w:color="auto" w:fill="auto"/>
          </w:tcPr>
          <w:p w14:paraId="3F221DA2" w14:textId="77777777" w:rsidR="00005CE6" w:rsidRDefault="00005CE6" w:rsidP="004D0083">
            <w:pPr>
              <w:contextualSpacing/>
            </w:pPr>
            <w:r w:rsidRPr="00965345">
              <w:t>352</w:t>
            </w:r>
          </w:p>
        </w:tc>
        <w:tc>
          <w:tcPr>
            <w:tcW w:w="981" w:type="dxa"/>
            <w:shd w:val="clear" w:color="auto" w:fill="auto"/>
          </w:tcPr>
          <w:p w14:paraId="1AD79D54" w14:textId="77777777" w:rsidR="00005CE6" w:rsidRDefault="00005CE6" w:rsidP="004D0083">
            <w:pPr>
              <w:contextualSpacing/>
            </w:pPr>
            <w:r>
              <w:t>73.05</w:t>
            </w:r>
          </w:p>
        </w:tc>
        <w:tc>
          <w:tcPr>
            <w:tcW w:w="709" w:type="dxa"/>
            <w:shd w:val="clear" w:color="auto" w:fill="auto"/>
          </w:tcPr>
          <w:p w14:paraId="5CBB724F" w14:textId="77777777" w:rsidR="00005CE6" w:rsidRDefault="00005CE6" w:rsidP="004D0083">
            <w:pPr>
              <w:contextualSpacing/>
            </w:pPr>
            <w:r w:rsidRPr="00965345">
              <w:t>510</w:t>
            </w:r>
          </w:p>
        </w:tc>
        <w:tc>
          <w:tcPr>
            <w:tcW w:w="890" w:type="dxa"/>
          </w:tcPr>
          <w:p w14:paraId="1E1D35E4" w14:textId="77777777" w:rsidR="00005CE6" w:rsidRDefault="00005CE6" w:rsidP="004D0083">
            <w:pPr>
              <w:contextualSpacing/>
            </w:pPr>
            <w:r>
              <w:t>110.88</w:t>
            </w:r>
          </w:p>
        </w:tc>
        <w:tc>
          <w:tcPr>
            <w:tcW w:w="709" w:type="dxa"/>
          </w:tcPr>
          <w:p w14:paraId="61A92299" w14:textId="77777777" w:rsidR="00005CE6" w:rsidRDefault="00005CE6" w:rsidP="004D0083">
            <w:pPr>
              <w:contextualSpacing/>
            </w:pPr>
            <w:r w:rsidRPr="00965345">
              <w:t>113</w:t>
            </w:r>
          </w:p>
        </w:tc>
        <w:tc>
          <w:tcPr>
            <w:tcW w:w="1114" w:type="dxa"/>
          </w:tcPr>
          <w:p w14:paraId="30A13F52" w14:textId="77777777" w:rsidR="00005CE6" w:rsidRDefault="00005CE6" w:rsidP="004D0083">
            <w:pPr>
              <w:contextualSpacing/>
            </w:pPr>
            <w:r>
              <w:t>91.956</w:t>
            </w:r>
          </w:p>
        </w:tc>
        <w:tc>
          <w:tcPr>
            <w:tcW w:w="810" w:type="dxa"/>
          </w:tcPr>
          <w:p w14:paraId="3506EA4E" w14:textId="77777777" w:rsidR="00005CE6" w:rsidRDefault="00005CE6" w:rsidP="004D0083">
            <w:pPr>
              <w:contextualSpacing/>
            </w:pPr>
            <w:r w:rsidRPr="00965345">
              <w:t>253</w:t>
            </w:r>
          </w:p>
        </w:tc>
        <w:tc>
          <w:tcPr>
            <w:tcW w:w="900" w:type="dxa"/>
          </w:tcPr>
          <w:p w14:paraId="6557910B" w14:textId="77777777" w:rsidR="00005CE6" w:rsidRDefault="00005CE6" w:rsidP="004D0083">
            <w:pPr>
              <w:contextualSpacing/>
            </w:pPr>
            <w:r w:rsidRPr="00965345">
              <w:t>116.5</w:t>
            </w:r>
          </w:p>
        </w:tc>
        <w:tc>
          <w:tcPr>
            <w:tcW w:w="465" w:type="dxa"/>
          </w:tcPr>
          <w:p w14:paraId="6B64439C" w14:textId="77777777" w:rsidR="00005CE6" w:rsidRDefault="00005CE6" w:rsidP="004D0083">
            <w:pPr>
              <w:contextualSpacing/>
            </w:pPr>
            <w:r w:rsidRPr="00965345">
              <w:t>20</w:t>
            </w:r>
          </w:p>
        </w:tc>
        <w:tc>
          <w:tcPr>
            <w:tcW w:w="981" w:type="dxa"/>
          </w:tcPr>
          <w:p w14:paraId="0082B81A" w14:textId="77777777" w:rsidR="00005CE6" w:rsidRPr="006A73BE" w:rsidRDefault="00005CE6" w:rsidP="004D0083">
            <w:pPr>
              <w:contextualSpacing/>
              <w:rPr>
                <w:b/>
              </w:rPr>
            </w:pPr>
            <w:r w:rsidRPr="006A73BE">
              <w:rPr>
                <w:b/>
              </w:rPr>
              <w:t>98.0</w:t>
            </w:r>
          </w:p>
        </w:tc>
        <w:tc>
          <w:tcPr>
            <w:tcW w:w="709" w:type="dxa"/>
          </w:tcPr>
          <w:p w14:paraId="31DD7DCF" w14:textId="77777777" w:rsidR="00005CE6" w:rsidRDefault="00005CE6" w:rsidP="004D0083">
            <w:pPr>
              <w:contextualSpacing/>
            </w:pPr>
            <w:r>
              <w:t>6</w:t>
            </w:r>
          </w:p>
        </w:tc>
      </w:tr>
      <w:tr w:rsidR="00005CE6" w14:paraId="7BBF04D5" w14:textId="77777777" w:rsidTr="004D0083">
        <w:trPr>
          <w:trHeight w:val="317"/>
        </w:trPr>
        <w:tc>
          <w:tcPr>
            <w:tcW w:w="923" w:type="dxa"/>
            <w:shd w:val="clear" w:color="auto" w:fill="auto"/>
          </w:tcPr>
          <w:p w14:paraId="6C73A2DD" w14:textId="77777777" w:rsidR="00005CE6" w:rsidRDefault="00005CE6" w:rsidP="004D0083">
            <w:pPr>
              <w:contextualSpacing/>
            </w:pPr>
            <w:r>
              <w:t>MOLF</w:t>
            </w:r>
          </w:p>
        </w:tc>
        <w:tc>
          <w:tcPr>
            <w:tcW w:w="890" w:type="dxa"/>
            <w:shd w:val="clear" w:color="auto" w:fill="auto"/>
          </w:tcPr>
          <w:p w14:paraId="2B3BEF3C" w14:textId="77777777" w:rsidR="00005CE6" w:rsidRDefault="00005CE6" w:rsidP="004D0083">
            <w:pPr>
              <w:contextualSpacing/>
            </w:pPr>
          </w:p>
        </w:tc>
        <w:tc>
          <w:tcPr>
            <w:tcW w:w="709" w:type="dxa"/>
            <w:shd w:val="clear" w:color="auto" w:fill="auto"/>
          </w:tcPr>
          <w:p w14:paraId="3555A518" w14:textId="77777777" w:rsidR="00005CE6" w:rsidRDefault="00005CE6" w:rsidP="004D0083">
            <w:pPr>
              <w:contextualSpacing/>
            </w:pPr>
          </w:p>
        </w:tc>
        <w:tc>
          <w:tcPr>
            <w:tcW w:w="981" w:type="dxa"/>
            <w:shd w:val="clear" w:color="auto" w:fill="auto"/>
          </w:tcPr>
          <w:p w14:paraId="31AB4A75" w14:textId="77777777" w:rsidR="00005CE6" w:rsidRPr="002E302F" w:rsidRDefault="00005CE6" w:rsidP="004D0083">
            <w:pPr>
              <w:contextualSpacing/>
              <w:rPr>
                <w:b/>
              </w:rPr>
            </w:pPr>
            <w:r w:rsidRPr="002E302F">
              <w:rPr>
                <w:b/>
              </w:rPr>
              <w:t>78.58</w:t>
            </w:r>
          </w:p>
        </w:tc>
        <w:tc>
          <w:tcPr>
            <w:tcW w:w="709" w:type="dxa"/>
            <w:shd w:val="clear" w:color="auto" w:fill="auto"/>
          </w:tcPr>
          <w:p w14:paraId="135441F3" w14:textId="77777777" w:rsidR="00005CE6" w:rsidRDefault="00005CE6" w:rsidP="004D0083">
            <w:pPr>
              <w:contextualSpacing/>
            </w:pPr>
            <w:r w:rsidRPr="001C0C29">
              <w:t>326</w:t>
            </w:r>
          </w:p>
        </w:tc>
        <w:tc>
          <w:tcPr>
            <w:tcW w:w="890" w:type="dxa"/>
          </w:tcPr>
          <w:p w14:paraId="2272B9C8" w14:textId="77777777" w:rsidR="00005CE6" w:rsidRDefault="00005CE6" w:rsidP="004D0083">
            <w:pPr>
              <w:contextualSpacing/>
            </w:pPr>
          </w:p>
        </w:tc>
        <w:tc>
          <w:tcPr>
            <w:tcW w:w="709" w:type="dxa"/>
          </w:tcPr>
          <w:p w14:paraId="264DF178" w14:textId="77777777" w:rsidR="00005CE6" w:rsidRDefault="00005CE6" w:rsidP="004D0083">
            <w:pPr>
              <w:contextualSpacing/>
            </w:pPr>
          </w:p>
        </w:tc>
        <w:tc>
          <w:tcPr>
            <w:tcW w:w="1114" w:type="dxa"/>
          </w:tcPr>
          <w:p w14:paraId="17354AD5" w14:textId="77777777" w:rsidR="00005CE6" w:rsidRDefault="00005CE6" w:rsidP="004D0083">
            <w:pPr>
              <w:contextualSpacing/>
            </w:pPr>
            <w:r>
              <w:t>92.794</w:t>
            </w:r>
          </w:p>
        </w:tc>
        <w:tc>
          <w:tcPr>
            <w:tcW w:w="810" w:type="dxa"/>
          </w:tcPr>
          <w:p w14:paraId="728496BB" w14:textId="77777777" w:rsidR="00005CE6" w:rsidRDefault="00005CE6" w:rsidP="004D0083">
            <w:pPr>
              <w:contextualSpacing/>
            </w:pPr>
            <w:r w:rsidRPr="001C0C29">
              <w:t>97</w:t>
            </w:r>
          </w:p>
        </w:tc>
        <w:tc>
          <w:tcPr>
            <w:tcW w:w="900" w:type="dxa"/>
          </w:tcPr>
          <w:p w14:paraId="63977D77" w14:textId="77777777" w:rsidR="00005CE6" w:rsidRDefault="00005CE6" w:rsidP="004D0083">
            <w:pPr>
              <w:contextualSpacing/>
            </w:pPr>
          </w:p>
        </w:tc>
        <w:tc>
          <w:tcPr>
            <w:tcW w:w="465" w:type="dxa"/>
          </w:tcPr>
          <w:p w14:paraId="45B5300C" w14:textId="77777777" w:rsidR="00005CE6" w:rsidRDefault="00005CE6" w:rsidP="004D0083">
            <w:pPr>
              <w:contextualSpacing/>
            </w:pPr>
          </w:p>
        </w:tc>
        <w:tc>
          <w:tcPr>
            <w:tcW w:w="981" w:type="dxa"/>
          </w:tcPr>
          <w:p w14:paraId="530112D3" w14:textId="77777777" w:rsidR="00005CE6" w:rsidRDefault="00005CE6" w:rsidP="004D0083">
            <w:pPr>
              <w:contextualSpacing/>
            </w:pPr>
            <w:r w:rsidRPr="001C0C29">
              <w:t>94.6</w:t>
            </w:r>
          </w:p>
        </w:tc>
        <w:tc>
          <w:tcPr>
            <w:tcW w:w="709" w:type="dxa"/>
          </w:tcPr>
          <w:p w14:paraId="6B3C1A04" w14:textId="77777777" w:rsidR="00005CE6" w:rsidRDefault="00005CE6" w:rsidP="004D0083">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lastRenderedPageBreak/>
        <w:t xml:space="preserve">M1.   </w:t>
      </w:r>
      <w:r w:rsidR="00C4586A">
        <w:t>Lmer(mean_sc ~ subsp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4D0083">
            <w:pPr>
              <w:contextualSpacing/>
              <w:rPr>
                <w:b/>
              </w:rPr>
            </w:pPr>
            <w:r>
              <w:rPr>
                <w:b/>
              </w:rPr>
              <w:t>Q1. SC Length</w:t>
            </w:r>
          </w:p>
          <w:p w14:paraId="788568AF" w14:textId="0AC7FD8F" w:rsidR="00AB6146" w:rsidRDefault="00005CE6" w:rsidP="004D0083">
            <w:pPr>
              <w:contextualSpacing/>
            </w:pPr>
            <w:r>
              <w:t>M1</w:t>
            </w:r>
          </w:p>
        </w:tc>
        <w:tc>
          <w:tcPr>
            <w:tcW w:w="3839" w:type="dxa"/>
            <w:gridSpan w:val="3"/>
          </w:tcPr>
          <w:p w14:paraId="310DF38B" w14:textId="77777777" w:rsidR="00AB6146" w:rsidRDefault="00AB6146" w:rsidP="004D0083">
            <w:pPr>
              <w:contextualSpacing/>
              <w:jc w:val="center"/>
            </w:pPr>
            <w:r>
              <w:t>Fixed Effects</w:t>
            </w:r>
          </w:p>
        </w:tc>
        <w:tc>
          <w:tcPr>
            <w:tcW w:w="2051" w:type="dxa"/>
          </w:tcPr>
          <w:p w14:paraId="6C075189" w14:textId="77777777" w:rsidR="00AB6146" w:rsidRDefault="00AB6146" w:rsidP="004D0083">
            <w:pPr>
              <w:contextualSpacing/>
              <w:jc w:val="center"/>
            </w:pPr>
            <w:r>
              <w:t>Random Effect</w:t>
            </w:r>
          </w:p>
          <w:p w14:paraId="7F44D99C" w14:textId="159A215D" w:rsidR="00005CE6" w:rsidRDefault="00005CE6" w:rsidP="004D0083">
            <w:pPr>
              <w:contextualSpacing/>
              <w:jc w:val="center"/>
            </w:pPr>
            <w:r w:rsidRPr="00005CE6">
              <w:t>exactRLRT</w:t>
            </w:r>
          </w:p>
        </w:tc>
        <w:tc>
          <w:tcPr>
            <w:tcW w:w="2863" w:type="dxa"/>
            <w:vMerge w:val="restart"/>
          </w:tcPr>
          <w:p w14:paraId="0F5D25C5" w14:textId="77777777" w:rsidR="00AB6146" w:rsidRDefault="00AB6146" w:rsidP="004D0083">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4D0083">
            <w:pPr>
              <w:contextualSpacing/>
              <w:rPr>
                <w:b/>
              </w:rPr>
            </w:pPr>
          </w:p>
        </w:tc>
        <w:tc>
          <w:tcPr>
            <w:tcW w:w="1278" w:type="dxa"/>
          </w:tcPr>
          <w:p w14:paraId="179EED62" w14:textId="77777777" w:rsidR="00AB6146" w:rsidRPr="00362805" w:rsidRDefault="00AB6146" w:rsidP="004D0083">
            <w:pPr>
              <w:contextualSpacing/>
              <w:rPr>
                <w:b/>
              </w:rPr>
            </w:pPr>
            <w:r w:rsidRPr="00362805">
              <w:rPr>
                <w:b/>
              </w:rPr>
              <w:t>subsp</w:t>
            </w:r>
          </w:p>
        </w:tc>
        <w:tc>
          <w:tcPr>
            <w:tcW w:w="1283" w:type="dxa"/>
          </w:tcPr>
          <w:p w14:paraId="47058A3D" w14:textId="77777777" w:rsidR="00AB6146" w:rsidRPr="00362805" w:rsidRDefault="00AB6146" w:rsidP="004D0083">
            <w:pPr>
              <w:contextualSpacing/>
              <w:rPr>
                <w:b/>
              </w:rPr>
            </w:pPr>
            <w:r w:rsidRPr="00362805">
              <w:rPr>
                <w:b/>
              </w:rPr>
              <w:t>sex</w:t>
            </w:r>
          </w:p>
        </w:tc>
        <w:tc>
          <w:tcPr>
            <w:tcW w:w="1278" w:type="dxa"/>
          </w:tcPr>
          <w:p w14:paraId="3A95247F" w14:textId="77777777" w:rsidR="00AB6146" w:rsidRPr="00362805" w:rsidRDefault="00AB6146" w:rsidP="004D0083">
            <w:pPr>
              <w:contextualSpacing/>
              <w:rPr>
                <w:b/>
              </w:rPr>
            </w:pPr>
            <w:r>
              <w:rPr>
                <w:b/>
              </w:rPr>
              <w:t>s</w:t>
            </w:r>
            <w:r w:rsidRPr="00362805">
              <w:rPr>
                <w:b/>
              </w:rPr>
              <w:t>ubsp*sex</w:t>
            </w:r>
          </w:p>
        </w:tc>
        <w:tc>
          <w:tcPr>
            <w:tcW w:w="2051" w:type="dxa"/>
          </w:tcPr>
          <w:p w14:paraId="06A5E9EB" w14:textId="77777777" w:rsidR="00AB6146" w:rsidRPr="00362805" w:rsidRDefault="00AB6146" w:rsidP="004D0083">
            <w:pPr>
              <w:contextualSpacing/>
              <w:jc w:val="center"/>
              <w:rPr>
                <w:b/>
              </w:rPr>
            </w:pPr>
            <w:r>
              <w:rPr>
                <w:b/>
              </w:rPr>
              <w:t>s</w:t>
            </w:r>
            <w:r w:rsidRPr="00362805">
              <w:rPr>
                <w:b/>
              </w:rPr>
              <w:t>train</w:t>
            </w:r>
          </w:p>
        </w:tc>
        <w:tc>
          <w:tcPr>
            <w:tcW w:w="2863" w:type="dxa"/>
            <w:vMerge/>
          </w:tcPr>
          <w:p w14:paraId="260B7E51" w14:textId="77777777" w:rsidR="00AB6146" w:rsidRDefault="00AB6146" w:rsidP="004D0083">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4D0083">
            <w:pPr>
              <w:contextualSpacing/>
            </w:pPr>
            <w:r>
              <w:t>SC length</w:t>
            </w:r>
          </w:p>
          <w:p w14:paraId="54E24364" w14:textId="77777777" w:rsidR="00AB6146" w:rsidRDefault="00AB6146" w:rsidP="004D0083">
            <w:pPr>
              <w:contextualSpacing/>
            </w:pPr>
            <w:r>
              <w:t xml:space="preserve">    All pooled</w:t>
            </w:r>
          </w:p>
        </w:tc>
        <w:tc>
          <w:tcPr>
            <w:tcW w:w="1278" w:type="dxa"/>
          </w:tcPr>
          <w:p w14:paraId="07403185" w14:textId="77777777" w:rsidR="00AB6146" w:rsidRDefault="00AB6146" w:rsidP="004D0083">
            <w:pPr>
              <w:contextualSpacing/>
            </w:pPr>
            <w:r w:rsidRPr="00470118">
              <w:t xml:space="preserve">0.364038 </w:t>
            </w:r>
          </w:p>
          <w:p w14:paraId="44B86042" w14:textId="77777777" w:rsidR="00AB6146" w:rsidRDefault="00AB6146" w:rsidP="004D0083">
            <w:pPr>
              <w:contextualSpacing/>
            </w:pPr>
            <w:r>
              <w:t>NS</w:t>
            </w:r>
          </w:p>
        </w:tc>
        <w:tc>
          <w:tcPr>
            <w:tcW w:w="1283" w:type="dxa"/>
          </w:tcPr>
          <w:p w14:paraId="70518C81" w14:textId="77777777" w:rsidR="00AB6146" w:rsidRDefault="00AB6146" w:rsidP="004D0083">
            <w:pPr>
              <w:contextualSpacing/>
            </w:pPr>
            <w:r w:rsidRPr="00470118">
              <w:t>-28.769236</w:t>
            </w:r>
          </w:p>
          <w:p w14:paraId="03882A7A" w14:textId="77777777" w:rsidR="00AB6146" w:rsidRDefault="00AB6146" w:rsidP="004D0083">
            <w:pPr>
              <w:contextualSpacing/>
            </w:pPr>
            <w:r>
              <w:t>Highly Sig</w:t>
            </w:r>
          </w:p>
        </w:tc>
        <w:tc>
          <w:tcPr>
            <w:tcW w:w="1278" w:type="dxa"/>
          </w:tcPr>
          <w:p w14:paraId="19D2364E" w14:textId="77777777" w:rsidR="00AB6146" w:rsidRDefault="00AB6146" w:rsidP="004D0083">
            <w:pPr>
              <w:contextualSpacing/>
            </w:pPr>
            <w:r w:rsidRPr="00470118">
              <w:t>6.037493</w:t>
            </w:r>
          </w:p>
          <w:p w14:paraId="307A19B7" w14:textId="77777777" w:rsidR="00AB6146" w:rsidRDefault="00AB6146" w:rsidP="004D0083">
            <w:pPr>
              <w:contextualSpacing/>
            </w:pPr>
            <w:r>
              <w:t>NS</w:t>
            </w:r>
          </w:p>
        </w:tc>
        <w:tc>
          <w:tcPr>
            <w:tcW w:w="2051" w:type="dxa"/>
          </w:tcPr>
          <w:p w14:paraId="514B85D4" w14:textId="77777777" w:rsidR="00AB6146" w:rsidRDefault="00AB6146" w:rsidP="004D0083">
            <w:pPr>
              <w:contextualSpacing/>
            </w:pPr>
            <w:r>
              <w:t>Slightly significant</w:t>
            </w:r>
          </w:p>
          <w:p w14:paraId="573950FA" w14:textId="05345BEB" w:rsidR="00005CE6" w:rsidRDefault="00005CE6" w:rsidP="004D0083">
            <w:pPr>
              <w:contextualSpacing/>
            </w:pPr>
            <w:r w:rsidRPr="00005CE6">
              <w:t>0.0045</w:t>
            </w:r>
          </w:p>
        </w:tc>
        <w:tc>
          <w:tcPr>
            <w:tcW w:w="2863" w:type="dxa"/>
          </w:tcPr>
          <w:p w14:paraId="4CE47C4F" w14:textId="77777777" w:rsidR="00AB6146" w:rsidRDefault="00AB6146" w:rsidP="004D0083">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4D0083">
            <w:pPr>
              <w:contextualSpacing/>
            </w:pPr>
            <w:r>
              <w:t>Long.biv</w:t>
            </w:r>
          </w:p>
        </w:tc>
        <w:tc>
          <w:tcPr>
            <w:tcW w:w="1278" w:type="dxa"/>
          </w:tcPr>
          <w:p w14:paraId="1A71C1E0" w14:textId="77777777" w:rsidR="00AB6146" w:rsidRDefault="00AB6146" w:rsidP="004D0083">
            <w:pPr>
              <w:contextualSpacing/>
            </w:pPr>
            <w:r>
              <w:t>-</w:t>
            </w:r>
            <w:r w:rsidRPr="007E73CA">
              <w:t>0.126264</w:t>
            </w:r>
          </w:p>
          <w:p w14:paraId="19276693" w14:textId="77777777" w:rsidR="00AB6146" w:rsidRDefault="00AB6146" w:rsidP="004D0083">
            <w:pPr>
              <w:contextualSpacing/>
            </w:pPr>
            <w:r>
              <w:t>NS</w:t>
            </w:r>
          </w:p>
        </w:tc>
        <w:tc>
          <w:tcPr>
            <w:tcW w:w="1283" w:type="dxa"/>
          </w:tcPr>
          <w:p w14:paraId="1796D1B9" w14:textId="77777777" w:rsidR="00AB6146" w:rsidRDefault="00AB6146" w:rsidP="004D0083">
            <w:pPr>
              <w:contextualSpacing/>
            </w:pPr>
            <w:r>
              <w:t>-</w:t>
            </w:r>
            <w:r w:rsidRPr="007E73CA">
              <w:t>23.719327</w:t>
            </w:r>
          </w:p>
          <w:p w14:paraId="0FF86227" w14:textId="77777777" w:rsidR="00AB6146" w:rsidRDefault="00AB6146" w:rsidP="004D0083">
            <w:pPr>
              <w:contextualSpacing/>
            </w:pPr>
            <w:r>
              <w:t>High sig</w:t>
            </w:r>
          </w:p>
        </w:tc>
        <w:tc>
          <w:tcPr>
            <w:tcW w:w="1278" w:type="dxa"/>
          </w:tcPr>
          <w:p w14:paraId="46DA31A2" w14:textId="77777777" w:rsidR="00AB6146" w:rsidRDefault="00AB6146" w:rsidP="004D0083">
            <w:pPr>
              <w:contextualSpacing/>
            </w:pPr>
            <w:r w:rsidRPr="007E73CA">
              <w:t>6.096744</w:t>
            </w:r>
          </w:p>
          <w:p w14:paraId="3BAEE7EC" w14:textId="77777777" w:rsidR="00AB6146" w:rsidRDefault="00AB6146" w:rsidP="004D0083">
            <w:pPr>
              <w:contextualSpacing/>
            </w:pPr>
            <w:r>
              <w:t>NS</w:t>
            </w:r>
          </w:p>
        </w:tc>
        <w:tc>
          <w:tcPr>
            <w:tcW w:w="2051" w:type="dxa"/>
          </w:tcPr>
          <w:p w14:paraId="40041AEE" w14:textId="43C20C9D" w:rsidR="00AB6146" w:rsidRDefault="00005CE6" w:rsidP="004D0083">
            <w:pPr>
              <w:contextualSpacing/>
            </w:pPr>
            <w:r w:rsidRPr="00005CE6">
              <w:t>p-value = 0.2933</w:t>
            </w:r>
          </w:p>
        </w:tc>
        <w:tc>
          <w:tcPr>
            <w:tcW w:w="2863" w:type="dxa"/>
          </w:tcPr>
          <w:p w14:paraId="788A0043" w14:textId="77777777" w:rsidR="00AB6146" w:rsidRDefault="00AB6146" w:rsidP="004D0083">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4D0083">
            <w:pPr>
              <w:contextualSpacing/>
            </w:pPr>
            <w:r>
              <w:t>1CO</w:t>
            </w:r>
          </w:p>
        </w:tc>
        <w:tc>
          <w:tcPr>
            <w:tcW w:w="1278" w:type="dxa"/>
          </w:tcPr>
          <w:p w14:paraId="4D6ABDF1" w14:textId="77777777" w:rsidR="00AB6146" w:rsidRDefault="00AB6146" w:rsidP="004D0083">
            <w:pPr>
              <w:contextualSpacing/>
            </w:pPr>
            <w:r w:rsidRPr="003C4BD5">
              <w:t>1.616610</w:t>
            </w:r>
          </w:p>
          <w:p w14:paraId="1305AC88" w14:textId="77777777" w:rsidR="00AB6146" w:rsidRDefault="00AB6146" w:rsidP="004D0083">
            <w:pPr>
              <w:contextualSpacing/>
            </w:pPr>
            <w:r>
              <w:t>NS</w:t>
            </w:r>
          </w:p>
        </w:tc>
        <w:tc>
          <w:tcPr>
            <w:tcW w:w="1283" w:type="dxa"/>
          </w:tcPr>
          <w:p w14:paraId="5BB8990C" w14:textId="77777777" w:rsidR="00AB6146" w:rsidRDefault="00AB6146" w:rsidP="004D0083">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4D0083">
            <w:pPr>
              <w:contextualSpacing/>
            </w:pPr>
            <w:r>
              <w:t>Highly sig</w:t>
            </w:r>
          </w:p>
        </w:tc>
        <w:tc>
          <w:tcPr>
            <w:tcW w:w="1278" w:type="dxa"/>
          </w:tcPr>
          <w:p w14:paraId="134E3E68" w14:textId="77777777" w:rsidR="00AB6146" w:rsidRDefault="00AB6146" w:rsidP="004D0083">
            <w:pPr>
              <w:contextualSpacing/>
            </w:pPr>
            <w:r w:rsidRPr="003C4BD5">
              <w:t>1.646027</w:t>
            </w:r>
          </w:p>
          <w:p w14:paraId="3BBCC61E" w14:textId="77777777" w:rsidR="00AB6146" w:rsidRDefault="00AB6146" w:rsidP="004D0083">
            <w:pPr>
              <w:contextualSpacing/>
            </w:pPr>
            <w:r>
              <w:t>NS</w:t>
            </w:r>
          </w:p>
        </w:tc>
        <w:tc>
          <w:tcPr>
            <w:tcW w:w="2051" w:type="dxa"/>
          </w:tcPr>
          <w:p w14:paraId="5409386D" w14:textId="20159366" w:rsidR="00AB6146" w:rsidRDefault="00005CE6" w:rsidP="004D0083">
            <w:pPr>
              <w:contextualSpacing/>
            </w:pPr>
            <w:r w:rsidRPr="00005CE6">
              <w:t xml:space="preserve">p-value = </w:t>
            </w:r>
            <w:r w:rsidRPr="008F4613">
              <w:rPr>
                <w:b/>
              </w:rPr>
              <w:t>0.0124</w:t>
            </w:r>
          </w:p>
        </w:tc>
        <w:tc>
          <w:tcPr>
            <w:tcW w:w="2863" w:type="dxa"/>
          </w:tcPr>
          <w:p w14:paraId="00C68B0A" w14:textId="77777777" w:rsidR="00AB6146" w:rsidRDefault="00AB6146" w:rsidP="004D0083">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4D0083">
            <w:pPr>
              <w:contextualSpacing/>
            </w:pPr>
            <w:r>
              <w:t>2CO</w:t>
            </w:r>
          </w:p>
        </w:tc>
        <w:tc>
          <w:tcPr>
            <w:tcW w:w="1278" w:type="dxa"/>
          </w:tcPr>
          <w:p w14:paraId="737C75FB" w14:textId="77777777" w:rsidR="00AB6146" w:rsidRDefault="00AB6146" w:rsidP="004D0083">
            <w:pPr>
              <w:contextualSpacing/>
            </w:pPr>
            <w:r>
              <w:t>--</w:t>
            </w:r>
          </w:p>
        </w:tc>
        <w:tc>
          <w:tcPr>
            <w:tcW w:w="1283" w:type="dxa"/>
          </w:tcPr>
          <w:p w14:paraId="08C71F24" w14:textId="77777777" w:rsidR="00AB6146" w:rsidRDefault="00AB6146" w:rsidP="004D0083">
            <w:pPr>
              <w:contextualSpacing/>
            </w:pPr>
            <w:r>
              <w:t>-</w:t>
            </w:r>
          </w:p>
        </w:tc>
        <w:tc>
          <w:tcPr>
            <w:tcW w:w="1278" w:type="dxa"/>
          </w:tcPr>
          <w:p w14:paraId="5A024C6B" w14:textId="05AD30B2" w:rsidR="00AB6146" w:rsidRDefault="00005CE6" w:rsidP="004D0083">
            <w:pPr>
              <w:contextualSpacing/>
            </w:pPr>
            <w:r w:rsidRPr="00005CE6">
              <w:t>0.3093</w:t>
            </w:r>
          </w:p>
        </w:tc>
        <w:tc>
          <w:tcPr>
            <w:tcW w:w="2051" w:type="dxa"/>
          </w:tcPr>
          <w:p w14:paraId="253A8262" w14:textId="6F961743" w:rsidR="00AB6146" w:rsidRDefault="00005CE6" w:rsidP="004D0083">
            <w:pPr>
              <w:contextualSpacing/>
            </w:pPr>
            <w:r w:rsidRPr="00005CE6">
              <w:t>p-value = 0.3114</w:t>
            </w:r>
          </w:p>
        </w:tc>
        <w:tc>
          <w:tcPr>
            <w:tcW w:w="2863" w:type="dxa"/>
          </w:tcPr>
          <w:p w14:paraId="50A8B774" w14:textId="77777777" w:rsidR="00AB6146" w:rsidRDefault="00AB6146" w:rsidP="004D0083">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4D0083">
            <w:pPr>
              <w:contextualSpacing/>
            </w:pPr>
            <w:r>
              <w:t>3CO</w:t>
            </w:r>
          </w:p>
        </w:tc>
        <w:tc>
          <w:tcPr>
            <w:tcW w:w="1278" w:type="dxa"/>
          </w:tcPr>
          <w:p w14:paraId="149A3471" w14:textId="77777777" w:rsidR="00AB6146" w:rsidRDefault="00AB6146" w:rsidP="004D0083">
            <w:pPr>
              <w:contextualSpacing/>
            </w:pPr>
            <w:r>
              <w:t>--</w:t>
            </w:r>
          </w:p>
        </w:tc>
        <w:tc>
          <w:tcPr>
            <w:tcW w:w="1283" w:type="dxa"/>
          </w:tcPr>
          <w:p w14:paraId="7ADA99C8" w14:textId="77777777" w:rsidR="00AB6146" w:rsidRDefault="00AB6146" w:rsidP="004D0083">
            <w:pPr>
              <w:contextualSpacing/>
            </w:pPr>
            <w:r>
              <w:t>-</w:t>
            </w:r>
          </w:p>
        </w:tc>
        <w:tc>
          <w:tcPr>
            <w:tcW w:w="1278" w:type="dxa"/>
          </w:tcPr>
          <w:p w14:paraId="2F4A797B" w14:textId="77777777" w:rsidR="00AB6146" w:rsidRDefault="00AB6146" w:rsidP="004D0083">
            <w:pPr>
              <w:contextualSpacing/>
            </w:pPr>
            <w:r>
              <w:t>-</w:t>
            </w:r>
          </w:p>
        </w:tc>
        <w:tc>
          <w:tcPr>
            <w:tcW w:w="2051" w:type="dxa"/>
          </w:tcPr>
          <w:p w14:paraId="572325D8" w14:textId="77777777" w:rsidR="00AB6146" w:rsidRDefault="00AB6146" w:rsidP="004D0083">
            <w:pPr>
              <w:contextualSpacing/>
            </w:pPr>
          </w:p>
        </w:tc>
        <w:tc>
          <w:tcPr>
            <w:tcW w:w="2863" w:type="dxa"/>
          </w:tcPr>
          <w:p w14:paraId="7A6FB837" w14:textId="77777777" w:rsidR="00AB6146" w:rsidRDefault="00AB6146" w:rsidP="004D0083">
            <w:pPr>
              <w:contextualSpacing/>
            </w:pPr>
            <w:r>
              <w:t>Can’t get these models to work, Na.omit()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subsp and interaction fixed effect. </w:t>
      </w:r>
    </w:p>
    <w:p w14:paraId="14F7DFAD" w14:textId="7D57D07A" w:rsidR="00834C3A" w:rsidRDefault="00C4586A" w:rsidP="00AB6146">
      <w:r>
        <w:t>Glm( SC.mean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4D0083">
            <w:pPr>
              <w:contextualSpacing/>
              <w:rPr>
                <w:b/>
              </w:rPr>
            </w:pPr>
            <w:r>
              <w:rPr>
                <w:b/>
              </w:rPr>
              <w:t>int</w:t>
            </w:r>
          </w:p>
        </w:tc>
        <w:tc>
          <w:tcPr>
            <w:tcW w:w="1350" w:type="dxa"/>
          </w:tcPr>
          <w:p w14:paraId="11DF71E3" w14:textId="77777777" w:rsidR="00834C3A" w:rsidRDefault="00834C3A" w:rsidP="004D0083">
            <w:pPr>
              <w:contextualSpacing/>
              <w:rPr>
                <w:b/>
              </w:rPr>
            </w:pPr>
            <w:r>
              <w:rPr>
                <w:b/>
              </w:rPr>
              <w:t>strain</w:t>
            </w:r>
          </w:p>
        </w:tc>
        <w:tc>
          <w:tcPr>
            <w:tcW w:w="1710" w:type="dxa"/>
          </w:tcPr>
          <w:p w14:paraId="4420C2D8" w14:textId="77777777" w:rsidR="00834C3A" w:rsidRDefault="00834C3A" w:rsidP="004D0083">
            <w:pPr>
              <w:contextualSpacing/>
              <w:rPr>
                <w:b/>
              </w:rPr>
            </w:pPr>
            <w:r>
              <w:rPr>
                <w:b/>
              </w:rPr>
              <w:t>sex</w:t>
            </w:r>
          </w:p>
        </w:tc>
        <w:tc>
          <w:tcPr>
            <w:tcW w:w="1530" w:type="dxa"/>
          </w:tcPr>
          <w:p w14:paraId="37DFA6D8" w14:textId="77777777" w:rsidR="00834C3A" w:rsidRDefault="00834C3A" w:rsidP="004D0083">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4D0083">
            <w:pPr>
              <w:contextualSpacing/>
            </w:pPr>
            <w:r>
              <w:t>M2.</w:t>
            </w:r>
            <w:r w:rsidRPr="007B1065">
              <w:rPr>
                <w:b/>
              </w:rPr>
              <w:t>Dom</w:t>
            </w:r>
          </w:p>
        </w:tc>
        <w:tc>
          <w:tcPr>
            <w:tcW w:w="1460" w:type="dxa"/>
          </w:tcPr>
          <w:p w14:paraId="635A801E" w14:textId="302BD59F" w:rsidR="00834C3A" w:rsidRDefault="00846596" w:rsidP="004D0083">
            <w:pPr>
              <w:contextualSpacing/>
            </w:pPr>
            <w:r w:rsidRPr="00846596">
              <w:t>98.986</w:t>
            </w:r>
          </w:p>
        </w:tc>
        <w:tc>
          <w:tcPr>
            <w:tcW w:w="1350" w:type="dxa"/>
          </w:tcPr>
          <w:p w14:paraId="68F785B6" w14:textId="10C1AB76" w:rsidR="00834C3A" w:rsidRDefault="00846596" w:rsidP="004D0083">
            <w:pPr>
              <w:contextualSpacing/>
            </w:pPr>
            <w:r w:rsidRPr="00846596">
              <w:t>11.272</w:t>
            </w:r>
            <w:r w:rsidR="00DF580C">
              <w:t xml:space="preserve">  (G)</w:t>
            </w:r>
          </w:p>
          <w:p w14:paraId="59FA0F74" w14:textId="70DB7B45" w:rsidR="00846596" w:rsidRPr="00805E1B" w:rsidRDefault="00846596" w:rsidP="004D0083">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4D0083">
            <w:pPr>
              <w:contextualSpacing/>
            </w:pPr>
            <w:r w:rsidRPr="00846596">
              <w:t>-1.719</w:t>
            </w:r>
          </w:p>
        </w:tc>
      </w:tr>
      <w:tr w:rsidR="00834C3A" w14:paraId="56DA3F6E" w14:textId="77777777" w:rsidTr="00846596">
        <w:tc>
          <w:tcPr>
            <w:tcW w:w="1505" w:type="dxa"/>
          </w:tcPr>
          <w:p w14:paraId="07DC384E" w14:textId="77777777" w:rsidR="00834C3A" w:rsidRDefault="00834C3A" w:rsidP="004D0083">
            <w:pPr>
              <w:contextualSpacing/>
            </w:pPr>
            <w:r>
              <w:t>P values</w:t>
            </w:r>
          </w:p>
        </w:tc>
        <w:tc>
          <w:tcPr>
            <w:tcW w:w="1460" w:type="dxa"/>
          </w:tcPr>
          <w:p w14:paraId="2668AC3A" w14:textId="71FBC846" w:rsidR="00834C3A" w:rsidRDefault="00846596" w:rsidP="004D0083">
            <w:pPr>
              <w:contextualSpacing/>
            </w:pPr>
            <w:r w:rsidRPr="00846596">
              <w:t>&lt; 2e-16 ***</w:t>
            </w:r>
          </w:p>
        </w:tc>
        <w:tc>
          <w:tcPr>
            <w:tcW w:w="1350" w:type="dxa"/>
          </w:tcPr>
          <w:p w14:paraId="6D869525" w14:textId="35E296B1" w:rsidR="00834C3A" w:rsidRDefault="00846596" w:rsidP="004D0083">
            <w:pPr>
              <w:contextualSpacing/>
            </w:pPr>
            <w:r w:rsidRPr="00846596">
              <w:t>0.0390 *</w:t>
            </w:r>
          </w:p>
          <w:p w14:paraId="67B289ED" w14:textId="2A559CCA" w:rsidR="00846596" w:rsidRDefault="00846596" w:rsidP="004D0083">
            <w:pPr>
              <w:contextualSpacing/>
            </w:pPr>
            <w:r w:rsidRPr="00846596">
              <w:t>0.0956 .</w:t>
            </w:r>
          </w:p>
        </w:tc>
        <w:tc>
          <w:tcPr>
            <w:tcW w:w="1710" w:type="dxa"/>
          </w:tcPr>
          <w:p w14:paraId="47623C7D" w14:textId="77A60CF9" w:rsidR="00834C3A" w:rsidRPr="00805E1B" w:rsidRDefault="00846596" w:rsidP="004D0083">
            <w:pPr>
              <w:contextualSpacing/>
            </w:pPr>
            <w:r w:rsidRPr="00846596">
              <w:t>1.77e-05 ***</w:t>
            </w:r>
          </w:p>
        </w:tc>
        <w:tc>
          <w:tcPr>
            <w:tcW w:w="1530" w:type="dxa"/>
          </w:tcPr>
          <w:p w14:paraId="39C49842" w14:textId="77777777" w:rsidR="00834C3A" w:rsidRDefault="00846596" w:rsidP="004D0083">
            <w:pPr>
              <w:contextualSpacing/>
            </w:pPr>
            <w:r w:rsidRPr="00846596">
              <w:t>0.7975</w:t>
            </w:r>
          </w:p>
          <w:p w14:paraId="7A883806" w14:textId="3DED5091" w:rsidR="00846596" w:rsidRDefault="00846596" w:rsidP="004D0083">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4D0083">
            <w:pPr>
              <w:contextualSpacing/>
            </w:pPr>
            <w:r w:rsidRPr="00AB3D8D">
              <w:t>106.234</w:t>
            </w:r>
          </w:p>
        </w:tc>
        <w:tc>
          <w:tcPr>
            <w:tcW w:w="1350" w:type="dxa"/>
            <w:shd w:val="clear" w:color="auto" w:fill="E7E6E6" w:themeFill="background2"/>
          </w:tcPr>
          <w:p w14:paraId="1E3C6915" w14:textId="6D2DB49A" w:rsidR="00AB3D8D" w:rsidRPr="00F5684F" w:rsidRDefault="00AB3D8D" w:rsidP="004D0083">
            <w:pPr>
              <w:contextualSpacing/>
              <w:rPr>
                <w:b/>
              </w:rPr>
            </w:pPr>
            <w:r w:rsidRPr="00F5684F">
              <w:rPr>
                <w:b/>
              </w:rPr>
              <w:t>-9.730</w:t>
            </w:r>
            <w:r w:rsidR="00DF580C" w:rsidRPr="00F5684F">
              <w:rPr>
                <w:b/>
              </w:rPr>
              <w:t xml:space="preserve"> (skiv)</w:t>
            </w:r>
          </w:p>
          <w:p w14:paraId="64F2C213" w14:textId="0D765C5A" w:rsidR="00AB3D8D" w:rsidRDefault="00AB3D8D" w:rsidP="004D0083">
            <w:pPr>
              <w:contextualSpacing/>
            </w:pPr>
            <w:r w:rsidRPr="00AB3D8D">
              <w:t>5.457</w:t>
            </w:r>
            <w:r w:rsidR="00DF580C">
              <w:t xml:space="preserve">  (KAZ)</w:t>
            </w:r>
          </w:p>
        </w:tc>
        <w:tc>
          <w:tcPr>
            <w:tcW w:w="1710" w:type="dxa"/>
          </w:tcPr>
          <w:p w14:paraId="500C2DCA" w14:textId="2E80BFC4" w:rsidR="00834C3A" w:rsidRPr="00805E1B" w:rsidRDefault="00AB3D8D" w:rsidP="004D0083">
            <w:pPr>
              <w:contextualSpacing/>
            </w:pPr>
            <w:r w:rsidRPr="00AB3D8D">
              <w:t>-19.091</w:t>
            </w:r>
          </w:p>
        </w:tc>
        <w:tc>
          <w:tcPr>
            <w:tcW w:w="1530" w:type="dxa"/>
          </w:tcPr>
          <w:p w14:paraId="7071FBFA" w14:textId="77777777" w:rsidR="00834C3A" w:rsidRDefault="00AB3D8D" w:rsidP="004D0083">
            <w:pPr>
              <w:contextualSpacing/>
            </w:pPr>
            <w:r w:rsidRPr="00AB3D8D">
              <w:t>2.432</w:t>
            </w:r>
          </w:p>
          <w:p w14:paraId="4C07BE86" w14:textId="6C6D5E71" w:rsidR="00AB3D8D" w:rsidRDefault="00AB3D8D" w:rsidP="004D0083">
            <w:pPr>
              <w:contextualSpacing/>
            </w:pPr>
            <w:r w:rsidRPr="00AB3D8D">
              <w:t>-12.559</w:t>
            </w:r>
          </w:p>
        </w:tc>
      </w:tr>
      <w:tr w:rsidR="00834C3A" w14:paraId="325A5D0D" w14:textId="77777777" w:rsidTr="008F562C">
        <w:tc>
          <w:tcPr>
            <w:tcW w:w="1505" w:type="dxa"/>
          </w:tcPr>
          <w:p w14:paraId="03D3EEDB" w14:textId="77777777" w:rsidR="00834C3A" w:rsidRDefault="00834C3A" w:rsidP="004D0083">
            <w:pPr>
              <w:contextualSpacing/>
            </w:pPr>
            <w:r>
              <w:t>P values</w:t>
            </w:r>
          </w:p>
        </w:tc>
        <w:tc>
          <w:tcPr>
            <w:tcW w:w="1460" w:type="dxa"/>
          </w:tcPr>
          <w:p w14:paraId="747EFB7B" w14:textId="744371E9" w:rsidR="00834C3A" w:rsidRDefault="00AB3D8D" w:rsidP="004D0083">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4D0083">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4D0083">
            <w:pPr>
              <w:contextualSpacing/>
            </w:pPr>
            <w:r w:rsidRPr="00AB3D8D">
              <w:t xml:space="preserve">0.7141   </w:t>
            </w:r>
          </w:p>
          <w:p w14:paraId="12C889C7" w14:textId="2CB634E4" w:rsidR="00AB3D8D" w:rsidRDefault="00AB3D8D" w:rsidP="004D0083">
            <w:pPr>
              <w:contextualSpacing/>
            </w:pPr>
            <w:r w:rsidRPr="00AB3D8D">
              <w:t>0.0925 .</w:t>
            </w:r>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4D0083">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4D0083">
            <w:pPr>
              <w:contextualSpacing/>
            </w:pPr>
            <w:r w:rsidRPr="00A616BF">
              <w:t>-25.277</w:t>
            </w:r>
          </w:p>
        </w:tc>
        <w:tc>
          <w:tcPr>
            <w:tcW w:w="1530" w:type="dxa"/>
          </w:tcPr>
          <w:p w14:paraId="22399E8F" w14:textId="1171DD00" w:rsidR="00D13D29" w:rsidRPr="00397117" w:rsidRDefault="00D13D29" w:rsidP="004D0083">
            <w:pPr>
              <w:contextualSpacing/>
            </w:pPr>
            <w:r>
              <w:t>NA</w:t>
            </w:r>
          </w:p>
        </w:tc>
      </w:tr>
      <w:tr w:rsidR="00834C3A" w14:paraId="677B599C" w14:textId="77777777" w:rsidTr="00846596">
        <w:tc>
          <w:tcPr>
            <w:tcW w:w="1505" w:type="dxa"/>
          </w:tcPr>
          <w:p w14:paraId="52DBEBCD" w14:textId="1EBE9BF6" w:rsidR="00834C3A" w:rsidRDefault="00834C3A" w:rsidP="004D0083">
            <w:pPr>
              <w:contextualSpacing/>
            </w:pPr>
            <w:r>
              <w:t>P values</w:t>
            </w:r>
          </w:p>
        </w:tc>
        <w:tc>
          <w:tcPr>
            <w:tcW w:w="1460" w:type="dxa"/>
          </w:tcPr>
          <w:p w14:paraId="59F208FD" w14:textId="63A4E942" w:rsidR="00834C3A" w:rsidRPr="00397117" w:rsidRDefault="00A616BF" w:rsidP="004D0083">
            <w:pPr>
              <w:contextualSpacing/>
            </w:pPr>
            <w:r w:rsidRPr="00A616BF">
              <w:t>9.61e-12 ***</w:t>
            </w:r>
          </w:p>
        </w:tc>
        <w:tc>
          <w:tcPr>
            <w:tcW w:w="1350" w:type="dxa"/>
          </w:tcPr>
          <w:p w14:paraId="354FB2DE" w14:textId="64F29662" w:rsidR="00834C3A" w:rsidRPr="00397117" w:rsidRDefault="00A616BF" w:rsidP="004D0083">
            <w:pPr>
              <w:contextualSpacing/>
            </w:pPr>
            <w:r w:rsidRPr="00A616BF">
              <w:t>0.0796 .</w:t>
            </w:r>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4D0083">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r>
              <w:rPr>
                <w:b/>
              </w:rPr>
              <w:t>int</w:t>
            </w:r>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(skiv</w:t>
            </w:r>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4D0083">
            <w:pPr>
              <w:contextualSpacing/>
              <w:rPr>
                <w:b/>
              </w:rPr>
            </w:pPr>
            <w:r>
              <w:rPr>
                <w:b/>
              </w:rPr>
              <w:t>Q1. SC Length M2_2CO</w:t>
            </w:r>
          </w:p>
        </w:tc>
        <w:tc>
          <w:tcPr>
            <w:tcW w:w="1440" w:type="dxa"/>
          </w:tcPr>
          <w:p w14:paraId="7E2283E4" w14:textId="77777777" w:rsidR="00834C3A" w:rsidRDefault="00834C3A" w:rsidP="004D0083">
            <w:pPr>
              <w:contextualSpacing/>
              <w:rPr>
                <w:b/>
              </w:rPr>
            </w:pPr>
            <w:r>
              <w:rPr>
                <w:b/>
              </w:rPr>
              <w:t>int</w:t>
            </w:r>
          </w:p>
        </w:tc>
        <w:tc>
          <w:tcPr>
            <w:tcW w:w="1440" w:type="dxa"/>
          </w:tcPr>
          <w:p w14:paraId="0D2ABDFD" w14:textId="77777777" w:rsidR="00834C3A" w:rsidRDefault="00834C3A" w:rsidP="004D0083">
            <w:pPr>
              <w:contextualSpacing/>
              <w:rPr>
                <w:b/>
              </w:rPr>
            </w:pPr>
            <w:r>
              <w:rPr>
                <w:b/>
              </w:rPr>
              <w:t>strain</w:t>
            </w:r>
          </w:p>
        </w:tc>
        <w:tc>
          <w:tcPr>
            <w:tcW w:w="1440" w:type="dxa"/>
          </w:tcPr>
          <w:p w14:paraId="3BC745A3" w14:textId="77777777" w:rsidR="00834C3A" w:rsidRDefault="00834C3A" w:rsidP="004D0083">
            <w:pPr>
              <w:contextualSpacing/>
              <w:rPr>
                <w:b/>
              </w:rPr>
            </w:pPr>
            <w:r>
              <w:rPr>
                <w:b/>
              </w:rPr>
              <w:t>sex</w:t>
            </w:r>
          </w:p>
        </w:tc>
        <w:tc>
          <w:tcPr>
            <w:tcW w:w="1530" w:type="dxa"/>
          </w:tcPr>
          <w:p w14:paraId="66C756EE" w14:textId="77777777" w:rsidR="00834C3A" w:rsidRDefault="00834C3A" w:rsidP="004D0083">
            <w:pPr>
              <w:contextualSpacing/>
              <w:rPr>
                <w:b/>
              </w:rPr>
            </w:pPr>
            <w:r>
              <w:rPr>
                <w:b/>
              </w:rPr>
              <w:t>Sex*strain</w:t>
            </w:r>
          </w:p>
        </w:tc>
      </w:tr>
      <w:tr w:rsidR="00834C3A" w14:paraId="10F5A862" w14:textId="77777777" w:rsidTr="00C164DB">
        <w:tc>
          <w:tcPr>
            <w:tcW w:w="1615" w:type="dxa"/>
          </w:tcPr>
          <w:p w14:paraId="36ACD182" w14:textId="77777777" w:rsidR="00834C3A" w:rsidRDefault="00834C3A" w:rsidP="004D0083">
            <w:pPr>
              <w:contextualSpacing/>
            </w:pPr>
            <w:r>
              <w:t>M2.</w:t>
            </w:r>
            <w:r w:rsidRPr="007B1065">
              <w:rPr>
                <w:b/>
              </w:rPr>
              <w:t>Dom</w:t>
            </w:r>
            <w:r>
              <w:rPr>
                <w:b/>
              </w:rPr>
              <w:t>.2CO</w:t>
            </w:r>
          </w:p>
        </w:tc>
        <w:tc>
          <w:tcPr>
            <w:tcW w:w="1440" w:type="dxa"/>
          </w:tcPr>
          <w:p w14:paraId="1EEE30D6" w14:textId="77777777" w:rsidR="00834C3A" w:rsidRDefault="00834C3A" w:rsidP="004D0083">
            <w:pPr>
              <w:contextualSpacing/>
            </w:pPr>
            <w:r w:rsidRPr="00D80102">
              <w:t>115.31989</w:t>
            </w:r>
          </w:p>
        </w:tc>
        <w:tc>
          <w:tcPr>
            <w:tcW w:w="1440" w:type="dxa"/>
          </w:tcPr>
          <w:p w14:paraId="32D43598" w14:textId="77777777" w:rsidR="00834C3A" w:rsidRDefault="00834C3A" w:rsidP="004D0083">
            <w:pPr>
              <w:contextualSpacing/>
            </w:pPr>
            <w:r w:rsidRPr="00D80102">
              <w:t>8.17870</w:t>
            </w:r>
          </w:p>
          <w:p w14:paraId="1218D65F" w14:textId="77777777" w:rsidR="00834C3A" w:rsidRDefault="00834C3A" w:rsidP="004D0083">
            <w:pPr>
              <w:contextualSpacing/>
            </w:pPr>
            <w:r w:rsidRPr="00D80102">
              <w:t>4.96878</w:t>
            </w:r>
          </w:p>
        </w:tc>
        <w:tc>
          <w:tcPr>
            <w:tcW w:w="1440" w:type="dxa"/>
          </w:tcPr>
          <w:p w14:paraId="5DE4BF4B" w14:textId="77777777" w:rsidR="00834C3A" w:rsidRPr="00805E1B" w:rsidRDefault="00834C3A" w:rsidP="004D0083">
            <w:pPr>
              <w:contextualSpacing/>
            </w:pPr>
            <w:r w:rsidRPr="00D80102">
              <w:t>-29.01999</w:t>
            </w:r>
          </w:p>
        </w:tc>
        <w:tc>
          <w:tcPr>
            <w:tcW w:w="1530" w:type="dxa"/>
          </w:tcPr>
          <w:p w14:paraId="2B8B96B6" w14:textId="77777777" w:rsidR="00834C3A" w:rsidRDefault="00834C3A" w:rsidP="004D0083">
            <w:pPr>
              <w:contextualSpacing/>
            </w:pPr>
            <w:r w:rsidRPr="00D80102">
              <w:t>-0.03051</w:t>
            </w:r>
          </w:p>
          <w:p w14:paraId="25217E43" w14:textId="77777777" w:rsidR="00834C3A" w:rsidRDefault="00834C3A" w:rsidP="004D0083">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4D0083">
            <w:pPr>
              <w:contextualSpacing/>
            </w:pPr>
            <w:r>
              <w:t>P values</w:t>
            </w:r>
          </w:p>
        </w:tc>
        <w:tc>
          <w:tcPr>
            <w:tcW w:w="1440" w:type="dxa"/>
          </w:tcPr>
          <w:p w14:paraId="0D13339E" w14:textId="77777777" w:rsidR="00834C3A" w:rsidRDefault="00834C3A" w:rsidP="004D0083">
            <w:pPr>
              <w:contextualSpacing/>
            </w:pPr>
            <w:r w:rsidRPr="00D80102">
              <w:t>&lt;2e-16 ***</w:t>
            </w:r>
          </w:p>
        </w:tc>
        <w:tc>
          <w:tcPr>
            <w:tcW w:w="1440" w:type="dxa"/>
          </w:tcPr>
          <w:p w14:paraId="34AFF9A2" w14:textId="77777777" w:rsidR="00834C3A" w:rsidRDefault="00834C3A" w:rsidP="004D0083">
            <w:pPr>
              <w:contextualSpacing/>
            </w:pPr>
            <w:r w:rsidRPr="00D80102">
              <w:t>0.3459</w:t>
            </w:r>
          </w:p>
          <w:p w14:paraId="5E088F65" w14:textId="77777777" w:rsidR="00834C3A" w:rsidRDefault="00834C3A" w:rsidP="004D0083">
            <w:pPr>
              <w:contextualSpacing/>
            </w:pPr>
            <w:r w:rsidRPr="00D80102">
              <w:t>0.5369</w:t>
            </w:r>
          </w:p>
        </w:tc>
        <w:tc>
          <w:tcPr>
            <w:tcW w:w="1440" w:type="dxa"/>
          </w:tcPr>
          <w:p w14:paraId="097203D7" w14:textId="77777777" w:rsidR="00834C3A" w:rsidRPr="00805E1B" w:rsidRDefault="00834C3A" w:rsidP="004D0083">
            <w:pPr>
              <w:contextualSpacing/>
            </w:pPr>
            <w:r w:rsidRPr="00D80102">
              <w:t>0.0026 **</w:t>
            </w:r>
          </w:p>
        </w:tc>
        <w:tc>
          <w:tcPr>
            <w:tcW w:w="1530" w:type="dxa"/>
          </w:tcPr>
          <w:p w14:paraId="760A0307" w14:textId="77777777" w:rsidR="00834C3A" w:rsidRDefault="00834C3A" w:rsidP="004D0083">
            <w:pPr>
              <w:contextualSpacing/>
            </w:pPr>
            <w:r w:rsidRPr="00D80102">
              <w:t>0.9979</w:t>
            </w:r>
          </w:p>
          <w:p w14:paraId="79231F06" w14:textId="77777777" w:rsidR="00834C3A" w:rsidRDefault="00834C3A" w:rsidP="004D0083">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4D0083">
            <w:pPr>
              <w:contextualSpacing/>
            </w:pPr>
            <w:r>
              <w:lastRenderedPageBreak/>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4D0083">
            <w:pPr>
              <w:contextualSpacing/>
            </w:pPr>
            <w:r w:rsidRPr="00D26811">
              <w:t>118.828</w:t>
            </w:r>
          </w:p>
        </w:tc>
        <w:tc>
          <w:tcPr>
            <w:tcW w:w="1440" w:type="dxa"/>
            <w:shd w:val="clear" w:color="auto" w:fill="FFFFFF" w:themeFill="background1"/>
          </w:tcPr>
          <w:p w14:paraId="3577C047" w14:textId="77777777" w:rsidR="00834C3A" w:rsidRDefault="00834C3A" w:rsidP="004D0083">
            <w:pPr>
              <w:contextualSpacing/>
            </w:pPr>
            <w:r w:rsidRPr="00D26811">
              <w:t>-10.775</w:t>
            </w:r>
          </w:p>
          <w:p w14:paraId="4E1829ED" w14:textId="77777777" w:rsidR="00834C3A" w:rsidRDefault="00834C3A" w:rsidP="004D0083">
            <w:pPr>
              <w:contextualSpacing/>
            </w:pPr>
            <w:r w:rsidRPr="00D26811">
              <w:t>7.513</w:t>
            </w:r>
          </w:p>
        </w:tc>
        <w:tc>
          <w:tcPr>
            <w:tcW w:w="1440" w:type="dxa"/>
            <w:shd w:val="clear" w:color="auto" w:fill="FFFFFF" w:themeFill="background1"/>
          </w:tcPr>
          <w:p w14:paraId="100D438A" w14:textId="77777777" w:rsidR="00834C3A" w:rsidRPr="00805E1B" w:rsidRDefault="00834C3A" w:rsidP="004D0083">
            <w:pPr>
              <w:contextualSpacing/>
            </w:pPr>
            <w:r w:rsidRPr="00D26811">
              <w:t>-19.950</w:t>
            </w:r>
          </w:p>
        </w:tc>
        <w:tc>
          <w:tcPr>
            <w:tcW w:w="1530" w:type="dxa"/>
            <w:shd w:val="clear" w:color="auto" w:fill="FFFFFF" w:themeFill="background1"/>
          </w:tcPr>
          <w:p w14:paraId="67E4C1D3" w14:textId="77777777" w:rsidR="00834C3A" w:rsidRDefault="00834C3A" w:rsidP="004D0083">
            <w:pPr>
              <w:contextualSpacing/>
            </w:pPr>
            <w:r w:rsidRPr="00D26811">
              <w:t xml:space="preserve">5.108  </w:t>
            </w:r>
          </w:p>
          <w:p w14:paraId="4DEC9A70" w14:textId="77777777" w:rsidR="00834C3A" w:rsidRDefault="00834C3A" w:rsidP="004D0083">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4D0083">
            <w:pPr>
              <w:contextualSpacing/>
            </w:pPr>
            <w:r>
              <w:t>P values</w:t>
            </w:r>
          </w:p>
        </w:tc>
        <w:tc>
          <w:tcPr>
            <w:tcW w:w="1440" w:type="dxa"/>
            <w:shd w:val="clear" w:color="auto" w:fill="FFFFFF" w:themeFill="background1"/>
          </w:tcPr>
          <w:p w14:paraId="291D4472" w14:textId="77777777" w:rsidR="00834C3A" w:rsidRDefault="00834C3A" w:rsidP="004D0083">
            <w:pPr>
              <w:contextualSpacing/>
            </w:pPr>
            <w:r w:rsidRPr="00D26811">
              <w:t>&lt; 2e-16 ***</w:t>
            </w:r>
          </w:p>
        </w:tc>
        <w:tc>
          <w:tcPr>
            <w:tcW w:w="1440" w:type="dxa"/>
            <w:shd w:val="clear" w:color="auto" w:fill="FFFFFF" w:themeFill="background1"/>
          </w:tcPr>
          <w:p w14:paraId="62D792EB" w14:textId="77777777" w:rsidR="00834C3A" w:rsidRDefault="00834C3A" w:rsidP="004D0083">
            <w:pPr>
              <w:contextualSpacing/>
            </w:pPr>
            <w:r w:rsidRPr="00D26811">
              <w:t xml:space="preserve">0.12915  </w:t>
            </w:r>
          </w:p>
          <w:p w14:paraId="032C227B" w14:textId="77777777" w:rsidR="00834C3A" w:rsidRDefault="00834C3A" w:rsidP="004D0083">
            <w:pPr>
              <w:contextualSpacing/>
            </w:pPr>
            <w:r w:rsidRPr="00D26811">
              <w:t>0.24890</w:t>
            </w:r>
          </w:p>
        </w:tc>
        <w:tc>
          <w:tcPr>
            <w:tcW w:w="1440" w:type="dxa"/>
            <w:shd w:val="clear" w:color="auto" w:fill="FFFFFF" w:themeFill="background1"/>
          </w:tcPr>
          <w:p w14:paraId="4F338BBE" w14:textId="77777777" w:rsidR="00834C3A" w:rsidRPr="00805E1B" w:rsidRDefault="00834C3A" w:rsidP="004D0083">
            <w:pPr>
              <w:contextualSpacing/>
            </w:pPr>
            <w:r w:rsidRPr="00D26811">
              <w:t>0.00409 **</w:t>
            </w:r>
          </w:p>
        </w:tc>
        <w:tc>
          <w:tcPr>
            <w:tcW w:w="1530" w:type="dxa"/>
            <w:shd w:val="clear" w:color="auto" w:fill="FFFFFF" w:themeFill="background1"/>
          </w:tcPr>
          <w:p w14:paraId="0784E7AC" w14:textId="77777777" w:rsidR="00834C3A" w:rsidRDefault="00834C3A" w:rsidP="004D0083">
            <w:pPr>
              <w:contextualSpacing/>
            </w:pPr>
            <w:r w:rsidRPr="00D26811">
              <w:t>0.60250</w:t>
            </w:r>
          </w:p>
          <w:p w14:paraId="10B86E54" w14:textId="77777777" w:rsidR="00834C3A" w:rsidRDefault="00834C3A" w:rsidP="004D0083">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4D0083">
            <w:pPr>
              <w:contextualSpacing/>
            </w:pPr>
            <w:r>
              <w:rPr>
                <w:b/>
              </w:rPr>
              <w:t>M2.Mol.2</w:t>
            </w:r>
            <w:r w:rsidRPr="0020595A">
              <w:rPr>
                <w:b/>
              </w:rPr>
              <w:t>CO</w:t>
            </w:r>
          </w:p>
        </w:tc>
        <w:tc>
          <w:tcPr>
            <w:tcW w:w="1440" w:type="dxa"/>
          </w:tcPr>
          <w:p w14:paraId="13AC8DC1" w14:textId="77777777" w:rsidR="00834C3A" w:rsidRDefault="00834C3A" w:rsidP="004D0083">
            <w:pPr>
              <w:contextualSpacing/>
            </w:pPr>
            <w:r w:rsidRPr="00D26811">
              <w:t>126.020</w:t>
            </w:r>
          </w:p>
        </w:tc>
        <w:tc>
          <w:tcPr>
            <w:tcW w:w="1440" w:type="dxa"/>
          </w:tcPr>
          <w:p w14:paraId="5DC6DEA8" w14:textId="77777777" w:rsidR="00834C3A" w:rsidRDefault="00834C3A" w:rsidP="004D0083">
            <w:pPr>
              <w:contextualSpacing/>
            </w:pPr>
            <w:r w:rsidRPr="00D26811">
              <w:t>-2.875</w:t>
            </w:r>
          </w:p>
        </w:tc>
        <w:tc>
          <w:tcPr>
            <w:tcW w:w="1440" w:type="dxa"/>
          </w:tcPr>
          <w:p w14:paraId="3158C00E" w14:textId="77777777" w:rsidR="00834C3A" w:rsidRPr="00805E1B" w:rsidRDefault="00834C3A" w:rsidP="004D0083">
            <w:pPr>
              <w:contextualSpacing/>
            </w:pPr>
            <w:r w:rsidRPr="00D26811">
              <w:t>-31.755</w:t>
            </w:r>
          </w:p>
        </w:tc>
        <w:tc>
          <w:tcPr>
            <w:tcW w:w="1530" w:type="dxa"/>
          </w:tcPr>
          <w:p w14:paraId="34CC9794" w14:textId="77777777" w:rsidR="00834C3A" w:rsidRDefault="00834C3A" w:rsidP="004D0083">
            <w:pPr>
              <w:contextualSpacing/>
            </w:pPr>
          </w:p>
        </w:tc>
      </w:tr>
      <w:tr w:rsidR="00834C3A" w14:paraId="401870EA" w14:textId="77777777" w:rsidTr="00C164DB">
        <w:tc>
          <w:tcPr>
            <w:tcW w:w="1615" w:type="dxa"/>
          </w:tcPr>
          <w:p w14:paraId="501407DD" w14:textId="77777777" w:rsidR="00834C3A" w:rsidRDefault="00834C3A" w:rsidP="004D0083">
            <w:pPr>
              <w:contextualSpacing/>
              <w:rPr>
                <w:b/>
              </w:rPr>
            </w:pPr>
            <w:r>
              <w:t>P values</w:t>
            </w:r>
          </w:p>
        </w:tc>
        <w:tc>
          <w:tcPr>
            <w:tcW w:w="1440" w:type="dxa"/>
          </w:tcPr>
          <w:p w14:paraId="2B7E8839" w14:textId="77777777" w:rsidR="00834C3A" w:rsidRDefault="00834C3A" w:rsidP="004D0083">
            <w:pPr>
              <w:contextualSpacing/>
            </w:pPr>
            <w:r w:rsidRPr="00D26811">
              <w:t>6.43e-12 ***</w:t>
            </w:r>
          </w:p>
        </w:tc>
        <w:tc>
          <w:tcPr>
            <w:tcW w:w="1440" w:type="dxa"/>
          </w:tcPr>
          <w:p w14:paraId="303CAB81" w14:textId="77777777" w:rsidR="00834C3A" w:rsidRDefault="00834C3A" w:rsidP="004D0083">
            <w:pPr>
              <w:contextualSpacing/>
            </w:pPr>
            <w:r w:rsidRPr="00D26811">
              <w:t>0.485</w:t>
            </w:r>
          </w:p>
        </w:tc>
        <w:tc>
          <w:tcPr>
            <w:tcW w:w="1440" w:type="dxa"/>
          </w:tcPr>
          <w:p w14:paraId="228C4191" w14:textId="77777777" w:rsidR="00834C3A" w:rsidRPr="00805E1B" w:rsidRDefault="00834C3A" w:rsidP="004D0083">
            <w:pPr>
              <w:contextualSpacing/>
            </w:pPr>
            <w:r w:rsidRPr="00D26811">
              <w:t>2.12e-05 ***</w:t>
            </w:r>
          </w:p>
        </w:tc>
        <w:tc>
          <w:tcPr>
            <w:tcW w:w="1530" w:type="dxa"/>
          </w:tcPr>
          <w:p w14:paraId="79BC1903" w14:textId="77777777" w:rsidR="00834C3A" w:rsidRDefault="00834C3A" w:rsidP="004D0083">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Slightly strange outcomes for the Musc – They are the only subsp with significant strain effects.  (it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Musc – SKIVE has a significant strain effect – because BOTH female and male SC lengths are shorter compared to PWD and KAZ.  (This is kinda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 xml:space="preserve">Q1 </w:t>
      </w:r>
      <w:r>
        <w:t>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r>
              <w:rPr>
                <w:b/>
              </w:rPr>
              <w:t>F.n</w:t>
            </w:r>
          </w:p>
        </w:tc>
        <w:tc>
          <w:tcPr>
            <w:tcW w:w="701" w:type="dxa"/>
          </w:tcPr>
          <w:p w14:paraId="09A6A40F" w14:textId="77777777" w:rsidR="00F55E6E" w:rsidRPr="00362805" w:rsidRDefault="00F55E6E" w:rsidP="005C3059">
            <w:pPr>
              <w:contextualSpacing/>
              <w:rPr>
                <w:b/>
              </w:rPr>
            </w:pPr>
            <w:r>
              <w:rPr>
                <w:b/>
              </w:rPr>
              <w:t>M.n</w:t>
            </w:r>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gwRR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4D0083">
        <w:trPr>
          <w:trHeight w:val="335"/>
        </w:trPr>
        <w:tc>
          <w:tcPr>
            <w:tcW w:w="1682" w:type="dxa"/>
            <w:vMerge w:val="restart"/>
          </w:tcPr>
          <w:p w14:paraId="47264D78" w14:textId="77777777" w:rsidR="00DF4E2F" w:rsidRDefault="00DF4E2F" w:rsidP="004D0083">
            <w:pPr>
              <w:contextualSpacing/>
            </w:pPr>
            <w:r>
              <w:rPr>
                <w:b/>
              </w:rPr>
              <w:t>T</w:t>
            </w:r>
            <w:r w:rsidRPr="00362805">
              <w:rPr>
                <w:b/>
              </w:rPr>
              <w:t>raits</w:t>
            </w:r>
          </w:p>
        </w:tc>
        <w:tc>
          <w:tcPr>
            <w:tcW w:w="3839" w:type="dxa"/>
            <w:gridSpan w:val="3"/>
          </w:tcPr>
          <w:p w14:paraId="2376CFDC" w14:textId="77777777" w:rsidR="00DF4E2F" w:rsidRDefault="00DF4E2F" w:rsidP="004D0083">
            <w:pPr>
              <w:contextualSpacing/>
              <w:jc w:val="center"/>
            </w:pPr>
            <w:r>
              <w:t>Fixed Effects</w:t>
            </w:r>
          </w:p>
        </w:tc>
        <w:tc>
          <w:tcPr>
            <w:tcW w:w="2051" w:type="dxa"/>
          </w:tcPr>
          <w:p w14:paraId="2010E78B" w14:textId="77777777" w:rsidR="00DF4E2F" w:rsidRDefault="00DF4E2F" w:rsidP="004D0083">
            <w:pPr>
              <w:contextualSpacing/>
              <w:jc w:val="center"/>
            </w:pPr>
            <w:r>
              <w:t>Random Effect</w:t>
            </w:r>
          </w:p>
        </w:tc>
        <w:tc>
          <w:tcPr>
            <w:tcW w:w="2863" w:type="dxa"/>
            <w:vMerge w:val="restart"/>
          </w:tcPr>
          <w:p w14:paraId="438F70F3" w14:textId="77777777" w:rsidR="00DF4E2F" w:rsidRDefault="00DF4E2F" w:rsidP="004D0083">
            <w:pPr>
              <w:contextualSpacing/>
              <w:jc w:val="center"/>
            </w:pPr>
            <w:r>
              <w:t>Predictions met</w:t>
            </w:r>
          </w:p>
        </w:tc>
      </w:tr>
      <w:tr w:rsidR="00DF4E2F" w14:paraId="14FD5B77" w14:textId="77777777" w:rsidTr="004D0083">
        <w:trPr>
          <w:trHeight w:val="335"/>
        </w:trPr>
        <w:tc>
          <w:tcPr>
            <w:tcW w:w="1682" w:type="dxa"/>
            <w:vMerge/>
          </w:tcPr>
          <w:p w14:paraId="4CB17C54" w14:textId="77777777" w:rsidR="00DF4E2F" w:rsidRPr="00362805" w:rsidRDefault="00DF4E2F" w:rsidP="004D0083">
            <w:pPr>
              <w:contextualSpacing/>
              <w:rPr>
                <w:b/>
              </w:rPr>
            </w:pPr>
          </w:p>
        </w:tc>
        <w:tc>
          <w:tcPr>
            <w:tcW w:w="1278" w:type="dxa"/>
          </w:tcPr>
          <w:p w14:paraId="4FFB8D23" w14:textId="77777777" w:rsidR="00DF4E2F" w:rsidRPr="00362805" w:rsidRDefault="00DF4E2F" w:rsidP="004D0083">
            <w:pPr>
              <w:contextualSpacing/>
              <w:rPr>
                <w:b/>
              </w:rPr>
            </w:pPr>
            <w:r w:rsidRPr="00362805">
              <w:rPr>
                <w:b/>
              </w:rPr>
              <w:t>subsp</w:t>
            </w:r>
          </w:p>
        </w:tc>
        <w:tc>
          <w:tcPr>
            <w:tcW w:w="1283" w:type="dxa"/>
          </w:tcPr>
          <w:p w14:paraId="006263C4" w14:textId="77777777" w:rsidR="00DF4E2F" w:rsidRPr="00362805" w:rsidRDefault="00DF4E2F" w:rsidP="004D0083">
            <w:pPr>
              <w:contextualSpacing/>
              <w:rPr>
                <w:b/>
              </w:rPr>
            </w:pPr>
            <w:r w:rsidRPr="00362805">
              <w:rPr>
                <w:b/>
              </w:rPr>
              <w:t>sex</w:t>
            </w:r>
          </w:p>
        </w:tc>
        <w:tc>
          <w:tcPr>
            <w:tcW w:w="1278" w:type="dxa"/>
          </w:tcPr>
          <w:p w14:paraId="599A06D5" w14:textId="77777777" w:rsidR="00DF4E2F" w:rsidRPr="00362805" w:rsidRDefault="00DF4E2F" w:rsidP="004D0083">
            <w:pPr>
              <w:contextualSpacing/>
              <w:rPr>
                <w:b/>
              </w:rPr>
            </w:pPr>
            <w:r>
              <w:rPr>
                <w:b/>
              </w:rPr>
              <w:t>s</w:t>
            </w:r>
            <w:r w:rsidRPr="00362805">
              <w:rPr>
                <w:b/>
              </w:rPr>
              <w:t>ubsp*sex</w:t>
            </w:r>
          </w:p>
        </w:tc>
        <w:tc>
          <w:tcPr>
            <w:tcW w:w="2051" w:type="dxa"/>
          </w:tcPr>
          <w:p w14:paraId="0504EECD" w14:textId="77777777" w:rsidR="00DF4E2F" w:rsidRPr="00362805" w:rsidRDefault="00DF4E2F" w:rsidP="004D0083">
            <w:pPr>
              <w:contextualSpacing/>
              <w:jc w:val="center"/>
              <w:rPr>
                <w:b/>
              </w:rPr>
            </w:pPr>
            <w:r>
              <w:rPr>
                <w:b/>
              </w:rPr>
              <w:t>s</w:t>
            </w:r>
            <w:r w:rsidRPr="00362805">
              <w:rPr>
                <w:b/>
              </w:rPr>
              <w:t>train</w:t>
            </w:r>
          </w:p>
        </w:tc>
        <w:tc>
          <w:tcPr>
            <w:tcW w:w="2863" w:type="dxa"/>
            <w:vMerge/>
          </w:tcPr>
          <w:p w14:paraId="2949F309" w14:textId="77777777" w:rsidR="00DF4E2F" w:rsidRDefault="00DF4E2F" w:rsidP="004D0083">
            <w:pPr>
              <w:contextualSpacing/>
            </w:pPr>
          </w:p>
        </w:tc>
      </w:tr>
      <w:tr w:rsidR="00DF4E2F" w14:paraId="782DEF94" w14:textId="77777777" w:rsidTr="004D0083">
        <w:trPr>
          <w:trHeight w:val="335"/>
        </w:trPr>
        <w:tc>
          <w:tcPr>
            <w:tcW w:w="1682" w:type="dxa"/>
            <w:shd w:val="clear" w:color="auto" w:fill="FFF2CC" w:themeFill="accent4" w:themeFillTint="33"/>
          </w:tcPr>
          <w:p w14:paraId="56AAAABD" w14:textId="77777777" w:rsidR="00DF4E2F" w:rsidRDefault="00DF4E2F" w:rsidP="004D0083">
            <w:pPr>
              <w:contextualSpacing/>
            </w:pPr>
            <w:r>
              <w:t>2CO_IFD.raw</w:t>
            </w:r>
          </w:p>
        </w:tc>
        <w:tc>
          <w:tcPr>
            <w:tcW w:w="1278" w:type="dxa"/>
            <w:shd w:val="clear" w:color="auto" w:fill="FFF2CC" w:themeFill="accent4" w:themeFillTint="33"/>
          </w:tcPr>
          <w:p w14:paraId="6C64EB93" w14:textId="77777777" w:rsidR="00DF4E2F" w:rsidRDefault="00DF4E2F" w:rsidP="004D0083">
            <w:pPr>
              <w:contextualSpacing/>
            </w:pPr>
            <w:r w:rsidRPr="000E0146">
              <w:t>0.448646</w:t>
            </w:r>
          </w:p>
          <w:p w14:paraId="76AE5B36" w14:textId="77777777" w:rsidR="00DF4E2F" w:rsidRDefault="00DF4E2F" w:rsidP="004D0083">
            <w:pPr>
              <w:contextualSpacing/>
            </w:pPr>
            <w:r>
              <w:t>P= 0.8551</w:t>
            </w:r>
          </w:p>
        </w:tc>
        <w:tc>
          <w:tcPr>
            <w:tcW w:w="1283" w:type="dxa"/>
            <w:shd w:val="clear" w:color="auto" w:fill="FFF2CC" w:themeFill="accent4" w:themeFillTint="33"/>
          </w:tcPr>
          <w:p w14:paraId="19EE2DB7" w14:textId="77777777" w:rsidR="00DF4E2F" w:rsidRDefault="00DF4E2F" w:rsidP="004D0083">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4D0083">
            <w:pPr>
              <w:contextualSpacing/>
            </w:pPr>
            <w:r>
              <w:t>P= 0.04751</w:t>
            </w:r>
          </w:p>
        </w:tc>
        <w:tc>
          <w:tcPr>
            <w:tcW w:w="1278" w:type="dxa"/>
            <w:shd w:val="clear" w:color="auto" w:fill="FFF2CC" w:themeFill="accent4" w:themeFillTint="33"/>
          </w:tcPr>
          <w:p w14:paraId="3678FF92" w14:textId="77777777" w:rsidR="00DF4E2F" w:rsidRDefault="00DF4E2F" w:rsidP="004D0083">
            <w:pPr>
              <w:contextualSpacing/>
            </w:pPr>
            <w:r w:rsidRPr="000E0146">
              <w:t>3.661211</w:t>
            </w:r>
          </w:p>
          <w:p w14:paraId="5AF14A3F" w14:textId="77777777" w:rsidR="00DF4E2F" w:rsidRDefault="00DF4E2F" w:rsidP="004D0083">
            <w:pPr>
              <w:contextualSpacing/>
            </w:pPr>
            <w:r>
              <w:t>P= 0.38178</w:t>
            </w:r>
          </w:p>
        </w:tc>
        <w:tc>
          <w:tcPr>
            <w:tcW w:w="2051" w:type="dxa"/>
            <w:shd w:val="clear" w:color="auto" w:fill="FFF2CC" w:themeFill="accent4" w:themeFillTint="33"/>
          </w:tcPr>
          <w:p w14:paraId="75BA344A" w14:textId="77777777" w:rsidR="00DF4E2F" w:rsidRDefault="00DF4E2F" w:rsidP="004D0083">
            <w:pPr>
              <w:contextualSpacing/>
            </w:pPr>
            <w:r>
              <w:t>X</w:t>
            </w:r>
          </w:p>
        </w:tc>
        <w:tc>
          <w:tcPr>
            <w:tcW w:w="2863" w:type="dxa"/>
            <w:vMerge w:val="restart"/>
          </w:tcPr>
          <w:p w14:paraId="0375002F" w14:textId="77777777" w:rsidR="00DF4E2F" w:rsidRDefault="00DF4E2F" w:rsidP="004D0083">
            <w:pPr>
              <w:contextualSpacing/>
            </w:pPr>
            <w:r w:rsidRPr="00287DF4">
              <w:rPr>
                <w:b/>
              </w:rPr>
              <w:t>No</w:t>
            </w:r>
            <w:r>
              <w:t xml:space="preserve">, the male effect coeff is </w:t>
            </w:r>
          </w:p>
          <w:p w14:paraId="3A94C3F2" w14:textId="77777777" w:rsidR="00DF4E2F" w:rsidRDefault="00DF4E2F" w:rsidP="004D0083">
            <w:pPr>
              <w:contextualSpacing/>
            </w:pPr>
            <w:r>
              <w:t>-6.5. Female IFDs are slightly longer.</w:t>
            </w:r>
          </w:p>
        </w:tc>
      </w:tr>
      <w:tr w:rsidR="00DF4E2F" w14:paraId="5BCE1AE3" w14:textId="77777777" w:rsidTr="004D0083">
        <w:trPr>
          <w:trHeight w:val="317"/>
        </w:trPr>
        <w:tc>
          <w:tcPr>
            <w:tcW w:w="1682" w:type="dxa"/>
            <w:shd w:val="clear" w:color="auto" w:fill="FFF2CC" w:themeFill="accent4" w:themeFillTint="33"/>
          </w:tcPr>
          <w:p w14:paraId="154D0AB6" w14:textId="77777777" w:rsidR="00DF4E2F" w:rsidRDefault="00DF4E2F" w:rsidP="004D0083">
            <w:pPr>
              <w:contextualSpacing/>
            </w:pPr>
            <w:r>
              <w:t>2CO_IFD.PER</w:t>
            </w:r>
          </w:p>
          <w:p w14:paraId="47A0AB07" w14:textId="77777777" w:rsidR="00DF4E2F" w:rsidRDefault="00DF4E2F" w:rsidP="004D0083">
            <w:pPr>
              <w:contextualSpacing/>
            </w:pPr>
            <w:r>
              <w:t>(1-0)</w:t>
            </w:r>
          </w:p>
        </w:tc>
        <w:tc>
          <w:tcPr>
            <w:tcW w:w="1278" w:type="dxa"/>
            <w:shd w:val="clear" w:color="auto" w:fill="FFF2CC" w:themeFill="accent4" w:themeFillTint="33"/>
          </w:tcPr>
          <w:p w14:paraId="79CE0D3F" w14:textId="77777777" w:rsidR="00DF4E2F" w:rsidRDefault="00DF4E2F" w:rsidP="004D0083">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4D0083">
            <w:pPr>
              <w:contextualSpacing/>
            </w:pPr>
            <w:r w:rsidRPr="000E0146">
              <w:t>0.072634</w:t>
            </w:r>
          </w:p>
          <w:p w14:paraId="3B8F8F6A" w14:textId="77777777" w:rsidR="00DF4E2F" w:rsidRPr="000A270E" w:rsidRDefault="00DF4E2F" w:rsidP="004D0083">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4D0083">
            <w:pPr>
              <w:contextualSpacing/>
            </w:pPr>
            <w:r w:rsidRPr="000E0146">
              <w:t>0.026687</w:t>
            </w:r>
          </w:p>
          <w:p w14:paraId="2932C137" w14:textId="77777777" w:rsidR="00DF4E2F" w:rsidRDefault="00DF4E2F" w:rsidP="004D0083">
            <w:pPr>
              <w:contextualSpacing/>
            </w:pPr>
            <w:r>
              <w:t>p= 0.41905</w:t>
            </w:r>
          </w:p>
        </w:tc>
        <w:tc>
          <w:tcPr>
            <w:tcW w:w="2051" w:type="dxa"/>
            <w:shd w:val="clear" w:color="auto" w:fill="FFF2CC" w:themeFill="accent4" w:themeFillTint="33"/>
          </w:tcPr>
          <w:p w14:paraId="1B2B1401" w14:textId="77777777" w:rsidR="00DF4E2F" w:rsidRDefault="00DF4E2F" w:rsidP="004D0083">
            <w:pPr>
              <w:contextualSpacing/>
            </w:pPr>
          </w:p>
          <w:p w14:paraId="5EAB269B" w14:textId="77777777" w:rsidR="00DF4E2F" w:rsidRDefault="00DF4E2F" w:rsidP="004D0083">
            <w:pPr>
              <w:contextualSpacing/>
            </w:pPr>
            <w:r>
              <w:t>p=0.0548</w:t>
            </w:r>
          </w:p>
        </w:tc>
        <w:tc>
          <w:tcPr>
            <w:tcW w:w="2863" w:type="dxa"/>
            <w:vMerge/>
          </w:tcPr>
          <w:p w14:paraId="66F4E3A5" w14:textId="77777777" w:rsidR="00DF4E2F" w:rsidRDefault="00DF4E2F" w:rsidP="004D0083">
            <w:pPr>
              <w:contextualSpacing/>
            </w:pPr>
          </w:p>
        </w:tc>
      </w:tr>
      <w:tr w:rsidR="00DF4E2F" w14:paraId="778E7958" w14:textId="77777777" w:rsidTr="004D0083">
        <w:trPr>
          <w:trHeight w:val="317"/>
        </w:trPr>
        <w:tc>
          <w:tcPr>
            <w:tcW w:w="1682" w:type="dxa"/>
            <w:shd w:val="clear" w:color="auto" w:fill="FFF2CC" w:themeFill="accent4" w:themeFillTint="33"/>
          </w:tcPr>
          <w:p w14:paraId="0CEA7087" w14:textId="77777777" w:rsidR="00DF4E2F" w:rsidRDefault="00DF4E2F" w:rsidP="004D0083">
            <w:pPr>
              <w:contextualSpacing/>
            </w:pPr>
            <w:r>
              <w:t xml:space="preserve">2CO_IFD.PER </w:t>
            </w:r>
          </w:p>
          <w:p w14:paraId="18EB9A66" w14:textId="77777777" w:rsidR="00DF4E2F" w:rsidRDefault="00DF4E2F" w:rsidP="004D0083">
            <w:pPr>
              <w:contextualSpacing/>
            </w:pPr>
            <w:r>
              <w:t>(-PWD,MSM,</w:t>
            </w:r>
          </w:p>
          <w:p w14:paraId="218F0D1A" w14:textId="77777777" w:rsidR="00DF4E2F" w:rsidRDefault="00DF4E2F" w:rsidP="004D0083">
            <w:pPr>
              <w:contextualSpacing/>
            </w:pPr>
            <w:r>
              <w:t>SKIVE)</w:t>
            </w:r>
          </w:p>
        </w:tc>
        <w:tc>
          <w:tcPr>
            <w:tcW w:w="1278" w:type="dxa"/>
            <w:shd w:val="clear" w:color="auto" w:fill="FFF2CC" w:themeFill="accent4" w:themeFillTint="33"/>
          </w:tcPr>
          <w:p w14:paraId="07F67451" w14:textId="77777777" w:rsidR="00DF4E2F" w:rsidRDefault="00DF4E2F" w:rsidP="004D0083">
            <w:pPr>
              <w:contextualSpacing/>
            </w:pPr>
            <w:r w:rsidRPr="005F7005">
              <w:t>0.008505</w:t>
            </w:r>
          </w:p>
          <w:p w14:paraId="14D9010C" w14:textId="77777777" w:rsidR="00DF4E2F" w:rsidRPr="000E0146" w:rsidRDefault="00DF4E2F" w:rsidP="004D0083">
            <w:pPr>
              <w:contextualSpacing/>
            </w:pPr>
            <w:r>
              <w:t>p=</w:t>
            </w:r>
            <w:r w:rsidRPr="005F7005">
              <w:t>0.707425</w:t>
            </w:r>
          </w:p>
        </w:tc>
        <w:tc>
          <w:tcPr>
            <w:tcW w:w="1283" w:type="dxa"/>
            <w:shd w:val="clear" w:color="auto" w:fill="FFF2CC" w:themeFill="accent4" w:themeFillTint="33"/>
          </w:tcPr>
          <w:p w14:paraId="6409F6FC" w14:textId="77777777" w:rsidR="00DF4E2F" w:rsidRDefault="00DF4E2F" w:rsidP="004D0083">
            <w:pPr>
              <w:contextualSpacing/>
            </w:pPr>
            <w:r w:rsidRPr="005F7005">
              <w:t>0.071628</w:t>
            </w:r>
          </w:p>
          <w:p w14:paraId="6D550247" w14:textId="77777777" w:rsidR="00DF4E2F" w:rsidRPr="000A270E" w:rsidRDefault="00DF4E2F" w:rsidP="004D0083">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4D0083">
            <w:pPr>
              <w:contextualSpacing/>
            </w:pPr>
            <w:r w:rsidRPr="005F7005">
              <w:t>-0.027552</w:t>
            </w:r>
          </w:p>
          <w:p w14:paraId="0A5112B3" w14:textId="77777777" w:rsidR="00DF4E2F" w:rsidRPr="000E0146" w:rsidRDefault="00DF4E2F" w:rsidP="004D0083">
            <w:pPr>
              <w:contextualSpacing/>
            </w:pPr>
            <w:r>
              <w:t>p=</w:t>
            </w:r>
            <w:r w:rsidRPr="005F7005">
              <w:t>0.320879</w:t>
            </w:r>
          </w:p>
        </w:tc>
        <w:tc>
          <w:tcPr>
            <w:tcW w:w="2051" w:type="dxa"/>
            <w:shd w:val="clear" w:color="auto" w:fill="FFF2CC" w:themeFill="accent4" w:themeFillTint="33"/>
          </w:tcPr>
          <w:p w14:paraId="63470F01" w14:textId="77777777" w:rsidR="00DF4E2F" w:rsidRDefault="00DF4E2F" w:rsidP="004D0083">
            <w:pPr>
              <w:contextualSpacing/>
            </w:pPr>
          </w:p>
        </w:tc>
        <w:tc>
          <w:tcPr>
            <w:tcW w:w="2863" w:type="dxa"/>
          </w:tcPr>
          <w:p w14:paraId="3817791F" w14:textId="77777777" w:rsidR="00DF4E2F" w:rsidRDefault="00DF4E2F" w:rsidP="004D0083">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r w:rsidRPr="006F31FF">
        <w:t>i)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w:t>
      </w:r>
      <w:r>
        <w:t xml:space="preserve"> </w:t>
      </w:r>
      <w:r>
        <w:t>CO Landscape</w:t>
      </w:r>
    </w:p>
    <w:p w14:paraId="2F64F252" w14:textId="77777777" w:rsidR="005B4102"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F0D48BC"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465" w:type="dxa"/>
        <w:tblLook w:val="04A0" w:firstRow="1" w:lastRow="0" w:firstColumn="1" w:lastColumn="0" w:noHBand="0" w:noVBand="1"/>
      </w:tblPr>
      <w:tblGrid>
        <w:gridCol w:w="1705"/>
        <w:gridCol w:w="630"/>
        <w:gridCol w:w="720"/>
        <w:gridCol w:w="1170"/>
        <w:gridCol w:w="2430"/>
        <w:gridCol w:w="810"/>
      </w:tblGrid>
      <w:tr w:rsidR="00AB6146" w14:paraId="3D041B6C" w14:textId="77777777" w:rsidTr="00F179FF">
        <w:trPr>
          <w:trHeight w:val="335"/>
        </w:trPr>
        <w:tc>
          <w:tcPr>
            <w:tcW w:w="1705" w:type="dxa"/>
            <w:shd w:val="clear" w:color="auto" w:fill="auto"/>
          </w:tcPr>
          <w:p w14:paraId="0E7AB9A1" w14:textId="0CAD6560" w:rsidR="00AB6146" w:rsidRPr="00385FDF" w:rsidRDefault="00AB6146" w:rsidP="004D0083">
            <w:pPr>
              <w:contextualSpacing/>
              <w:rPr>
                <w:b/>
              </w:rPr>
            </w:pPr>
            <w:r>
              <w:br w:type="page"/>
            </w:r>
            <w:r w:rsidR="00385FDF" w:rsidRPr="00385FDF">
              <w:rPr>
                <w:b/>
              </w:rPr>
              <w:t>Nrm.1CO.pos</w:t>
            </w:r>
          </w:p>
        </w:tc>
        <w:tc>
          <w:tcPr>
            <w:tcW w:w="630" w:type="dxa"/>
          </w:tcPr>
          <w:p w14:paraId="153002AC" w14:textId="77777777" w:rsidR="00AB6146" w:rsidRPr="00362805" w:rsidRDefault="00AB6146" w:rsidP="004D0083">
            <w:pPr>
              <w:contextualSpacing/>
              <w:rPr>
                <w:b/>
              </w:rPr>
            </w:pPr>
            <w:r>
              <w:rPr>
                <w:b/>
              </w:rPr>
              <w:t>F.n</w:t>
            </w:r>
          </w:p>
        </w:tc>
        <w:tc>
          <w:tcPr>
            <w:tcW w:w="720" w:type="dxa"/>
          </w:tcPr>
          <w:p w14:paraId="6DE34843" w14:textId="77777777" w:rsidR="00AB6146" w:rsidRPr="00362805" w:rsidRDefault="00AB6146" w:rsidP="004D0083">
            <w:pPr>
              <w:contextualSpacing/>
              <w:rPr>
                <w:b/>
              </w:rPr>
            </w:pPr>
            <w:r>
              <w:rPr>
                <w:b/>
              </w:rPr>
              <w:t>M.n</w:t>
            </w:r>
          </w:p>
        </w:tc>
        <w:tc>
          <w:tcPr>
            <w:tcW w:w="1170" w:type="dxa"/>
          </w:tcPr>
          <w:p w14:paraId="435832FE" w14:textId="77777777" w:rsidR="00AB6146" w:rsidRPr="00362805" w:rsidRDefault="00AB6146" w:rsidP="004D0083">
            <w:pPr>
              <w:contextualSpacing/>
              <w:rPr>
                <w:b/>
              </w:rPr>
            </w:pPr>
            <w:r>
              <w:rPr>
                <w:b/>
              </w:rPr>
              <w:t>F.mean</w:t>
            </w:r>
          </w:p>
        </w:tc>
        <w:tc>
          <w:tcPr>
            <w:tcW w:w="2430" w:type="dxa"/>
          </w:tcPr>
          <w:p w14:paraId="29A90F78" w14:textId="77777777" w:rsidR="00AB6146" w:rsidRPr="00362805" w:rsidRDefault="00AB6146" w:rsidP="004D0083">
            <w:pPr>
              <w:contextualSpacing/>
              <w:jc w:val="center"/>
              <w:rPr>
                <w:b/>
              </w:rPr>
            </w:pPr>
            <w:r>
              <w:rPr>
                <w:b/>
              </w:rPr>
              <w:t>M.mean</w:t>
            </w:r>
          </w:p>
        </w:tc>
        <w:tc>
          <w:tcPr>
            <w:tcW w:w="810" w:type="dxa"/>
          </w:tcPr>
          <w:p w14:paraId="55C33639" w14:textId="7316C88C" w:rsidR="00AB6146" w:rsidRPr="00507E21" w:rsidRDefault="00AB6146" w:rsidP="004D0083">
            <w:pPr>
              <w:contextualSpacing/>
              <w:rPr>
                <w:b/>
              </w:rPr>
            </w:pPr>
          </w:p>
        </w:tc>
      </w:tr>
      <w:tr w:rsidR="00AB6146" w14:paraId="2261D970" w14:textId="77777777" w:rsidTr="00F179FF">
        <w:trPr>
          <w:trHeight w:val="278"/>
        </w:trPr>
        <w:tc>
          <w:tcPr>
            <w:tcW w:w="1705" w:type="dxa"/>
            <w:shd w:val="clear" w:color="auto" w:fill="auto"/>
          </w:tcPr>
          <w:p w14:paraId="619CDB98" w14:textId="77777777" w:rsidR="00AB6146" w:rsidRPr="009373BA" w:rsidRDefault="00AB6146" w:rsidP="004D0083">
            <w:pPr>
              <w:contextualSpacing/>
              <w:rPr>
                <w:b/>
              </w:rPr>
            </w:pPr>
            <w:r>
              <w:t>WSB</w:t>
            </w:r>
          </w:p>
        </w:tc>
        <w:tc>
          <w:tcPr>
            <w:tcW w:w="630" w:type="dxa"/>
          </w:tcPr>
          <w:p w14:paraId="59A13C7F" w14:textId="77777777" w:rsidR="00AB6146" w:rsidRDefault="00AB6146" w:rsidP="004D0083">
            <w:pPr>
              <w:contextualSpacing/>
            </w:pPr>
          </w:p>
        </w:tc>
        <w:tc>
          <w:tcPr>
            <w:tcW w:w="720" w:type="dxa"/>
          </w:tcPr>
          <w:p w14:paraId="199AABA8" w14:textId="77777777" w:rsidR="00AB6146" w:rsidRDefault="00AB6146" w:rsidP="004D0083">
            <w:pPr>
              <w:contextualSpacing/>
            </w:pPr>
          </w:p>
        </w:tc>
        <w:tc>
          <w:tcPr>
            <w:tcW w:w="1170" w:type="dxa"/>
          </w:tcPr>
          <w:p w14:paraId="5DB80580" w14:textId="77777777" w:rsidR="00AB6146" w:rsidRDefault="00AB6146" w:rsidP="004D0083">
            <w:pPr>
              <w:contextualSpacing/>
            </w:pPr>
          </w:p>
        </w:tc>
        <w:tc>
          <w:tcPr>
            <w:tcW w:w="2430" w:type="dxa"/>
          </w:tcPr>
          <w:p w14:paraId="77B7E58D" w14:textId="77777777" w:rsidR="00AB6146" w:rsidRDefault="00AB6146" w:rsidP="004D0083">
            <w:pPr>
              <w:contextualSpacing/>
            </w:pPr>
          </w:p>
        </w:tc>
        <w:tc>
          <w:tcPr>
            <w:tcW w:w="810" w:type="dxa"/>
          </w:tcPr>
          <w:p w14:paraId="64EE3B32" w14:textId="77777777" w:rsidR="00AB6146" w:rsidRDefault="00AB6146" w:rsidP="004D0083">
            <w:pPr>
              <w:contextualSpacing/>
            </w:pPr>
          </w:p>
        </w:tc>
      </w:tr>
      <w:tr w:rsidR="00AB6146" w14:paraId="29879AFA" w14:textId="77777777" w:rsidTr="00F179FF">
        <w:trPr>
          <w:trHeight w:val="332"/>
        </w:trPr>
        <w:tc>
          <w:tcPr>
            <w:tcW w:w="1705" w:type="dxa"/>
            <w:shd w:val="clear" w:color="auto" w:fill="auto"/>
          </w:tcPr>
          <w:p w14:paraId="1EDF6339" w14:textId="77777777" w:rsidR="00AB6146" w:rsidRDefault="00AB6146" w:rsidP="004D0083">
            <w:pPr>
              <w:contextualSpacing/>
            </w:pPr>
            <w:r>
              <w:t>LEW</w:t>
            </w:r>
          </w:p>
        </w:tc>
        <w:tc>
          <w:tcPr>
            <w:tcW w:w="630" w:type="dxa"/>
          </w:tcPr>
          <w:p w14:paraId="7AEE4AC2" w14:textId="77777777" w:rsidR="00AB6146" w:rsidRDefault="00AB6146" w:rsidP="004D0083">
            <w:pPr>
              <w:contextualSpacing/>
            </w:pPr>
          </w:p>
        </w:tc>
        <w:tc>
          <w:tcPr>
            <w:tcW w:w="720" w:type="dxa"/>
          </w:tcPr>
          <w:p w14:paraId="22B6F881" w14:textId="77777777" w:rsidR="00AB6146" w:rsidRDefault="00AB6146" w:rsidP="004D0083">
            <w:pPr>
              <w:contextualSpacing/>
            </w:pPr>
          </w:p>
        </w:tc>
        <w:tc>
          <w:tcPr>
            <w:tcW w:w="1170" w:type="dxa"/>
          </w:tcPr>
          <w:p w14:paraId="6068226F" w14:textId="77777777" w:rsidR="00AB6146" w:rsidRDefault="00AB6146" w:rsidP="004D0083">
            <w:pPr>
              <w:contextualSpacing/>
            </w:pPr>
          </w:p>
        </w:tc>
        <w:tc>
          <w:tcPr>
            <w:tcW w:w="2430" w:type="dxa"/>
          </w:tcPr>
          <w:p w14:paraId="15FDF7A9" w14:textId="77777777" w:rsidR="00AB6146" w:rsidRDefault="00AB6146" w:rsidP="004D0083">
            <w:pPr>
              <w:contextualSpacing/>
            </w:pPr>
          </w:p>
        </w:tc>
        <w:tc>
          <w:tcPr>
            <w:tcW w:w="810" w:type="dxa"/>
          </w:tcPr>
          <w:p w14:paraId="4B12C11F" w14:textId="77777777" w:rsidR="00AB6146" w:rsidRDefault="00AB6146" w:rsidP="004D0083">
            <w:pPr>
              <w:contextualSpacing/>
            </w:pPr>
          </w:p>
        </w:tc>
      </w:tr>
      <w:tr w:rsidR="00AB6146" w14:paraId="6C50DFB1" w14:textId="77777777" w:rsidTr="00F179FF">
        <w:trPr>
          <w:trHeight w:val="278"/>
        </w:trPr>
        <w:tc>
          <w:tcPr>
            <w:tcW w:w="1705" w:type="dxa"/>
            <w:shd w:val="clear" w:color="auto" w:fill="auto"/>
          </w:tcPr>
          <w:p w14:paraId="5251450E" w14:textId="77777777" w:rsidR="00AB6146" w:rsidRDefault="00AB6146" w:rsidP="004D0083">
            <w:pPr>
              <w:contextualSpacing/>
            </w:pPr>
            <w:r>
              <w:t>G</w:t>
            </w:r>
          </w:p>
        </w:tc>
        <w:tc>
          <w:tcPr>
            <w:tcW w:w="630" w:type="dxa"/>
          </w:tcPr>
          <w:p w14:paraId="12D31AEE" w14:textId="77777777" w:rsidR="00AB6146" w:rsidRDefault="00AB6146" w:rsidP="004D0083">
            <w:pPr>
              <w:contextualSpacing/>
            </w:pPr>
          </w:p>
        </w:tc>
        <w:tc>
          <w:tcPr>
            <w:tcW w:w="720" w:type="dxa"/>
          </w:tcPr>
          <w:p w14:paraId="47BCE511" w14:textId="77777777" w:rsidR="00AB6146" w:rsidRDefault="00AB6146" w:rsidP="004D0083">
            <w:pPr>
              <w:contextualSpacing/>
            </w:pPr>
          </w:p>
        </w:tc>
        <w:tc>
          <w:tcPr>
            <w:tcW w:w="1170" w:type="dxa"/>
          </w:tcPr>
          <w:p w14:paraId="34AC9764" w14:textId="77777777" w:rsidR="00AB6146" w:rsidRDefault="00AB6146" w:rsidP="004D0083">
            <w:pPr>
              <w:contextualSpacing/>
            </w:pPr>
          </w:p>
        </w:tc>
        <w:tc>
          <w:tcPr>
            <w:tcW w:w="2430" w:type="dxa"/>
          </w:tcPr>
          <w:p w14:paraId="5C38A57A" w14:textId="77777777" w:rsidR="00AB6146" w:rsidRDefault="00AB6146" w:rsidP="004D0083">
            <w:pPr>
              <w:contextualSpacing/>
            </w:pPr>
          </w:p>
        </w:tc>
        <w:tc>
          <w:tcPr>
            <w:tcW w:w="810" w:type="dxa"/>
          </w:tcPr>
          <w:p w14:paraId="04312479" w14:textId="77777777" w:rsidR="00AB6146" w:rsidRDefault="00AB6146" w:rsidP="004D0083">
            <w:pPr>
              <w:contextualSpacing/>
            </w:pPr>
          </w:p>
        </w:tc>
      </w:tr>
      <w:tr w:rsidR="00AB6146" w14:paraId="1F13EC15" w14:textId="77777777" w:rsidTr="00F179FF">
        <w:trPr>
          <w:trHeight w:val="260"/>
        </w:trPr>
        <w:tc>
          <w:tcPr>
            <w:tcW w:w="1705" w:type="dxa"/>
            <w:shd w:val="clear" w:color="auto" w:fill="auto"/>
          </w:tcPr>
          <w:p w14:paraId="75A269CE" w14:textId="77777777" w:rsidR="00AB6146" w:rsidRDefault="00AB6146" w:rsidP="004D0083">
            <w:pPr>
              <w:contextualSpacing/>
            </w:pPr>
            <w:r>
              <w:t>PWD</w:t>
            </w:r>
          </w:p>
        </w:tc>
        <w:tc>
          <w:tcPr>
            <w:tcW w:w="630" w:type="dxa"/>
          </w:tcPr>
          <w:p w14:paraId="72C2023D" w14:textId="77777777" w:rsidR="00AB6146" w:rsidRDefault="00AB6146" w:rsidP="004D0083">
            <w:pPr>
              <w:contextualSpacing/>
            </w:pPr>
          </w:p>
        </w:tc>
        <w:tc>
          <w:tcPr>
            <w:tcW w:w="720" w:type="dxa"/>
          </w:tcPr>
          <w:p w14:paraId="17DCC87C" w14:textId="77777777" w:rsidR="00AB6146" w:rsidRDefault="00AB6146" w:rsidP="004D0083">
            <w:pPr>
              <w:contextualSpacing/>
            </w:pPr>
          </w:p>
        </w:tc>
        <w:tc>
          <w:tcPr>
            <w:tcW w:w="1170" w:type="dxa"/>
          </w:tcPr>
          <w:p w14:paraId="0C040D4C" w14:textId="77777777" w:rsidR="00AB6146" w:rsidRDefault="00AB6146" w:rsidP="004D0083">
            <w:pPr>
              <w:contextualSpacing/>
            </w:pPr>
          </w:p>
        </w:tc>
        <w:tc>
          <w:tcPr>
            <w:tcW w:w="2430" w:type="dxa"/>
          </w:tcPr>
          <w:p w14:paraId="127EE4B2" w14:textId="77777777" w:rsidR="00AB6146" w:rsidRDefault="00AB6146" w:rsidP="004D0083">
            <w:pPr>
              <w:contextualSpacing/>
            </w:pPr>
          </w:p>
        </w:tc>
        <w:tc>
          <w:tcPr>
            <w:tcW w:w="810" w:type="dxa"/>
          </w:tcPr>
          <w:p w14:paraId="29182A1A" w14:textId="77777777" w:rsidR="00AB6146" w:rsidRDefault="00AB6146" w:rsidP="004D0083">
            <w:pPr>
              <w:contextualSpacing/>
            </w:pPr>
          </w:p>
        </w:tc>
      </w:tr>
      <w:tr w:rsidR="00AB6146" w14:paraId="7171F65B" w14:textId="77777777" w:rsidTr="00F179FF">
        <w:trPr>
          <w:trHeight w:val="332"/>
        </w:trPr>
        <w:tc>
          <w:tcPr>
            <w:tcW w:w="1705" w:type="dxa"/>
            <w:shd w:val="clear" w:color="auto" w:fill="auto"/>
          </w:tcPr>
          <w:p w14:paraId="5A54A3CA" w14:textId="77777777" w:rsidR="00AB6146" w:rsidRDefault="00AB6146" w:rsidP="004D0083">
            <w:pPr>
              <w:contextualSpacing/>
            </w:pPr>
            <w:r>
              <w:t>MSM</w:t>
            </w:r>
          </w:p>
        </w:tc>
        <w:tc>
          <w:tcPr>
            <w:tcW w:w="630" w:type="dxa"/>
          </w:tcPr>
          <w:p w14:paraId="7C1C6521" w14:textId="77777777" w:rsidR="00AB6146" w:rsidRDefault="00AB6146" w:rsidP="004D0083">
            <w:pPr>
              <w:contextualSpacing/>
            </w:pPr>
          </w:p>
        </w:tc>
        <w:tc>
          <w:tcPr>
            <w:tcW w:w="720" w:type="dxa"/>
          </w:tcPr>
          <w:p w14:paraId="6860A0A4" w14:textId="77777777" w:rsidR="00AB6146" w:rsidRDefault="00AB6146" w:rsidP="004D0083">
            <w:pPr>
              <w:contextualSpacing/>
            </w:pPr>
          </w:p>
        </w:tc>
        <w:tc>
          <w:tcPr>
            <w:tcW w:w="1170" w:type="dxa"/>
          </w:tcPr>
          <w:p w14:paraId="5DFFA4F1" w14:textId="77777777" w:rsidR="00AB6146" w:rsidRDefault="00AB6146" w:rsidP="004D0083">
            <w:pPr>
              <w:contextualSpacing/>
            </w:pPr>
          </w:p>
        </w:tc>
        <w:tc>
          <w:tcPr>
            <w:tcW w:w="2430" w:type="dxa"/>
          </w:tcPr>
          <w:p w14:paraId="3367AAF0" w14:textId="77777777" w:rsidR="00AB6146" w:rsidRDefault="00AB6146" w:rsidP="004D0083">
            <w:pPr>
              <w:contextualSpacing/>
            </w:pPr>
          </w:p>
        </w:tc>
        <w:tc>
          <w:tcPr>
            <w:tcW w:w="810" w:type="dxa"/>
          </w:tcPr>
          <w:p w14:paraId="2B15768E" w14:textId="77777777" w:rsidR="00AB6146" w:rsidRDefault="00AB6146" w:rsidP="004D0083">
            <w:pPr>
              <w:contextualSpacing/>
            </w:pPr>
          </w:p>
        </w:tc>
      </w:tr>
      <w:tr w:rsidR="00AB6146" w14:paraId="4F9A4B8F" w14:textId="77777777" w:rsidTr="00F179FF">
        <w:trPr>
          <w:trHeight w:val="335"/>
        </w:trPr>
        <w:tc>
          <w:tcPr>
            <w:tcW w:w="1705" w:type="dxa"/>
            <w:shd w:val="clear" w:color="auto" w:fill="auto"/>
          </w:tcPr>
          <w:p w14:paraId="3C04F9EB" w14:textId="77777777" w:rsidR="00AB6146" w:rsidRDefault="00AB6146" w:rsidP="004D0083">
            <w:pPr>
              <w:contextualSpacing/>
            </w:pPr>
            <w:r>
              <w:t>KAZ</w:t>
            </w:r>
          </w:p>
        </w:tc>
        <w:tc>
          <w:tcPr>
            <w:tcW w:w="630" w:type="dxa"/>
            <w:shd w:val="clear" w:color="auto" w:fill="auto"/>
          </w:tcPr>
          <w:p w14:paraId="25F485C3" w14:textId="77777777" w:rsidR="00AB6146" w:rsidRDefault="00AB6146" w:rsidP="004D0083">
            <w:pPr>
              <w:contextualSpacing/>
            </w:pPr>
          </w:p>
        </w:tc>
        <w:tc>
          <w:tcPr>
            <w:tcW w:w="720" w:type="dxa"/>
            <w:shd w:val="clear" w:color="auto" w:fill="auto"/>
          </w:tcPr>
          <w:p w14:paraId="30BC5811" w14:textId="77777777" w:rsidR="00AB6146" w:rsidRDefault="00AB6146" w:rsidP="004D0083">
            <w:pPr>
              <w:contextualSpacing/>
            </w:pPr>
          </w:p>
        </w:tc>
        <w:tc>
          <w:tcPr>
            <w:tcW w:w="1170" w:type="dxa"/>
            <w:shd w:val="clear" w:color="auto" w:fill="auto"/>
          </w:tcPr>
          <w:p w14:paraId="448B4FEE" w14:textId="77777777" w:rsidR="00AB6146" w:rsidRDefault="00AB6146" w:rsidP="004D0083">
            <w:pPr>
              <w:contextualSpacing/>
            </w:pPr>
          </w:p>
        </w:tc>
        <w:tc>
          <w:tcPr>
            <w:tcW w:w="2430" w:type="dxa"/>
            <w:shd w:val="clear" w:color="auto" w:fill="auto"/>
          </w:tcPr>
          <w:p w14:paraId="2F862971" w14:textId="77777777" w:rsidR="00AB6146" w:rsidRDefault="00AB6146" w:rsidP="004D0083">
            <w:pPr>
              <w:contextualSpacing/>
            </w:pPr>
          </w:p>
        </w:tc>
        <w:tc>
          <w:tcPr>
            <w:tcW w:w="810" w:type="dxa"/>
          </w:tcPr>
          <w:p w14:paraId="48F08E92" w14:textId="77777777" w:rsidR="00AB6146" w:rsidRDefault="00AB6146" w:rsidP="004D0083">
            <w:pPr>
              <w:contextualSpacing/>
            </w:pPr>
          </w:p>
        </w:tc>
      </w:tr>
      <w:tr w:rsidR="00AB6146" w14:paraId="39435F44" w14:textId="77777777" w:rsidTr="00F179FF">
        <w:trPr>
          <w:trHeight w:val="317"/>
        </w:trPr>
        <w:tc>
          <w:tcPr>
            <w:tcW w:w="1705" w:type="dxa"/>
            <w:shd w:val="clear" w:color="auto" w:fill="auto"/>
          </w:tcPr>
          <w:p w14:paraId="6D518297" w14:textId="77777777" w:rsidR="00AB6146" w:rsidRDefault="00AB6146" w:rsidP="004D0083">
            <w:pPr>
              <w:contextualSpacing/>
            </w:pPr>
            <w:r>
              <w:t>SKIVE</w:t>
            </w:r>
          </w:p>
        </w:tc>
        <w:tc>
          <w:tcPr>
            <w:tcW w:w="630" w:type="dxa"/>
            <w:shd w:val="clear" w:color="auto" w:fill="auto"/>
          </w:tcPr>
          <w:p w14:paraId="6B0BCC4B" w14:textId="77777777" w:rsidR="00AB6146" w:rsidRDefault="00AB6146" w:rsidP="004D0083">
            <w:pPr>
              <w:contextualSpacing/>
            </w:pPr>
          </w:p>
        </w:tc>
        <w:tc>
          <w:tcPr>
            <w:tcW w:w="720" w:type="dxa"/>
            <w:shd w:val="clear" w:color="auto" w:fill="auto"/>
          </w:tcPr>
          <w:p w14:paraId="3EA959C0" w14:textId="77777777" w:rsidR="00AB6146" w:rsidRDefault="00AB6146" w:rsidP="004D0083">
            <w:pPr>
              <w:contextualSpacing/>
            </w:pPr>
          </w:p>
        </w:tc>
        <w:tc>
          <w:tcPr>
            <w:tcW w:w="1170" w:type="dxa"/>
            <w:shd w:val="clear" w:color="auto" w:fill="auto"/>
          </w:tcPr>
          <w:p w14:paraId="01E4E203" w14:textId="77777777" w:rsidR="00AB6146" w:rsidRDefault="00AB6146" w:rsidP="004D0083">
            <w:pPr>
              <w:contextualSpacing/>
            </w:pPr>
          </w:p>
        </w:tc>
        <w:tc>
          <w:tcPr>
            <w:tcW w:w="2430" w:type="dxa"/>
            <w:shd w:val="clear" w:color="auto" w:fill="auto"/>
          </w:tcPr>
          <w:p w14:paraId="44BF369A" w14:textId="77777777" w:rsidR="00AB6146" w:rsidRDefault="00AB6146" w:rsidP="004D0083">
            <w:pPr>
              <w:contextualSpacing/>
            </w:pPr>
          </w:p>
        </w:tc>
        <w:tc>
          <w:tcPr>
            <w:tcW w:w="810" w:type="dxa"/>
          </w:tcPr>
          <w:p w14:paraId="769E7D8C" w14:textId="77777777" w:rsidR="00AB6146" w:rsidRDefault="00AB6146" w:rsidP="004D0083">
            <w:pPr>
              <w:contextualSpacing/>
            </w:pPr>
          </w:p>
        </w:tc>
      </w:tr>
    </w:tbl>
    <w:p w14:paraId="5E40C3A1"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5EF2EE2B" w14:textId="77777777" w:rsidTr="00DF4E2F">
        <w:trPr>
          <w:trHeight w:val="335"/>
        </w:trPr>
        <w:tc>
          <w:tcPr>
            <w:tcW w:w="1682" w:type="dxa"/>
            <w:vMerge w:val="restart"/>
          </w:tcPr>
          <w:p w14:paraId="7C513548" w14:textId="77777777" w:rsidR="00DF4E2F" w:rsidRDefault="00DF4E2F" w:rsidP="004D0083">
            <w:pPr>
              <w:contextualSpacing/>
            </w:pPr>
            <w:r>
              <w:rPr>
                <w:b/>
              </w:rPr>
              <w:t>T</w:t>
            </w:r>
            <w:r w:rsidRPr="00362805">
              <w:rPr>
                <w:b/>
              </w:rPr>
              <w:t>raits</w:t>
            </w:r>
          </w:p>
        </w:tc>
        <w:tc>
          <w:tcPr>
            <w:tcW w:w="3839" w:type="dxa"/>
            <w:gridSpan w:val="3"/>
          </w:tcPr>
          <w:p w14:paraId="5275FE52" w14:textId="77777777" w:rsidR="00DF4E2F" w:rsidRDefault="00DF4E2F" w:rsidP="004D0083">
            <w:pPr>
              <w:contextualSpacing/>
              <w:jc w:val="center"/>
            </w:pPr>
            <w:r>
              <w:t>Fixed Effects</w:t>
            </w:r>
          </w:p>
        </w:tc>
        <w:tc>
          <w:tcPr>
            <w:tcW w:w="2051" w:type="dxa"/>
          </w:tcPr>
          <w:p w14:paraId="13AA7C37" w14:textId="77777777" w:rsidR="00DF4E2F" w:rsidRDefault="00DF4E2F" w:rsidP="004D0083">
            <w:pPr>
              <w:contextualSpacing/>
              <w:jc w:val="center"/>
            </w:pPr>
            <w:r>
              <w:t>Random Effect</w:t>
            </w:r>
          </w:p>
        </w:tc>
        <w:tc>
          <w:tcPr>
            <w:tcW w:w="2863" w:type="dxa"/>
            <w:vMerge w:val="restart"/>
          </w:tcPr>
          <w:p w14:paraId="0E6BF717" w14:textId="77777777" w:rsidR="00DF4E2F" w:rsidRDefault="00DF4E2F" w:rsidP="004D0083">
            <w:pPr>
              <w:contextualSpacing/>
              <w:jc w:val="center"/>
            </w:pPr>
            <w:r>
              <w:t>Predictions met</w:t>
            </w:r>
          </w:p>
        </w:tc>
      </w:tr>
      <w:tr w:rsidR="00DF4E2F" w14:paraId="4FA49631" w14:textId="77777777" w:rsidTr="00DF4E2F">
        <w:trPr>
          <w:trHeight w:val="335"/>
        </w:trPr>
        <w:tc>
          <w:tcPr>
            <w:tcW w:w="1682" w:type="dxa"/>
            <w:vMerge/>
          </w:tcPr>
          <w:p w14:paraId="28A7C608" w14:textId="77777777" w:rsidR="00DF4E2F" w:rsidRPr="00362805" w:rsidRDefault="00DF4E2F" w:rsidP="004D0083">
            <w:pPr>
              <w:contextualSpacing/>
              <w:rPr>
                <w:b/>
              </w:rPr>
            </w:pPr>
          </w:p>
        </w:tc>
        <w:tc>
          <w:tcPr>
            <w:tcW w:w="1278" w:type="dxa"/>
          </w:tcPr>
          <w:p w14:paraId="4764F5A6" w14:textId="77777777" w:rsidR="00DF4E2F" w:rsidRPr="00362805" w:rsidRDefault="00DF4E2F" w:rsidP="004D0083">
            <w:pPr>
              <w:contextualSpacing/>
              <w:rPr>
                <w:b/>
              </w:rPr>
            </w:pPr>
            <w:r w:rsidRPr="00362805">
              <w:rPr>
                <w:b/>
              </w:rPr>
              <w:t>subsp</w:t>
            </w:r>
          </w:p>
        </w:tc>
        <w:tc>
          <w:tcPr>
            <w:tcW w:w="1283" w:type="dxa"/>
          </w:tcPr>
          <w:p w14:paraId="0730CBDB" w14:textId="77777777" w:rsidR="00DF4E2F" w:rsidRPr="00362805" w:rsidRDefault="00DF4E2F" w:rsidP="004D0083">
            <w:pPr>
              <w:contextualSpacing/>
              <w:rPr>
                <w:b/>
              </w:rPr>
            </w:pPr>
            <w:r w:rsidRPr="00362805">
              <w:rPr>
                <w:b/>
              </w:rPr>
              <w:t>sex</w:t>
            </w:r>
          </w:p>
        </w:tc>
        <w:tc>
          <w:tcPr>
            <w:tcW w:w="1278" w:type="dxa"/>
          </w:tcPr>
          <w:p w14:paraId="76094F45" w14:textId="77777777" w:rsidR="00DF4E2F" w:rsidRPr="00362805" w:rsidRDefault="00DF4E2F" w:rsidP="004D0083">
            <w:pPr>
              <w:contextualSpacing/>
              <w:rPr>
                <w:b/>
              </w:rPr>
            </w:pPr>
            <w:r>
              <w:rPr>
                <w:b/>
              </w:rPr>
              <w:t>s</w:t>
            </w:r>
            <w:r w:rsidRPr="00362805">
              <w:rPr>
                <w:b/>
              </w:rPr>
              <w:t>ubsp*sex</w:t>
            </w:r>
          </w:p>
        </w:tc>
        <w:tc>
          <w:tcPr>
            <w:tcW w:w="2051" w:type="dxa"/>
          </w:tcPr>
          <w:p w14:paraId="5E330B8A" w14:textId="77777777" w:rsidR="00DF4E2F" w:rsidRPr="00362805" w:rsidRDefault="00DF4E2F" w:rsidP="004D0083">
            <w:pPr>
              <w:contextualSpacing/>
              <w:jc w:val="center"/>
              <w:rPr>
                <w:b/>
              </w:rPr>
            </w:pPr>
            <w:r>
              <w:rPr>
                <w:b/>
              </w:rPr>
              <w:t>s</w:t>
            </w:r>
            <w:r w:rsidRPr="00362805">
              <w:rPr>
                <w:b/>
              </w:rPr>
              <w:t>train</w:t>
            </w:r>
          </w:p>
        </w:tc>
        <w:tc>
          <w:tcPr>
            <w:tcW w:w="2863" w:type="dxa"/>
            <w:vMerge/>
          </w:tcPr>
          <w:p w14:paraId="674EA88A" w14:textId="77777777" w:rsidR="00DF4E2F" w:rsidRDefault="00DF4E2F" w:rsidP="004D0083">
            <w:pPr>
              <w:contextualSpacing/>
            </w:pPr>
          </w:p>
        </w:tc>
      </w:tr>
      <w:tr w:rsidR="00DF4E2F" w14:paraId="152C4F5B" w14:textId="77777777" w:rsidTr="00DF4E2F">
        <w:trPr>
          <w:trHeight w:val="335"/>
        </w:trPr>
        <w:tc>
          <w:tcPr>
            <w:tcW w:w="1682" w:type="dxa"/>
            <w:shd w:val="clear" w:color="auto" w:fill="EDEDED" w:themeFill="accent3" w:themeFillTint="33"/>
          </w:tcPr>
          <w:p w14:paraId="52856286" w14:textId="77777777" w:rsidR="00DF4E2F" w:rsidRDefault="00DF4E2F" w:rsidP="004D0083">
            <w:pPr>
              <w:contextualSpacing/>
            </w:pPr>
            <w:r>
              <w:t>Nrm.1CO.pos</w:t>
            </w:r>
          </w:p>
        </w:tc>
        <w:tc>
          <w:tcPr>
            <w:tcW w:w="1278" w:type="dxa"/>
            <w:shd w:val="clear" w:color="auto" w:fill="EDEDED" w:themeFill="accent3" w:themeFillTint="33"/>
          </w:tcPr>
          <w:p w14:paraId="6221945B" w14:textId="77777777" w:rsidR="00DF4E2F" w:rsidRDefault="00DF4E2F" w:rsidP="004D0083">
            <w:pPr>
              <w:contextualSpacing/>
            </w:pPr>
            <w:r>
              <w:t>X</w:t>
            </w:r>
          </w:p>
        </w:tc>
        <w:tc>
          <w:tcPr>
            <w:tcW w:w="1283" w:type="dxa"/>
            <w:shd w:val="clear" w:color="auto" w:fill="EDEDED" w:themeFill="accent3" w:themeFillTint="33"/>
          </w:tcPr>
          <w:p w14:paraId="3D45538E" w14:textId="77777777" w:rsidR="00DF4E2F" w:rsidRDefault="00DF4E2F" w:rsidP="004D0083">
            <w:pPr>
              <w:contextualSpacing/>
            </w:pPr>
            <w:r>
              <w:t>p=0</w:t>
            </w:r>
          </w:p>
        </w:tc>
        <w:tc>
          <w:tcPr>
            <w:tcW w:w="1278" w:type="dxa"/>
            <w:shd w:val="clear" w:color="auto" w:fill="EDEDED" w:themeFill="accent3" w:themeFillTint="33"/>
          </w:tcPr>
          <w:p w14:paraId="27A34907" w14:textId="77777777" w:rsidR="00DF4E2F" w:rsidRDefault="00DF4E2F" w:rsidP="004D0083">
            <w:pPr>
              <w:contextualSpacing/>
            </w:pPr>
            <w:r>
              <w:t>X</w:t>
            </w:r>
          </w:p>
        </w:tc>
        <w:tc>
          <w:tcPr>
            <w:tcW w:w="2051" w:type="dxa"/>
            <w:shd w:val="clear" w:color="auto" w:fill="EDEDED" w:themeFill="accent3" w:themeFillTint="33"/>
          </w:tcPr>
          <w:p w14:paraId="3E354E3C" w14:textId="77777777" w:rsidR="00DF4E2F" w:rsidRDefault="00DF4E2F" w:rsidP="004D0083">
            <w:pPr>
              <w:contextualSpacing/>
            </w:pPr>
            <w:r>
              <w:t>p=0</w:t>
            </w:r>
          </w:p>
        </w:tc>
        <w:tc>
          <w:tcPr>
            <w:tcW w:w="2863" w:type="dxa"/>
            <w:vMerge w:val="restart"/>
          </w:tcPr>
          <w:p w14:paraId="1E073295" w14:textId="77777777" w:rsidR="00DF4E2F" w:rsidRDefault="00DF4E2F" w:rsidP="004D0083">
            <w:pPr>
              <w:contextualSpacing/>
            </w:pPr>
            <w:r>
              <w:t>Yes, the CO position (‘landscape’) traits are sexually dimorphic</w:t>
            </w:r>
          </w:p>
        </w:tc>
      </w:tr>
      <w:tr w:rsidR="00DF4E2F" w14:paraId="7F06FA18" w14:textId="77777777" w:rsidTr="00DF4E2F">
        <w:trPr>
          <w:trHeight w:val="317"/>
        </w:trPr>
        <w:tc>
          <w:tcPr>
            <w:tcW w:w="1682" w:type="dxa"/>
            <w:shd w:val="clear" w:color="auto" w:fill="EDEDED" w:themeFill="accent3" w:themeFillTint="33"/>
          </w:tcPr>
          <w:p w14:paraId="5FED05A3" w14:textId="77777777" w:rsidR="00DF4E2F" w:rsidRDefault="00DF4E2F" w:rsidP="004D0083">
            <w:pPr>
              <w:contextualSpacing/>
            </w:pPr>
            <w:r>
              <w:t>Sis.co.ten</w:t>
            </w:r>
          </w:p>
        </w:tc>
        <w:tc>
          <w:tcPr>
            <w:tcW w:w="1278" w:type="dxa"/>
            <w:shd w:val="clear" w:color="auto" w:fill="EDEDED" w:themeFill="accent3" w:themeFillTint="33"/>
          </w:tcPr>
          <w:p w14:paraId="22FE252B" w14:textId="77777777" w:rsidR="00DF4E2F" w:rsidRDefault="00DF4E2F" w:rsidP="004D0083">
            <w:pPr>
              <w:contextualSpacing/>
            </w:pPr>
            <w:r w:rsidRPr="0086698F">
              <w:t>-0.981277</w:t>
            </w:r>
          </w:p>
          <w:p w14:paraId="0AE4AC21" w14:textId="77777777" w:rsidR="00DF4E2F" w:rsidRDefault="00DF4E2F" w:rsidP="004D0083">
            <w:pPr>
              <w:contextualSpacing/>
            </w:pPr>
            <w:r>
              <w:t>p=</w:t>
            </w:r>
            <w:r w:rsidRPr="0086698F">
              <w:t>0.712167</w:t>
            </w:r>
          </w:p>
        </w:tc>
        <w:tc>
          <w:tcPr>
            <w:tcW w:w="1283" w:type="dxa"/>
            <w:shd w:val="clear" w:color="auto" w:fill="EDEDED" w:themeFill="accent3" w:themeFillTint="33"/>
          </w:tcPr>
          <w:p w14:paraId="01AC28BC" w14:textId="77777777" w:rsidR="00DF4E2F" w:rsidRPr="0086698F" w:rsidRDefault="00DF4E2F" w:rsidP="004D0083">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DF4E2F" w:rsidRDefault="00DF4E2F" w:rsidP="004D0083">
            <w:pPr>
              <w:contextualSpacing/>
            </w:pPr>
            <w:r>
              <w:t>p=0</w:t>
            </w:r>
          </w:p>
        </w:tc>
        <w:tc>
          <w:tcPr>
            <w:tcW w:w="1278" w:type="dxa"/>
            <w:shd w:val="clear" w:color="auto" w:fill="EDEDED" w:themeFill="accent3" w:themeFillTint="33"/>
          </w:tcPr>
          <w:p w14:paraId="4E26CDB4" w14:textId="77777777" w:rsidR="00DF4E2F" w:rsidRPr="0086698F" w:rsidRDefault="00DF4E2F" w:rsidP="004D0083">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DF4E2F" w:rsidRDefault="00DF4E2F" w:rsidP="004D0083">
            <w:pPr>
              <w:contextualSpacing/>
            </w:pPr>
            <w:r>
              <w:t>p=0.005</w:t>
            </w:r>
          </w:p>
        </w:tc>
        <w:tc>
          <w:tcPr>
            <w:tcW w:w="2051" w:type="dxa"/>
            <w:shd w:val="clear" w:color="auto" w:fill="EDEDED" w:themeFill="accent3" w:themeFillTint="33"/>
          </w:tcPr>
          <w:p w14:paraId="581694F0" w14:textId="77777777" w:rsidR="00DF4E2F" w:rsidRDefault="00DF4E2F" w:rsidP="004D0083">
            <w:pPr>
              <w:contextualSpacing/>
            </w:pPr>
            <w:r>
              <w:t>p=0.0018</w:t>
            </w:r>
          </w:p>
        </w:tc>
        <w:tc>
          <w:tcPr>
            <w:tcW w:w="2863" w:type="dxa"/>
            <w:vMerge/>
          </w:tcPr>
          <w:p w14:paraId="755CAA87" w14:textId="77777777" w:rsidR="00DF4E2F" w:rsidRDefault="00DF4E2F" w:rsidP="004D0083">
            <w:pPr>
              <w:contextualSpacing/>
            </w:pPr>
          </w:p>
        </w:tc>
      </w:tr>
      <w:tr w:rsidR="00DF4E2F" w14:paraId="171208DE" w14:textId="77777777" w:rsidTr="00DF4E2F">
        <w:trPr>
          <w:trHeight w:val="335"/>
        </w:trPr>
        <w:tc>
          <w:tcPr>
            <w:tcW w:w="1682" w:type="dxa"/>
            <w:shd w:val="clear" w:color="auto" w:fill="EDEDED" w:themeFill="accent3" w:themeFillTint="33"/>
          </w:tcPr>
          <w:p w14:paraId="49B57111" w14:textId="77777777" w:rsidR="00DF4E2F" w:rsidRDefault="00DF4E2F" w:rsidP="004D0083">
            <w:pPr>
              <w:contextualSpacing/>
            </w:pPr>
            <w:r>
              <w:t>Telomere.dist</w:t>
            </w:r>
          </w:p>
        </w:tc>
        <w:tc>
          <w:tcPr>
            <w:tcW w:w="1278" w:type="dxa"/>
            <w:shd w:val="clear" w:color="auto" w:fill="EDEDED" w:themeFill="accent3" w:themeFillTint="33"/>
          </w:tcPr>
          <w:p w14:paraId="50BF66E0" w14:textId="77777777" w:rsidR="00DF4E2F" w:rsidRDefault="00DF4E2F" w:rsidP="004D0083">
            <w:pPr>
              <w:contextualSpacing/>
            </w:pPr>
            <w:r>
              <w:t>X</w:t>
            </w:r>
          </w:p>
        </w:tc>
        <w:tc>
          <w:tcPr>
            <w:tcW w:w="1283" w:type="dxa"/>
            <w:shd w:val="clear" w:color="auto" w:fill="EDEDED" w:themeFill="accent3" w:themeFillTint="33"/>
          </w:tcPr>
          <w:p w14:paraId="59DA8713" w14:textId="77777777" w:rsidR="00DF4E2F" w:rsidRDefault="00DF4E2F" w:rsidP="004D0083">
            <w:pPr>
              <w:contextualSpacing/>
            </w:pPr>
            <w:r>
              <w:t>p=0</w:t>
            </w:r>
          </w:p>
        </w:tc>
        <w:tc>
          <w:tcPr>
            <w:tcW w:w="1278" w:type="dxa"/>
            <w:shd w:val="clear" w:color="auto" w:fill="EDEDED" w:themeFill="accent3" w:themeFillTint="33"/>
          </w:tcPr>
          <w:p w14:paraId="2F7CCCBA" w14:textId="77777777" w:rsidR="00DF4E2F" w:rsidRDefault="00DF4E2F" w:rsidP="004D0083">
            <w:pPr>
              <w:contextualSpacing/>
            </w:pPr>
            <w:r>
              <w:t>X</w:t>
            </w:r>
          </w:p>
        </w:tc>
        <w:tc>
          <w:tcPr>
            <w:tcW w:w="2051" w:type="dxa"/>
            <w:shd w:val="clear" w:color="auto" w:fill="EDEDED" w:themeFill="accent3" w:themeFillTint="33"/>
          </w:tcPr>
          <w:p w14:paraId="61C6D9D4" w14:textId="77777777" w:rsidR="00DF4E2F" w:rsidRDefault="00DF4E2F" w:rsidP="004D0083">
            <w:pPr>
              <w:contextualSpacing/>
            </w:pPr>
            <w:r>
              <w:t>p=0.0021</w:t>
            </w:r>
          </w:p>
        </w:tc>
        <w:tc>
          <w:tcPr>
            <w:tcW w:w="2863" w:type="dxa"/>
            <w:vMerge/>
          </w:tcPr>
          <w:p w14:paraId="249F8730" w14:textId="77777777" w:rsidR="00DF4E2F" w:rsidRDefault="00DF4E2F" w:rsidP="004D0083">
            <w:pPr>
              <w:contextualSpacing/>
            </w:pPr>
          </w:p>
        </w:tc>
      </w:tr>
      <w:tr w:rsidR="00DF4E2F" w14:paraId="59D600FE" w14:textId="77777777" w:rsidTr="00DF4E2F">
        <w:trPr>
          <w:trHeight w:val="317"/>
        </w:trPr>
        <w:tc>
          <w:tcPr>
            <w:tcW w:w="1682" w:type="dxa"/>
            <w:shd w:val="clear" w:color="auto" w:fill="EDEDED" w:themeFill="accent3" w:themeFillTint="33"/>
          </w:tcPr>
          <w:p w14:paraId="29EAEA9E" w14:textId="77777777" w:rsidR="00DF4E2F" w:rsidRDefault="00DF4E2F" w:rsidP="004D0083">
            <w:pPr>
              <w:contextualSpacing/>
            </w:pPr>
            <w:r>
              <w:t>Cent.dist</w:t>
            </w:r>
          </w:p>
        </w:tc>
        <w:tc>
          <w:tcPr>
            <w:tcW w:w="1278" w:type="dxa"/>
            <w:shd w:val="clear" w:color="auto" w:fill="EDEDED" w:themeFill="accent3" w:themeFillTint="33"/>
          </w:tcPr>
          <w:p w14:paraId="34376B31" w14:textId="77777777" w:rsidR="00DF4E2F" w:rsidRDefault="00DF4E2F" w:rsidP="004D0083">
            <w:pPr>
              <w:contextualSpacing/>
            </w:pPr>
            <w:r>
              <w:t>X</w:t>
            </w:r>
          </w:p>
        </w:tc>
        <w:tc>
          <w:tcPr>
            <w:tcW w:w="1283" w:type="dxa"/>
            <w:shd w:val="clear" w:color="auto" w:fill="EDEDED" w:themeFill="accent3" w:themeFillTint="33"/>
          </w:tcPr>
          <w:p w14:paraId="4D180EB1" w14:textId="77777777" w:rsidR="00DF4E2F" w:rsidRDefault="00DF4E2F" w:rsidP="004D0083">
            <w:pPr>
              <w:contextualSpacing/>
            </w:pPr>
            <w:r>
              <w:t>X</w:t>
            </w:r>
          </w:p>
        </w:tc>
        <w:tc>
          <w:tcPr>
            <w:tcW w:w="1278" w:type="dxa"/>
            <w:shd w:val="clear" w:color="auto" w:fill="EDEDED" w:themeFill="accent3" w:themeFillTint="33"/>
          </w:tcPr>
          <w:p w14:paraId="2EF8789D" w14:textId="77777777" w:rsidR="00DF4E2F" w:rsidRDefault="00DF4E2F" w:rsidP="004D0083">
            <w:pPr>
              <w:contextualSpacing/>
            </w:pPr>
            <w:r>
              <w:t>p=0.0009</w:t>
            </w:r>
          </w:p>
        </w:tc>
        <w:tc>
          <w:tcPr>
            <w:tcW w:w="2051" w:type="dxa"/>
            <w:shd w:val="clear" w:color="auto" w:fill="EDEDED" w:themeFill="accent3" w:themeFillTint="33"/>
          </w:tcPr>
          <w:p w14:paraId="0D37F07C" w14:textId="77777777" w:rsidR="00DF4E2F" w:rsidRDefault="00DF4E2F" w:rsidP="004D0083">
            <w:pPr>
              <w:contextualSpacing/>
            </w:pPr>
            <w:r>
              <w:t>X</w:t>
            </w:r>
          </w:p>
        </w:tc>
        <w:tc>
          <w:tcPr>
            <w:tcW w:w="2863" w:type="dxa"/>
            <w:vMerge/>
          </w:tcPr>
          <w:p w14:paraId="36118988" w14:textId="77777777" w:rsidR="00DF4E2F" w:rsidRDefault="00DF4E2F" w:rsidP="004D0083">
            <w:pPr>
              <w:contextualSpacing/>
            </w:pPr>
          </w:p>
        </w:tc>
      </w:tr>
    </w:tbl>
    <w:p w14:paraId="030B14BB"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B26F74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517"/>
        <w:tblW w:w="0" w:type="auto"/>
        <w:tblLook w:val="04A0" w:firstRow="1" w:lastRow="0" w:firstColumn="1" w:lastColumn="0" w:noHBand="0" w:noVBand="1"/>
      </w:tblPr>
      <w:tblGrid>
        <w:gridCol w:w="1795"/>
        <w:gridCol w:w="1053"/>
        <w:gridCol w:w="2007"/>
        <w:gridCol w:w="1323"/>
        <w:gridCol w:w="1530"/>
      </w:tblGrid>
      <w:tr w:rsidR="006B0C30" w14:paraId="1A9DA16B" w14:textId="77777777" w:rsidTr="00F94FAC">
        <w:tc>
          <w:tcPr>
            <w:tcW w:w="1795" w:type="dxa"/>
          </w:tcPr>
          <w:p w14:paraId="00DA0A9B" w14:textId="68C5CF00" w:rsidR="00F03992" w:rsidRDefault="006B0C30" w:rsidP="00F03992">
            <w:pPr>
              <w:contextualSpacing/>
              <w:rPr>
                <w:b/>
              </w:rPr>
            </w:pPr>
            <w:r>
              <w:rPr>
                <w:b/>
              </w:rPr>
              <w:t xml:space="preserve">Q1. </w:t>
            </w:r>
            <w:r w:rsidR="00F03992">
              <w:rPr>
                <w:b/>
              </w:rPr>
              <w:t>NrmF1pos</w:t>
            </w:r>
          </w:p>
          <w:p w14:paraId="149F682A" w14:textId="1F145C95" w:rsidR="006B0C30" w:rsidRDefault="006B0C30" w:rsidP="00F03992">
            <w:pPr>
              <w:contextualSpacing/>
              <w:rPr>
                <w:b/>
              </w:rPr>
            </w:pPr>
            <w:r>
              <w:rPr>
                <w:b/>
              </w:rPr>
              <w:t>M2</w:t>
            </w:r>
          </w:p>
        </w:tc>
        <w:tc>
          <w:tcPr>
            <w:tcW w:w="1053" w:type="dxa"/>
          </w:tcPr>
          <w:p w14:paraId="426BE262" w14:textId="77777777" w:rsidR="006B0C30" w:rsidRDefault="006B0C30" w:rsidP="00F03992">
            <w:pPr>
              <w:contextualSpacing/>
              <w:rPr>
                <w:b/>
              </w:rPr>
            </w:pPr>
            <w:r>
              <w:rPr>
                <w:b/>
              </w:rPr>
              <w:t>int</w:t>
            </w:r>
          </w:p>
        </w:tc>
        <w:tc>
          <w:tcPr>
            <w:tcW w:w="2007" w:type="dxa"/>
          </w:tcPr>
          <w:p w14:paraId="3FD89C3F" w14:textId="77777777" w:rsidR="006B0C30" w:rsidRDefault="006B0C30" w:rsidP="00F03992">
            <w:pPr>
              <w:contextualSpacing/>
              <w:rPr>
                <w:b/>
              </w:rPr>
            </w:pPr>
            <w:r>
              <w:rPr>
                <w:b/>
              </w:rPr>
              <w:t>strain</w:t>
            </w:r>
          </w:p>
        </w:tc>
        <w:tc>
          <w:tcPr>
            <w:tcW w:w="1323" w:type="dxa"/>
          </w:tcPr>
          <w:p w14:paraId="73EF0423" w14:textId="77777777" w:rsidR="006B0C30" w:rsidRDefault="006B0C30" w:rsidP="00F03992">
            <w:pPr>
              <w:contextualSpacing/>
              <w:rPr>
                <w:b/>
              </w:rPr>
            </w:pPr>
            <w:r>
              <w:rPr>
                <w:b/>
              </w:rPr>
              <w:t>sex</w:t>
            </w:r>
          </w:p>
        </w:tc>
        <w:tc>
          <w:tcPr>
            <w:tcW w:w="1530" w:type="dxa"/>
          </w:tcPr>
          <w:p w14:paraId="337E9818" w14:textId="77777777" w:rsidR="006B0C30" w:rsidRDefault="006B0C30" w:rsidP="00F03992">
            <w:pPr>
              <w:contextualSpacing/>
              <w:rPr>
                <w:b/>
              </w:rPr>
            </w:pPr>
            <w:r>
              <w:rPr>
                <w:b/>
              </w:rPr>
              <w:t>Sex*strain</w:t>
            </w:r>
          </w:p>
        </w:tc>
      </w:tr>
      <w:tr w:rsidR="00F03992" w14:paraId="2B719E8E" w14:textId="77777777" w:rsidTr="00F94FAC">
        <w:tc>
          <w:tcPr>
            <w:tcW w:w="1795" w:type="dxa"/>
          </w:tcPr>
          <w:p w14:paraId="1FFDBB8C" w14:textId="40DC7751" w:rsidR="00F03992" w:rsidRDefault="00F03992" w:rsidP="00F03992">
            <w:pPr>
              <w:contextualSpacing/>
              <w:rPr>
                <w:b/>
              </w:rPr>
            </w:pPr>
            <w:r>
              <w:rPr>
                <w:b/>
              </w:rPr>
              <w:t>All</w:t>
            </w:r>
          </w:p>
        </w:tc>
        <w:tc>
          <w:tcPr>
            <w:tcW w:w="1053" w:type="dxa"/>
          </w:tcPr>
          <w:p w14:paraId="6410B3D0" w14:textId="223B19CB" w:rsidR="00F03992" w:rsidRPr="00325417" w:rsidRDefault="00325417" w:rsidP="00F03992">
            <w:pPr>
              <w:contextualSpacing/>
            </w:pPr>
            <w:r w:rsidRPr="00325417">
              <w:t>0.589390</w:t>
            </w:r>
          </w:p>
        </w:tc>
        <w:tc>
          <w:tcPr>
            <w:tcW w:w="2007" w:type="dxa"/>
          </w:tcPr>
          <w:p w14:paraId="47D63731" w14:textId="48984CDE" w:rsidR="00F03992" w:rsidRDefault="00325417" w:rsidP="00F03992">
            <w:pPr>
              <w:contextualSpacing/>
            </w:pPr>
            <w:r w:rsidRPr="00325417">
              <w:t>-0.037298</w:t>
            </w:r>
            <w:r w:rsidR="00F94FAC">
              <w:t xml:space="preserve">  (G)</w:t>
            </w:r>
          </w:p>
          <w:p w14:paraId="0010218E" w14:textId="15C9C14F" w:rsidR="00325417" w:rsidRDefault="00325417" w:rsidP="00F03992">
            <w:pPr>
              <w:contextualSpacing/>
            </w:pPr>
            <w:r w:rsidRPr="00325417">
              <w:t>-0.048714</w:t>
            </w:r>
            <w:r w:rsidR="00F94FAC">
              <w:t xml:space="preserve"> (LEW)</w:t>
            </w:r>
          </w:p>
          <w:p w14:paraId="09F61BD3" w14:textId="7809B34F" w:rsidR="00325417" w:rsidRDefault="00325417" w:rsidP="00F03992">
            <w:pPr>
              <w:contextualSpacing/>
            </w:pPr>
            <w:r w:rsidRPr="00325417">
              <w:t>-0.017542</w:t>
            </w:r>
            <w:r w:rsidR="00F94FAC">
              <w:t xml:space="preserve"> (PWD)</w:t>
            </w:r>
          </w:p>
          <w:p w14:paraId="41961B82" w14:textId="2730E612" w:rsidR="00325417" w:rsidRDefault="00325417" w:rsidP="00F03992">
            <w:pPr>
              <w:contextualSpacing/>
            </w:pPr>
            <w:r w:rsidRPr="00325417">
              <w:t>-0.014569</w:t>
            </w:r>
            <w:r w:rsidR="00F94FAC">
              <w:t xml:space="preserve"> (MSM)</w:t>
            </w:r>
          </w:p>
          <w:p w14:paraId="41557E63" w14:textId="19F70A7F" w:rsidR="00325417" w:rsidRDefault="00325417" w:rsidP="00F03992">
            <w:pPr>
              <w:contextualSpacing/>
            </w:pPr>
            <w:r w:rsidRPr="00325417">
              <w:t>-0.140076</w:t>
            </w:r>
            <w:r w:rsidR="00F94FAC">
              <w:t xml:space="preserve"> (MOLF)</w:t>
            </w:r>
          </w:p>
          <w:p w14:paraId="07DE756F" w14:textId="355A6854" w:rsidR="00325417" w:rsidRDefault="00325417" w:rsidP="00F03992">
            <w:pPr>
              <w:contextualSpacing/>
            </w:pPr>
            <w:r w:rsidRPr="00325417">
              <w:t>-0.012209</w:t>
            </w:r>
            <w:r w:rsidR="00F94FAC">
              <w:t xml:space="preserve"> (SKIVE)</w:t>
            </w:r>
          </w:p>
          <w:p w14:paraId="6FCF171D" w14:textId="68612F36" w:rsidR="00325417" w:rsidRPr="00325417" w:rsidRDefault="00325417" w:rsidP="00F03992">
            <w:pPr>
              <w:contextualSpacing/>
            </w:pPr>
            <w:r w:rsidRPr="00325417">
              <w:t>-0.042323</w:t>
            </w:r>
            <w:r w:rsidR="00F94FAC">
              <w:t xml:space="preserve"> (KAZ)</w:t>
            </w:r>
          </w:p>
        </w:tc>
        <w:tc>
          <w:tcPr>
            <w:tcW w:w="1323" w:type="dxa"/>
          </w:tcPr>
          <w:p w14:paraId="76B6AA98" w14:textId="24AB2065" w:rsidR="00F03992" w:rsidRPr="00325417" w:rsidRDefault="00325417" w:rsidP="00F03992">
            <w:pPr>
              <w:contextualSpacing/>
            </w:pPr>
            <w:r w:rsidRPr="00325417">
              <w:t>0.142157</w:t>
            </w:r>
          </w:p>
        </w:tc>
        <w:tc>
          <w:tcPr>
            <w:tcW w:w="1530" w:type="dxa"/>
          </w:tcPr>
          <w:p w14:paraId="07DE7F60" w14:textId="77777777" w:rsidR="00F03992" w:rsidRDefault="0062398F" w:rsidP="00F03992">
            <w:pPr>
              <w:contextualSpacing/>
            </w:pPr>
            <w:r w:rsidRPr="0062398F">
              <w:t>-0.024679</w:t>
            </w:r>
          </w:p>
          <w:p w14:paraId="7DC940C4" w14:textId="69C54297" w:rsidR="0062398F" w:rsidRDefault="0062398F" w:rsidP="00F03992">
            <w:pPr>
              <w:contextualSpacing/>
            </w:pPr>
            <w:r w:rsidRPr="0062398F">
              <w:t>0.009589</w:t>
            </w:r>
          </w:p>
          <w:p w14:paraId="36C89E31" w14:textId="77777777" w:rsidR="0062398F" w:rsidRDefault="0062398F" w:rsidP="00F03992">
            <w:pPr>
              <w:contextualSpacing/>
            </w:pPr>
            <w:r w:rsidRPr="0062398F">
              <w:t>-0.045546</w:t>
            </w:r>
          </w:p>
          <w:p w14:paraId="2941C82E" w14:textId="77777777" w:rsidR="0062398F" w:rsidRDefault="0062398F" w:rsidP="00F03992">
            <w:pPr>
              <w:contextualSpacing/>
            </w:pPr>
            <w:r w:rsidRPr="0062398F">
              <w:t>-0.028431</w:t>
            </w:r>
          </w:p>
          <w:p w14:paraId="5BA9455B" w14:textId="77777777" w:rsidR="0062398F" w:rsidRDefault="0062398F" w:rsidP="00F03992">
            <w:pPr>
              <w:contextualSpacing/>
            </w:pPr>
            <w:r>
              <w:t>NA</w:t>
            </w:r>
          </w:p>
          <w:p w14:paraId="6452C7DE" w14:textId="77777777" w:rsidR="0062398F" w:rsidRDefault="0062398F" w:rsidP="00F03992">
            <w:pPr>
              <w:contextualSpacing/>
            </w:pPr>
            <w:r w:rsidRPr="0062398F">
              <w:t>-0.039756</w:t>
            </w:r>
          </w:p>
          <w:p w14:paraId="58BB7B2F" w14:textId="25E9C1D0" w:rsidR="0062398F" w:rsidRPr="00325417" w:rsidRDefault="0062398F" w:rsidP="00F03992">
            <w:pPr>
              <w:contextualSpacing/>
            </w:pPr>
            <w:r w:rsidRPr="0062398F">
              <w:t>-0.009924</w:t>
            </w:r>
          </w:p>
        </w:tc>
      </w:tr>
      <w:tr w:rsidR="00F03992" w14:paraId="30F3A2BC" w14:textId="77777777" w:rsidTr="00F94FAC">
        <w:tc>
          <w:tcPr>
            <w:tcW w:w="1795" w:type="dxa"/>
          </w:tcPr>
          <w:p w14:paraId="77256772" w14:textId="07D69A31" w:rsidR="00F03992" w:rsidRDefault="00DF550A" w:rsidP="00F03992">
            <w:pPr>
              <w:contextualSpacing/>
              <w:rPr>
                <w:b/>
              </w:rPr>
            </w:pPr>
            <w:r>
              <w:rPr>
                <w:b/>
              </w:rPr>
              <w:t>pvalues</w:t>
            </w:r>
          </w:p>
        </w:tc>
        <w:tc>
          <w:tcPr>
            <w:tcW w:w="1053" w:type="dxa"/>
          </w:tcPr>
          <w:p w14:paraId="70FE773F" w14:textId="5FB439C0" w:rsidR="00F03992" w:rsidRPr="001C7F14" w:rsidRDefault="00DF550A" w:rsidP="00F03992">
            <w:pPr>
              <w:contextualSpacing/>
            </w:pPr>
            <w:r w:rsidRPr="001C7F14">
              <w:t>&lt; 2e-16 ***</w:t>
            </w:r>
          </w:p>
        </w:tc>
        <w:tc>
          <w:tcPr>
            <w:tcW w:w="2007" w:type="dxa"/>
          </w:tcPr>
          <w:p w14:paraId="3C2C80E7" w14:textId="500DE603" w:rsidR="00F03992" w:rsidRPr="001C7F14" w:rsidRDefault="00DF550A" w:rsidP="00F03992">
            <w:pPr>
              <w:contextualSpacing/>
            </w:pPr>
            <w:r w:rsidRPr="001C7F14">
              <w:t>0.1065</w:t>
            </w:r>
            <w:r w:rsidR="001C7F14">
              <w:t xml:space="preserve"> (G )</w:t>
            </w:r>
          </w:p>
          <w:p w14:paraId="70F768DB" w14:textId="762331F6" w:rsidR="00DF550A" w:rsidRPr="002B466A" w:rsidRDefault="001C7F14" w:rsidP="00F03992">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F03992">
            <w:pPr>
              <w:contextualSpacing/>
            </w:pPr>
            <w:r w:rsidRPr="001C7F14">
              <w:t>0.4024</w:t>
            </w:r>
            <w:r w:rsidR="001C7F14">
              <w:t xml:space="preserve">  (PWD)</w:t>
            </w:r>
          </w:p>
          <w:p w14:paraId="72C5B4FC" w14:textId="2FDF2926" w:rsidR="00DF550A" w:rsidRPr="001C7F14" w:rsidRDefault="00DF550A" w:rsidP="00F03992">
            <w:pPr>
              <w:contextualSpacing/>
            </w:pPr>
            <w:r w:rsidRPr="001C7F14">
              <w:t>0.5562</w:t>
            </w:r>
            <w:r w:rsidR="001C7F14">
              <w:t xml:space="preserve"> (MSM)</w:t>
            </w:r>
          </w:p>
          <w:p w14:paraId="01852342" w14:textId="12E9420C" w:rsidR="00DF550A" w:rsidRPr="002B466A" w:rsidRDefault="00DF550A" w:rsidP="00F03992">
            <w:pPr>
              <w:contextualSpacing/>
              <w:rPr>
                <w:b/>
              </w:rPr>
            </w:pPr>
            <w:r w:rsidRPr="002B466A">
              <w:rPr>
                <w:b/>
              </w:rPr>
              <w:t>1.18e-08***</w:t>
            </w:r>
            <w:r w:rsidR="001C7F14" w:rsidRPr="002B466A">
              <w:rPr>
                <w:b/>
              </w:rPr>
              <w:t xml:space="preserve"> (MOLF)</w:t>
            </w:r>
          </w:p>
          <w:p w14:paraId="34A580F1" w14:textId="687214F8" w:rsidR="00DF550A" w:rsidRPr="001C7F14" w:rsidRDefault="00DF550A" w:rsidP="00F03992">
            <w:pPr>
              <w:contextualSpacing/>
            </w:pPr>
            <w:r w:rsidRPr="001C7F14">
              <w:t>0.6217</w:t>
            </w:r>
            <w:r w:rsidR="001C7F14">
              <w:t xml:space="preserve">   (SKIVE)</w:t>
            </w:r>
          </w:p>
          <w:p w14:paraId="14FAB44B" w14:textId="40D5E2FF" w:rsidR="00DF550A" w:rsidRPr="002B466A" w:rsidRDefault="00DF550A" w:rsidP="00F03992">
            <w:pPr>
              <w:contextualSpacing/>
              <w:rPr>
                <w:b/>
              </w:rPr>
            </w:pPr>
            <w:r w:rsidRPr="002B466A">
              <w:rPr>
                <w:b/>
              </w:rPr>
              <w:t>0.0767 .</w:t>
            </w:r>
            <w:r w:rsidR="001C7F14" w:rsidRPr="002B466A">
              <w:rPr>
                <w:b/>
              </w:rPr>
              <w:t xml:space="preserve">  (KAZ)</w:t>
            </w:r>
            <w:r w:rsidRPr="002B466A">
              <w:rPr>
                <w:b/>
              </w:rPr>
              <w:t xml:space="preserve">  </w:t>
            </w:r>
          </w:p>
          <w:p w14:paraId="6D31AF62" w14:textId="294868B7" w:rsidR="00DF550A" w:rsidRPr="001C7F14" w:rsidRDefault="00DF550A" w:rsidP="00F03992">
            <w:pPr>
              <w:contextualSpacing/>
            </w:pPr>
          </w:p>
        </w:tc>
        <w:tc>
          <w:tcPr>
            <w:tcW w:w="1323" w:type="dxa"/>
          </w:tcPr>
          <w:p w14:paraId="11B57AB6" w14:textId="73A9B190" w:rsidR="001C7F14" w:rsidRPr="001C7F14" w:rsidRDefault="001C7F14" w:rsidP="001C7F14">
            <w:pPr>
              <w:contextualSpacing/>
            </w:pPr>
            <w:r w:rsidRPr="001C7F14">
              <w:t>7.08e-08 ***</w:t>
            </w:r>
            <w:r>
              <w:t xml:space="preserve"> (male)</w:t>
            </w:r>
          </w:p>
          <w:p w14:paraId="26223A6A" w14:textId="77777777" w:rsidR="00F03992" w:rsidRDefault="00F03992" w:rsidP="00F03992">
            <w:pPr>
              <w:contextualSpacing/>
              <w:rPr>
                <w:b/>
              </w:rPr>
            </w:pPr>
          </w:p>
        </w:tc>
        <w:tc>
          <w:tcPr>
            <w:tcW w:w="1530" w:type="dxa"/>
          </w:tcPr>
          <w:p w14:paraId="59E5EF26" w14:textId="77777777" w:rsidR="001C7F14" w:rsidRPr="001C7F14" w:rsidRDefault="001C7F14" w:rsidP="001C7F14">
            <w:pPr>
              <w:contextualSpacing/>
            </w:pPr>
            <w:r w:rsidRPr="001C7F14">
              <w:t>0.3985</w:t>
            </w:r>
          </w:p>
          <w:p w14:paraId="65146742" w14:textId="77777777" w:rsidR="001C7F14" w:rsidRPr="001C7F14" w:rsidRDefault="001C7F14" w:rsidP="001C7F14">
            <w:pPr>
              <w:contextualSpacing/>
            </w:pPr>
            <w:r w:rsidRPr="001C7F14">
              <w:t>0.7473</w:t>
            </w:r>
          </w:p>
          <w:p w14:paraId="5ACA42BD" w14:textId="77777777" w:rsidR="001C7F14" w:rsidRPr="001C7F14" w:rsidRDefault="001C7F14" w:rsidP="001C7F14">
            <w:pPr>
              <w:contextualSpacing/>
            </w:pPr>
            <w:r w:rsidRPr="001C7F14">
              <w:t>0.1227</w:t>
            </w:r>
          </w:p>
          <w:p w14:paraId="1C6F3EDA" w14:textId="77777777" w:rsidR="001C7F14" w:rsidRPr="001C7F14" w:rsidRDefault="001C7F14" w:rsidP="001C7F14">
            <w:pPr>
              <w:contextualSpacing/>
            </w:pPr>
            <w:r w:rsidRPr="001C7F14">
              <w:t xml:space="preserve">0.3889  </w:t>
            </w:r>
          </w:p>
          <w:p w14:paraId="72CB0423" w14:textId="77777777" w:rsidR="001C7F14" w:rsidRPr="001C7F14" w:rsidRDefault="001C7F14" w:rsidP="001C7F14">
            <w:pPr>
              <w:contextualSpacing/>
            </w:pPr>
            <w:r w:rsidRPr="001C7F14">
              <w:t xml:space="preserve">   NA</w:t>
            </w:r>
          </w:p>
          <w:p w14:paraId="716AB5D6" w14:textId="77777777" w:rsidR="001C7F14" w:rsidRPr="001C7F14" w:rsidRDefault="001C7F14" w:rsidP="001C7F14">
            <w:pPr>
              <w:contextualSpacing/>
            </w:pPr>
            <w:r w:rsidRPr="001C7F14">
              <w:t xml:space="preserve">0.2103  </w:t>
            </w:r>
          </w:p>
          <w:p w14:paraId="0A27B912" w14:textId="25CECE27" w:rsidR="00F03992" w:rsidRDefault="001C7F14" w:rsidP="001C7F14">
            <w:pPr>
              <w:contextualSpacing/>
              <w:rPr>
                <w:b/>
              </w:rPr>
            </w:pPr>
            <w:r w:rsidRPr="001C7F14">
              <w:t>0.7667</w:t>
            </w:r>
          </w:p>
        </w:tc>
      </w:tr>
      <w:tr w:rsidR="006B0C30" w14:paraId="338D2D06" w14:textId="77777777" w:rsidTr="00F94FAC">
        <w:tc>
          <w:tcPr>
            <w:tcW w:w="1795" w:type="dxa"/>
          </w:tcPr>
          <w:p w14:paraId="2C465166" w14:textId="77777777" w:rsidR="006B0C30" w:rsidRPr="00DD6F26" w:rsidRDefault="006B0C30" w:rsidP="00F03992">
            <w:pPr>
              <w:contextualSpacing/>
            </w:pPr>
            <w:r>
              <w:t>M2.</w:t>
            </w:r>
            <w:r w:rsidRPr="007B1065">
              <w:rPr>
                <w:b/>
              </w:rPr>
              <w:t>Dom</w:t>
            </w:r>
          </w:p>
        </w:tc>
        <w:tc>
          <w:tcPr>
            <w:tcW w:w="1053" w:type="dxa"/>
          </w:tcPr>
          <w:p w14:paraId="20AD937E" w14:textId="49095F55" w:rsidR="006B0C30" w:rsidRDefault="00C41936" w:rsidP="00F03992">
            <w:pPr>
              <w:contextualSpacing/>
            </w:pPr>
            <w:r w:rsidRPr="00C41936">
              <w:t>0.589390</w:t>
            </w:r>
          </w:p>
        </w:tc>
        <w:tc>
          <w:tcPr>
            <w:tcW w:w="2007" w:type="dxa"/>
          </w:tcPr>
          <w:p w14:paraId="079B2A22" w14:textId="377CE51C" w:rsidR="006B0C30" w:rsidRDefault="00C41936" w:rsidP="00F03992">
            <w:pPr>
              <w:contextualSpacing/>
            </w:pPr>
            <w:r w:rsidRPr="00C41936">
              <w:t>-0.037298</w:t>
            </w:r>
            <w:r w:rsidR="00C77B08">
              <w:t xml:space="preserve">  (G)</w:t>
            </w:r>
          </w:p>
          <w:p w14:paraId="2365736E" w14:textId="4D6E3B10" w:rsidR="00C41936" w:rsidRPr="00805E1B" w:rsidRDefault="00C41936" w:rsidP="00F03992">
            <w:pPr>
              <w:contextualSpacing/>
            </w:pPr>
            <w:r w:rsidRPr="00C41936">
              <w:t>-0.048714</w:t>
            </w:r>
            <w:r w:rsidR="00C77B08">
              <w:t xml:space="preserve"> (LEW)</w:t>
            </w:r>
          </w:p>
        </w:tc>
        <w:tc>
          <w:tcPr>
            <w:tcW w:w="1323" w:type="dxa"/>
          </w:tcPr>
          <w:p w14:paraId="0609FCCF" w14:textId="6A368EFE" w:rsidR="006B0C30" w:rsidRPr="00805E1B" w:rsidRDefault="00C41936" w:rsidP="00F03992">
            <w:pPr>
              <w:tabs>
                <w:tab w:val="center" w:pos="1197"/>
              </w:tabs>
              <w:contextualSpacing/>
            </w:pPr>
            <w:r w:rsidRPr="00C41936">
              <w:t>0.142157</w:t>
            </w:r>
          </w:p>
        </w:tc>
        <w:tc>
          <w:tcPr>
            <w:tcW w:w="1530" w:type="dxa"/>
          </w:tcPr>
          <w:p w14:paraId="1C330460" w14:textId="77777777" w:rsidR="006B0C30" w:rsidRDefault="00C41936" w:rsidP="00F03992">
            <w:pPr>
              <w:contextualSpacing/>
            </w:pPr>
            <w:r w:rsidRPr="00C41936">
              <w:t>-0.024679</w:t>
            </w:r>
          </w:p>
          <w:p w14:paraId="1988E385" w14:textId="54DFDB65" w:rsidR="00C41936" w:rsidRPr="00805E1B" w:rsidRDefault="00C41936" w:rsidP="00F03992">
            <w:pPr>
              <w:contextualSpacing/>
            </w:pPr>
            <w:r w:rsidRPr="00C41936">
              <w:t>0.009589</w:t>
            </w:r>
          </w:p>
        </w:tc>
      </w:tr>
      <w:tr w:rsidR="006B0C30" w14:paraId="68637338" w14:textId="77777777" w:rsidTr="00F94FAC">
        <w:tc>
          <w:tcPr>
            <w:tcW w:w="1795" w:type="dxa"/>
          </w:tcPr>
          <w:p w14:paraId="4A051280" w14:textId="77777777" w:rsidR="006B0C30" w:rsidRDefault="006B0C30" w:rsidP="00F03992">
            <w:pPr>
              <w:contextualSpacing/>
            </w:pPr>
            <w:r>
              <w:t>P values</w:t>
            </w:r>
          </w:p>
        </w:tc>
        <w:tc>
          <w:tcPr>
            <w:tcW w:w="1053" w:type="dxa"/>
          </w:tcPr>
          <w:p w14:paraId="3FA391BD" w14:textId="1F5F842B" w:rsidR="006B0C30" w:rsidRDefault="00C41936" w:rsidP="00F03992">
            <w:pPr>
              <w:contextualSpacing/>
            </w:pPr>
            <w:r w:rsidRPr="00C41936">
              <w:t>&lt; 2e-16 ***</w:t>
            </w:r>
          </w:p>
        </w:tc>
        <w:tc>
          <w:tcPr>
            <w:tcW w:w="2007" w:type="dxa"/>
          </w:tcPr>
          <w:p w14:paraId="7691B4E9" w14:textId="18DCB120" w:rsidR="006B0C30" w:rsidRDefault="00C41936" w:rsidP="00F03992">
            <w:pPr>
              <w:contextualSpacing/>
            </w:pPr>
            <w:r w:rsidRPr="00C41936">
              <w:t>0.0624 .</w:t>
            </w:r>
            <w:r w:rsidR="00C77B08">
              <w:t xml:space="preserve">  (G)</w:t>
            </w:r>
          </w:p>
          <w:p w14:paraId="00025F10" w14:textId="6583EA12" w:rsidR="00C41936" w:rsidRDefault="00C41936" w:rsidP="00F03992">
            <w:pPr>
              <w:contextualSpacing/>
            </w:pPr>
            <w:r w:rsidRPr="00C41936">
              <w:t>0.0117 *</w:t>
            </w:r>
            <w:r w:rsidR="00C77B08">
              <w:t xml:space="preserve">  (LEW)</w:t>
            </w:r>
          </w:p>
        </w:tc>
        <w:tc>
          <w:tcPr>
            <w:tcW w:w="1323" w:type="dxa"/>
          </w:tcPr>
          <w:p w14:paraId="76058DAD" w14:textId="4C6A1097" w:rsidR="006B0C30" w:rsidRPr="00805E1B" w:rsidRDefault="00C41936" w:rsidP="00F03992">
            <w:pPr>
              <w:contextualSpacing/>
            </w:pPr>
            <w:r w:rsidRPr="00C41936">
              <w:t>5.11e-08 ***</w:t>
            </w:r>
          </w:p>
        </w:tc>
        <w:tc>
          <w:tcPr>
            <w:tcW w:w="1530" w:type="dxa"/>
          </w:tcPr>
          <w:p w14:paraId="5EDAFAAA" w14:textId="77777777" w:rsidR="006B0C30" w:rsidRDefault="00C41936" w:rsidP="00F03992">
            <w:pPr>
              <w:contextualSpacing/>
            </w:pPr>
            <w:r w:rsidRPr="00C41936">
              <w:t>0.3230</w:t>
            </w:r>
          </w:p>
          <w:p w14:paraId="33EB63E1" w14:textId="18C57DFF" w:rsidR="00C41936" w:rsidRDefault="00C41936" w:rsidP="00F03992">
            <w:pPr>
              <w:contextualSpacing/>
            </w:pPr>
            <w:r w:rsidRPr="00C41936">
              <w:t>0.7047</w:t>
            </w:r>
          </w:p>
        </w:tc>
      </w:tr>
      <w:tr w:rsidR="00C41936" w14:paraId="58015E96" w14:textId="77777777" w:rsidTr="00F94FAC">
        <w:tc>
          <w:tcPr>
            <w:tcW w:w="1795" w:type="dxa"/>
          </w:tcPr>
          <w:p w14:paraId="66A2CE2A" w14:textId="77777777" w:rsidR="00C41936" w:rsidRDefault="00C41936" w:rsidP="00F03992">
            <w:pPr>
              <w:contextualSpacing/>
            </w:pPr>
          </w:p>
        </w:tc>
        <w:tc>
          <w:tcPr>
            <w:tcW w:w="1053" w:type="dxa"/>
          </w:tcPr>
          <w:p w14:paraId="0ECC176C" w14:textId="77777777" w:rsidR="00C41936" w:rsidRDefault="00C41936" w:rsidP="00F03992">
            <w:pPr>
              <w:contextualSpacing/>
            </w:pPr>
          </w:p>
        </w:tc>
        <w:tc>
          <w:tcPr>
            <w:tcW w:w="2007" w:type="dxa"/>
          </w:tcPr>
          <w:p w14:paraId="46AB4EDE" w14:textId="77777777" w:rsidR="00C41936" w:rsidRDefault="00C41936" w:rsidP="00F03992">
            <w:pPr>
              <w:contextualSpacing/>
            </w:pPr>
          </w:p>
        </w:tc>
        <w:tc>
          <w:tcPr>
            <w:tcW w:w="1323" w:type="dxa"/>
          </w:tcPr>
          <w:p w14:paraId="34FD832D" w14:textId="77777777" w:rsidR="00C41936" w:rsidRPr="00805E1B" w:rsidRDefault="00C41936" w:rsidP="00F03992">
            <w:pPr>
              <w:contextualSpacing/>
            </w:pPr>
          </w:p>
        </w:tc>
        <w:tc>
          <w:tcPr>
            <w:tcW w:w="1530" w:type="dxa"/>
          </w:tcPr>
          <w:p w14:paraId="7C9E17BB" w14:textId="77777777" w:rsidR="00C41936" w:rsidRDefault="00C41936" w:rsidP="00F03992">
            <w:pPr>
              <w:contextualSpacing/>
            </w:pPr>
          </w:p>
        </w:tc>
      </w:tr>
      <w:tr w:rsidR="001C7F14" w14:paraId="5E815586" w14:textId="77777777" w:rsidTr="00F94FAC">
        <w:trPr>
          <w:trHeight w:val="328"/>
        </w:trPr>
        <w:tc>
          <w:tcPr>
            <w:tcW w:w="1795" w:type="dxa"/>
          </w:tcPr>
          <w:p w14:paraId="4A482C4C" w14:textId="77777777" w:rsidR="006B0C30" w:rsidRPr="0020595A" w:rsidRDefault="006B0C30" w:rsidP="00F03992">
            <w:pPr>
              <w:contextualSpacing/>
              <w:rPr>
                <w:b/>
              </w:rPr>
            </w:pPr>
            <w:r w:rsidRPr="0020595A">
              <w:rPr>
                <w:b/>
              </w:rPr>
              <w:t>M2.Musc</w:t>
            </w:r>
          </w:p>
        </w:tc>
        <w:tc>
          <w:tcPr>
            <w:tcW w:w="1053" w:type="dxa"/>
          </w:tcPr>
          <w:p w14:paraId="4DD82A3D" w14:textId="0584C99D" w:rsidR="006B0C30" w:rsidRDefault="007E50E5" w:rsidP="00F03992">
            <w:pPr>
              <w:contextualSpacing/>
            </w:pPr>
            <w:r w:rsidRPr="007E50E5">
              <w:t>0.571847</w:t>
            </w:r>
          </w:p>
        </w:tc>
        <w:tc>
          <w:tcPr>
            <w:tcW w:w="2007" w:type="dxa"/>
            <w:shd w:val="clear" w:color="auto" w:fill="FFFFFF" w:themeFill="background1"/>
          </w:tcPr>
          <w:p w14:paraId="078DC26C" w14:textId="4BC53AA2" w:rsidR="006B0C30" w:rsidRDefault="007E50E5" w:rsidP="00320E97">
            <w:pPr>
              <w:contextualSpacing/>
            </w:pPr>
            <w:r w:rsidRPr="007E50E5">
              <w:t>0.005333</w:t>
            </w:r>
            <w:r w:rsidR="002B466A">
              <w:t xml:space="preserve">  (Skive)</w:t>
            </w:r>
          </w:p>
          <w:p w14:paraId="40FA975D" w14:textId="6867438C" w:rsidR="007E50E5" w:rsidRDefault="007E50E5" w:rsidP="00320E97">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F03992">
            <w:pPr>
              <w:contextualSpacing/>
            </w:pPr>
            <w:r w:rsidRPr="007E50E5">
              <w:t>0.096611</w:t>
            </w:r>
          </w:p>
        </w:tc>
        <w:tc>
          <w:tcPr>
            <w:tcW w:w="1530" w:type="dxa"/>
          </w:tcPr>
          <w:p w14:paraId="1B53726C" w14:textId="7A8415A5" w:rsidR="004A4A34" w:rsidRDefault="007E50E5" w:rsidP="00F03992">
            <w:pPr>
              <w:contextualSpacing/>
            </w:pPr>
            <w:r w:rsidRPr="007E50E5">
              <w:t>0.005790</w:t>
            </w:r>
          </w:p>
          <w:p w14:paraId="383F4D22" w14:textId="1E36F5F6" w:rsidR="007E50E5" w:rsidRDefault="007E50E5" w:rsidP="00F03992">
            <w:pPr>
              <w:contextualSpacing/>
            </w:pPr>
            <w:r w:rsidRPr="007E50E5">
              <w:t>0.035622</w:t>
            </w:r>
          </w:p>
          <w:p w14:paraId="6B595E3E" w14:textId="0FA4F3F2" w:rsidR="006B0C30" w:rsidRDefault="006B0C30" w:rsidP="00F03992">
            <w:pPr>
              <w:contextualSpacing/>
            </w:pPr>
          </w:p>
        </w:tc>
      </w:tr>
      <w:tr w:rsidR="001C7F14" w14:paraId="46209828" w14:textId="77777777" w:rsidTr="00F94FAC">
        <w:tc>
          <w:tcPr>
            <w:tcW w:w="1795" w:type="dxa"/>
          </w:tcPr>
          <w:p w14:paraId="22BAF031" w14:textId="77777777" w:rsidR="006B0C30" w:rsidRDefault="006B0C30" w:rsidP="00F03992">
            <w:pPr>
              <w:contextualSpacing/>
            </w:pPr>
            <w:r>
              <w:t>P values</w:t>
            </w:r>
          </w:p>
        </w:tc>
        <w:tc>
          <w:tcPr>
            <w:tcW w:w="1053" w:type="dxa"/>
          </w:tcPr>
          <w:p w14:paraId="789D3A99" w14:textId="03FA7DD0" w:rsidR="006B0C30" w:rsidRDefault="007E50E5" w:rsidP="00F03992">
            <w:pPr>
              <w:contextualSpacing/>
            </w:pPr>
            <w:r w:rsidRPr="007E50E5">
              <w:t>&lt; 2e-16 ***</w:t>
            </w:r>
          </w:p>
        </w:tc>
        <w:tc>
          <w:tcPr>
            <w:tcW w:w="2007" w:type="dxa"/>
            <w:shd w:val="clear" w:color="auto" w:fill="FFFFFF" w:themeFill="background1"/>
          </w:tcPr>
          <w:p w14:paraId="1BC98EA2" w14:textId="77777777" w:rsidR="006B0C30" w:rsidRDefault="007E50E5" w:rsidP="00F03992">
            <w:pPr>
              <w:contextualSpacing/>
            </w:pPr>
            <w:r w:rsidRPr="007E50E5">
              <w:t>0.786</w:t>
            </w:r>
          </w:p>
          <w:p w14:paraId="5A8AC9AD" w14:textId="53B33CAA" w:rsidR="007E50E5" w:rsidRDefault="007E50E5" w:rsidP="00F03992">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F03992">
            <w:pPr>
              <w:contextualSpacing/>
            </w:pPr>
            <w:r w:rsidRPr="007E50E5">
              <w:t>8.55e-06 ***</w:t>
            </w:r>
          </w:p>
        </w:tc>
        <w:tc>
          <w:tcPr>
            <w:tcW w:w="1530" w:type="dxa"/>
          </w:tcPr>
          <w:p w14:paraId="14C60C07" w14:textId="77777777" w:rsidR="006B0C30" w:rsidRDefault="007E50E5" w:rsidP="00F03992">
            <w:pPr>
              <w:contextualSpacing/>
            </w:pPr>
            <w:r w:rsidRPr="007E50E5">
              <w:t>0.839</w:t>
            </w:r>
          </w:p>
          <w:p w14:paraId="4769EFC8" w14:textId="311A0A3A" w:rsidR="007E50E5" w:rsidRDefault="007E50E5" w:rsidP="00F03992">
            <w:pPr>
              <w:contextualSpacing/>
            </w:pPr>
            <w:r w:rsidRPr="007E50E5">
              <w:t>0.251</w:t>
            </w:r>
          </w:p>
        </w:tc>
      </w:tr>
      <w:tr w:rsidR="00325417" w14:paraId="2954165C" w14:textId="77777777" w:rsidTr="00AB011A">
        <w:trPr>
          <w:trHeight w:val="306"/>
        </w:trPr>
        <w:tc>
          <w:tcPr>
            <w:tcW w:w="1795" w:type="dxa"/>
          </w:tcPr>
          <w:p w14:paraId="6B7A21D4" w14:textId="77777777" w:rsidR="006B0C30" w:rsidRDefault="006B0C30" w:rsidP="00F03992">
            <w:pPr>
              <w:contextualSpacing/>
            </w:pPr>
            <w:r>
              <w:rPr>
                <w:b/>
              </w:rPr>
              <w:t>M2.Mol</w:t>
            </w:r>
          </w:p>
        </w:tc>
        <w:tc>
          <w:tcPr>
            <w:tcW w:w="1053" w:type="dxa"/>
          </w:tcPr>
          <w:p w14:paraId="4770A00D" w14:textId="055F12E7" w:rsidR="006B0C30" w:rsidRPr="00397117" w:rsidRDefault="00AB011A" w:rsidP="00F03992">
            <w:pPr>
              <w:contextualSpacing/>
            </w:pPr>
            <w:r w:rsidRPr="00AB011A">
              <w:t>0.57482</w:t>
            </w:r>
          </w:p>
        </w:tc>
        <w:tc>
          <w:tcPr>
            <w:tcW w:w="2007" w:type="dxa"/>
            <w:shd w:val="clear" w:color="auto" w:fill="FFFFFF" w:themeFill="background1"/>
          </w:tcPr>
          <w:p w14:paraId="46B8EB10" w14:textId="245203E4" w:rsidR="006B0C30" w:rsidRPr="00397117" w:rsidRDefault="00AB011A" w:rsidP="00F03992">
            <w:pPr>
              <w:contextualSpacing/>
            </w:pPr>
            <w:r w:rsidRPr="00AB011A">
              <w:t>-0.09707</w:t>
            </w:r>
          </w:p>
        </w:tc>
        <w:tc>
          <w:tcPr>
            <w:tcW w:w="1323" w:type="dxa"/>
            <w:shd w:val="clear" w:color="auto" w:fill="FFFFFF" w:themeFill="background1"/>
          </w:tcPr>
          <w:p w14:paraId="3F1EA492" w14:textId="4E459899" w:rsidR="006B0C30" w:rsidRPr="00397117" w:rsidRDefault="00AB011A" w:rsidP="00F03992">
            <w:pPr>
              <w:contextualSpacing/>
            </w:pPr>
            <w:r w:rsidRPr="00AB011A">
              <w:t>0.11373</w:t>
            </w:r>
          </w:p>
        </w:tc>
        <w:tc>
          <w:tcPr>
            <w:tcW w:w="1530" w:type="dxa"/>
          </w:tcPr>
          <w:p w14:paraId="159C5420" w14:textId="7AC10B6C" w:rsidR="006B0C30" w:rsidRPr="00397117" w:rsidRDefault="006B0C30" w:rsidP="00F03992">
            <w:pPr>
              <w:contextualSpacing/>
            </w:pPr>
          </w:p>
        </w:tc>
      </w:tr>
      <w:tr w:rsidR="00325417" w14:paraId="5BE35D7B" w14:textId="77777777" w:rsidTr="00F94FAC">
        <w:tc>
          <w:tcPr>
            <w:tcW w:w="1795" w:type="dxa"/>
          </w:tcPr>
          <w:p w14:paraId="19EA8CE2" w14:textId="77777777" w:rsidR="006B0C30" w:rsidRDefault="006B0C30" w:rsidP="00F03992">
            <w:pPr>
              <w:contextualSpacing/>
            </w:pPr>
            <w:r>
              <w:t>P values</w:t>
            </w:r>
          </w:p>
        </w:tc>
        <w:tc>
          <w:tcPr>
            <w:tcW w:w="1053" w:type="dxa"/>
          </w:tcPr>
          <w:p w14:paraId="562B7C30" w14:textId="1257A63A" w:rsidR="006B0C30" w:rsidRPr="00397117" w:rsidRDefault="00AB011A" w:rsidP="00F03992">
            <w:pPr>
              <w:contextualSpacing/>
            </w:pPr>
            <w:r w:rsidRPr="00AB011A">
              <w:t>5.56e-10 ***</w:t>
            </w:r>
          </w:p>
        </w:tc>
        <w:tc>
          <w:tcPr>
            <w:tcW w:w="2007" w:type="dxa"/>
            <w:shd w:val="clear" w:color="auto" w:fill="FFFFFF" w:themeFill="background1"/>
          </w:tcPr>
          <w:p w14:paraId="5D481F38" w14:textId="0D413512" w:rsidR="006B0C30" w:rsidRPr="00397117" w:rsidRDefault="00AB011A" w:rsidP="00F03992">
            <w:pPr>
              <w:contextualSpacing/>
            </w:pPr>
            <w:r w:rsidRPr="00AB011A">
              <w:t>0.00964 **</w:t>
            </w:r>
          </w:p>
        </w:tc>
        <w:tc>
          <w:tcPr>
            <w:tcW w:w="1323" w:type="dxa"/>
            <w:shd w:val="clear" w:color="auto" w:fill="FFFFFF" w:themeFill="background1"/>
          </w:tcPr>
          <w:p w14:paraId="32E282C2" w14:textId="2DBB1D25" w:rsidR="006B0C30" w:rsidRPr="00397117" w:rsidRDefault="00AB011A" w:rsidP="00F03992">
            <w:pPr>
              <w:contextualSpacing/>
              <w:jc w:val="center"/>
            </w:pPr>
            <w:r w:rsidRPr="00AB011A">
              <w:t>0.00400 **</w:t>
            </w:r>
          </w:p>
        </w:tc>
        <w:tc>
          <w:tcPr>
            <w:tcW w:w="1530" w:type="dxa"/>
          </w:tcPr>
          <w:p w14:paraId="36BF1708" w14:textId="7E59EE80" w:rsidR="006B0C30" w:rsidRPr="00397117" w:rsidRDefault="00AB011A" w:rsidP="00F03992">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Nrm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D418E8C" w14:textId="4504667D" w:rsidR="006B0C30"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Q1.M2 nrm Foci pos</w:t>
      </w: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54C7BB67" w14:textId="77777777" w:rsidR="00A67C23" w:rsidRDefault="00A67C23" w:rsidP="00385FDF">
      <w:pPr>
        <w:contextualSpacing/>
        <w:rPr>
          <w:b/>
        </w:rPr>
      </w:pPr>
    </w:p>
    <w:p w14:paraId="634218A2" w14:textId="552CB9C9" w:rsidR="00A67C23" w:rsidRDefault="00A67C23" w:rsidP="00385FDF">
      <w:pPr>
        <w:contextualSpacing/>
        <w:rPr>
          <w:b/>
        </w:rPr>
      </w:pPr>
      <w:r>
        <w:rPr>
          <w:b/>
        </w:rPr>
        <w:t xml:space="preserve">LEW has a significant strain effect – make </w:t>
      </w:r>
      <w:r w:rsidR="007D569F">
        <w:rPr>
          <w:b/>
        </w:rPr>
        <w:t>plots to investigate these.</w:t>
      </w:r>
    </w:p>
    <w:p w14:paraId="79B7DDB5" w14:textId="77777777" w:rsidR="00A67C23" w:rsidRDefault="00A67C23" w:rsidP="00385FDF">
      <w:pPr>
        <w:contextualSpacing/>
        <w:rPr>
          <w:b/>
        </w:rPr>
      </w:pP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teloemric in the nrm Foci pos.</w:t>
      </w:r>
      <w:r w:rsidR="00F6554E">
        <w:t xml:space="preserve"> (make post – hoc plots for this).</w:t>
      </w:r>
    </w:p>
    <w:p w14:paraId="10B79F64" w14:textId="77777777" w:rsidR="00C77B08" w:rsidRDefault="00C77B08" w:rsidP="00385FDF">
      <w:pPr>
        <w:contextualSpacing/>
      </w:pPr>
    </w:p>
    <w:p w14:paraId="6F6A738D" w14:textId="1BDE89BF" w:rsidR="00C77B08" w:rsidRDefault="00320E97" w:rsidP="00385FDF">
      <w:pPr>
        <w:contextualSpacing/>
      </w:pPr>
      <w:r>
        <w:t xml:space="preserve">For the Mol, both the sex effect and MOLF strain effect are significant. </w:t>
      </w:r>
    </w:p>
    <w:p w14:paraId="6119824C" w14:textId="77777777" w:rsidR="00320E97" w:rsidRDefault="00320E97" w:rsidP="00385FDF">
      <w:pPr>
        <w:contextualSpacing/>
      </w:pPr>
    </w:p>
    <w:p w14:paraId="391F650E" w14:textId="783DA677" w:rsidR="009C0847" w:rsidRDefault="009C0847" w:rsidP="00385FDF">
      <w:pPr>
        <w:contextualSpacing/>
      </w:pPr>
      <w:r>
        <w:t>GENERALLY – Sex is the biggest effect for the 1CO landscape</w:t>
      </w:r>
    </w:p>
    <w:p w14:paraId="77B51042" w14:textId="77777777" w:rsidR="009C0847" w:rsidRDefault="009C0847" w:rsidP="00385FDF">
      <w:pPr>
        <w:contextualSpacing/>
      </w:pPr>
    </w:p>
    <w:p w14:paraId="7028120C" w14:textId="4798FAAF" w:rsidR="009C0847" w:rsidRPr="009C0847" w:rsidRDefault="00F049B9" w:rsidP="00385FDF">
      <w:pPr>
        <w:contextualSpacing/>
        <w:rPr>
          <w:b/>
        </w:rPr>
      </w:pPr>
      <w:r>
        <w:rPr>
          <w:b/>
        </w:rPr>
        <w:t>Long Biv?  -- don’t have female long biv  (there are ~500 female long biv obs</w:t>
      </w:r>
      <w:bookmarkStart w:id="1" w:name="_GoBack"/>
      <w:bookmarkEnd w:id="1"/>
      <w:r>
        <w:rPr>
          <w:b/>
        </w:rPr>
        <w:t>)</w:t>
      </w:r>
    </w:p>
    <w:p w14:paraId="04749FE2" w14:textId="77777777" w:rsidR="009C0847" w:rsidRPr="007D569F" w:rsidRDefault="009C0847"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siscoten,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what does normalized sis.co.ten mean?  I’m not sure that it’s most biologically relevant since I don’t think cohesion adjusts to size of chrms. </w:t>
      </w:r>
    </w:p>
    <w:p w14:paraId="4FE23BF2" w14:textId="77777777" w:rsidR="00385FDF" w:rsidRDefault="00385FDF" w:rsidP="00385FDF">
      <w:r w:rsidRPr="006F31FF">
        <w:t>Table of proportions below 30% IFD PER</w:t>
      </w:r>
    </w:p>
    <w:p w14:paraId="6156F099" w14:textId="77777777" w:rsidR="00385FDF" w:rsidRDefault="00385FDF" w:rsidP="00385FDF">
      <w:pPr>
        <w:contextualSpacing/>
      </w:pPr>
      <w:r>
        <w:t>(which metrics are used for this … normalized 1CO position) – In prev MS – I ran KS test to compare the density plots.</w:t>
      </w:r>
    </w:p>
    <w:p w14:paraId="5F591551" w14:textId="77777777" w:rsidR="00385FDF" w:rsidRDefault="00385FDF" w:rsidP="00385FDF">
      <w:pPr>
        <w:contextualSpacing/>
      </w:pPr>
      <w:r>
        <w:t>(centromere and telomere – these might not be the best metrics)</w:t>
      </w:r>
    </w:p>
    <w:p w14:paraId="7793A84D" w14:textId="77777777" w:rsidR="00385FDF" w:rsidRDefault="00385FDF" w:rsidP="00385FDF">
      <w:pPr>
        <w:contextualSpacing/>
      </w:pPr>
      <w:r>
        <w:t>(sis-co-ten)?  Sis-co-ten by chromosomeLength --- There are distinct patterns by across sexes – In males the chrm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41E11355" w:rsidR="003F7769" w:rsidRPr="00704AD1" w:rsidRDefault="003F7769" w:rsidP="003F7769">
      <w:pPr>
        <w:pStyle w:val="Heading1"/>
      </w:pPr>
      <w:r>
        <w:t>Q1 S</w:t>
      </w:r>
      <w:r>
        <w:t>ummary of Predictions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 xml:space="preserve">2) Normalized </w:t>
      </w:r>
      <w:r>
        <w:rPr>
          <w:b/>
        </w:rPr>
        <w:t>1CO position</w:t>
      </w:r>
    </w:p>
    <w:p w14:paraId="45ED235C" w14:textId="378F3259" w:rsidR="003F7769" w:rsidRPr="003F7769" w:rsidRDefault="003F7769" w:rsidP="003F7769">
      <w:pPr>
        <w:contextualSpacing/>
      </w:pPr>
      <w:r w:rsidRPr="003F7769">
        <w:rPr>
          <w:i/>
        </w:rPr>
        <w:tab/>
        <w:t>Prediction supported</w:t>
      </w:r>
    </w:p>
    <w:p w14:paraId="117EE52B" w14:textId="77777777" w:rsidR="003F7769" w:rsidRDefault="003F7769" w:rsidP="003F7769">
      <w:pPr>
        <w:contextualSpacing/>
        <w:rPr>
          <w:b/>
        </w:rPr>
      </w:pPr>
    </w:p>
    <w:p w14:paraId="4C2A4EC1" w14:textId="0AF5318E" w:rsidR="003F7769" w:rsidRPr="00A80723" w:rsidRDefault="003F7769" w:rsidP="003F7769">
      <w:pPr>
        <w:contextualSpacing/>
        <w:rPr>
          <w:b/>
          <w:i/>
        </w:rPr>
      </w:pPr>
      <w:r>
        <w:rPr>
          <w:b/>
        </w:rPr>
        <w:t xml:space="preserve">3) IFD, </w:t>
      </w:r>
      <w:r w:rsidRPr="00A80723">
        <w:rPr>
          <w:b/>
          <w:i/>
        </w:rPr>
        <w:t xml:space="preserve"> No predicted difference in physical distance between foci on the same </w:t>
      </w:r>
      <w:r>
        <w:rPr>
          <w:b/>
          <w:i/>
        </w:rPr>
        <w:t>bivalent</w:t>
      </w:r>
      <w:r w:rsidRPr="00A80723">
        <w:rPr>
          <w:b/>
          <w:i/>
        </w:rPr>
        <w:t xml:space="preserve"> across sexes.</w:t>
      </w:r>
      <w:r>
        <w:rPr>
          <w:b/>
          <w:i/>
        </w:rPr>
        <w:t xml:space="preserve"> (DeBoer)</w:t>
      </w:r>
    </w:p>
    <w:p w14:paraId="40EFA7FD" w14:textId="63056E1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Prediction not supported</w:t>
      </w:r>
      <w:r w:rsidR="008771AC">
        <w:t>. (There’s sex differences for IFD values.)</w:t>
      </w:r>
    </w:p>
    <w:p w14:paraId="7B7AC1FD"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04D8498" w14:textId="77777777" w:rsidR="00005CE6" w:rsidRDefault="00005CE6" w:rsidP="00005CE6">
      <w:pPr>
        <w:contextualSpacing/>
      </w:pPr>
      <w:r>
        <w:t>-These results confirm that i) SC length/chromatin condensation and ii) differing recombination ‘landscapes’ are conserved chromosome level aspects of heterochiasmy.</w:t>
      </w:r>
    </w:p>
    <w:p w14:paraId="2F7109F6"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E97F05F" w14:textId="77777777" w:rsidR="003F7769" w:rsidRPr="003D7E63"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50EB235" w14:textId="03BCBA2A" w:rsidR="007E7DC5" w:rsidRPr="00885ACC" w:rsidRDefault="00DD6F26" w:rsidP="00885ACC">
      <w:pPr>
        <w:pStyle w:val="Heading1"/>
      </w:pPr>
      <w:r>
        <w:t xml:space="preserve">Q2 </w:t>
      </w:r>
      <w:r w:rsidR="00E733F2" w:rsidRPr="00885ACC">
        <w:t xml:space="preserve">Male </w:t>
      </w:r>
      <w:r w:rsidR="00D15F7D" w:rsidRPr="00885ACC">
        <w:t>Musc P</w:t>
      </w:r>
      <w:r w:rsidR="00E733F2" w:rsidRPr="00885ACC">
        <w:t xml:space="preserve">olymorphism </w:t>
      </w:r>
    </w:p>
    <w:p w14:paraId="6FD75D6A" w14:textId="4F47C234" w:rsidR="00DC31C6" w:rsidRDefault="007E7DC5" w:rsidP="005C3059">
      <w:pPr>
        <w:contextualSpacing/>
      </w:pPr>
      <w:r>
        <w:t>W</w:t>
      </w:r>
      <w:r w:rsidR="00E733F2" w:rsidRPr="007E7DC5">
        <w:t>hich traits distinguish high and low rec</w:t>
      </w:r>
      <w:r>
        <w:t>ombining males in Musc strains? (High: MSM and PWD, Low: KAZ, SKIVE, MOLF).</w:t>
      </w:r>
      <w:r w:rsidR="00B506BF">
        <w:t xml:space="preserve"> Consider more Musc strains:  PWD, SKIVE, CZECH, KAZ  (TOM, AST)</w:t>
      </w:r>
    </w:p>
    <w:p w14:paraId="741F4568" w14:textId="77777777" w:rsidR="003D7E63" w:rsidRDefault="003D7E63" w:rsidP="003D7E63">
      <w:pPr>
        <w:contextualSpacing/>
      </w:pPr>
    </w:p>
    <w:p w14:paraId="6EB6AEEC" w14:textId="2233DCAA" w:rsidR="003D7E63" w:rsidRDefault="003D7E63" w:rsidP="003D7E63">
      <w:pPr>
        <w:contextualSpacing/>
      </w:pPr>
      <w:r>
        <w:t xml:space="preserve">Male </w:t>
      </w:r>
      <w:r w:rsidR="00C8684F">
        <w:t xml:space="preserve">number of mouse </w:t>
      </w:r>
      <w:r w:rsidR="00135F82">
        <w:t xml:space="preserve"> (consider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47B46D17" w14:textId="07E90F9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5C6BEF54" w14:textId="77777777" w:rsidR="00885ACC" w:rsidRDefault="00885ACC" w:rsidP="00DC31C6">
      <w:pPr>
        <w:contextualSpacing/>
      </w:pPr>
    </w:p>
    <w:p w14:paraId="304145F5" w14:textId="6282D262" w:rsidR="00C8684F" w:rsidRDefault="00C8684F" w:rsidP="00DC31C6">
      <w:pPr>
        <w:contextualSpacing/>
      </w:pPr>
      <w:r>
        <w:t>Number of Bivalents</w:t>
      </w:r>
    </w:p>
    <w:p w14:paraId="53258C43" w14:textId="77777777" w:rsidR="00C8684F" w:rsidRDefault="00C8684F" w:rsidP="00DC31C6">
      <w:pPr>
        <w:contextualSpacing/>
      </w:pPr>
    </w:p>
    <w:p w14:paraId="04633B79" w14:textId="77347191" w:rsidR="00C8684F" w:rsidRDefault="00C8684F" w:rsidP="00DC31C6">
      <w:pPr>
        <w:contextualSpacing/>
      </w:pPr>
      <w:r>
        <w:t>Long Biv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MSM  MOLF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6DED4E05" w14:textId="3F7EFD41" w:rsidR="00C8684F" w:rsidRDefault="00C8684F" w:rsidP="00DC31C6">
      <w:pPr>
        <w:contextualSpacing/>
      </w:pPr>
    </w:p>
    <w:p w14:paraId="0669910C" w14:textId="77777777" w:rsidR="00D11BDE" w:rsidRDefault="00D11BDE" w:rsidP="00DC31C6">
      <w:pPr>
        <w:contextualSpacing/>
      </w:pPr>
    </w:p>
    <w:p w14:paraId="73D3092F" w14:textId="1CE30A41" w:rsidR="00135F82" w:rsidRDefault="00135F82" w:rsidP="00DC31C6">
      <w:pPr>
        <w:contextualSpacing/>
      </w:pPr>
      <w:r>
        <w:t xml:space="preserve">For </w:t>
      </w:r>
      <w:r w:rsidR="00223948">
        <w:t>this section results from 3 models will be applied</w:t>
      </w:r>
    </w:p>
    <w:p w14:paraId="2ED3CB1C" w14:textId="1C423EC5" w:rsidR="008D5D61" w:rsidRDefault="008D5D61" w:rsidP="00DC31C6">
      <w:pPr>
        <w:contextualSpacing/>
      </w:pPr>
      <w:r>
        <w:t>M1.</w:t>
      </w:r>
      <w:r w:rsidR="00C42722">
        <w:t xml:space="preserve"> Lm(mouse.av.meteric ~ subsp * strain)</w:t>
      </w:r>
    </w:p>
    <w:p w14:paraId="24F62630" w14:textId="6C2B1D5C" w:rsidR="00C42722" w:rsidRDefault="008D5D61" w:rsidP="00C42722">
      <w:pPr>
        <w:contextualSpacing/>
      </w:pPr>
      <w:r>
        <w:t>M2.</w:t>
      </w:r>
      <w:r w:rsidR="00C42722">
        <w:t xml:space="preserve"> Lm(mouse.av.meteric ~ strain)</w:t>
      </w:r>
      <w:r w:rsidR="00A4035B">
        <w:t xml:space="preserve">  - divided by subsp</w:t>
      </w:r>
    </w:p>
    <w:p w14:paraId="49A9C644" w14:textId="4BED4476" w:rsidR="008D5D61" w:rsidRDefault="00C42722" w:rsidP="00DC31C6">
      <w:pPr>
        <w:contextualSpacing/>
      </w:pPr>
      <w:r>
        <w:t>M3. Logistic regression ( rec group ~ mouse.av.metric )</w:t>
      </w:r>
    </w:p>
    <w:p w14:paraId="0E23B85B" w14:textId="1243F8A2" w:rsidR="008D5D61" w:rsidRDefault="008D5D61" w:rsidP="00DC31C6">
      <w:pPr>
        <w:contextualSpacing/>
      </w:pPr>
    </w:p>
    <w:p w14:paraId="4D0D31E2" w14:textId="74831CCB" w:rsidR="00223948" w:rsidRDefault="00223948" w:rsidP="00DC31C6">
      <w:pPr>
        <w:contextualSpacing/>
      </w:pPr>
      <w:r>
        <w:t xml:space="preserve">The data will be subdivided in the following ways: </w:t>
      </w:r>
    </w:p>
    <w:p w14:paraId="7C9BDBC8" w14:textId="2E8211AB" w:rsidR="008D5D61" w:rsidRDefault="008D5D61" w:rsidP="00DC31C6">
      <w:pPr>
        <w:contextualSpacing/>
      </w:pPr>
      <w:r>
        <w:t>-full data set, chrm class</w:t>
      </w:r>
      <w:r w:rsidR="00223948">
        <w:t>es</w:t>
      </w:r>
      <w:r>
        <w:t xml:space="preserve"> </w:t>
      </w:r>
      <w:r w:rsidR="00223948">
        <w:t xml:space="preserve">(1CO, 2CO, 3CO) and </w:t>
      </w:r>
      <w:r>
        <w:t xml:space="preserve">long biv </w:t>
      </w:r>
      <w:r w:rsidR="00223948">
        <w:t>data set</w:t>
      </w:r>
    </w:p>
    <w:p w14:paraId="30DBD58A" w14:textId="77777777" w:rsidR="008D5D61" w:rsidRDefault="008D5D61" w:rsidP="00DC31C6">
      <w:pPr>
        <w:contextualSpacing/>
      </w:pPr>
    </w:p>
    <w:p w14:paraId="4FC83A9A" w14:textId="3D238FE4" w:rsidR="00A4035B" w:rsidRDefault="00A4035B" w:rsidP="00DC31C6">
      <w:pPr>
        <w:contextualSpacing/>
      </w:pPr>
      <w:r>
        <w:t>3 general predictions for how the strains will very within each subsp</w:t>
      </w:r>
      <w:r w:rsidR="00BB53FF">
        <w:t xml:space="preserve"> (based on the gwRR patterns)</w:t>
      </w:r>
    </w:p>
    <w:p w14:paraId="4D123D58" w14:textId="08E15ED9" w:rsidR="00A4035B" w:rsidRDefault="00A4035B" w:rsidP="00DC31C6">
      <w:pPr>
        <w:contextualSpacing/>
      </w:pPr>
      <w:r>
        <w:t>1. Dom strain no change (WSB = LEW = G)</w:t>
      </w:r>
    </w:p>
    <w:p w14:paraId="29EE9112" w14:textId="6671618F" w:rsidR="00A4035B" w:rsidRDefault="00A4035B" w:rsidP="00DC31C6">
      <w:pPr>
        <w:contextualSpacing/>
      </w:pPr>
      <w:r>
        <w:t>2. Musc strains  (PWD &gt; SKIVE  &gt;  KAZ, CZECHII, the rest )</w:t>
      </w:r>
    </w:p>
    <w:p w14:paraId="79A13E85" w14:textId="2B119950" w:rsidR="00A4035B" w:rsidRDefault="00A4035B" w:rsidP="00DC31C6">
      <w:pPr>
        <w:contextualSpacing/>
      </w:pPr>
      <w:r>
        <w:t>3. Mol strains (MSM &gt; Mol)</w:t>
      </w:r>
    </w:p>
    <w:p w14:paraId="1992AAB3" w14:textId="7A79BC7F" w:rsidR="00656655" w:rsidRDefault="00656655" w:rsidP="00DC31C6">
      <w:pPr>
        <w:contextualSpacing/>
      </w:pPr>
    </w:p>
    <w:p w14:paraId="2AAB4DD3" w14:textId="73E120C8" w:rsidR="00656655" w:rsidRDefault="00656655" w:rsidP="00DC31C6">
      <w:pPr>
        <w:contextualSpacing/>
      </w:pPr>
      <w:r>
        <w:t>1.SC length positive correlation with high Rec</w:t>
      </w:r>
    </w:p>
    <w:p w14:paraId="08D5655B" w14:textId="738234BA" w:rsidR="00656655" w:rsidRDefault="00656655" w:rsidP="00DC31C6">
      <w:pPr>
        <w:contextualSpacing/>
      </w:pPr>
      <w:r>
        <w:t>2. norm CO position – no predicted difference (no good prediction)</w:t>
      </w:r>
    </w:p>
    <w:p w14:paraId="652DC891" w14:textId="43A6BEAD" w:rsidR="00656655" w:rsidRDefault="00656655" w:rsidP="00DC31C6">
      <w:pPr>
        <w:contextualSpacing/>
      </w:pPr>
      <w:r>
        <w:t>3. COI /  IFD negative correlation with high Rec</w:t>
      </w:r>
    </w:p>
    <w:p w14:paraId="7F6B9899" w14:textId="1DAE7600" w:rsidR="00223948" w:rsidRDefault="00223948" w:rsidP="00223948">
      <w:pPr>
        <w:pStyle w:val="Heading2"/>
      </w:pPr>
      <w:r>
        <w:lastRenderedPageBreak/>
        <w:t>Q2 Variation in the SC Lengths</w:t>
      </w:r>
    </w:p>
    <w:p w14:paraId="6E466DD5" w14:textId="77777777" w:rsidR="00762ED7" w:rsidRPr="00CD31E9" w:rsidRDefault="00762ED7" w:rsidP="00762ED7">
      <w:pPr>
        <w:contextualSpacing/>
        <w:rPr>
          <w:b/>
        </w:rPr>
      </w:pPr>
      <w:r>
        <w:rPr>
          <w:b/>
        </w:rPr>
        <w:t>SC Length</w:t>
      </w:r>
    </w:p>
    <w:p w14:paraId="1EF074EC" w14:textId="77777777" w:rsidR="00762ED7" w:rsidRDefault="00762ED7" w:rsidP="00762ED7">
      <w:pPr>
        <w:pStyle w:val="ListParagraph"/>
        <w:numPr>
          <w:ilvl w:val="0"/>
          <w:numId w:val="12"/>
        </w:numPr>
      </w:pPr>
      <w:r>
        <w:t>All 1 way anova’s have significant values for the Dom strains (doesn’t meet prediction)</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530"/>
      </w:tblGrid>
      <w:tr w:rsidR="00762ED7" w14:paraId="53B8CDC3" w14:textId="77777777" w:rsidTr="00762ED7">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r>
              <w:rPr>
                <w:b/>
              </w:rPr>
              <w:t>obs</w:t>
            </w:r>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r>
              <w:rPr>
                <w:b/>
              </w:rPr>
              <w:t>sc</w:t>
            </w:r>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0E3EE168" w14:textId="77777777" w:rsidR="00762ED7" w:rsidRDefault="00762ED7" w:rsidP="000C5AB8">
            <w:pPr>
              <w:contextualSpacing/>
              <w:rPr>
                <w:b/>
              </w:rPr>
            </w:pPr>
            <w:r>
              <w:rPr>
                <w:b/>
              </w:rPr>
              <w:t>nCO</w:t>
            </w: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7777777" w:rsidR="00762ED7" w:rsidRDefault="00762ED7" w:rsidP="000C5AB8">
            <w:pPr>
              <w:contextualSpacing/>
              <w:rPr>
                <w:b/>
              </w:rPr>
            </w:pPr>
            <w:r>
              <w:rPr>
                <w:b/>
              </w:rPr>
              <w:t>1CO</w:t>
            </w: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77777777" w:rsidR="00762ED7" w:rsidRDefault="00762ED7" w:rsidP="000C5AB8">
            <w:pPr>
              <w:contextualSpacing/>
              <w:rPr>
                <w:b/>
              </w:rPr>
            </w:pPr>
            <w:r>
              <w:rPr>
                <w:b/>
              </w:rPr>
              <w:t>2CO</w:t>
            </w:r>
          </w:p>
        </w:tc>
        <w:tc>
          <w:tcPr>
            <w:tcW w:w="981" w:type="dxa"/>
          </w:tcPr>
          <w:p w14:paraId="0F91C3E6" w14:textId="77777777" w:rsidR="00762ED7" w:rsidRDefault="00762ED7" w:rsidP="000C5AB8">
            <w:pPr>
              <w:contextualSpacing/>
              <w:rPr>
                <w:b/>
              </w:rPr>
            </w:pPr>
            <w:r>
              <w:rPr>
                <w:b/>
              </w:rPr>
              <w:t>M.mean</w:t>
            </w:r>
          </w:p>
          <w:p w14:paraId="66150327" w14:textId="77777777" w:rsidR="00762ED7" w:rsidRPr="00507E21" w:rsidRDefault="00762ED7" w:rsidP="000C5AB8">
            <w:pPr>
              <w:contextualSpacing/>
              <w:rPr>
                <w:b/>
              </w:rPr>
            </w:pPr>
            <w:r>
              <w:rPr>
                <w:b/>
              </w:rPr>
              <w:t>3CO</w:t>
            </w:r>
          </w:p>
        </w:tc>
        <w:tc>
          <w:tcPr>
            <w:tcW w:w="459" w:type="dxa"/>
          </w:tcPr>
          <w:p w14:paraId="4F26DCA3" w14:textId="77777777" w:rsidR="00762ED7" w:rsidRDefault="00762ED7" w:rsidP="000C5AB8">
            <w:pPr>
              <w:contextualSpacing/>
              <w:rPr>
                <w:b/>
              </w:rPr>
            </w:pPr>
            <w:r>
              <w:rPr>
                <w:b/>
              </w:rPr>
              <w:t>n</w:t>
            </w:r>
          </w:p>
          <w:p w14:paraId="20EB4184" w14:textId="77777777" w:rsidR="00762ED7" w:rsidRDefault="00762ED7" w:rsidP="000C5AB8">
            <w:pPr>
              <w:contextualSpacing/>
              <w:rPr>
                <w:b/>
              </w:rPr>
            </w:pPr>
            <w:r>
              <w:rPr>
                <w:b/>
              </w:rPr>
              <w:t>3CO</w:t>
            </w:r>
          </w:p>
        </w:tc>
        <w:tc>
          <w:tcPr>
            <w:tcW w:w="1530" w:type="dxa"/>
          </w:tcPr>
          <w:p w14:paraId="7C3D38CB" w14:textId="51DFE175" w:rsidR="00762ED7" w:rsidRDefault="00AD17D8" w:rsidP="000C5AB8">
            <w:pPr>
              <w:contextualSpacing/>
              <w:rPr>
                <w:b/>
              </w:rPr>
            </w:pPr>
            <w:r>
              <w:rPr>
                <w:b/>
              </w:rPr>
              <w:t>Interpretation</w:t>
            </w:r>
          </w:p>
        </w:tc>
      </w:tr>
      <w:tr w:rsidR="00762ED7" w14:paraId="1AEB4363" w14:textId="77777777" w:rsidTr="00762ED7">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53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762ED7">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762ED7">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762ED7">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981"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53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762ED7">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981"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459"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53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762ED7">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53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762ED7">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981"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459" w:type="dxa"/>
          </w:tcPr>
          <w:p w14:paraId="04C98B9C" w14:textId="77777777" w:rsidR="00762ED7" w:rsidRDefault="00762ED7" w:rsidP="000C5AB8">
            <w:pPr>
              <w:contextualSpacing/>
            </w:pPr>
            <w:r>
              <w:t>7</w:t>
            </w:r>
          </w:p>
        </w:tc>
        <w:tc>
          <w:tcPr>
            <w:tcW w:w="1530" w:type="dxa"/>
            <w:vMerge/>
          </w:tcPr>
          <w:p w14:paraId="42FD916D" w14:textId="77777777" w:rsidR="00762ED7" w:rsidRDefault="00762ED7" w:rsidP="000C5AB8">
            <w:pPr>
              <w:contextualSpacing/>
            </w:pPr>
          </w:p>
        </w:tc>
      </w:tr>
      <w:tr w:rsidR="00762ED7" w14:paraId="0B47FE5E" w14:textId="77777777" w:rsidTr="00762ED7">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981"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459" w:type="dxa"/>
          </w:tcPr>
          <w:p w14:paraId="1AB67816" w14:textId="77777777" w:rsidR="00762ED7" w:rsidRDefault="00762ED7" w:rsidP="000C5AB8">
            <w:pPr>
              <w:contextualSpacing/>
            </w:pPr>
            <w:r>
              <w:t>6</w:t>
            </w:r>
          </w:p>
        </w:tc>
        <w:tc>
          <w:tcPr>
            <w:tcW w:w="1530" w:type="dxa"/>
            <w:vMerge/>
          </w:tcPr>
          <w:p w14:paraId="6529AFBE" w14:textId="77777777" w:rsidR="00762ED7" w:rsidRDefault="00762ED7" w:rsidP="000C5AB8">
            <w:pPr>
              <w:contextualSpacing/>
            </w:pPr>
          </w:p>
        </w:tc>
      </w:tr>
      <w:tr w:rsidR="00762ED7" w14:paraId="11FE4772" w14:textId="77777777" w:rsidTr="00762ED7">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981" w:type="dxa"/>
          </w:tcPr>
          <w:p w14:paraId="43811AD9" w14:textId="77777777" w:rsidR="00762ED7" w:rsidRDefault="00762ED7" w:rsidP="000C5AB8">
            <w:pPr>
              <w:contextualSpacing/>
            </w:pPr>
          </w:p>
        </w:tc>
        <w:tc>
          <w:tcPr>
            <w:tcW w:w="459" w:type="dxa"/>
          </w:tcPr>
          <w:p w14:paraId="4AEFDD55" w14:textId="77777777" w:rsidR="00762ED7" w:rsidRDefault="00762ED7" w:rsidP="000C5AB8">
            <w:pPr>
              <w:contextualSpacing/>
            </w:pPr>
          </w:p>
        </w:tc>
        <w:tc>
          <w:tcPr>
            <w:tcW w:w="1530" w:type="dxa"/>
          </w:tcPr>
          <w:p w14:paraId="6F0AF24C" w14:textId="77777777" w:rsidR="00762ED7" w:rsidRDefault="00762ED7" w:rsidP="000C5AB8">
            <w:pPr>
              <w:contextualSpacing/>
            </w:pPr>
          </w:p>
        </w:tc>
      </w:tr>
      <w:tr w:rsidR="00762ED7" w14:paraId="21F5C862" w14:textId="77777777" w:rsidTr="00762ED7">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981" w:type="dxa"/>
          </w:tcPr>
          <w:p w14:paraId="3DD7BAE0" w14:textId="77777777" w:rsidR="00762ED7" w:rsidRPr="006A73BE" w:rsidRDefault="00762ED7" w:rsidP="000C5AB8">
            <w:pPr>
              <w:contextualSpacing/>
              <w:rPr>
                <w:b/>
              </w:rPr>
            </w:pPr>
          </w:p>
        </w:tc>
        <w:tc>
          <w:tcPr>
            <w:tcW w:w="459" w:type="dxa"/>
          </w:tcPr>
          <w:p w14:paraId="1828F367" w14:textId="77777777" w:rsidR="00762ED7" w:rsidRDefault="00762ED7" w:rsidP="000C5AB8">
            <w:pPr>
              <w:contextualSpacing/>
            </w:pPr>
          </w:p>
        </w:tc>
        <w:tc>
          <w:tcPr>
            <w:tcW w:w="1530" w:type="dxa"/>
          </w:tcPr>
          <w:p w14:paraId="760E6997" w14:textId="77777777" w:rsidR="00762ED7" w:rsidRDefault="00762ED7" w:rsidP="000C5AB8">
            <w:pPr>
              <w:contextualSpacing/>
            </w:pPr>
          </w:p>
        </w:tc>
      </w:tr>
      <w:tr w:rsidR="00762ED7" w14:paraId="111183B5" w14:textId="77777777" w:rsidTr="00762ED7">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981"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459"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53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762ED7">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981"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459" w:type="dxa"/>
          </w:tcPr>
          <w:p w14:paraId="64A2E554" w14:textId="77777777" w:rsidR="00762ED7" w:rsidRDefault="00762ED7" w:rsidP="000C5AB8">
            <w:pPr>
              <w:contextualSpacing/>
            </w:pPr>
            <w:r>
              <w:t>5</w:t>
            </w:r>
          </w:p>
        </w:tc>
        <w:tc>
          <w:tcPr>
            <w:tcW w:w="153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Chrm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1961F2A5" w14:textId="77777777" w:rsidR="00B55D4B" w:rsidRDefault="00B55D4B" w:rsidP="006D6E0A">
            <w:pPr>
              <w:contextualSpacing/>
              <w:rPr>
                <w:b/>
              </w:rPr>
            </w:pPr>
          </w:p>
        </w:tc>
        <w:tc>
          <w:tcPr>
            <w:tcW w:w="2520" w:type="dxa"/>
          </w:tcPr>
          <w:p w14:paraId="4ADE4ED6" w14:textId="2748F813"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r>
              <w:rPr>
                <w:b/>
              </w:rPr>
              <w:t>Musc</w:t>
            </w:r>
          </w:p>
        </w:tc>
        <w:tc>
          <w:tcPr>
            <w:tcW w:w="1415" w:type="dxa"/>
          </w:tcPr>
          <w:p w14:paraId="6E8F34A6" w14:textId="69F82581" w:rsidR="00B55D4B" w:rsidRDefault="00B55D4B" w:rsidP="006D6E0A">
            <w:pPr>
              <w:contextualSpacing/>
              <w:rPr>
                <w:b/>
              </w:rPr>
            </w:pPr>
            <w:r>
              <w:rPr>
                <w:b/>
              </w:rPr>
              <w:t>Mol</w:t>
            </w:r>
          </w:p>
        </w:tc>
        <w:tc>
          <w:tcPr>
            <w:tcW w:w="1451" w:type="dxa"/>
          </w:tcPr>
          <w:p w14:paraId="3BA0ED39" w14:textId="77777777" w:rsidR="00B55D4B" w:rsidRDefault="00B55D4B" w:rsidP="006D6E0A">
            <w:pPr>
              <w:contextualSpacing/>
              <w:rPr>
                <w:b/>
              </w:rPr>
            </w:pPr>
          </w:p>
        </w:tc>
      </w:tr>
      <w:tr w:rsidR="007F2033" w14:paraId="1D05AF00" w14:textId="77777777" w:rsidTr="006347B8">
        <w:tc>
          <w:tcPr>
            <w:tcW w:w="1345" w:type="dxa"/>
          </w:tcPr>
          <w:p w14:paraId="5E700B11" w14:textId="77777777" w:rsidR="007F2033" w:rsidRDefault="007F2033" w:rsidP="006D6E0A">
            <w:pPr>
              <w:contextualSpacing/>
              <w:rPr>
                <w:b/>
              </w:rPr>
            </w:pPr>
          </w:p>
        </w:tc>
        <w:tc>
          <w:tcPr>
            <w:tcW w:w="2520" w:type="dxa"/>
          </w:tcPr>
          <w:p w14:paraId="0B657401" w14:textId="77777777" w:rsidR="007F2033" w:rsidRDefault="007F2033" w:rsidP="006D6E0A">
            <w:pPr>
              <w:contextualSpacing/>
              <w:rPr>
                <w:b/>
              </w:rPr>
            </w:pPr>
          </w:p>
        </w:tc>
        <w:tc>
          <w:tcPr>
            <w:tcW w:w="1845" w:type="dxa"/>
          </w:tcPr>
          <w:p w14:paraId="4E200242" w14:textId="77777777" w:rsidR="007F2033" w:rsidRDefault="007F2033" w:rsidP="006D6E0A">
            <w:pPr>
              <w:contextualSpacing/>
              <w:rPr>
                <w:b/>
              </w:rPr>
            </w:pPr>
          </w:p>
        </w:tc>
        <w:tc>
          <w:tcPr>
            <w:tcW w:w="2214" w:type="dxa"/>
          </w:tcPr>
          <w:p w14:paraId="3D038B26" w14:textId="77777777" w:rsidR="007F2033" w:rsidRDefault="007F2033" w:rsidP="006D6E0A">
            <w:pPr>
              <w:contextualSpacing/>
              <w:rPr>
                <w:b/>
              </w:rPr>
            </w:pPr>
          </w:p>
        </w:tc>
        <w:tc>
          <w:tcPr>
            <w:tcW w:w="1415" w:type="dxa"/>
          </w:tcPr>
          <w:p w14:paraId="4BFDFD3B" w14:textId="77777777" w:rsidR="007F2033" w:rsidRDefault="007F2033" w:rsidP="006D6E0A">
            <w:pPr>
              <w:contextualSpacing/>
              <w:rPr>
                <w:b/>
              </w:rPr>
            </w:pPr>
          </w:p>
        </w:tc>
        <w:tc>
          <w:tcPr>
            <w:tcW w:w="1451" w:type="dxa"/>
          </w:tcPr>
          <w:p w14:paraId="69E8A4C3" w14:textId="77777777" w:rsidR="007F2033" w:rsidRDefault="007F2033" w:rsidP="006D6E0A">
            <w:pPr>
              <w:contextualSpacing/>
              <w:rPr>
                <w:b/>
              </w:rPr>
            </w:pPr>
          </w:p>
        </w:tc>
      </w:tr>
      <w:tr w:rsidR="00B55D4B" w14:paraId="223251EA" w14:textId="27B98365" w:rsidTr="006347B8">
        <w:tc>
          <w:tcPr>
            <w:tcW w:w="1345" w:type="dxa"/>
          </w:tcPr>
          <w:p w14:paraId="3561C379" w14:textId="71DA5503" w:rsidR="00B55D4B" w:rsidRDefault="00AD17D8" w:rsidP="006D6E0A">
            <w:pPr>
              <w:contextualSpacing/>
            </w:pPr>
            <w:r>
              <w:t xml:space="preserve">M2. </w:t>
            </w:r>
            <w:r w:rsidR="00B55D4B" w:rsidRPr="00DD6F26">
              <w:t>Glm()</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3EE80944" w14:textId="79EFE74B" w:rsidR="00B55D4B" w:rsidRDefault="00B55D4B" w:rsidP="00B55D4B">
            <w:pPr>
              <w:contextualSpacing/>
            </w:pPr>
            <w:r>
              <w:t>Int (WSB), G, PWD,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r w:rsidRPr="00805E1B">
              <w:t>0.05200 .</w:t>
            </w:r>
          </w:p>
        </w:tc>
        <w:tc>
          <w:tcPr>
            <w:tcW w:w="1415" w:type="dxa"/>
          </w:tcPr>
          <w:p w14:paraId="0E12F18A" w14:textId="39C70733" w:rsidR="00B55D4B" w:rsidRDefault="00B55D4B" w:rsidP="006D6E0A">
            <w:pPr>
              <w:contextualSpacing/>
            </w:pPr>
            <w:r>
              <w:t>molf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Musc and Mol met </w:t>
            </w:r>
            <w:r w:rsidR="00AD17D8">
              <w:t>predictions</w:t>
            </w:r>
          </w:p>
        </w:tc>
      </w:tr>
      <w:tr w:rsidR="007F2033" w14:paraId="132A9931" w14:textId="77777777" w:rsidTr="006347B8">
        <w:tc>
          <w:tcPr>
            <w:tcW w:w="1345" w:type="dxa"/>
          </w:tcPr>
          <w:p w14:paraId="3AA56604" w14:textId="6443B9C7" w:rsidR="007F2033" w:rsidRDefault="007F2033" w:rsidP="006D6E0A">
            <w:pPr>
              <w:contextualSpacing/>
            </w:pPr>
            <w:r>
              <w:t>P values</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402C31C6" w14:textId="7A7E5B9B" w:rsidR="00F43F78" w:rsidRDefault="00F43F78" w:rsidP="00DC31C6">
      <w:pPr>
        <w:contextualSpacing/>
        <w:rPr>
          <w:b/>
        </w:rPr>
      </w:pPr>
      <w:r>
        <w:rPr>
          <w:b/>
        </w:rPr>
        <w:t>SC Length Chrm Class</w:t>
      </w:r>
    </w:p>
    <w:p w14:paraId="0CCBFEA8" w14:textId="67FDC9DA" w:rsidR="00A94CAF" w:rsidRDefault="00A94CAF" w:rsidP="00DC31C6">
      <w:pPr>
        <w:contextualSpacing/>
      </w:pPr>
      <w:r>
        <w:t>Log</w:t>
      </w:r>
      <w:r w:rsidR="00A602DD">
        <w:t xml:space="preserve"> </w:t>
      </w:r>
      <w:r>
        <w:t>regression(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lastRenderedPageBreak/>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lastRenderedPageBreak/>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r>
              <w:t>Musc</w:t>
            </w:r>
          </w:p>
        </w:tc>
        <w:tc>
          <w:tcPr>
            <w:tcW w:w="2790" w:type="dxa"/>
          </w:tcPr>
          <w:p w14:paraId="44981FC9" w14:textId="77777777" w:rsidR="00B862F0" w:rsidRDefault="00B862F0" w:rsidP="000C5AB8">
            <w:pPr>
              <w:contextualSpacing/>
            </w:pPr>
            <w:r w:rsidRPr="00530332">
              <w:t>0.0685 .</w:t>
            </w:r>
            <w:r>
              <w:t xml:space="preserve"> (wrong direction)</w:t>
            </w:r>
          </w:p>
          <w:p w14:paraId="1B083019" w14:textId="77777777" w:rsidR="00B862F0" w:rsidRDefault="00B862F0" w:rsidP="000C5AB8">
            <w:pPr>
              <w:contextualSpacing/>
            </w:pPr>
            <w:r w:rsidRPr="00530332">
              <w:t>0.0700 .</w:t>
            </w:r>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r>
              <w:t>Mol</w:t>
            </w:r>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because longer chromosomes move into the 2CO bin, whereas in the low rec group both physical long and shorter chroms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chrms, including the longer ones have 1CO – whereas in the high group, only shorter chrms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and the mean 2COs SC are higher in the high strains</w:t>
      </w:r>
    </w:p>
    <w:p w14:paraId="5D8B4386" w14:textId="2A2FD2C5" w:rsidR="006D6E0A" w:rsidRDefault="006D6E0A" w:rsidP="00DC31C6">
      <w:pPr>
        <w:contextualSpacing/>
      </w:pPr>
      <w:r>
        <w:t>(this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63E2078C" w14:textId="71487952" w:rsidR="00C8684F" w:rsidRPr="00C8684F" w:rsidRDefault="00C8684F" w:rsidP="00DC31C6">
      <w:pPr>
        <w:contextualSpacing/>
        <w:rPr>
          <w:b/>
        </w:rPr>
      </w:pPr>
      <w:r w:rsidRPr="00C8684F">
        <w:rPr>
          <w:b/>
        </w:rPr>
        <w:t>Long Biv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r>
              <w:rPr>
                <w:b/>
              </w:rPr>
              <w:t>Musc</w:t>
            </w:r>
          </w:p>
        </w:tc>
        <w:tc>
          <w:tcPr>
            <w:tcW w:w="1890" w:type="dxa"/>
          </w:tcPr>
          <w:p w14:paraId="5365BABD" w14:textId="77777777" w:rsidR="00C8684F" w:rsidRDefault="00C8684F" w:rsidP="000C5AB8">
            <w:pPr>
              <w:contextualSpacing/>
              <w:rPr>
                <w:b/>
              </w:rPr>
            </w:pPr>
            <w:r>
              <w:rPr>
                <w:b/>
              </w:rPr>
              <w:t>Mol</w:t>
            </w:r>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r w:rsidRPr="00DD6F26">
              <w:t>Glm()</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r>
              <w:t xml:space="preserve">Int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r w:rsidRPr="00842305">
              <w:t>0.0667 .</w:t>
            </w:r>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(not enough observations?)</w:t>
            </w:r>
          </w:p>
        </w:tc>
        <w:tc>
          <w:tcPr>
            <w:tcW w:w="1885" w:type="dxa"/>
          </w:tcPr>
          <w:p w14:paraId="46C49A7A" w14:textId="3AF654B6" w:rsidR="00C8684F" w:rsidRDefault="00E008F3" w:rsidP="00E008F3">
            <w:pPr>
              <w:contextualSpacing/>
            </w:pPr>
            <w:r>
              <w:t>subsetted by subsp – I’m not surprised there are no average difference for the binned long chrms</w:t>
            </w:r>
          </w:p>
        </w:tc>
      </w:tr>
      <w:tr w:rsidR="00E008F3" w14:paraId="658E7EA1" w14:textId="77777777" w:rsidTr="00E008F3">
        <w:tc>
          <w:tcPr>
            <w:tcW w:w="1867" w:type="dxa"/>
          </w:tcPr>
          <w:p w14:paraId="2EEACCAC" w14:textId="45CCAF8E" w:rsidR="00C8684F" w:rsidRPr="00DD6F26" w:rsidRDefault="00C8684F" w:rsidP="000C5AB8">
            <w:pPr>
              <w:contextualSpacing/>
            </w:pPr>
            <w:r>
              <w:t>SC ~ strain * subsp</w:t>
            </w:r>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r>
              <w:t xml:space="preserve">Int     </w:t>
            </w:r>
            <w:r w:rsidRPr="00E008F3">
              <w:t>0.155</w:t>
            </w:r>
          </w:p>
          <w:p w14:paraId="20696F11" w14:textId="1EFB7D05" w:rsidR="00E008F3" w:rsidRPr="004C7921" w:rsidRDefault="00E008F3" w:rsidP="000C5AB8">
            <w:pPr>
              <w:contextualSpacing/>
            </w:pPr>
            <w:r>
              <w:t xml:space="preserve">Mean_SC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Not enough obs to split by subsp,</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For the full data set --- MSM long biv SC’s are significantly longer? --- this is in agreement with the main finding of longer SC</w:t>
      </w:r>
      <w:r w:rsidR="00BA443F">
        <w:t xml:space="preserve">. </w:t>
      </w:r>
      <w:r>
        <w:t xml:space="preserve">There is limited variation in the long biv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Number of long biv observations by chrm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WSB  G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0  1   1    0   0   1    0     2   0   0   0     0    0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w:t>
      </w:r>
      <w:r w:rsidR="007F2033">
        <w:t xml:space="preserve">Prediction, </w:t>
      </w:r>
      <w:r w:rsidR="007F2033">
        <w:t>High rec strains will have more sig pvalue, given the lower overlap in SC lengths across chrm class</w:t>
      </w:r>
    </w:p>
    <w:p w14:paraId="6C751206" w14:textId="54B8CB16" w:rsidR="006D6E0A" w:rsidRDefault="006D6E0A" w:rsidP="00DC31C6">
      <w:pPr>
        <w:contextualSpacing/>
      </w:pPr>
    </w:p>
    <w:p w14:paraId="500FADFE" w14:textId="4D341F08" w:rsidR="006D6E0A" w:rsidRDefault="00A94CAF" w:rsidP="00DC31C6">
      <w:pPr>
        <w:contextualSpacing/>
      </w:pPr>
      <w:r>
        <w:t>Log regression( 1CO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lastRenderedPageBreak/>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46C216B7" w14:textId="77777777" w:rsidR="003B72F3" w:rsidRDefault="003B72F3" w:rsidP="00085EF7"/>
    <w:p w14:paraId="1EEE56AE" w14:textId="77777777" w:rsidR="003B72F3" w:rsidRDefault="003B72F3" w:rsidP="00085EF7"/>
    <w:p w14:paraId="38800FC7" w14:textId="77777777" w:rsidR="003B72F3" w:rsidRDefault="003B72F3" w:rsidP="00085EF7">
      <w:pPr>
        <w:rPr>
          <w:rFonts w:asciiTheme="majorHAnsi" w:eastAsiaTheme="majorEastAsia" w:hAnsiTheme="majorHAnsi" w:cstheme="majorBidi"/>
          <w:color w:val="2E74B5" w:themeColor="accent1" w:themeShade="BF"/>
          <w:sz w:val="26"/>
          <w:szCs w:val="26"/>
        </w:rPr>
      </w:pPr>
    </w:p>
    <w:p w14:paraId="4BDE7FB2" w14:textId="785D75F8" w:rsidR="007F2033" w:rsidRDefault="007F2033" w:rsidP="00085EF7">
      <w:pPr>
        <w:rPr>
          <w:rFonts w:asciiTheme="majorHAnsi" w:eastAsiaTheme="majorEastAsia" w:hAnsiTheme="majorHAnsi" w:cstheme="majorBidi"/>
          <w:color w:val="2E74B5" w:themeColor="accent1" w:themeShade="BF"/>
          <w:sz w:val="26"/>
          <w:szCs w:val="26"/>
        </w:rPr>
      </w:pPr>
    </w:p>
    <w:p w14:paraId="31D5ADED" w14:textId="7CAA2659" w:rsidR="007F2033" w:rsidRPr="00085EF7" w:rsidRDefault="007F203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Mouse av 1CO F1_PER</w:t>
      </w:r>
      <w:r w:rsidR="002965CA">
        <w:t xml:space="preserve">  (are any of the strains significant?)</w:t>
      </w:r>
    </w:p>
    <w:tbl>
      <w:tblPr>
        <w:tblStyle w:val="TableGrid"/>
        <w:tblW w:w="0" w:type="auto"/>
        <w:tblLook w:val="04A0" w:firstRow="1" w:lastRow="0" w:firstColumn="1" w:lastColumn="0" w:noHBand="0" w:noVBand="1"/>
      </w:tblPr>
      <w:tblGrid>
        <w:gridCol w:w="1885"/>
        <w:gridCol w:w="2165"/>
        <w:gridCol w:w="1660"/>
        <w:gridCol w:w="2214"/>
        <w:gridCol w:w="1415"/>
      </w:tblGrid>
      <w:tr w:rsidR="007B7D78" w14:paraId="0395BAC7" w14:textId="77777777" w:rsidTr="000C5AB8">
        <w:tc>
          <w:tcPr>
            <w:tcW w:w="1885" w:type="dxa"/>
          </w:tcPr>
          <w:p w14:paraId="7C517DCF" w14:textId="43F5CEC8" w:rsidR="007B7D78" w:rsidRDefault="00FF7E4F" w:rsidP="000C5AB8">
            <w:pPr>
              <w:contextualSpacing/>
              <w:rPr>
                <w:b/>
              </w:rPr>
            </w:pPr>
            <w:r>
              <w:rPr>
                <w:b/>
              </w:rPr>
              <w:t>Nrm.1CO</w:t>
            </w:r>
          </w:p>
        </w:tc>
        <w:tc>
          <w:tcPr>
            <w:tcW w:w="2165" w:type="dxa"/>
          </w:tcPr>
          <w:p w14:paraId="5D545DD7" w14:textId="525E6F46" w:rsidR="007B7D78" w:rsidRDefault="00722B9D" w:rsidP="000C5AB8">
            <w:pPr>
              <w:contextualSpacing/>
              <w:rPr>
                <w:b/>
              </w:rPr>
            </w:pPr>
            <w:r>
              <w:rPr>
                <w:b/>
              </w:rPr>
              <w:t>I</w:t>
            </w:r>
            <w:r w:rsidR="007B7D78">
              <w:rPr>
                <w:b/>
              </w:rPr>
              <w:t>ntercept</w:t>
            </w:r>
          </w:p>
        </w:tc>
        <w:tc>
          <w:tcPr>
            <w:tcW w:w="1660" w:type="dxa"/>
          </w:tcPr>
          <w:p w14:paraId="08A0F3D3" w14:textId="06AF4B80" w:rsidR="007B7D78" w:rsidRDefault="00722B9D" w:rsidP="000C5AB8">
            <w:pPr>
              <w:contextualSpacing/>
              <w:rPr>
                <w:b/>
              </w:rPr>
            </w:pPr>
            <w:r>
              <w:rPr>
                <w:b/>
              </w:rPr>
              <w:t>Subsp</w:t>
            </w:r>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0C5AB8">
        <w:tc>
          <w:tcPr>
            <w:tcW w:w="1885" w:type="dxa"/>
          </w:tcPr>
          <w:p w14:paraId="222B23FC" w14:textId="21C10F56" w:rsidR="007B7D78" w:rsidRDefault="008B3502" w:rsidP="000C5AB8">
            <w:pPr>
              <w:contextualSpacing/>
              <w:rPr>
                <w:b/>
              </w:rPr>
            </w:pPr>
            <w:r>
              <w:t xml:space="preserve">M1. </w:t>
            </w:r>
            <w:r w:rsidR="007B7D78">
              <w:t>SC ~ strain * subsp</w:t>
            </w:r>
          </w:p>
        </w:tc>
        <w:tc>
          <w:tcPr>
            <w:tcW w:w="2165" w:type="dxa"/>
          </w:tcPr>
          <w:p w14:paraId="6C103D28" w14:textId="53B99077" w:rsidR="007B7D78" w:rsidRPr="00B23DC1" w:rsidRDefault="00722B9D" w:rsidP="000C5AB8">
            <w:pPr>
              <w:contextualSpacing/>
            </w:pPr>
            <w:r w:rsidRPr="00B23DC1">
              <w:t>0.73155</w:t>
            </w:r>
          </w:p>
        </w:tc>
        <w:tc>
          <w:tcPr>
            <w:tcW w:w="1660"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0C5AB8">
        <w:tc>
          <w:tcPr>
            <w:tcW w:w="1885" w:type="dxa"/>
          </w:tcPr>
          <w:p w14:paraId="68D6405D" w14:textId="4A108D87" w:rsidR="007B7D78" w:rsidRPr="00DD6F26" w:rsidRDefault="00FF7E4F" w:rsidP="000C5AB8">
            <w:pPr>
              <w:contextualSpacing/>
            </w:pPr>
            <w:r>
              <w:t>pvals</w:t>
            </w:r>
          </w:p>
        </w:tc>
        <w:tc>
          <w:tcPr>
            <w:tcW w:w="2165" w:type="dxa"/>
          </w:tcPr>
          <w:p w14:paraId="7E70195B" w14:textId="6283156E" w:rsidR="007B7D78" w:rsidRDefault="00722B9D" w:rsidP="000C5AB8">
            <w:pPr>
              <w:contextualSpacing/>
            </w:pPr>
            <w:r w:rsidRPr="00722B9D">
              <w:t>&lt; 2e-16 ***</w:t>
            </w:r>
          </w:p>
        </w:tc>
        <w:tc>
          <w:tcPr>
            <w:tcW w:w="1660" w:type="dxa"/>
          </w:tcPr>
          <w:p w14:paraId="1501C76D" w14:textId="77777777" w:rsidR="007B7D78" w:rsidRDefault="00B23DC1" w:rsidP="000C5AB8">
            <w:pPr>
              <w:contextualSpacing/>
            </w:pPr>
            <w:r w:rsidRPr="00B23DC1">
              <w:t>0.119031</w:t>
            </w:r>
          </w:p>
          <w:p w14:paraId="2D89B5A4" w14:textId="215BD8AD" w:rsidR="00B23DC1" w:rsidRPr="00805E1B" w:rsidRDefault="00B23DC1" w:rsidP="000C5AB8">
            <w:pPr>
              <w:contextualSpacing/>
            </w:pPr>
            <w:r w:rsidRPr="00B23DC1">
              <w:t>7.8e-07 ***</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r w:rsidRPr="008B3502">
              <w:t>0.084331 .</w:t>
            </w:r>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0C5AB8">
        <w:tc>
          <w:tcPr>
            <w:tcW w:w="1885" w:type="dxa"/>
          </w:tcPr>
          <w:p w14:paraId="03BE792E" w14:textId="77777777" w:rsidR="007B7D78" w:rsidRPr="00DD6F26" w:rsidRDefault="007B7D78" w:rsidP="000C5AB8">
            <w:pPr>
              <w:contextualSpacing/>
            </w:pPr>
          </w:p>
        </w:tc>
        <w:tc>
          <w:tcPr>
            <w:tcW w:w="2165" w:type="dxa"/>
          </w:tcPr>
          <w:p w14:paraId="3D3B9B46" w14:textId="77777777" w:rsidR="007B7D78" w:rsidRDefault="007B7D78" w:rsidP="000C5AB8">
            <w:pPr>
              <w:contextualSpacing/>
              <w:rPr>
                <w:b/>
              </w:rPr>
            </w:pPr>
          </w:p>
        </w:tc>
        <w:tc>
          <w:tcPr>
            <w:tcW w:w="1660"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0C5AB8">
        <w:tc>
          <w:tcPr>
            <w:tcW w:w="1885" w:type="dxa"/>
          </w:tcPr>
          <w:p w14:paraId="27E78FE3" w14:textId="683307AF" w:rsidR="007B7D78" w:rsidRPr="00DD6F26" w:rsidRDefault="00FF7E4F" w:rsidP="000C5AB8">
            <w:pPr>
              <w:contextualSpacing/>
            </w:pPr>
            <w:r>
              <w:t>M2. SC ~ strain</w:t>
            </w:r>
          </w:p>
        </w:tc>
        <w:tc>
          <w:tcPr>
            <w:tcW w:w="2165" w:type="dxa"/>
          </w:tcPr>
          <w:p w14:paraId="7987D19A" w14:textId="64ED5B50" w:rsidR="007B7D78" w:rsidRPr="004C7921" w:rsidRDefault="00FF7E4F" w:rsidP="000C5AB8">
            <w:pPr>
              <w:contextualSpacing/>
            </w:pPr>
            <w:r w:rsidRPr="00FF7E4F">
              <w:t>0.73155</w:t>
            </w:r>
          </w:p>
        </w:tc>
        <w:tc>
          <w:tcPr>
            <w:tcW w:w="1660"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Default="00FF7E4F" w:rsidP="000C5AB8">
            <w:pPr>
              <w:contextualSpacing/>
            </w:pPr>
            <w:r w:rsidRPr="00FF7E4F">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1CBAC533" w:rsidR="007B7D78" w:rsidRPr="0035340C" w:rsidRDefault="0046270E" w:rsidP="000C5AB8">
            <w:pPr>
              <w:contextualSpacing/>
            </w:pPr>
            <w:r>
              <w:t>WSB has the most terminal F1</w:t>
            </w:r>
          </w:p>
        </w:tc>
      </w:tr>
      <w:tr w:rsidR="00FF7E4F" w14:paraId="747787BD" w14:textId="77777777" w:rsidTr="000C5AB8">
        <w:tc>
          <w:tcPr>
            <w:tcW w:w="1885" w:type="dxa"/>
          </w:tcPr>
          <w:p w14:paraId="1A7B6F8D" w14:textId="71766671" w:rsidR="00FF7E4F" w:rsidRDefault="00FF7E4F" w:rsidP="000C5AB8">
            <w:pPr>
              <w:contextualSpacing/>
            </w:pPr>
            <w:r>
              <w:t>pvals</w:t>
            </w:r>
          </w:p>
        </w:tc>
        <w:tc>
          <w:tcPr>
            <w:tcW w:w="2165" w:type="dxa"/>
          </w:tcPr>
          <w:p w14:paraId="0C73229B" w14:textId="746AB601" w:rsidR="00FF7E4F" w:rsidRPr="004C7921" w:rsidRDefault="00FF7E4F" w:rsidP="000C5AB8">
            <w:pPr>
              <w:contextualSpacing/>
            </w:pPr>
            <w:r w:rsidRPr="00FF7E4F">
              <w:t>&lt; 2e-16 ***</w:t>
            </w:r>
          </w:p>
        </w:tc>
        <w:tc>
          <w:tcPr>
            <w:tcW w:w="1660"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FF7E4F">
              <w:t>0.00299 **</w:t>
            </w:r>
            <w:r>
              <w:t xml:space="preserve">  (G)</w:t>
            </w:r>
          </w:p>
          <w:p w14:paraId="3EB6F8CF" w14:textId="60B1BDDB" w:rsidR="00FF7E4F" w:rsidRDefault="00FF7E4F" w:rsidP="000C5AB8">
            <w:pPr>
              <w:contextualSpacing/>
            </w:pPr>
            <w:r w:rsidRPr="00FF7E4F">
              <w:t>0.08433 .</w:t>
            </w:r>
            <w:r>
              <w:t xml:space="preserve">     (LEW)</w:t>
            </w:r>
          </w:p>
          <w:p w14:paraId="298DDF60" w14:textId="1DCD7106" w:rsidR="00FF7E4F" w:rsidRDefault="00FF7E4F" w:rsidP="000C5AB8">
            <w:pPr>
              <w:contextualSpacing/>
            </w:pPr>
            <w:r w:rsidRPr="00FF7E4F">
              <w:t>0.00701 **</w:t>
            </w:r>
            <w:r>
              <w:t xml:space="preserve">   (PWD)</w:t>
            </w:r>
          </w:p>
          <w:p w14:paraId="4320A740" w14:textId="6D75AD52" w:rsidR="00FF7E4F" w:rsidRDefault="00FF7E4F" w:rsidP="000C5AB8">
            <w:pPr>
              <w:contextualSpacing/>
            </w:pPr>
            <w:r w:rsidRPr="00FF7E4F">
              <w:t xml:space="preserve">0.07412 .  </w:t>
            </w:r>
            <w:r>
              <w:t xml:space="preserve">  (MSM)</w:t>
            </w:r>
          </w:p>
          <w:p w14:paraId="008C9B46" w14:textId="56872131" w:rsidR="00FF7E4F" w:rsidRDefault="00FF7E4F" w:rsidP="000C5AB8">
            <w:pPr>
              <w:contextualSpacing/>
            </w:pPr>
            <w:r w:rsidRPr="00FF7E4F">
              <w:t>7.8e-07 ***</w:t>
            </w:r>
            <w:r>
              <w:t xml:space="preserve">   (MOLF)</w:t>
            </w:r>
          </w:p>
          <w:p w14:paraId="3CC3C3D6" w14:textId="19113F20" w:rsidR="00FF7E4F" w:rsidRDefault="00FF7E4F" w:rsidP="000C5AB8">
            <w:pPr>
              <w:contextualSpacing/>
            </w:pPr>
            <w:r w:rsidRPr="00FF7E4F">
              <w:t xml:space="preserve">0.01877 *  </w:t>
            </w:r>
            <w:r>
              <w:t xml:space="preserve">  (SKIVE)</w:t>
            </w:r>
          </w:p>
          <w:p w14:paraId="28251B12" w14:textId="541F4D03" w:rsidR="00FF7E4F" w:rsidRDefault="00FF7E4F" w:rsidP="000C5AB8">
            <w:pPr>
              <w:contextualSpacing/>
            </w:pPr>
            <w:r w:rsidRPr="00FF7E4F">
              <w:t xml:space="preserve">0.04744 *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WSB is most telomeric.</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700A758A" w14:textId="713C8DEF" w:rsidR="00085EF7" w:rsidRDefault="00085EF7" w:rsidP="00DC31C6">
      <w:pPr>
        <w:contextualSpacing/>
      </w:pPr>
      <w:r>
        <w:t>-maybe the molf strain F1 has evolved?</w:t>
      </w:r>
    </w:p>
    <w:p w14:paraId="5C4C2BE3" w14:textId="3B1E0E4C" w:rsidR="00085EF7" w:rsidRDefault="00085EF7" w:rsidP="00DC31C6">
      <w:pPr>
        <w:contextualSpacing/>
      </w:pPr>
      <w:r>
        <w:t>-WSB has most telomeric F1 position</w:t>
      </w:r>
    </w:p>
    <w:p w14:paraId="11FA8DCF" w14:textId="77777777" w:rsidR="00C335C2" w:rsidRDefault="00C335C2" w:rsidP="00DC31C6">
      <w:pPr>
        <w:contextualSpacing/>
      </w:pPr>
    </w:p>
    <w:p w14:paraId="126660B3" w14:textId="36E49DA5" w:rsidR="00163FDC" w:rsidRDefault="00454C38" w:rsidP="00DC31C6">
      <w:pPr>
        <w:contextualSpacing/>
        <w:rPr>
          <w:b/>
        </w:rPr>
      </w:pPr>
      <w:r>
        <w:rPr>
          <w:b/>
        </w:rPr>
        <w:t>Lm</w:t>
      </w:r>
      <w:r w:rsidR="00ED6A1C">
        <w:rPr>
          <w:b/>
        </w:rPr>
        <w:t xml:space="preserve">, </w:t>
      </w:r>
      <w:r w:rsidR="00163FDC">
        <w:rPr>
          <w:b/>
        </w:rPr>
        <w:t>For 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r>
              <w:rPr>
                <w:b/>
              </w:rPr>
              <w:t>Musc</w:t>
            </w:r>
          </w:p>
        </w:tc>
        <w:tc>
          <w:tcPr>
            <w:tcW w:w="1514" w:type="dxa"/>
          </w:tcPr>
          <w:p w14:paraId="4BBEC5FD" w14:textId="77777777" w:rsidR="00163FDC" w:rsidRDefault="00163FDC" w:rsidP="000C5AB8">
            <w:pPr>
              <w:contextualSpacing/>
              <w:rPr>
                <w:b/>
              </w:rPr>
            </w:pPr>
            <w:r>
              <w:rPr>
                <w:b/>
              </w:rPr>
              <w:t>Mol</w:t>
            </w:r>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91C8EC1" w14:textId="77777777" w:rsidR="00163FDC" w:rsidRDefault="00163FDC" w:rsidP="00163FDC">
            <w:pPr>
              <w:contextualSpacing/>
            </w:pPr>
            <w:r w:rsidRPr="00DD6F26">
              <w:t>Log regression high vs low</w:t>
            </w:r>
          </w:p>
          <w:p w14:paraId="5AFD3FB3" w14:textId="281B25A6" w:rsidR="00163FDC" w:rsidRPr="00DD6F26" w:rsidRDefault="00163FDC" w:rsidP="00163FDC">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(int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r w:rsidRPr="00454C38">
              <w:t>0.08433 .</w:t>
            </w:r>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r w:rsidRPr="00454C38">
              <w:t xml:space="preserve">0.07412 .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r w:rsidRPr="00163FDC">
              <w:t>0.06427 .</w:t>
            </w:r>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telomereic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r>
              <w:rPr>
                <w:b/>
              </w:rPr>
              <w:t>Subsp</w:t>
            </w:r>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M1. SC ~ strain * subsp</w:t>
            </w:r>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r>
              <w:t>pvals</w:t>
            </w:r>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r w:rsidRPr="008B3502">
              <w:t>0.084331 .</w:t>
            </w:r>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r>
              <w:t>pvals</w:t>
            </w:r>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r w:rsidRPr="00FF7E4F">
              <w:t>0.08433 .</w:t>
            </w:r>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r w:rsidRPr="00FF7E4F">
              <w:t xml:space="preserve">0.07412 .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WSB is most telomeric.</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-can’t detect any clear connection between the 1CO normalized position and the Rec.groups</w:t>
      </w:r>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r>
              <w:t>I</w:t>
            </w:r>
            <w:r w:rsidR="005126F5">
              <w:t>nterpt</w:t>
            </w:r>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r>
              <w:t>Musc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r>
              <w:t>Mol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r>
              <w:t>Musc</w:t>
            </w:r>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r>
              <w:t>Mol</w:t>
            </w:r>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The rec group  can’t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gwRR variation)</w:t>
      </w:r>
    </w:p>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centromeric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WSB is the most telomeric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(smaller chrms are more likely to be 1CO – smaller chrms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Musc high Rec are a bit lower than the other Musc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r>
        <w:t xml:space="preserve">mouse av IFD metric ~ subsp * strain </w:t>
      </w:r>
      <w:r>
        <w:rPr>
          <w:b/>
        </w:rPr>
        <w:t>)</w:t>
      </w:r>
    </w:p>
    <w:p w14:paraId="6E697C5E" w14:textId="5AC8A500" w:rsidR="00762ED7" w:rsidRDefault="00762ED7" w:rsidP="00DC31C6">
      <w:pPr>
        <w:contextualSpacing/>
        <w:rPr>
          <w:b/>
        </w:rPr>
      </w:pPr>
      <w:r>
        <w:rPr>
          <w:b/>
        </w:rPr>
        <w:t>M2. (</w:t>
      </w:r>
      <w:r>
        <w:t>mouse av IFD metric  ~ strain)  *split up by subsp?</w:t>
      </w:r>
    </w:p>
    <w:p w14:paraId="0AA1FDE4" w14:textId="4022C45B" w:rsidR="00762ED7" w:rsidRDefault="00762ED7" w:rsidP="00DC31C6">
      <w:pPr>
        <w:contextualSpacing/>
        <w:rPr>
          <w:b/>
        </w:rPr>
      </w:pPr>
      <w:r>
        <w:rPr>
          <w:b/>
        </w:rPr>
        <w:t xml:space="preserve">M3.  </w:t>
      </w:r>
      <w:r w:rsidRPr="00762ED7">
        <w:t>( Rec. group</w:t>
      </w:r>
      <w:r>
        <w:rPr>
          <w:b/>
        </w:rPr>
        <w:t xml:space="preserve"> ~ </w:t>
      </w:r>
      <w:r>
        <w:t xml:space="preserve">mouse av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r>
              <w:rPr>
                <w:b/>
              </w:rPr>
              <w:t>IFD.raw</w:t>
            </w:r>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r>
              <w:rPr>
                <w:b/>
              </w:rPr>
              <w:t>Subsp</w:t>
            </w:r>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M1. SC ~ strain * subsp</w:t>
            </w:r>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r>
              <w:t>pvals</w:t>
            </w:r>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(Musc)</w:t>
            </w:r>
          </w:p>
          <w:p w14:paraId="425C7E63" w14:textId="078E3104" w:rsidR="00751A59" w:rsidRPr="00805E1B" w:rsidRDefault="00751A59" w:rsidP="000C5AB8">
            <w:pPr>
              <w:contextualSpacing/>
            </w:pPr>
            <w:r w:rsidRPr="00A543D4">
              <w:t>0.9760</w:t>
            </w:r>
            <w:r>
              <w:t xml:space="preserve">  (Mol)</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r w:rsidRPr="00A543D4">
              <w:t>0.0745 .</w:t>
            </w:r>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r>
              <w:rPr>
                <w:b/>
              </w:rPr>
              <w:t>Musc</w:t>
            </w:r>
          </w:p>
        </w:tc>
        <w:tc>
          <w:tcPr>
            <w:tcW w:w="1514" w:type="dxa"/>
          </w:tcPr>
          <w:p w14:paraId="261C1A39" w14:textId="77777777" w:rsidR="00751A59" w:rsidRDefault="00751A59" w:rsidP="00D65912">
            <w:pPr>
              <w:contextualSpacing/>
              <w:rPr>
                <w:b/>
              </w:rPr>
            </w:pPr>
            <w:r>
              <w:rPr>
                <w:b/>
              </w:rPr>
              <w:t>Mol</w:t>
            </w:r>
          </w:p>
        </w:tc>
      </w:tr>
      <w:tr w:rsidR="00751A59" w14:paraId="55AC66E3" w14:textId="77777777" w:rsidTr="00D65912">
        <w:tc>
          <w:tcPr>
            <w:tcW w:w="1885" w:type="dxa"/>
          </w:tcPr>
          <w:p w14:paraId="4A385F23" w14:textId="77777777" w:rsidR="00751A59" w:rsidRPr="00DD6F26" w:rsidRDefault="00751A59" w:rsidP="00D65912">
            <w:pPr>
              <w:contextualSpacing/>
            </w:pPr>
            <w:r>
              <w:t>M2 IFD.raw</w:t>
            </w:r>
          </w:p>
        </w:tc>
        <w:tc>
          <w:tcPr>
            <w:tcW w:w="2070" w:type="dxa"/>
          </w:tcPr>
          <w:p w14:paraId="6FA6A092" w14:textId="77777777" w:rsidR="00751A59" w:rsidRDefault="00751A59" w:rsidP="00D65912">
            <w:pPr>
              <w:contextualSpacing/>
            </w:pPr>
            <w:r w:rsidRPr="00F72EF0">
              <w:t>47.94446</w:t>
            </w:r>
            <w:r>
              <w:t xml:space="preserve">  (Int)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(int)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lastRenderedPageBreak/>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r w:rsidRPr="00F72EF0">
              <w:t>0.056945 .</w:t>
            </w:r>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(int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r w:rsidRPr="006931A2">
              <w:t xml:space="preserve">0.0571 .  </w:t>
            </w:r>
          </w:p>
        </w:tc>
      </w:tr>
    </w:tbl>
    <w:p w14:paraId="34EAA5A8" w14:textId="4763A259" w:rsidR="006E3A92" w:rsidRDefault="006E3A92" w:rsidP="00DC31C6">
      <w:pPr>
        <w:contextualSpacing/>
      </w:pPr>
      <w:r>
        <w:t>For the full molf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For Musc males, KAZ and CZECH are significa</w:t>
      </w:r>
      <w:r w:rsidRPr="006E3A92">
        <w:t>ntly shorter than PWD(int).</w:t>
      </w:r>
    </w:p>
    <w:p w14:paraId="79D9510C" w14:textId="4EC69FAD" w:rsidR="00B94B49" w:rsidRPr="006E3A92" w:rsidRDefault="006E3A92" w:rsidP="00DC31C6">
      <w:pPr>
        <w:contextualSpacing/>
      </w:pPr>
      <w:r w:rsidRPr="006E3A92">
        <w:t xml:space="preserve">For Mol, </w:t>
      </w:r>
      <w:r>
        <w:t xml:space="preserve">the </w:t>
      </w:r>
      <w:r w:rsidRPr="006E3A92">
        <w:t xml:space="preserve">MOLF </w:t>
      </w:r>
      <w:r>
        <w:t>IFD</w:t>
      </w:r>
      <w:r w:rsidRPr="006E3A92">
        <w:t xml:space="preserve">  is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r>
              <w:rPr>
                <w:b/>
              </w:rPr>
              <w:t>Subsp</w:t>
            </w:r>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M1. SC ~ strain * subsp</w:t>
            </w:r>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r>
              <w:t>pvals</w:t>
            </w:r>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r w:rsidRPr="008130AF">
              <w:rPr>
                <w:b/>
              </w:rPr>
              <w:t>0.09112 .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r>
        <w:t>Subsp effects for the normalized IFD aren’t significant. The strain effects that are significant,  (SKIVE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r>
              <w:rPr>
                <w:b/>
              </w:rPr>
              <w:t>Musc</w:t>
            </w:r>
          </w:p>
        </w:tc>
        <w:tc>
          <w:tcPr>
            <w:tcW w:w="1514" w:type="dxa"/>
          </w:tcPr>
          <w:p w14:paraId="476702FD" w14:textId="77777777" w:rsidR="00B94B49" w:rsidRDefault="00B94B49" w:rsidP="00D65912">
            <w:pPr>
              <w:contextualSpacing/>
              <w:rPr>
                <w:b/>
              </w:rPr>
            </w:pPr>
            <w:r>
              <w:rPr>
                <w:b/>
              </w:rPr>
              <w:t>Mol</w:t>
            </w:r>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(int)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t xml:space="preserve">The Dom </w:t>
            </w:r>
            <w:r w:rsidR="00147694">
              <w:t>prediction is met</w:t>
            </w:r>
          </w:p>
          <w:p w14:paraId="243A4746" w14:textId="5D6F5FE5" w:rsidR="00B94B49" w:rsidRDefault="00147694" w:rsidP="00D65912">
            <w:pPr>
              <w:contextualSpacing/>
            </w:pPr>
            <w:r>
              <w:t>-musc are all differnt</w:t>
            </w:r>
          </w:p>
          <w:p w14:paraId="2EAF192E" w14:textId="01754AD2" w:rsidR="00563C53" w:rsidRDefault="00147694" w:rsidP="00D65912">
            <w:pPr>
              <w:contextualSpacing/>
            </w:pPr>
            <w:r>
              <w:t>The Mol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lastRenderedPageBreak/>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lastRenderedPageBreak/>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(int)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lastRenderedPageBreak/>
              <w:t>0.000851 ***</w:t>
            </w:r>
            <w:r>
              <w:rPr>
                <w:b/>
              </w:rPr>
              <w:t>(CZCH)</w:t>
            </w:r>
          </w:p>
        </w:tc>
        <w:tc>
          <w:tcPr>
            <w:tcW w:w="1514" w:type="dxa"/>
          </w:tcPr>
          <w:p w14:paraId="4D3276BF" w14:textId="77777777" w:rsidR="00B94B49" w:rsidRDefault="00B94B49" w:rsidP="00D65912">
            <w:pPr>
              <w:contextualSpacing/>
            </w:pPr>
            <w:r w:rsidRPr="006931A2">
              <w:lastRenderedPageBreak/>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r w:rsidRPr="008214D6">
        <w:t>Musc males, the normalized (and raw) values for IFD are significantly shorter in KAZ and CZECH.</w:t>
      </w:r>
    </w:p>
    <w:p w14:paraId="741AF14B" w14:textId="12B557A9" w:rsidR="00E6184C" w:rsidRPr="008214D6" w:rsidRDefault="008214D6" w:rsidP="00DC31C6">
      <w:pPr>
        <w:contextualSpacing/>
      </w:pPr>
      <w:r w:rsidRPr="008214D6">
        <w:t xml:space="preserve">For </w:t>
      </w:r>
      <w:r>
        <w:t>Mol, the normalized IFD isn’t significantly different.</w:t>
      </w:r>
    </w:p>
    <w:p w14:paraId="48A7B026" w14:textId="77777777" w:rsidR="00E6184C" w:rsidRPr="00DD6F26" w:rsidRDefault="00E6184C" w:rsidP="00DC31C6">
      <w:pPr>
        <w:contextualSpacing/>
        <w:rPr>
          <w:b/>
        </w:rPr>
      </w:pPr>
    </w:p>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r>
        <w:t>consider – all Musc strains – even if they don’t have female) – run a new mixed model --- all male, all musc</w:t>
      </w:r>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r>
              <w:t>pvalues</w:t>
            </w:r>
          </w:p>
        </w:tc>
        <w:tc>
          <w:tcPr>
            <w:tcW w:w="2790" w:type="dxa"/>
          </w:tcPr>
          <w:p w14:paraId="5F807DCE" w14:textId="77777777" w:rsidR="006C1BA4" w:rsidRDefault="006C1BA4" w:rsidP="00D65912">
            <w:pPr>
              <w:contextualSpacing/>
            </w:pPr>
            <w:r>
              <w:t>Interpt</w:t>
            </w:r>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Given all the mouse data, the mouse av.IFD.raw is a significant predictor.</w:t>
            </w:r>
          </w:p>
        </w:tc>
      </w:tr>
      <w:tr w:rsidR="006C1BA4" w14:paraId="3C8D8176" w14:textId="77777777" w:rsidTr="00D65912">
        <w:tc>
          <w:tcPr>
            <w:tcW w:w="2696" w:type="dxa"/>
          </w:tcPr>
          <w:p w14:paraId="64012436" w14:textId="77777777" w:rsidR="006C1BA4" w:rsidRDefault="006C1BA4" w:rsidP="00D65912">
            <w:pPr>
              <w:contextualSpacing/>
            </w:pPr>
            <w:r>
              <w:t>Musc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Mouse averages for raw.IFD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r>
              <w:t>Mol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r>
              <w:t>Musc</w:t>
            </w:r>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r>
              <w:t>Mol</w:t>
            </w:r>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av values are not good at indicating </w:t>
      </w:r>
      <w:r w:rsidR="001C1EE5">
        <w:t>rec group, hen the data is split into subspecies – only when the whole data are used.</w:t>
      </w:r>
    </w:p>
    <w:p w14:paraId="43EC3FFD" w14:textId="7B754389" w:rsidR="00F418EE" w:rsidRDefault="009300F2" w:rsidP="005C3059">
      <w:pPr>
        <w:contextualSpacing/>
      </w:pPr>
      <w:r>
        <w:t>the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r>
              <w:t>p</w:t>
            </w:r>
            <w:r w:rsidR="00B11AE1">
              <w:t>.</w:t>
            </w:r>
            <w:r>
              <w:t>values</w:t>
            </w:r>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t>p values</w:t>
            </w:r>
          </w:p>
        </w:tc>
        <w:tc>
          <w:tcPr>
            <w:tcW w:w="1619" w:type="dxa"/>
          </w:tcPr>
          <w:p w14:paraId="6253E5CB" w14:textId="77777777" w:rsidR="006C1BA4" w:rsidRDefault="001D07D4" w:rsidP="00D65912">
            <w:pPr>
              <w:contextualSpacing/>
            </w:pPr>
            <w:r w:rsidRPr="001D07D4">
              <w:t>0.000556 ***</w:t>
            </w:r>
          </w:p>
          <w:p w14:paraId="46FE75F0" w14:textId="3AA1A9C5" w:rsidR="001D07D4" w:rsidRDefault="001D07D4" w:rsidP="00D65912">
            <w:pPr>
              <w:contextualSpacing/>
            </w:pPr>
            <w:r w:rsidRPr="001D07D4">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r>
              <w:t>Musc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r>
              <w:t>Mol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r>
              <w:lastRenderedPageBreak/>
              <w:t>Musc</w:t>
            </w:r>
          </w:p>
        </w:tc>
        <w:tc>
          <w:tcPr>
            <w:tcW w:w="1619" w:type="dxa"/>
          </w:tcPr>
          <w:p w14:paraId="268D897D" w14:textId="7130C8CE" w:rsidR="006C1BA4" w:rsidRDefault="00D119CB" w:rsidP="00D65912">
            <w:pPr>
              <w:contextualSpacing/>
            </w:pPr>
            <w:r w:rsidRPr="00D119CB">
              <w:lastRenderedPageBreak/>
              <w:t>0.0198 *</w:t>
            </w:r>
          </w:p>
          <w:p w14:paraId="1EE035FC" w14:textId="4F80FF8A" w:rsidR="006C1BA4" w:rsidRPr="006E689C" w:rsidRDefault="00D119CB" w:rsidP="00D65912">
            <w:pPr>
              <w:contextualSpacing/>
            </w:pPr>
            <w:r w:rsidRPr="00D119CB">
              <w:lastRenderedPageBreak/>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r>
              <w:t>Mol</w:t>
            </w:r>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The Mouse av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Long BivData</w:t>
      </w:r>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MSM  MOLF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Separated by Chrm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Shorter IFD in high rec strains to allow denser packing of COs.</w:t>
      </w:r>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r>
        <w:t>T.tests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r w:rsidRPr="00047CA8">
              <w:rPr>
                <w:b/>
              </w:rPr>
              <w:t>t.test</w:t>
            </w:r>
            <w:r w:rsidR="005E5A4A">
              <w:rPr>
                <w:b/>
              </w:rPr>
              <w:t>s</w:t>
            </w:r>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^all bivs</w:t>
            </w:r>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r w:rsidRPr="00BC0D61">
              <w:t>0.0973 .</w:t>
            </w:r>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lastRenderedPageBreak/>
              <w:t>Separated</w:t>
            </w:r>
            <w:r w:rsidR="00232D49">
              <w:t xml:space="preserve"> </w:t>
            </w:r>
            <w:r w:rsidR="0085632A">
              <w:t>chrm classes NS</w:t>
            </w:r>
          </w:p>
          <w:p w14:paraId="7F3E9BA4" w14:textId="77777777" w:rsidR="00376444" w:rsidRDefault="00376444" w:rsidP="005C3059">
            <w:pPr>
              <w:contextualSpacing/>
            </w:pPr>
          </w:p>
          <w:p w14:paraId="1FE5DB37" w14:textId="77777777" w:rsidR="00376444" w:rsidRDefault="0085632A" w:rsidP="005C3059">
            <w:pPr>
              <w:contextualSpacing/>
            </w:pPr>
            <w:r>
              <w:t>No, (redo with chrm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r w:rsidR="00047CA8">
              <w:t>Sis.co.ten</w:t>
            </w:r>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lastRenderedPageBreak/>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r w:rsidR="00047CA8">
              <w:t>Telomere.dist</w:t>
            </w:r>
          </w:p>
        </w:tc>
        <w:tc>
          <w:tcPr>
            <w:tcW w:w="1530" w:type="dxa"/>
            <w:shd w:val="clear" w:color="auto" w:fill="FFFFFF" w:themeFill="background1"/>
          </w:tcPr>
          <w:p w14:paraId="7F555123" w14:textId="77777777" w:rsidR="00047CA8" w:rsidRDefault="00AD77CA" w:rsidP="005C3059">
            <w:pPr>
              <w:contextualSpacing/>
            </w:pPr>
            <w:r w:rsidRPr="00AD77CA">
              <w:t>0.0555 .</w:t>
            </w:r>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r w:rsidR="001A3B6A">
              <w:t>Telo.Dist_PER</w:t>
            </w:r>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r w:rsidR="00047CA8">
              <w:t>Cent.d</w:t>
            </w:r>
            <w:r w:rsidR="00AD77CA">
              <w:t>i</w:t>
            </w:r>
            <w:r w:rsidR="00047CA8">
              <w:t>st</w:t>
            </w:r>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r w:rsidR="001A3B6A">
              <w:t>Cent.Dist_PER</w:t>
            </w:r>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increase gwRR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gwRR.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r w:rsidR="004732A8">
        <w:t>Glm’s strains are usually sig</w:t>
      </w:r>
    </w:p>
    <w:p w14:paraId="226E4738" w14:textId="77777777" w:rsidR="00506767" w:rsidRDefault="00506767" w:rsidP="005C3059">
      <w:pPr>
        <w:contextualSpacing/>
      </w:pPr>
      <w:r>
        <w:t>- pairwise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-lme4 (use RLTR exact() for testing random effects --- what are the random effects in these models?</w:t>
      </w:r>
    </w:p>
    <w:p w14:paraId="5B5AC2FE" w14:textId="77777777" w:rsidR="00CD31E9" w:rsidRDefault="00CD31E9" w:rsidP="005C3059">
      <w:pPr>
        <w:contextualSpacing/>
      </w:pPr>
      <w:r>
        <w:t>-ANOVA? (one way anova – 1 factor in this gro</w:t>
      </w:r>
      <w:r w:rsidR="000C62DE">
        <w:t>up is different from the others</w:t>
      </w:r>
    </w:p>
    <w:p w14:paraId="43F765C3" w14:textId="77777777" w:rsidR="00CD31E9" w:rsidRDefault="00CD31E9" w:rsidP="005C3059">
      <w:pPr>
        <w:contextualSpacing/>
      </w:pPr>
      <w:r>
        <w:rPr>
          <w:rFonts w:ascii="Courier" w:hAnsi="Courier"/>
          <w:color w:val="4D5356"/>
          <w:sz w:val="21"/>
          <w:szCs w:val="21"/>
          <w:shd w:val="clear" w:color="auto" w:fill="FAFAFA"/>
        </w:rPr>
        <w:t>fit &lt;- aov(y ~ A, data=mydataframe)</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D65912" w:rsidP="005C3059">
      <w:pPr>
        <w:contextualSpacing/>
      </w:pPr>
      <w:hyperlink r:id="rId25"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Non-sig anova</w:t>
      </w:r>
    </w:p>
    <w:p w14:paraId="032CE27B" w14:textId="77777777" w:rsidR="000C62DE" w:rsidRDefault="000C62DE" w:rsidP="000C62DE">
      <w:pPr>
        <w:pStyle w:val="ListParagraph"/>
        <w:numPr>
          <w:ilvl w:val="0"/>
          <w:numId w:val="13"/>
        </w:numPr>
        <w:rPr>
          <w:b/>
        </w:rPr>
      </w:pPr>
      <w:r>
        <w:rPr>
          <w:b/>
        </w:rPr>
        <w:t>Sig anova</w:t>
      </w:r>
    </w:p>
    <w:p w14:paraId="6BF94A18" w14:textId="77777777" w:rsidR="000C62DE" w:rsidRPr="000C62DE" w:rsidRDefault="000C62DE" w:rsidP="000C62DE">
      <w:pPr>
        <w:pStyle w:val="ListParagraph"/>
        <w:numPr>
          <w:ilvl w:val="0"/>
          <w:numId w:val="13"/>
        </w:numPr>
        <w:rPr>
          <w:b/>
        </w:rPr>
      </w:pPr>
      <w:r>
        <w:rPr>
          <w:b/>
        </w:rPr>
        <w:t>Sig anova</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Pairwise t.test results for the 3 subsp</w:t>
      </w:r>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CO  Pos</w:t>
            </w:r>
          </w:p>
        </w:tc>
        <w:tc>
          <w:tcPr>
            <w:tcW w:w="895" w:type="dxa"/>
          </w:tcPr>
          <w:p w14:paraId="50107B99" w14:textId="77777777" w:rsidR="00C45F83" w:rsidRPr="00362805" w:rsidRDefault="00C45F83" w:rsidP="00CD31E9">
            <w:pPr>
              <w:contextualSpacing/>
              <w:rPr>
                <w:b/>
              </w:rPr>
            </w:pPr>
            <w:r>
              <w:rPr>
                <w:b/>
              </w:rPr>
              <w:t>n.obs</w:t>
            </w:r>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r>
              <w:rPr>
                <w:b/>
              </w:rPr>
              <w:t>interp</w:t>
            </w:r>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centromeric </w:t>
            </w:r>
          </w:p>
          <w:p w14:paraId="70B946C0" w14:textId="77777777" w:rsidR="00C22BAB" w:rsidRDefault="00C22BAB" w:rsidP="00B87193">
            <w:pPr>
              <w:contextualSpacing/>
            </w:pPr>
            <w:r>
              <w:lastRenderedPageBreak/>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lastRenderedPageBreak/>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MSM is more telomeric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r>
              <w:rPr>
                <w:b/>
              </w:rPr>
              <w:t>n.obs</w:t>
            </w:r>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r>
              <w:rPr>
                <w:b/>
              </w:rPr>
              <w:t>interp</w:t>
            </w:r>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*t-tests show no difference between the siscoten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gwRR getting too high in the high Musc strains. </w:t>
      </w:r>
    </w:p>
    <w:p w14:paraId="6CBC3029" w14:textId="77777777" w:rsidR="005137BA" w:rsidRDefault="005137BA" w:rsidP="005C3059">
      <w:pPr>
        <w:contextualSpacing/>
      </w:pPr>
    </w:p>
    <w:p w14:paraId="0A9085BD" w14:textId="77777777" w:rsidR="00232D49" w:rsidRDefault="00232D49" w:rsidP="005C3059">
      <w:pPr>
        <w:contextualSpacing/>
      </w:pPr>
      <w:r>
        <w:lastRenderedPageBreak/>
        <w:t>- Male High Rec strains in Musc have more 2CO bivalents per cell</w:t>
      </w:r>
      <w:r w:rsidR="00A14249">
        <w:t xml:space="preserve">. It’s unclear if there are general patterns for the 2CO bivalents from a MSM and PWD cells that distinguish them from other Musc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Male specific polymorphism for gwRR in musculus and molossisnus, may not be a species wide optimum for gwRR</w:t>
      </w:r>
    </w:p>
    <w:p w14:paraId="38E87FC9" w14:textId="77777777" w:rsidR="00C55EFD" w:rsidRDefault="00C55EFD" w:rsidP="00C55EFD">
      <w:pPr>
        <w:pStyle w:val="ListParagraph"/>
        <w:numPr>
          <w:ilvl w:val="1"/>
          <w:numId w:val="7"/>
        </w:numPr>
        <w:rPr>
          <w:sz w:val="24"/>
          <w:szCs w:val="24"/>
        </w:rPr>
      </w:pPr>
      <w:r w:rsidRPr="00B70BD0">
        <w:rPr>
          <w:sz w:val="24"/>
          <w:szCs w:val="24"/>
        </w:rPr>
        <w:t>More variance in females for meiotic features, resulting in greater variation in gwRR</w:t>
      </w:r>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(centromere effects for mis-segregation rates) - (high rate of robertsonian translocation in Dom, and absent in Musc – maybe something about centromeres (encourages transloactions + suppresses 2CO (rec near centromere) in DOM</w:t>
      </w:r>
    </w:p>
    <w:p w14:paraId="56EC1746" w14:textId="77777777" w:rsidR="00C55EFD" w:rsidRDefault="00C55EFD" w:rsidP="00C55EFD">
      <w:pPr>
        <w:rPr>
          <w:sz w:val="24"/>
          <w:szCs w:val="24"/>
        </w:rPr>
      </w:pPr>
      <w:r>
        <w:rPr>
          <w:sz w:val="24"/>
          <w:szCs w:val="24"/>
        </w:rPr>
        <w:t>(that has changed in Musc, REC near centromere suppresses rates of robertsonian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Male specific polymorphism for gwRR in musculus and molossisnus, may not be a species wide optimum for gwRR</w:t>
      </w:r>
    </w:p>
    <w:p w14:paraId="6301295E" w14:textId="77777777" w:rsidR="00E8765A" w:rsidRDefault="00E8765A" w:rsidP="00E8765A">
      <w:pPr>
        <w:pStyle w:val="ListParagraph"/>
        <w:numPr>
          <w:ilvl w:val="1"/>
          <w:numId w:val="8"/>
        </w:numPr>
        <w:rPr>
          <w:sz w:val="24"/>
          <w:szCs w:val="24"/>
        </w:rPr>
      </w:pPr>
      <w:r>
        <w:rPr>
          <w:sz w:val="24"/>
          <w:szCs w:val="24"/>
        </w:rPr>
        <w:t>More variance in females for meiotic features, resulting in greater variation in gwRR</w:t>
      </w:r>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D65912" w:rsidRDefault="00D65912">
      <w:pPr>
        <w:pStyle w:val="CommentText"/>
      </w:pPr>
      <w:r>
        <w:rPr>
          <w:rStyle w:val="CommentReference"/>
        </w:rPr>
        <w:annotationRef/>
      </w:r>
      <w:r>
        <w:t>The peromyscus model</w:t>
      </w:r>
    </w:p>
    <w:p w14:paraId="69700E2B" w14:textId="77777777" w:rsidR="00D65912" w:rsidRDefault="00D65912">
      <w:pPr>
        <w:pStyle w:val="CommentText"/>
      </w:pPr>
    </w:p>
    <w:p w14:paraId="0ADC8009" w14:textId="77777777" w:rsidR="00D65912" w:rsidRDefault="00D65912">
      <w:pPr>
        <w:pStyle w:val="CommentText"/>
      </w:pPr>
      <w:r>
        <w:t>Lmer(</w:t>
      </w:r>
    </w:p>
    <w:p w14:paraId="482888C6" w14:textId="77777777" w:rsidR="00D65912" w:rsidRDefault="00D65912">
      <w:pPr>
        <w:pStyle w:val="CommentText"/>
      </w:pPr>
      <w:r>
        <w:t>Av.co.count ~ month+ location+ quality+ (1|mouse), REML=TRUE</w:t>
      </w:r>
    </w:p>
    <w:p w14:paraId="5613F3E9" w14:textId="77777777" w:rsidR="00D65912" w:rsidRDefault="00D65912">
      <w:pPr>
        <w:pStyle w:val="CommentText"/>
      </w:pPr>
      <w:r>
        <w:t>)</w:t>
      </w:r>
    </w:p>
    <w:p w14:paraId="568125A2" w14:textId="77777777" w:rsidR="00D65912" w:rsidRDefault="00D65912">
      <w:pPr>
        <w:pStyle w:val="CommentText"/>
      </w:pPr>
    </w:p>
    <w:p w14:paraId="338D9896" w14:textId="77777777" w:rsidR="00D65912" w:rsidRDefault="00D65912">
      <w:pPr>
        <w:pStyle w:val="CommentText"/>
      </w:pPr>
      <w:r>
        <w:t>Drop1()</w:t>
      </w:r>
    </w:p>
    <w:p w14:paraId="5A237913" w14:textId="77777777" w:rsidR="00D65912" w:rsidRDefault="00D65912">
      <w:pPr>
        <w:pStyle w:val="CommentText"/>
      </w:pPr>
      <w:r>
        <w:t>exactRLRT()</w:t>
      </w:r>
    </w:p>
    <w:p w14:paraId="1DE8ABCA" w14:textId="77777777" w:rsidR="00D65912" w:rsidRDefault="00D6591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2"/>
  </w:num>
  <w:num w:numId="5">
    <w:abstractNumId w:val="7"/>
  </w:num>
  <w:num w:numId="6">
    <w:abstractNumId w:val="13"/>
  </w:num>
  <w:num w:numId="7">
    <w:abstractNumId w:val="5"/>
  </w:num>
  <w:num w:numId="8">
    <w:abstractNumId w:val="15"/>
  </w:num>
  <w:num w:numId="9">
    <w:abstractNumId w:val="18"/>
  </w:num>
  <w:num w:numId="10">
    <w:abstractNumId w:val="17"/>
  </w:num>
  <w:num w:numId="11">
    <w:abstractNumId w:val="10"/>
  </w:num>
  <w:num w:numId="12">
    <w:abstractNumId w:val="8"/>
  </w:num>
  <w:num w:numId="13">
    <w:abstractNumId w:val="4"/>
  </w:num>
  <w:num w:numId="14">
    <w:abstractNumId w:val="14"/>
  </w:num>
  <w:num w:numId="15">
    <w:abstractNumId w:val="6"/>
  </w:num>
  <w:num w:numId="16">
    <w:abstractNumId w:val="16"/>
  </w:num>
  <w:num w:numId="17">
    <w:abstractNumId w:val="1"/>
  </w:num>
  <w:num w:numId="18">
    <w:abstractNumId w:val="9"/>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3030D"/>
    <w:rsid w:val="00032668"/>
    <w:rsid w:val="0003500A"/>
    <w:rsid w:val="00035EDB"/>
    <w:rsid w:val="00041327"/>
    <w:rsid w:val="00047CA8"/>
    <w:rsid w:val="00052F1F"/>
    <w:rsid w:val="00060C82"/>
    <w:rsid w:val="000621B0"/>
    <w:rsid w:val="00064DC5"/>
    <w:rsid w:val="0007550A"/>
    <w:rsid w:val="00081C42"/>
    <w:rsid w:val="00081EA2"/>
    <w:rsid w:val="00085EF7"/>
    <w:rsid w:val="00086375"/>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1B81"/>
    <w:rsid w:val="00163FDC"/>
    <w:rsid w:val="00173D4F"/>
    <w:rsid w:val="00192298"/>
    <w:rsid w:val="001A03E7"/>
    <w:rsid w:val="001A04E9"/>
    <w:rsid w:val="001A0F12"/>
    <w:rsid w:val="001A17C1"/>
    <w:rsid w:val="001A3B6A"/>
    <w:rsid w:val="001A5400"/>
    <w:rsid w:val="001A6742"/>
    <w:rsid w:val="001A7C66"/>
    <w:rsid w:val="001B232B"/>
    <w:rsid w:val="001C0C29"/>
    <w:rsid w:val="001C1EE5"/>
    <w:rsid w:val="001C3D08"/>
    <w:rsid w:val="001C7F14"/>
    <w:rsid w:val="001D07D4"/>
    <w:rsid w:val="001D0C08"/>
    <w:rsid w:val="001D7BF3"/>
    <w:rsid w:val="001E6677"/>
    <w:rsid w:val="001F5705"/>
    <w:rsid w:val="001F6170"/>
    <w:rsid w:val="0020595A"/>
    <w:rsid w:val="00212389"/>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B466A"/>
    <w:rsid w:val="002C469D"/>
    <w:rsid w:val="002C5B1C"/>
    <w:rsid w:val="002D68CF"/>
    <w:rsid w:val="002E2582"/>
    <w:rsid w:val="002E302F"/>
    <w:rsid w:val="002F772F"/>
    <w:rsid w:val="0031054F"/>
    <w:rsid w:val="00313E69"/>
    <w:rsid w:val="00316CF1"/>
    <w:rsid w:val="00317148"/>
    <w:rsid w:val="0032063F"/>
    <w:rsid w:val="00320E97"/>
    <w:rsid w:val="00325417"/>
    <w:rsid w:val="00327D6C"/>
    <w:rsid w:val="00335A8D"/>
    <w:rsid w:val="00336418"/>
    <w:rsid w:val="00346886"/>
    <w:rsid w:val="0035340C"/>
    <w:rsid w:val="00356F9D"/>
    <w:rsid w:val="00362805"/>
    <w:rsid w:val="00362E8D"/>
    <w:rsid w:val="00364F78"/>
    <w:rsid w:val="003749FB"/>
    <w:rsid w:val="0037634E"/>
    <w:rsid w:val="00376444"/>
    <w:rsid w:val="00377F23"/>
    <w:rsid w:val="00380978"/>
    <w:rsid w:val="00385884"/>
    <w:rsid w:val="00385FDF"/>
    <w:rsid w:val="00391E77"/>
    <w:rsid w:val="00393117"/>
    <w:rsid w:val="00397117"/>
    <w:rsid w:val="003A033E"/>
    <w:rsid w:val="003A3B81"/>
    <w:rsid w:val="003A64A2"/>
    <w:rsid w:val="003B3E9F"/>
    <w:rsid w:val="003B72F3"/>
    <w:rsid w:val="003C410A"/>
    <w:rsid w:val="003C4BD5"/>
    <w:rsid w:val="003C5D6B"/>
    <w:rsid w:val="003D21C4"/>
    <w:rsid w:val="003D6921"/>
    <w:rsid w:val="003D7E63"/>
    <w:rsid w:val="003E2DC9"/>
    <w:rsid w:val="003F42F1"/>
    <w:rsid w:val="003F5BA4"/>
    <w:rsid w:val="003F7769"/>
    <w:rsid w:val="004154C3"/>
    <w:rsid w:val="00420E8B"/>
    <w:rsid w:val="004225E0"/>
    <w:rsid w:val="00442351"/>
    <w:rsid w:val="00444721"/>
    <w:rsid w:val="00454C38"/>
    <w:rsid w:val="0046270E"/>
    <w:rsid w:val="00467AC7"/>
    <w:rsid w:val="00470118"/>
    <w:rsid w:val="004732A8"/>
    <w:rsid w:val="00477228"/>
    <w:rsid w:val="00480488"/>
    <w:rsid w:val="004846AF"/>
    <w:rsid w:val="00493DE2"/>
    <w:rsid w:val="00495B6C"/>
    <w:rsid w:val="00496B52"/>
    <w:rsid w:val="004A4A34"/>
    <w:rsid w:val="004B023B"/>
    <w:rsid w:val="004B3BAB"/>
    <w:rsid w:val="004B563F"/>
    <w:rsid w:val="004C7921"/>
    <w:rsid w:val="004D4B76"/>
    <w:rsid w:val="004E2E08"/>
    <w:rsid w:val="004F30B6"/>
    <w:rsid w:val="004F3DDF"/>
    <w:rsid w:val="004F4C58"/>
    <w:rsid w:val="0050366A"/>
    <w:rsid w:val="0050436E"/>
    <w:rsid w:val="00506767"/>
    <w:rsid w:val="00507E21"/>
    <w:rsid w:val="00512289"/>
    <w:rsid w:val="005126F5"/>
    <w:rsid w:val="005137BA"/>
    <w:rsid w:val="00530332"/>
    <w:rsid w:val="00530A58"/>
    <w:rsid w:val="00540C9C"/>
    <w:rsid w:val="00545356"/>
    <w:rsid w:val="00545475"/>
    <w:rsid w:val="00545D2C"/>
    <w:rsid w:val="00551859"/>
    <w:rsid w:val="0055229A"/>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B2C11"/>
    <w:rsid w:val="005B4102"/>
    <w:rsid w:val="005B5F35"/>
    <w:rsid w:val="005C1618"/>
    <w:rsid w:val="005C3059"/>
    <w:rsid w:val="005C3634"/>
    <w:rsid w:val="005C5C09"/>
    <w:rsid w:val="005C6758"/>
    <w:rsid w:val="005E5A4A"/>
    <w:rsid w:val="005E6C3D"/>
    <w:rsid w:val="005F55F3"/>
    <w:rsid w:val="005F5EF1"/>
    <w:rsid w:val="005F5FCE"/>
    <w:rsid w:val="005F7005"/>
    <w:rsid w:val="006034A3"/>
    <w:rsid w:val="00606909"/>
    <w:rsid w:val="00606CB4"/>
    <w:rsid w:val="0060706C"/>
    <w:rsid w:val="0062398F"/>
    <w:rsid w:val="00625D07"/>
    <w:rsid w:val="006347B8"/>
    <w:rsid w:val="00637B3F"/>
    <w:rsid w:val="00645CE5"/>
    <w:rsid w:val="006502F8"/>
    <w:rsid w:val="00652F34"/>
    <w:rsid w:val="00656655"/>
    <w:rsid w:val="006646DD"/>
    <w:rsid w:val="00664A40"/>
    <w:rsid w:val="006663CD"/>
    <w:rsid w:val="00673559"/>
    <w:rsid w:val="00684514"/>
    <w:rsid w:val="006861E7"/>
    <w:rsid w:val="006901E9"/>
    <w:rsid w:val="00692165"/>
    <w:rsid w:val="006931A2"/>
    <w:rsid w:val="006974F3"/>
    <w:rsid w:val="006A12B6"/>
    <w:rsid w:val="006A15BE"/>
    <w:rsid w:val="006A73BE"/>
    <w:rsid w:val="006B0C30"/>
    <w:rsid w:val="006B1B4B"/>
    <w:rsid w:val="006B2F49"/>
    <w:rsid w:val="006C1BA4"/>
    <w:rsid w:val="006C5343"/>
    <w:rsid w:val="006C5CF8"/>
    <w:rsid w:val="006D3EC6"/>
    <w:rsid w:val="006D6E0A"/>
    <w:rsid w:val="006E2EB8"/>
    <w:rsid w:val="006E3A92"/>
    <w:rsid w:val="006E689C"/>
    <w:rsid w:val="006F18E9"/>
    <w:rsid w:val="006F31FF"/>
    <w:rsid w:val="006F512E"/>
    <w:rsid w:val="00701E58"/>
    <w:rsid w:val="00704AD1"/>
    <w:rsid w:val="00711976"/>
    <w:rsid w:val="007166AE"/>
    <w:rsid w:val="00720515"/>
    <w:rsid w:val="00722B9D"/>
    <w:rsid w:val="00727F10"/>
    <w:rsid w:val="00735D10"/>
    <w:rsid w:val="00741DD7"/>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34C3A"/>
    <w:rsid w:val="00836029"/>
    <w:rsid w:val="00842305"/>
    <w:rsid w:val="008428CB"/>
    <w:rsid w:val="00846596"/>
    <w:rsid w:val="008472B8"/>
    <w:rsid w:val="0085632A"/>
    <w:rsid w:val="008603AC"/>
    <w:rsid w:val="0086698F"/>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8F4613"/>
    <w:rsid w:val="008F562C"/>
    <w:rsid w:val="00904262"/>
    <w:rsid w:val="00915831"/>
    <w:rsid w:val="0091649D"/>
    <w:rsid w:val="00925567"/>
    <w:rsid w:val="00925D4F"/>
    <w:rsid w:val="009300F2"/>
    <w:rsid w:val="00930750"/>
    <w:rsid w:val="00931105"/>
    <w:rsid w:val="009373BA"/>
    <w:rsid w:val="00951306"/>
    <w:rsid w:val="009603D5"/>
    <w:rsid w:val="009624EF"/>
    <w:rsid w:val="00965345"/>
    <w:rsid w:val="00974666"/>
    <w:rsid w:val="009762C6"/>
    <w:rsid w:val="00980ADB"/>
    <w:rsid w:val="00985C0B"/>
    <w:rsid w:val="009865F7"/>
    <w:rsid w:val="0099098B"/>
    <w:rsid w:val="00995D8A"/>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616BF"/>
    <w:rsid w:val="00A67C23"/>
    <w:rsid w:val="00A72A53"/>
    <w:rsid w:val="00A76367"/>
    <w:rsid w:val="00A778C9"/>
    <w:rsid w:val="00A80723"/>
    <w:rsid w:val="00A917F5"/>
    <w:rsid w:val="00A94CAF"/>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73C"/>
    <w:rsid w:val="00AF4275"/>
    <w:rsid w:val="00B00E47"/>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38E1"/>
    <w:rsid w:val="00B94B49"/>
    <w:rsid w:val="00B9585B"/>
    <w:rsid w:val="00B9783B"/>
    <w:rsid w:val="00BA443F"/>
    <w:rsid w:val="00BB1286"/>
    <w:rsid w:val="00BB25AE"/>
    <w:rsid w:val="00BB53FF"/>
    <w:rsid w:val="00BB568C"/>
    <w:rsid w:val="00BB6A34"/>
    <w:rsid w:val="00BB76E0"/>
    <w:rsid w:val="00BC0D61"/>
    <w:rsid w:val="00BC1515"/>
    <w:rsid w:val="00BE1064"/>
    <w:rsid w:val="00BE4460"/>
    <w:rsid w:val="00BE4EAD"/>
    <w:rsid w:val="00BF417A"/>
    <w:rsid w:val="00BF5663"/>
    <w:rsid w:val="00C0017D"/>
    <w:rsid w:val="00C004DB"/>
    <w:rsid w:val="00C16034"/>
    <w:rsid w:val="00C164DB"/>
    <w:rsid w:val="00C22BAB"/>
    <w:rsid w:val="00C32ED0"/>
    <w:rsid w:val="00C335C2"/>
    <w:rsid w:val="00C41936"/>
    <w:rsid w:val="00C42722"/>
    <w:rsid w:val="00C44B76"/>
    <w:rsid w:val="00C4586A"/>
    <w:rsid w:val="00C45A93"/>
    <w:rsid w:val="00C45B90"/>
    <w:rsid w:val="00C45F83"/>
    <w:rsid w:val="00C544C0"/>
    <w:rsid w:val="00C54698"/>
    <w:rsid w:val="00C55EFD"/>
    <w:rsid w:val="00C60561"/>
    <w:rsid w:val="00C71D06"/>
    <w:rsid w:val="00C7419A"/>
    <w:rsid w:val="00C7442A"/>
    <w:rsid w:val="00C77B08"/>
    <w:rsid w:val="00C77F77"/>
    <w:rsid w:val="00C85EE6"/>
    <w:rsid w:val="00C8684F"/>
    <w:rsid w:val="00C954FB"/>
    <w:rsid w:val="00CA0296"/>
    <w:rsid w:val="00CA044C"/>
    <w:rsid w:val="00CA5328"/>
    <w:rsid w:val="00CB049E"/>
    <w:rsid w:val="00CB31EB"/>
    <w:rsid w:val="00CC4377"/>
    <w:rsid w:val="00CD31E9"/>
    <w:rsid w:val="00CD392A"/>
    <w:rsid w:val="00CD5C08"/>
    <w:rsid w:val="00CE4321"/>
    <w:rsid w:val="00CF34C4"/>
    <w:rsid w:val="00D06730"/>
    <w:rsid w:val="00D10CD8"/>
    <w:rsid w:val="00D119CB"/>
    <w:rsid w:val="00D11BDE"/>
    <w:rsid w:val="00D13D29"/>
    <w:rsid w:val="00D14B6D"/>
    <w:rsid w:val="00D14DD3"/>
    <w:rsid w:val="00D15F7D"/>
    <w:rsid w:val="00D16880"/>
    <w:rsid w:val="00D21205"/>
    <w:rsid w:val="00D26811"/>
    <w:rsid w:val="00D307E2"/>
    <w:rsid w:val="00D31D53"/>
    <w:rsid w:val="00D37C51"/>
    <w:rsid w:val="00D65422"/>
    <w:rsid w:val="00D65912"/>
    <w:rsid w:val="00D67E27"/>
    <w:rsid w:val="00D72F4D"/>
    <w:rsid w:val="00D80102"/>
    <w:rsid w:val="00D92161"/>
    <w:rsid w:val="00D95A34"/>
    <w:rsid w:val="00DA3DF8"/>
    <w:rsid w:val="00DA634A"/>
    <w:rsid w:val="00DB571F"/>
    <w:rsid w:val="00DC31C6"/>
    <w:rsid w:val="00DC37CA"/>
    <w:rsid w:val="00DD41FC"/>
    <w:rsid w:val="00DD6F26"/>
    <w:rsid w:val="00DE0B0A"/>
    <w:rsid w:val="00DF0AEE"/>
    <w:rsid w:val="00DF35D6"/>
    <w:rsid w:val="00DF3D4D"/>
    <w:rsid w:val="00DF4E2F"/>
    <w:rsid w:val="00DF550A"/>
    <w:rsid w:val="00DF55EA"/>
    <w:rsid w:val="00DF580C"/>
    <w:rsid w:val="00E008F3"/>
    <w:rsid w:val="00E063B9"/>
    <w:rsid w:val="00E106A5"/>
    <w:rsid w:val="00E149A5"/>
    <w:rsid w:val="00E2650F"/>
    <w:rsid w:val="00E316DA"/>
    <w:rsid w:val="00E357AD"/>
    <w:rsid w:val="00E542BA"/>
    <w:rsid w:val="00E6184C"/>
    <w:rsid w:val="00E63BDA"/>
    <w:rsid w:val="00E70B83"/>
    <w:rsid w:val="00E733F2"/>
    <w:rsid w:val="00E75C31"/>
    <w:rsid w:val="00E8765A"/>
    <w:rsid w:val="00E96D32"/>
    <w:rsid w:val="00EB1BA3"/>
    <w:rsid w:val="00EB7FF3"/>
    <w:rsid w:val="00EC7A49"/>
    <w:rsid w:val="00ED00D5"/>
    <w:rsid w:val="00ED26D9"/>
    <w:rsid w:val="00ED4133"/>
    <w:rsid w:val="00ED6A1C"/>
    <w:rsid w:val="00EE3AC4"/>
    <w:rsid w:val="00EF2BBF"/>
    <w:rsid w:val="00F03992"/>
    <w:rsid w:val="00F049B9"/>
    <w:rsid w:val="00F0613F"/>
    <w:rsid w:val="00F06900"/>
    <w:rsid w:val="00F11B7F"/>
    <w:rsid w:val="00F12AE5"/>
    <w:rsid w:val="00F14ABA"/>
    <w:rsid w:val="00F161AE"/>
    <w:rsid w:val="00F16D1C"/>
    <w:rsid w:val="00F16E8B"/>
    <w:rsid w:val="00F179FF"/>
    <w:rsid w:val="00F22828"/>
    <w:rsid w:val="00F34A28"/>
    <w:rsid w:val="00F418EE"/>
    <w:rsid w:val="00F43F78"/>
    <w:rsid w:val="00F44452"/>
    <w:rsid w:val="00F51578"/>
    <w:rsid w:val="00F52FE7"/>
    <w:rsid w:val="00F55E6E"/>
    <w:rsid w:val="00F5684F"/>
    <w:rsid w:val="00F638FA"/>
    <w:rsid w:val="00F641AD"/>
    <w:rsid w:val="00F6554E"/>
    <w:rsid w:val="00F72EF0"/>
    <w:rsid w:val="00F73B92"/>
    <w:rsid w:val="00F7584D"/>
    <w:rsid w:val="00F83632"/>
    <w:rsid w:val="00F83EC0"/>
    <w:rsid w:val="00F84EDF"/>
    <w:rsid w:val="00F85380"/>
    <w:rsid w:val="00F94756"/>
    <w:rsid w:val="00F94FAC"/>
    <w:rsid w:val="00FA5836"/>
    <w:rsid w:val="00FB0263"/>
    <w:rsid w:val="00FB243A"/>
    <w:rsid w:val="00FB2A30"/>
    <w:rsid w:val="00FB718A"/>
    <w:rsid w:val="00FC3F9E"/>
    <w:rsid w:val="00FD2A4C"/>
    <w:rsid w:val="00FD57BB"/>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www.sthda.com/english/wiki/one-way-anova-test-in-r"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8437</TotalTime>
  <Pages>21</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491</cp:revision>
  <cp:lastPrinted>2020-01-27T18:50:00Z</cp:lastPrinted>
  <dcterms:created xsi:type="dcterms:W3CDTF">2020-01-24T22:16:00Z</dcterms:created>
  <dcterms:modified xsi:type="dcterms:W3CDTF">2020-02-10T01:04:00Z</dcterms:modified>
</cp:coreProperties>
</file>