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PETERSON HENRIQUE REIS JUNIOR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busco desenvolver minhas habilidades tecnicas e de liderança' em um ambiente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desafiador,onde possa contribuir para o sucesso da empresa,inovar em soluções tecnologicas,e crescer profissionalmente,assumindo responsabilidades cada vez maiores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2ano b ensino médio osvaldo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Aplicativo de gerenciamento de tarefas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desenvolver um aplicativo de gerenciamento de tarefas com foco em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produtividade pessoal o aplicativo permite ao usuario adicionar editar remover e categorizar tarefas diarias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website de portfolio pessoal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 website de portfolio pessoal para ixibir meus projetos e habilidades o objetivo do site era fornecer uma plataforma para que recrutadores e colegas pudessem ver minhas competencias e trabalhos passados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minha experiencia profissional começou eu trabalhando no bar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bar: mercearia 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eu fazia :atendimento ao cliente,manutenção da limpeza:manuseio de caixa e processamento de pagamentos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1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bar: mercearia 01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atendimento ao cliente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manutenção da limpeza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manuseio de caixa e processamento de pagamentos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fiz nenhum cursos e nenhum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brasil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