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12532" w14:textId="2A264356" w:rsidR="00E066A1" w:rsidRPr="00C277C0" w:rsidRDefault="00E066A1" w:rsidP="00D52CE6">
      <w:pPr>
        <w:pStyle w:val="Title"/>
        <w:rPr>
          <w:rFonts w:hint="eastAsia"/>
        </w:rPr>
      </w:pPr>
      <w:r w:rsidRPr="00C277C0">
        <w:t>MSR Event Hub</w:t>
      </w:r>
    </w:p>
    <w:p w14:paraId="374D3A10" w14:textId="5BFF94D3" w:rsidR="00D52CE6" w:rsidRDefault="00D52CE6" w:rsidP="00D52CE6">
      <w:pPr>
        <w:pStyle w:val="Heading1"/>
        <w:rPr>
          <w:rFonts w:hint="eastAsia"/>
        </w:rPr>
      </w:pPr>
      <w:r>
        <w:t>Background</w:t>
      </w:r>
    </w:p>
    <w:p w14:paraId="12D5B0C5" w14:textId="77777777" w:rsidR="00EE7C6C" w:rsidRPr="00E03C3C" w:rsidRDefault="00EE7C6C" w:rsidP="00EE7C6C">
      <w:pPr>
        <w:rPr>
          <w:b/>
          <w:bCs/>
        </w:rPr>
      </w:pPr>
      <w:r w:rsidRPr="00E03C3C">
        <w:rPr>
          <w:b/>
          <w:bCs/>
        </w:rPr>
        <w:t>Overview</w:t>
      </w:r>
    </w:p>
    <w:p w14:paraId="2AEB4119" w14:textId="77777777" w:rsidR="00EE7C6C" w:rsidRPr="00E03C3C" w:rsidRDefault="00EE7C6C" w:rsidP="00EE7C6C">
      <w:r w:rsidRPr="00E03C3C">
        <w:t xml:space="preserve">MSR internal events and lecture series are one of the most effective ways research teams share work, build community, and spark new ideas. But the value of these moments is often constrained by time, geography, and fragmented content. The </w:t>
      </w:r>
      <w:r w:rsidRPr="00E03C3C">
        <w:rPr>
          <w:b/>
          <w:bCs/>
        </w:rPr>
        <w:t>MSR Event Hub</w:t>
      </w:r>
      <w:r w:rsidRPr="00E03C3C">
        <w:t xml:space="preserve"> is a scalable internal platform that augments MSR events with a digital experience that helps organizers run programs smoothly, helps presenters publish and refine supporting assets, and helps attendees discover and follow up on research—before, during, and long after the event concludes. </w:t>
      </w:r>
    </w:p>
    <w:p w14:paraId="1E2D1328" w14:textId="77777777" w:rsidR="00EE7C6C" w:rsidRPr="00E03C3C" w:rsidRDefault="00EE7C6C" w:rsidP="00EE7C6C">
      <w:pPr>
        <w:rPr>
          <w:b/>
          <w:bCs/>
        </w:rPr>
      </w:pPr>
      <w:r w:rsidRPr="00E03C3C">
        <w:rPr>
          <w:b/>
          <w:bCs/>
        </w:rPr>
        <w:t>Problem</w:t>
      </w:r>
    </w:p>
    <w:p w14:paraId="4244AC6A" w14:textId="77777777" w:rsidR="00EE7C6C" w:rsidRPr="00E03C3C" w:rsidRDefault="00EE7C6C" w:rsidP="00EE7C6C">
      <w:r w:rsidRPr="00E03C3C">
        <w:t xml:space="preserve">Today, event content is typically distributed across ad hoc sites, documents, and links, and the “best” knowledge exchange happens only for those who attend in the moment. This creates friction for organizers, increases effort for presenters to publish consistent assets, and leaves attendees with limited ways to capture and revisit what they learned. As a result, high-quality research artifacts created for events often have limited reach and short-lived impact. </w:t>
      </w:r>
    </w:p>
    <w:p w14:paraId="754DC273" w14:textId="77777777" w:rsidR="00250EA6" w:rsidRDefault="00250EA6" w:rsidP="00F355D0">
      <w:pPr>
        <w:pStyle w:val="Heading1"/>
        <w:rPr>
          <w:rFonts w:asciiTheme="minorHAnsi" w:eastAsiaTheme="minorHAnsi" w:hAnsiTheme="minorHAnsi" w:cstheme="minorBidi"/>
          <w:color w:val="auto"/>
          <w:sz w:val="24"/>
          <w:szCs w:val="24"/>
        </w:rPr>
      </w:pPr>
      <w:r w:rsidRPr="00250EA6">
        <w:rPr>
          <w:rFonts w:asciiTheme="minorHAnsi" w:eastAsiaTheme="minorHAnsi" w:hAnsiTheme="minorHAnsi" w:cstheme="minorBidi"/>
          <w:color w:val="auto"/>
          <w:sz w:val="24"/>
          <w:szCs w:val="24"/>
        </w:rPr>
        <w:t>By extending the reach of these events across space and time, we increase the durability, discoverability, and impact of MSR research beyond the moment of the event.</w:t>
      </w:r>
    </w:p>
    <w:p w14:paraId="35D2E2B1" w14:textId="7061DC4F" w:rsidR="00774A05" w:rsidRDefault="00604419" w:rsidP="00F355D0">
      <w:pPr>
        <w:pStyle w:val="Heading1"/>
        <w:rPr>
          <w:rFonts w:hint="eastAsia"/>
        </w:rPr>
      </w:pPr>
      <w:r>
        <w:t>Goals &amp; outcomes</w:t>
      </w:r>
    </w:p>
    <w:p w14:paraId="53BC1E47" w14:textId="77777777" w:rsidR="001B6292" w:rsidRPr="001B6292" w:rsidRDefault="001B6292" w:rsidP="001B6292">
      <w:r w:rsidRPr="001B6292">
        <w:rPr>
          <w:b/>
          <w:bCs/>
        </w:rPr>
        <w:t>For the organization</w:t>
      </w:r>
    </w:p>
    <w:p w14:paraId="72E27576" w14:textId="77777777" w:rsidR="001B6292" w:rsidRPr="001B6292" w:rsidRDefault="001B6292" w:rsidP="001B6292">
      <w:pPr>
        <w:numPr>
          <w:ilvl w:val="0"/>
          <w:numId w:val="23"/>
        </w:numPr>
      </w:pPr>
      <w:r w:rsidRPr="001B6292">
        <w:t>Provide a single, central platform for MSR internal events and lecture series, with event-specific sites and reusable platform capabilities</w:t>
      </w:r>
    </w:p>
    <w:p w14:paraId="74C130BE" w14:textId="77777777" w:rsidR="001B6292" w:rsidRPr="001B6292" w:rsidRDefault="001B6292" w:rsidP="001B6292">
      <w:pPr>
        <w:numPr>
          <w:ilvl w:val="0"/>
          <w:numId w:val="23"/>
        </w:numPr>
      </w:pPr>
      <w:r w:rsidRPr="001B6292">
        <w:t>Create a pathway to integrate event assets into a shared knowledge base that can be explored across events and distributed more broadly as appropriate</w:t>
      </w:r>
    </w:p>
    <w:p w14:paraId="3277D30C" w14:textId="77777777" w:rsidR="001B6292" w:rsidRPr="001B6292" w:rsidRDefault="001B6292" w:rsidP="001B6292">
      <w:r w:rsidRPr="001B6292">
        <w:rPr>
          <w:b/>
          <w:bCs/>
        </w:rPr>
        <w:t>For organizers</w:t>
      </w:r>
    </w:p>
    <w:p w14:paraId="39E84E19" w14:textId="77777777" w:rsidR="001B6292" w:rsidRPr="001B6292" w:rsidRDefault="001B6292" w:rsidP="001B6292">
      <w:pPr>
        <w:numPr>
          <w:ilvl w:val="0"/>
          <w:numId w:val="2"/>
        </w:numPr>
      </w:pPr>
      <w:r w:rsidRPr="001B6292">
        <w:t>Reduce friction for organizers (setup, planning, content validation, communications, reporting)</w:t>
      </w:r>
    </w:p>
    <w:p w14:paraId="2008EDA6" w14:textId="77777777" w:rsidR="001B6292" w:rsidRPr="001B6292" w:rsidRDefault="001B6292" w:rsidP="001B6292">
      <w:r w:rsidRPr="001B6292">
        <w:rPr>
          <w:b/>
          <w:bCs/>
        </w:rPr>
        <w:t>For presenters</w:t>
      </w:r>
    </w:p>
    <w:p w14:paraId="1191C79C" w14:textId="77777777" w:rsidR="001B6292" w:rsidRPr="001B6292" w:rsidRDefault="001B6292" w:rsidP="001B6292">
      <w:pPr>
        <w:numPr>
          <w:ilvl w:val="0"/>
          <w:numId w:val="4"/>
        </w:numPr>
      </w:pPr>
      <w:r w:rsidRPr="001B6292">
        <w:t>Help presenters/research teams submit, refine, and publish high-quality digital assets that represent their work</w:t>
      </w:r>
    </w:p>
    <w:p w14:paraId="20A35808" w14:textId="77777777" w:rsidR="001B6292" w:rsidRPr="001B6292" w:rsidRDefault="001B6292" w:rsidP="001B6292">
      <w:r w:rsidRPr="001B6292">
        <w:rPr>
          <w:b/>
          <w:bCs/>
        </w:rPr>
        <w:t>For attendees</w:t>
      </w:r>
    </w:p>
    <w:p w14:paraId="3574F2C3" w14:textId="77777777" w:rsidR="001B6292" w:rsidRPr="001B6292" w:rsidRDefault="001B6292" w:rsidP="001B6292">
      <w:pPr>
        <w:numPr>
          <w:ilvl w:val="0"/>
          <w:numId w:val="7"/>
        </w:numPr>
      </w:pPr>
      <w:r w:rsidRPr="001B6292">
        <w:t>Give attendees a better discovery and follow-up experience (search/browse, bookmarking via QR, personalized guide, revisiting content)</w:t>
      </w:r>
    </w:p>
    <w:p w14:paraId="62920418" w14:textId="77777777" w:rsidR="001B6292" w:rsidRPr="001B6292" w:rsidRDefault="001B6292" w:rsidP="001B6292">
      <w:pPr>
        <w:numPr>
          <w:ilvl w:val="0"/>
          <w:numId w:val="7"/>
        </w:numPr>
      </w:pPr>
      <w:r w:rsidRPr="001B6292">
        <w:t>Extend in-person and virtual events by making the content and experiences available digitally to the broad MSR community</w:t>
      </w:r>
    </w:p>
    <w:p w14:paraId="6039C086" w14:textId="2C7005FC" w:rsidR="00AB43B7" w:rsidRDefault="005F734F" w:rsidP="00045F4A">
      <w:pPr>
        <w:pStyle w:val="ListParagraph"/>
        <w:numPr>
          <w:ilvl w:val="0"/>
          <w:numId w:val="6"/>
        </w:numPr>
      </w:pPr>
      <w:r w:rsidRPr="00E03C3C">
        <w:t xml:space="preserve">Create a pathway to integrate event assets into a </w:t>
      </w:r>
      <w:r w:rsidRPr="00E03C3C">
        <w:rPr>
          <w:b/>
          <w:bCs/>
        </w:rPr>
        <w:t>shared knowledge base</w:t>
      </w:r>
      <w:r w:rsidRPr="00E03C3C">
        <w:t xml:space="preserve"> that can be explored across events and distributed more broadly as appropriate.</w:t>
      </w:r>
    </w:p>
    <w:p w14:paraId="53DCE73E" w14:textId="3E5DFB21" w:rsidR="008A63F5" w:rsidRDefault="008A63F5" w:rsidP="008A63F5">
      <w:pPr>
        <w:pStyle w:val="Heading1"/>
        <w:rPr>
          <w:rFonts w:hint="eastAsia"/>
        </w:rPr>
      </w:pPr>
      <w:r>
        <w:t>Scope &amp; approach</w:t>
      </w:r>
    </w:p>
    <w:p w14:paraId="2FD893DD" w14:textId="77777777" w:rsidR="009127C3" w:rsidRPr="00E03C3C" w:rsidRDefault="009127C3" w:rsidP="009127C3">
      <w:r w:rsidRPr="00E03C3C">
        <w:t xml:space="preserve">The platform supports </w:t>
      </w:r>
      <w:r w:rsidRPr="00E03C3C">
        <w:rPr>
          <w:b/>
          <w:bCs/>
        </w:rPr>
        <w:t>before / during / after</w:t>
      </w:r>
      <w:r w:rsidRPr="00E03C3C">
        <w:t xml:space="preserve"> event workflows for three primary audiences: program organizers, presenters (research teams), and attendees (researchers and product leaders). The system will evolve from reliable event publishing and administration into richer discovery experiences including AI-assisted ingestion, structured project summaries, and cross-event exploration. </w:t>
      </w:r>
    </w:p>
    <w:p w14:paraId="13C990CF" w14:textId="77777777" w:rsidR="00B60A55" w:rsidRPr="00E03C3C" w:rsidRDefault="00B60A55" w:rsidP="00B60A55">
      <w:pPr>
        <w:pStyle w:val="Heading2"/>
        <w:rPr>
          <w:rFonts w:hint="eastAsia"/>
        </w:rPr>
      </w:pPr>
      <w:r w:rsidRPr="00E03C3C">
        <w:t>MVP focus</w:t>
      </w:r>
    </w:p>
    <w:p w14:paraId="36C50B13" w14:textId="77777777" w:rsidR="00B60A55" w:rsidRPr="00E03C3C" w:rsidRDefault="00B60A55" w:rsidP="00B60A55">
      <w:r w:rsidRPr="00E03C3C">
        <w:t xml:space="preserve">The near-term delivery focus is an MVP that meets the needs of </w:t>
      </w:r>
      <w:r w:rsidRPr="00E03C3C">
        <w:rPr>
          <w:b/>
          <w:bCs/>
        </w:rPr>
        <w:t>MSR India</w:t>
      </w:r>
      <w:r w:rsidRPr="00E03C3C">
        <w:t xml:space="preserve"> while establishing a scalable baseline platform (improving on the initial RRS proof-of-concept infrastructure). The MVP includes:</w:t>
      </w:r>
    </w:p>
    <w:p w14:paraId="4046A262" w14:textId="77777777" w:rsidR="00B60A55" w:rsidRPr="00E03C3C" w:rsidRDefault="00B60A55" w:rsidP="00B60A55">
      <w:pPr>
        <w:numPr>
          <w:ilvl w:val="0"/>
          <w:numId w:val="8"/>
        </w:numPr>
      </w:pPr>
      <w:r w:rsidRPr="00E03C3C">
        <w:t xml:space="preserve">An </w:t>
      </w:r>
      <w:r w:rsidRPr="00E03C3C">
        <w:rPr>
          <w:b/>
          <w:bCs/>
        </w:rPr>
        <w:t>MSR Events homepage</w:t>
      </w:r>
      <w:r w:rsidRPr="00E03C3C">
        <w:t xml:space="preserve"> that can promote multiple events (v1 may link to external event sites where needed). </w:t>
      </w:r>
    </w:p>
    <w:p w14:paraId="70D05234" w14:textId="77777777" w:rsidR="00B60A55" w:rsidRPr="00E03C3C" w:rsidRDefault="00B60A55" w:rsidP="00B60A55">
      <w:pPr>
        <w:numPr>
          <w:ilvl w:val="0"/>
          <w:numId w:val="8"/>
        </w:numPr>
      </w:pPr>
      <w:r w:rsidRPr="00E03C3C">
        <w:t xml:space="preserve">An </w:t>
      </w:r>
      <w:r w:rsidRPr="00E03C3C">
        <w:rPr>
          <w:b/>
          <w:bCs/>
        </w:rPr>
        <w:t>MSR India event site</w:t>
      </w:r>
      <w:r w:rsidRPr="00E03C3C">
        <w:t xml:space="preserve"> with core pages (home, about/logistics, agenda) and support for multi-day schedules, tracks/themes, and session detail pages with links to assets (decks, papers, repos). </w:t>
      </w:r>
    </w:p>
    <w:p w14:paraId="02EE9579" w14:textId="77777777" w:rsidR="00B60A55" w:rsidRPr="00E03C3C" w:rsidRDefault="00B60A55" w:rsidP="00B60A55">
      <w:pPr>
        <w:numPr>
          <w:ilvl w:val="0"/>
          <w:numId w:val="8"/>
        </w:numPr>
      </w:pPr>
      <w:r w:rsidRPr="00E03C3C">
        <w:rPr>
          <w:b/>
          <w:bCs/>
        </w:rPr>
        <w:t>Poster/project experiences</w:t>
      </w:r>
      <w:r w:rsidRPr="00E03C3C">
        <w:t xml:space="preserve"> (as scoped for the event): poster hub, tiles, and a project detail page with structured fields and related links. </w:t>
      </w:r>
    </w:p>
    <w:p w14:paraId="15E8EABF" w14:textId="77777777" w:rsidR="00B60A55" w:rsidRPr="00E03C3C" w:rsidRDefault="00B60A55" w:rsidP="00B60A55">
      <w:pPr>
        <w:numPr>
          <w:ilvl w:val="0"/>
          <w:numId w:val="8"/>
        </w:numPr>
      </w:pPr>
      <w:r w:rsidRPr="00E03C3C">
        <w:t xml:space="preserve">A baseline </w:t>
      </w:r>
      <w:r w:rsidRPr="00E03C3C">
        <w:rPr>
          <w:b/>
          <w:bCs/>
        </w:rPr>
        <w:t>admin experience</w:t>
      </w:r>
      <w:r w:rsidRPr="00E03C3C">
        <w:t xml:space="preserve"> functionally equivalent to RRS. </w:t>
      </w:r>
    </w:p>
    <w:p w14:paraId="2382662D" w14:textId="19CE579F" w:rsidR="00B60A55" w:rsidRPr="00E03C3C" w:rsidRDefault="00B60A55" w:rsidP="00B60A55">
      <w:pPr>
        <w:numPr>
          <w:ilvl w:val="0"/>
          <w:numId w:val="8"/>
        </w:numPr>
      </w:pPr>
      <w:r w:rsidRPr="00E03C3C">
        <w:t>Secondary MVP capabilities</w:t>
      </w:r>
      <w:r w:rsidR="007D53F7">
        <w:t>. A</w:t>
      </w:r>
      <w:r w:rsidRPr="00E03C3C">
        <w:t>s time allows</w:t>
      </w:r>
      <w:r w:rsidR="007D53F7">
        <w:t xml:space="preserve">, additional capabilities that </w:t>
      </w:r>
      <w:r w:rsidRPr="00E03C3C">
        <w:t xml:space="preserve">: presenter self-service edits, a basic chat/copilot experience, project “agent” synthesis for structured summaries/FAQ, and bookmarking. </w:t>
      </w:r>
    </w:p>
    <w:p w14:paraId="24DE0E7F" w14:textId="7DAD3969" w:rsidR="00C277C0" w:rsidRDefault="00112F8D" w:rsidP="00F355D0">
      <w:pPr>
        <w:pStyle w:val="Heading1"/>
        <w:rPr>
          <w:rFonts w:hint="eastAsia"/>
        </w:rPr>
      </w:pPr>
      <w:r>
        <w:t>Feature areas</w:t>
      </w:r>
    </w:p>
    <w:p w14:paraId="18FA4EC2" w14:textId="00EF6DD9" w:rsidR="00112F8D" w:rsidRDefault="00112F8D" w:rsidP="00112F8D">
      <w:pPr>
        <w:pStyle w:val="ListParagraph"/>
        <w:numPr>
          <w:ilvl w:val="0"/>
          <w:numId w:val="15"/>
        </w:numPr>
      </w:pPr>
      <w:r w:rsidRPr="00F355D0">
        <w:rPr>
          <w:b/>
          <w:bCs/>
        </w:rPr>
        <w:t xml:space="preserve">MSR Event hub </w:t>
      </w:r>
      <w:r>
        <w:t>– digital experience that can scale to host multiple event</w:t>
      </w:r>
      <w:r w:rsidR="007200D5">
        <w:t>/program sections + provide a central experience to explore cross-event</w:t>
      </w:r>
    </w:p>
    <w:p w14:paraId="10CE18AA" w14:textId="5332432B" w:rsidR="002318EF" w:rsidRDefault="002318EF" w:rsidP="00112F8D">
      <w:pPr>
        <w:pStyle w:val="ListParagraph"/>
        <w:numPr>
          <w:ilvl w:val="0"/>
          <w:numId w:val="15"/>
        </w:numPr>
      </w:pPr>
      <w:r w:rsidRPr="00F355D0">
        <w:rPr>
          <w:b/>
          <w:bCs/>
        </w:rPr>
        <w:t>Event</w:t>
      </w:r>
      <w:r w:rsidR="009955FA" w:rsidRPr="00F355D0">
        <w:rPr>
          <w:b/>
          <w:bCs/>
        </w:rPr>
        <w:t xml:space="preserve"> hub</w:t>
      </w:r>
      <w:r w:rsidR="00F355D0">
        <w:t xml:space="preserve"> - </w:t>
      </w:r>
      <w:r w:rsidR="009955FA">
        <w:t xml:space="preserve"> Section dedicated to a specific event that supports core formats:</w:t>
      </w:r>
    </w:p>
    <w:p w14:paraId="4D623C7E" w14:textId="246ED3FD" w:rsidR="009955FA" w:rsidRDefault="009955FA" w:rsidP="009955FA">
      <w:pPr>
        <w:pStyle w:val="ListParagraph"/>
        <w:numPr>
          <w:ilvl w:val="1"/>
          <w:numId w:val="15"/>
        </w:numPr>
      </w:pPr>
      <w:r>
        <w:t>Poster sessions</w:t>
      </w:r>
    </w:p>
    <w:p w14:paraId="5EA7C14F" w14:textId="77CD99F8" w:rsidR="009955FA" w:rsidRDefault="009955FA" w:rsidP="009955FA">
      <w:pPr>
        <w:pStyle w:val="ListParagraph"/>
        <w:numPr>
          <w:ilvl w:val="1"/>
          <w:numId w:val="15"/>
        </w:numPr>
      </w:pPr>
      <w:r>
        <w:t>Talks + tracks</w:t>
      </w:r>
    </w:p>
    <w:p w14:paraId="702635F9" w14:textId="7F929A7E" w:rsidR="009955FA" w:rsidRDefault="009955FA" w:rsidP="009955FA">
      <w:pPr>
        <w:pStyle w:val="ListParagraph"/>
        <w:numPr>
          <w:ilvl w:val="1"/>
          <w:numId w:val="15"/>
        </w:numPr>
      </w:pPr>
      <w:r>
        <w:t>Workshops</w:t>
      </w:r>
    </w:p>
    <w:p w14:paraId="5DC76EB8" w14:textId="5F36C37F" w:rsidR="005603EF" w:rsidRDefault="005603EF" w:rsidP="009955FA">
      <w:pPr>
        <w:pStyle w:val="ListParagraph"/>
        <w:numPr>
          <w:ilvl w:val="1"/>
          <w:numId w:val="15"/>
        </w:numPr>
      </w:pPr>
      <w:r>
        <w:t>Lecture series</w:t>
      </w:r>
    </w:p>
    <w:p w14:paraId="2817EC6D" w14:textId="4A47AEAA" w:rsidR="007200D5" w:rsidRDefault="007200D5" w:rsidP="00112F8D">
      <w:pPr>
        <w:pStyle w:val="ListParagraph"/>
        <w:numPr>
          <w:ilvl w:val="0"/>
          <w:numId w:val="15"/>
        </w:numPr>
      </w:pPr>
      <w:r w:rsidRPr="00F355D0">
        <w:rPr>
          <w:b/>
          <w:bCs/>
        </w:rPr>
        <w:t>Admin experiences</w:t>
      </w:r>
      <w:r w:rsidR="00E43682">
        <w:t>:</w:t>
      </w:r>
      <w:r>
        <w:t xml:space="preserve"> </w:t>
      </w:r>
    </w:p>
    <w:p w14:paraId="5009C820" w14:textId="3D9D9343" w:rsidR="00145A20" w:rsidRDefault="00145A20" w:rsidP="00145A20">
      <w:pPr>
        <w:pStyle w:val="ListParagraph"/>
        <w:numPr>
          <w:ilvl w:val="1"/>
          <w:numId w:val="15"/>
        </w:numPr>
      </w:pPr>
      <w:r>
        <w:t xml:space="preserve">The entire </w:t>
      </w:r>
      <w:r w:rsidR="00E74DBA">
        <w:t>hub – home page programming, creating new events/programs, permissions, etc.</w:t>
      </w:r>
    </w:p>
    <w:p w14:paraId="3945AEDC" w14:textId="08D1A179" w:rsidR="00E74DBA" w:rsidRDefault="00E74DBA" w:rsidP="00145A20">
      <w:pPr>
        <w:pStyle w:val="ListParagraph"/>
        <w:numPr>
          <w:ilvl w:val="1"/>
          <w:numId w:val="15"/>
        </w:numPr>
      </w:pPr>
      <w:r>
        <w:t>Individual events/programs</w:t>
      </w:r>
    </w:p>
    <w:p w14:paraId="20DFA990" w14:textId="027AECD0" w:rsidR="00E43682" w:rsidRDefault="00E43682" w:rsidP="00145A20">
      <w:pPr>
        <w:pStyle w:val="ListParagraph"/>
        <w:numPr>
          <w:ilvl w:val="1"/>
          <w:numId w:val="15"/>
        </w:numPr>
      </w:pPr>
      <w:r>
        <w:t>Individual sessions/</w:t>
      </w:r>
      <w:r w:rsidR="001771E1">
        <w:t>presentations</w:t>
      </w:r>
    </w:p>
    <w:p w14:paraId="0EB9822D" w14:textId="0D6EE6B9" w:rsidR="00843DBB" w:rsidRDefault="00843DBB" w:rsidP="002318EF">
      <w:pPr>
        <w:pStyle w:val="ListParagraph"/>
        <w:numPr>
          <w:ilvl w:val="0"/>
          <w:numId w:val="15"/>
        </w:numPr>
      </w:pPr>
      <w:r w:rsidRPr="00504684">
        <w:rPr>
          <w:b/>
          <w:bCs/>
        </w:rPr>
        <w:t>AI tools</w:t>
      </w:r>
      <w:r w:rsidR="00F41EE0">
        <w:t xml:space="preserve"> to support ingestion, knowledge </w:t>
      </w:r>
      <w:r w:rsidR="006F6AB7">
        <w:t>augmentation</w:t>
      </w:r>
      <w:r w:rsidR="008A6CE9">
        <w:t xml:space="preserve"> and reduce friction for event admins and participants</w:t>
      </w:r>
    </w:p>
    <w:p w14:paraId="677215F9" w14:textId="6EB6C567" w:rsidR="002318EF" w:rsidRDefault="005603EF" w:rsidP="002318EF">
      <w:pPr>
        <w:pStyle w:val="ListParagraph"/>
        <w:numPr>
          <w:ilvl w:val="0"/>
          <w:numId w:val="15"/>
        </w:numPr>
      </w:pPr>
      <w:r w:rsidRPr="00504684">
        <w:rPr>
          <w:b/>
          <w:bCs/>
        </w:rPr>
        <w:t>MSR</w:t>
      </w:r>
      <w:r w:rsidR="00420BF1" w:rsidRPr="00504684">
        <w:rPr>
          <w:b/>
          <w:bCs/>
        </w:rPr>
        <w:t xml:space="preserve"> Knowledge agent</w:t>
      </w:r>
      <w:r w:rsidR="00BE7A0D">
        <w:t xml:space="preserve">. </w:t>
      </w:r>
      <w:r w:rsidR="000535C8">
        <w:t xml:space="preserve">AI chat + related digital UX that </w:t>
      </w:r>
      <w:r w:rsidR="00DE70B0">
        <w:t xml:space="preserve">allows visitors to explore </w:t>
      </w:r>
      <w:r w:rsidR="00D770E2">
        <w:t xml:space="preserve">research content </w:t>
      </w:r>
      <w:r w:rsidR="00DE70B0">
        <w:t>cross-</w:t>
      </w:r>
      <w:r w:rsidR="00CD30B7">
        <w:t>event</w:t>
      </w:r>
      <w:r w:rsidR="00D770E2">
        <w:t xml:space="preserve"> by topic</w:t>
      </w:r>
      <w:r w:rsidR="00BB2E51">
        <w:t>, project, etc.</w:t>
      </w:r>
    </w:p>
    <w:p w14:paraId="796A5F22" w14:textId="693D4C40" w:rsidR="00D770E2" w:rsidRDefault="00D770E2" w:rsidP="00D770E2">
      <w:pPr>
        <w:pStyle w:val="ListParagraph"/>
        <w:numPr>
          <w:ilvl w:val="1"/>
          <w:numId w:val="15"/>
        </w:numPr>
      </w:pPr>
      <w:r>
        <w:t>Personalization</w:t>
      </w:r>
      <w:r w:rsidR="00BB2E51">
        <w:t>/recommendations</w:t>
      </w:r>
      <w:r>
        <w:t>, proactive and reactive</w:t>
      </w:r>
      <w:r w:rsidR="00BB2E51">
        <w:t xml:space="preserve"> </w:t>
      </w:r>
    </w:p>
    <w:p w14:paraId="5F0E87F2" w14:textId="27D3A91C" w:rsidR="00BB2E51" w:rsidRDefault="00EB02D6" w:rsidP="00BB2E51">
      <w:pPr>
        <w:pStyle w:val="ListParagraph"/>
        <w:numPr>
          <w:ilvl w:val="0"/>
          <w:numId w:val="15"/>
        </w:numPr>
      </w:pPr>
      <w:r>
        <w:t>TBD: additional</w:t>
      </w:r>
      <w:r w:rsidR="0025191B">
        <w:t xml:space="preserve"> features / capabilities needed to align and support core MSR </w:t>
      </w:r>
      <w:r>
        <w:t>programs</w:t>
      </w:r>
    </w:p>
    <w:p w14:paraId="14FEB42A" w14:textId="01FA4F59" w:rsidR="00EB02D6" w:rsidRDefault="00614C62" w:rsidP="00504684">
      <w:pPr>
        <w:pStyle w:val="Heading1"/>
        <w:rPr>
          <w:rFonts w:hint="eastAsia"/>
        </w:rPr>
      </w:pPr>
      <w:r>
        <w:t>Programs &amp; events</w:t>
      </w:r>
      <w:r w:rsidR="00504684">
        <w:t xml:space="preserve"> supported</w:t>
      </w:r>
    </w:p>
    <w:p w14:paraId="426225CF" w14:textId="37E0D14C" w:rsidR="00614C62" w:rsidRDefault="00614C62" w:rsidP="00EB02D6">
      <w:r>
        <w:t xml:space="preserve">The platform </w:t>
      </w:r>
      <w:r w:rsidR="001D0B40">
        <w:t>should evolve and adapt to support any and all MSR events and programs</w:t>
      </w:r>
      <w:r w:rsidR="00A51BF4">
        <w:t xml:space="preserve">. </w:t>
      </w:r>
      <w:r w:rsidR="009532F8">
        <w:t xml:space="preserve">We will </w:t>
      </w:r>
      <w:r w:rsidR="000D1C74">
        <w:t xml:space="preserve">attempt to onboard events aligned with feature releases that meet the program needs and adopt at a steady pace over the coming year. </w:t>
      </w:r>
      <w:r w:rsidR="00A51BF4">
        <w:t>Our initial focus includes:</w:t>
      </w:r>
    </w:p>
    <w:p w14:paraId="77881C88" w14:textId="2DAE2D27" w:rsidR="00A51BF4" w:rsidRDefault="00A51BF4" w:rsidP="00A51BF4">
      <w:pPr>
        <w:pStyle w:val="ListParagraph"/>
        <w:numPr>
          <w:ilvl w:val="0"/>
          <w:numId w:val="18"/>
        </w:numPr>
      </w:pPr>
      <w:r>
        <w:t>Redmond Research Showcase</w:t>
      </w:r>
    </w:p>
    <w:p w14:paraId="3B196D1F" w14:textId="0B12FF91" w:rsidR="00A51BF4" w:rsidRDefault="00A51BF4" w:rsidP="00A51BF4">
      <w:pPr>
        <w:pStyle w:val="ListParagraph"/>
        <w:numPr>
          <w:ilvl w:val="0"/>
          <w:numId w:val="18"/>
        </w:numPr>
      </w:pPr>
      <w:r>
        <w:t>MSR India TAB</w:t>
      </w:r>
    </w:p>
    <w:p w14:paraId="0A4722A9" w14:textId="17150662" w:rsidR="00A51BF4" w:rsidRDefault="00A51BF4" w:rsidP="00A51BF4">
      <w:pPr>
        <w:pStyle w:val="ListParagraph"/>
        <w:numPr>
          <w:ilvl w:val="0"/>
          <w:numId w:val="18"/>
        </w:numPr>
      </w:pPr>
      <w:r>
        <w:t>Project Green</w:t>
      </w:r>
    </w:p>
    <w:p w14:paraId="24C9B0C0" w14:textId="0523EAE6" w:rsidR="00A51BF4" w:rsidRDefault="00A51BF4" w:rsidP="00A51BF4">
      <w:pPr>
        <w:pStyle w:val="ListParagraph"/>
        <w:numPr>
          <w:ilvl w:val="0"/>
          <w:numId w:val="18"/>
        </w:numPr>
      </w:pPr>
      <w:r>
        <w:t>Cambridge Research Showcase</w:t>
      </w:r>
    </w:p>
    <w:p w14:paraId="7419A8AF" w14:textId="0C9F46AE" w:rsidR="006730CA" w:rsidRDefault="006730CA" w:rsidP="00A51BF4">
      <w:pPr>
        <w:pStyle w:val="ListParagraph"/>
        <w:numPr>
          <w:ilvl w:val="0"/>
          <w:numId w:val="18"/>
        </w:numPr>
      </w:pPr>
      <w:r>
        <w:t>MSR East: TBD</w:t>
      </w:r>
    </w:p>
    <w:p w14:paraId="1E8A3D73" w14:textId="01CEC2F3" w:rsidR="00A51BF4" w:rsidRDefault="007C18F2" w:rsidP="00A51BF4">
      <w:pPr>
        <w:pStyle w:val="ListParagraph"/>
        <w:numPr>
          <w:ilvl w:val="0"/>
          <w:numId w:val="18"/>
        </w:numPr>
      </w:pPr>
      <w:r>
        <w:t>MSR Asia TAB (pending future discussions)</w:t>
      </w:r>
    </w:p>
    <w:p w14:paraId="507F844F" w14:textId="21C38969" w:rsidR="004F2803" w:rsidRDefault="006730CA" w:rsidP="00A51BF4">
      <w:pPr>
        <w:pStyle w:val="ListParagraph"/>
        <w:numPr>
          <w:ilvl w:val="0"/>
          <w:numId w:val="18"/>
        </w:numPr>
      </w:pPr>
      <w:r>
        <w:t xml:space="preserve">Lecture </w:t>
      </w:r>
      <w:r w:rsidR="004F2803">
        <w:t xml:space="preserve">series: Whiteboard Wednesdays, </w:t>
      </w:r>
      <w:r w:rsidR="000D6561">
        <w:t xml:space="preserve">AI &amp; Society Fellows, </w:t>
      </w:r>
      <w:r>
        <w:t>Leaders @ Microsoft</w:t>
      </w:r>
    </w:p>
    <w:p w14:paraId="1945B4BB" w14:textId="75010E71" w:rsidR="009354F7" w:rsidRDefault="00AE5D8C" w:rsidP="00AE5D8C">
      <w:pPr>
        <w:pStyle w:val="Heading1"/>
        <w:rPr>
          <w:rFonts w:hint="eastAsia"/>
        </w:rPr>
      </w:pPr>
      <w:r>
        <w:t>MVP Requirements</w:t>
      </w:r>
    </w:p>
    <w:p w14:paraId="7A980304" w14:textId="02126F48" w:rsidR="00AE5D8C" w:rsidRDefault="0012037E" w:rsidP="009354F7">
      <w:r>
        <w:t xml:space="preserve">Note: The initial POC for the Event hub was delivered for Redmond Research Showcase, </w:t>
      </w:r>
      <w:r w:rsidR="00D55010">
        <w:t xml:space="preserve">but </w:t>
      </w:r>
      <w:r w:rsidR="00FE06D8">
        <w:t xml:space="preserve">infra set up wasn’t to scale. </w:t>
      </w:r>
      <w:r w:rsidR="00DC186B">
        <w:t xml:space="preserve">With this build we will be establishing a baseline application that can scale over time, in terms of features and expansion </w:t>
      </w:r>
      <w:r w:rsidR="00EB76BC">
        <w:t>of content.</w:t>
      </w:r>
    </w:p>
    <w:p w14:paraId="79C209E3" w14:textId="7368C771" w:rsidR="00EB76BC" w:rsidRDefault="00320BF6" w:rsidP="0010413F">
      <w:pPr>
        <w:pStyle w:val="Heading2"/>
        <w:rPr>
          <w:rFonts w:hint="eastAsia"/>
        </w:rPr>
      </w:pPr>
      <w:r>
        <w:t>Core features</w:t>
      </w:r>
      <w:r w:rsidR="009F08BA">
        <w:t xml:space="preserve"> for MVP</w:t>
      </w:r>
      <w:r w:rsidR="004D03F7">
        <w:t xml:space="preserve"> (Must haves</w:t>
      </w:r>
      <w:r w:rsidR="008E4678">
        <w:t xml:space="preserve"> for MSR India</w:t>
      </w:r>
      <w:r w:rsidR="004D03F7">
        <w:t>)</w:t>
      </w:r>
    </w:p>
    <w:p w14:paraId="557A99FC" w14:textId="7FCF56BB" w:rsidR="008E4678" w:rsidRPr="004720A0" w:rsidRDefault="008E4678" w:rsidP="008E4678">
      <w:pPr>
        <w:rPr>
          <w:i/>
          <w:iCs/>
        </w:rPr>
      </w:pPr>
      <w:r w:rsidRPr="004720A0">
        <w:rPr>
          <w:i/>
          <w:iCs/>
        </w:rPr>
        <w:t>Note: Mitigation to build an experience on the portal is a viable alternative if needed</w:t>
      </w:r>
      <w:r w:rsidR="004720A0" w:rsidRPr="004720A0">
        <w:rPr>
          <w:i/>
          <w:iCs/>
        </w:rPr>
        <w:t>.</w:t>
      </w:r>
    </w:p>
    <w:p w14:paraId="01919F63" w14:textId="7AF636A6" w:rsidR="004D03F7" w:rsidRDefault="004D03F7" w:rsidP="004D03F7">
      <w:pPr>
        <w:pStyle w:val="ListParagraph"/>
        <w:numPr>
          <w:ilvl w:val="0"/>
          <w:numId w:val="1"/>
        </w:numPr>
      </w:pPr>
      <w:r>
        <w:t xml:space="preserve">MSR </w:t>
      </w:r>
      <w:r w:rsidR="000F445A">
        <w:t xml:space="preserve">Events homepage – ability to promote several events, considering scale needed to support list above (note: </w:t>
      </w:r>
      <w:r w:rsidR="00C927A8">
        <w:t>for v1 links will go off to other event sites</w:t>
      </w:r>
    </w:p>
    <w:p w14:paraId="347C46FA" w14:textId="745A2ED7" w:rsidR="000D3FE4" w:rsidRDefault="000D3FE4" w:rsidP="000D3FE4">
      <w:pPr>
        <w:pStyle w:val="ListParagraph"/>
        <w:numPr>
          <w:ilvl w:val="1"/>
          <w:numId w:val="1"/>
        </w:numPr>
      </w:pPr>
      <w:r>
        <w:t>Eventual support for hosting multiple sites. As new features become available we shou</w:t>
      </w:r>
      <w:r w:rsidR="00273C20">
        <w:t>ld be able to migration RRS to this platform.</w:t>
      </w:r>
    </w:p>
    <w:p w14:paraId="1A71AC3F" w14:textId="371FB2D6" w:rsidR="00BA417B" w:rsidRDefault="00BA417B" w:rsidP="004D03F7">
      <w:pPr>
        <w:pStyle w:val="ListParagraph"/>
        <w:numPr>
          <w:ilvl w:val="0"/>
          <w:numId w:val="1"/>
        </w:numPr>
      </w:pPr>
      <w:r>
        <w:t xml:space="preserve">MSR India event site. </w:t>
      </w:r>
    </w:p>
    <w:p w14:paraId="645BDCB3" w14:textId="76838BA2" w:rsidR="0045401F" w:rsidRDefault="00F0636E" w:rsidP="00F0636E">
      <w:pPr>
        <w:pStyle w:val="ListParagraph"/>
        <w:numPr>
          <w:ilvl w:val="1"/>
          <w:numId w:val="1"/>
        </w:numPr>
      </w:pPr>
      <w:r>
        <w:t>Home page, specific layout TBD but modeled after R</w:t>
      </w:r>
      <w:r w:rsidR="00E61FFB">
        <w:t>R</w:t>
      </w:r>
      <w:r>
        <w:t>S</w:t>
      </w:r>
    </w:p>
    <w:p w14:paraId="6C06C01F" w14:textId="27E4A98B" w:rsidR="001262B1" w:rsidRDefault="001262B1" w:rsidP="00F0636E">
      <w:pPr>
        <w:pStyle w:val="ListParagraph"/>
        <w:numPr>
          <w:ilvl w:val="1"/>
          <w:numId w:val="1"/>
        </w:numPr>
      </w:pPr>
      <w:r>
        <w:t>About the event page. Details on the event, logistics, etc.</w:t>
      </w:r>
    </w:p>
    <w:p w14:paraId="1F35062D" w14:textId="407A646C" w:rsidR="00F0636E" w:rsidRDefault="00E61FFB" w:rsidP="00F0636E">
      <w:pPr>
        <w:pStyle w:val="ListParagraph"/>
        <w:numPr>
          <w:ilvl w:val="1"/>
          <w:numId w:val="1"/>
        </w:numPr>
      </w:pPr>
      <w:r>
        <w:t>Agenda page. Iteration and expansion of RRS to support</w:t>
      </w:r>
      <w:r w:rsidR="00820D3C">
        <w:t xml:space="preserve"> a “before” and “after” experience</w:t>
      </w:r>
    </w:p>
    <w:p w14:paraId="62484458" w14:textId="54A8C30B" w:rsidR="00E61FFB" w:rsidRDefault="00E61FFB" w:rsidP="00E61FFB">
      <w:pPr>
        <w:pStyle w:val="ListParagraph"/>
        <w:numPr>
          <w:ilvl w:val="2"/>
          <w:numId w:val="1"/>
        </w:numPr>
      </w:pPr>
      <w:r>
        <w:t>Multi day agendas</w:t>
      </w:r>
    </w:p>
    <w:p w14:paraId="26E51D55" w14:textId="55E98AE8" w:rsidR="00E61FFB" w:rsidRDefault="00E61FFB" w:rsidP="00E61FFB">
      <w:pPr>
        <w:pStyle w:val="ListParagraph"/>
        <w:numPr>
          <w:ilvl w:val="2"/>
          <w:numId w:val="1"/>
        </w:numPr>
      </w:pPr>
      <w:r>
        <w:t>Tracks/themes</w:t>
      </w:r>
    </w:p>
    <w:p w14:paraId="40F2D678" w14:textId="129CCDB7" w:rsidR="00C74018" w:rsidRDefault="00C74018" w:rsidP="00E61FFB">
      <w:pPr>
        <w:pStyle w:val="ListParagraph"/>
        <w:numPr>
          <w:ilvl w:val="2"/>
          <w:numId w:val="1"/>
        </w:numPr>
      </w:pPr>
      <w:commentRangeStart w:id="0"/>
      <w:r>
        <w:t>Sessions, data to include</w:t>
      </w:r>
      <w:commentRangeEnd w:id="0"/>
      <w:r w:rsidR="002C6508">
        <w:rPr>
          <w:rStyle w:val="CommentReference"/>
          <w:sz w:val="24"/>
          <w:szCs w:val="24"/>
        </w:rPr>
        <w:commentReference w:id="0"/>
      </w:r>
      <w:r>
        <w:t>:</w:t>
      </w:r>
    </w:p>
    <w:p w14:paraId="4002EA1E" w14:textId="59EFEFF2" w:rsidR="00C74018" w:rsidRDefault="00755440" w:rsidP="00C74018">
      <w:pPr>
        <w:pStyle w:val="ListParagraph"/>
        <w:numPr>
          <w:ilvl w:val="3"/>
          <w:numId w:val="1"/>
        </w:numPr>
      </w:pPr>
      <w:r>
        <w:t>Session title</w:t>
      </w:r>
    </w:p>
    <w:p w14:paraId="5C04A12B" w14:textId="0E4C0AEF" w:rsidR="00755440" w:rsidRDefault="00755440" w:rsidP="00C74018">
      <w:pPr>
        <w:pStyle w:val="ListParagraph"/>
        <w:numPr>
          <w:ilvl w:val="3"/>
          <w:numId w:val="1"/>
        </w:numPr>
      </w:pPr>
      <w:r>
        <w:t>Abstract</w:t>
      </w:r>
    </w:p>
    <w:p w14:paraId="03DEB8B5" w14:textId="6D7A8597" w:rsidR="00755440" w:rsidRDefault="00755440" w:rsidP="00C74018">
      <w:pPr>
        <w:pStyle w:val="ListParagraph"/>
        <w:numPr>
          <w:ilvl w:val="3"/>
          <w:numId w:val="1"/>
        </w:numPr>
      </w:pPr>
      <w:r>
        <w:t>Speaker(s): name, title</w:t>
      </w:r>
    </w:p>
    <w:p w14:paraId="0CB6717A" w14:textId="57E0B269" w:rsidR="000E44B5" w:rsidRDefault="000E44B5" w:rsidP="00C74018">
      <w:pPr>
        <w:pStyle w:val="ListParagraph"/>
        <w:numPr>
          <w:ilvl w:val="3"/>
          <w:numId w:val="1"/>
        </w:numPr>
      </w:pPr>
      <w:r>
        <w:t>Date, time, duration</w:t>
      </w:r>
      <w:r w:rsidR="00090BD8">
        <w:t>, location</w:t>
      </w:r>
    </w:p>
    <w:p w14:paraId="632AB1B0" w14:textId="3D615A52" w:rsidR="00F15E70" w:rsidRDefault="00F15E70" w:rsidP="00C74018">
      <w:pPr>
        <w:pStyle w:val="ListParagraph"/>
        <w:numPr>
          <w:ilvl w:val="3"/>
          <w:numId w:val="1"/>
        </w:numPr>
      </w:pPr>
      <w:r>
        <w:t xml:space="preserve">Links: </w:t>
      </w:r>
      <w:r w:rsidR="009B7229">
        <w:t xml:space="preserve">Decks, </w:t>
      </w:r>
      <w:r w:rsidR="00CE7278">
        <w:t xml:space="preserve">related papers, </w:t>
      </w:r>
      <w:r w:rsidR="00530874">
        <w:t xml:space="preserve">repos, </w:t>
      </w:r>
      <w:r w:rsidR="00CE7278">
        <w:t>etc.</w:t>
      </w:r>
    </w:p>
    <w:p w14:paraId="67121F5F" w14:textId="16A770FD" w:rsidR="00530874" w:rsidRDefault="00530874" w:rsidP="00530874">
      <w:pPr>
        <w:pStyle w:val="ListParagraph"/>
        <w:numPr>
          <w:ilvl w:val="2"/>
          <w:numId w:val="1"/>
        </w:numPr>
      </w:pPr>
      <w:r>
        <w:t>Before: links to Teams call</w:t>
      </w:r>
      <w:r w:rsidR="00090BD8">
        <w:t xml:space="preserve"> </w:t>
      </w:r>
      <w:r>
        <w:t>(op</w:t>
      </w:r>
      <w:r w:rsidR="00090BD8">
        <w:t>tion) + date, time, location info</w:t>
      </w:r>
    </w:p>
    <w:p w14:paraId="76B4637B" w14:textId="502AF71C" w:rsidR="00090BD8" w:rsidRDefault="00090BD8" w:rsidP="00530874">
      <w:pPr>
        <w:pStyle w:val="ListParagraph"/>
        <w:numPr>
          <w:ilvl w:val="2"/>
          <w:numId w:val="1"/>
        </w:numPr>
      </w:pPr>
      <w:r>
        <w:t>After: Embed on-demand talk</w:t>
      </w:r>
      <w:r w:rsidR="00196BEA">
        <w:t xml:space="preserve"> (date still useful, time+location can drop)</w:t>
      </w:r>
    </w:p>
    <w:p w14:paraId="66DED6E0" w14:textId="7DA8D6CF" w:rsidR="00787C85" w:rsidRDefault="00787C85" w:rsidP="00787C85">
      <w:pPr>
        <w:pStyle w:val="ListParagraph"/>
        <w:numPr>
          <w:ilvl w:val="1"/>
          <w:numId w:val="1"/>
        </w:numPr>
      </w:pPr>
      <w:commentRangeStart w:id="1"/>
      <w:r>
        <w:t>Poster</w:t>
      </w:r>
      <w:r w:rsidR="00023C19">
        <w:t xml:space="preserve"> session</w:t>
      </w:r>
      <w:r w:rsidR="00116E30">
        <w:t xml:space="preserve"> </w:t>
      </w:r>
      <w:commentRangeEnd w:id="1"/>
      <w:r w:rsidR="00746588">
        <w:rPr>
          <w:rStyle w:val="CommentReference"/>
          <w:sz w:val="24"/>
          <w:szCs w:val="24"/>
        </w:rPr>
        <w:commentReference w:id="1"/>
      </w:r>
    </w:p>
    <w:p w14:paraId="2275AE0B" w14:textId="116438FB" w:rsidR="00023C19" w:rsidRDefault="00023C19" w:rsidP="00023C19">
      <w:pPr>
        <w:pStyle w:val="ListParagraph"/>
        <w:numPr>
          <w:ilvl w:val="2"/>
          <w:numId w:val="1"/>
        </w:numPr>
      </w:pPr>
      <w:r>
        <w:t>Poster</w:t>
      </w:r>
      <w:r w:rsidR="00C51FFC">
        <w:t xml:space="preserve"> hub page. Support for themes (optional) as we did for RRS</w:t>
      </w:r>
    </w:p>
    <w:p w14:paraId="6474491D" w14:textId="1029C1AF" w:rsidR="00C51FFC" w:rsidRDefault="00C51FFC" w:rsidP="00C51FFC">
      <w:pPr>
        <w:pStyle w:val="ListParagraph"/>
        <w:numPr>
          <w:ilvl w:val="3"/>
          <w:numId w:val="1"/>
        </w:numPr>
      </w:pPr>
      <w:r>
        <w:t>Poster tiles, again modeled after RRS</w:t>
      </w:r>
    </w:p>
    <w:p w14:paraId="449D6FC3" w14:textId="498401A3" w:rsidR="00C51FFC" w:rsidRDefault="00C51FFC" w:rsidP="00C51FFC">
      <w:pPr>
        <w:pStyle w:val="ListParagraph"/>
        <w:numPr>
          <w:ilvl w:val="3"/>
          <w:numId w:val="1"/>
        </w:numPr>
      </w:pPr>
      <w:r>
        <w:t>Poster detail page / project page. Modeled after RRS</w:t>
      </w:r>
      <w:r w:rsidR="00251DA1">
        <w:t xml:space="preserve"> and should include:</w:t>
      </w:r>
    </w:p>
    <w:p w14:paraId="6B7761EA" w14:textId="020E94C7" w:rsidR="00251DA1" w:rsidRDefault="00251DA1" w:rsidP="00251DA1">
      <w:pPr>
        <w:pStyle w:val="ListParagraph"/>
        <w:numPr>
          <w:ilvl w:val="4"/>
          <w:numId w:val="1"/>
        </w:numPr>
      </w:pPr>
      <w:r>
        <w:t>Title</w:t>
      </w:r>
    </w:p>
    <w:p w14:paraId="17D707CF" w14:textId="5B5E18C5" w:rsidR="00251DA1" w:rsidRDefault="00251DA1" w:rsidP="00251DA1">
      <w:pPr>
        <w:pStyle w:val="ListParagraph"/>
        <w:numPr>
          <w:ilvl w:val="4"/>
          <w:numId w:val="1"/>
        </w:numPr>
      </w:pPr>
      <w:r>
        <w:t>Abstract</w:t>
      </w:r>
    </w:p>
    <w:p w14:paraId="61FFADC2" w14:textId="676D95FD" w:rsidR="00251DA1" w:rsidRDefault="00251DA1" w:rsidP="00251DA1">
      <w:pPr>
        <w:pStyle w:val="ListParagraph"/>
        <w:numPr>
          <w:ilvl w:val="4"/>
          <w:numId w:val="1"/>
        </w:numPr>
      </w:pPr>
      <w:r>
        <w:t>Team list: Name, title, image, email</w:t>
      </w:r>
    </w:p>
    <w:p w14:paraId="75C99FA8" w14:textId="1EAC7FE2" w:rsidR="003664BB" w:rsidRDefault="003664BB" w:rsidP="00251DA1">
      <w:pPr>
        <w:pStyle w:val="ListParagraph"/>
        <w:numPr>
          <w:ilvl w:val="4"/>
          <w:numId w:val="1"/>
        </w:numPr>
      </w:pPr>
      <w:r>
        <w:t xml:space="preserve">Team contact </w:t>
      </w:r>
    </w:p>
    <w:p w14:paraId="16F40A5A" w14:textId="75692CB0" w:rsidR="003664BB" w:rsidRDefault="00954751" w:rsidP="003664BB">
      <w:pPr>
        <w:pStyle w:val="ListParagraph"/>
        <w:numPr>
          <w:ilvl w:val="3"/>
          <w:numId w:val="1"/>
        </w:numPr>
      </w:pPr>
      <w:r>
        <w:t>Image</w:t>
      </w:r>
      <w:r w:rsidR="00B819B9">
        <w:t xml:space="preserve"> (optional)</w:t>
      </w:r>
    </w:p>
    <w:p w14:paraId="7A17B1B5" w14:textId="3A56EC38" w:rsidR="00954751" w:rsidRDefault="00954751" w:rsidP="003664BB">
      <w:pPr>
        <w:pStyle w:val="ListParagraph"/>
        <w:numPr>
          <w:ilvl w:val="3"/>
          <w:numId w:val="1"/>
        </w:numPr>
      </w:pPr>
      <w:r>
        <w:t>Embedded video</w:t>
      </w:r>
      <w:r w:rsidR="00B819B9">
        <w:t xml:space="preserve"> (optional)</w:t>
      </w:r>
    </w:p>
    <w:p w14:paraId="0411F89F" w14:textId="59262903" w:rsidR="00954751" w:rsidRDefault="00954751" w:rsidP="003664BB">
      <w:pPr>
        <w:pStyle w:val="ListParagraph"/>
        <w:numPr>
          <w:ilvl w:val="3"/>
          <w:numId w:val="1"/>
        </w:numPr>
      </w:pPr>
      <w:r>
        <w:t>Related links to:</w:t>
      </w:r>
    </w:p>
    <w:p w14:paraId="29C1F20F" w14:textId="4BDBA9DB" w:rsidR="00954751" w:rsidRDefault="00954751" w:rsidP="00954751">
      <w:pPr>
        <w:pStyle w:val="ListParagraph"/>
        <w:numPr>
          <w:ilvl w:val="4"/>
          <w:numId w:val="1"/>
        </w:numPr>
      </w:pPr>
      <w:r>
        <w:t>Code repos</w:t>
      </w:r>
    </w:p>
    <w:p w14:paraId="1773E6A6" w14:textId="4A1113E7" w:rsidR="00954751" w:rsidRDefault="00954751" w:rsidP="00954751">
      <w:pPr>
        <w:pStyle w:val="ListParagraph"/>
        <w:numPr>
          <w:ilvl w:val="4"/>
          <w:numId w:val="1"/>
        </w:numPr>
      </w:pPr>
      <w:r>
        <w:t>PPT decks</w:t>
      </w:r>
    </w:p>
    <w:p w14:paraId="747021F1" w14:textId="24BB9040" w:rsidR="00954751" w:rsidRDefault="00996093" w:rsidP="00954751">
      <w:pPr>
        <w:pStyle w:val="ListParagraph"/>
        <w:numPr>
          <w:ilvl w:val="4"/>
          <w:numId w:val="1"/>
        </w:numPr>
      </w:pPr>
      <w:r>
        <w:t>Research papers</w:t>
      </w:r>
    </w:p>
    <w:p w14:paraId="10E09B83" w14:textId="6E108A3D" w:rsidR="00010B06" w:rsidRDefault="00010B06" w:rsidP="00954751">
      <w:pPr>
        <w:pStyle w:val="ListParagraph"/>
        <w:numPr>
          <w:ilvl w:val="4"/>
          <w:numId w:val="1"/>
        </w:numPr>
      </w:pPr>
      <w:r>
        <w:t>Project sites</w:t>
      </w:r>
    </w:p>
    <w:p w14:paraId="52C3AAE0" w14:textId="2B99B76C" w:rsidR="00010B06" w:rsidRDefault="00010B06" w:rsidP="00954751">
      <w:pPr>
        <w:pStyle w:val="ListParagraph"/>
        <w:numPr>
          <w:ilvl w:val="4"/>
          <w:numId w:val="1"/>
        </w:numPr>
      </w:pPr>
      <w:r>
        <w:t>Etc.</w:t>
      </w:r>
    </w:p>
    <w:p w14:paraId="73739B80" w14:textId="157049EB" w:rsidR="0010413F" w:rsidRDefault="0010413F" w:rsidP="0010413F">
      <w:pPr>
        <w:pStyle w:val="ListParagraph"/>
        <w:numPr>
          <w:ilvl w:val="1"/>
          <w:numId w:val="1"/>
        </w:numPr>
      </w:pPr>
      <w:r>
        <w:t>Admin experience</w:t>
      </w:r>
    </w:p>
    <w:p w14:paraId="4C7EF110" w14:textId="29A8BD1A" w:rsidR="0010413F" w:rsidRDefault="00D87161" w:rsidP="0010413F">
      <w:pPr>
        <w:pStyle w:val="ListParagraph"/>
        <w:numPr>
          <w:ilvl w:val="2"/>
          <w:numId w:val="1"/>
        </w:numPr>
      </w:pPr>
      <w:r>
        <w:t>Functional equivalent to RRS</w:t>
      </w:r>
    </w:p>
    <w:p w14:paraId="03508F01" w14:textId="4FA9AC36" w:rsidR="00010B06" w:rsidRPr="002546C8" w:rsidRDefault="0010413F" w:rsidP="005415C8">
      <w:pPr>
        <w:pStyle w:val="Heading2"/>
        <w:rPr>
          <w:rFonts w:hint="eastAsia"/>
        </w:rPr>
      </w:pPr>
      <w:r w:rsidRPr="002546C8">
        <w:t xml:space="preserve">Secondary features </w:t>
      </w:r>
      <w:r w:rsidR="002622C6">
        <w:t xml:space="preserve">(Aspirational P2s) </w:t>
      </w:r>
    </w:p>
    <w:p w14:paraId="22EF93B5" w14:textId="0020452E" w:rsidR="00E517BE" w:rsidRDefault="00890C97" w:rsidP="00890C97">
      <w:pPr>
        <w:pStyle w:val="ListParagraph"/>
        <w:numPr>
          <w:ilvl w:val="0"/>
          <w:numId w:val="16"/>
        </w:numPr>
      </w:pPr>
      <w:r>
        <w:t xml:space="preserve">Admin for </w:t>
      </w:r>
      <w:r w:rsidR="00015A5E">
        <w:t xml:space="preserve">presenters. </w:t>
      </w:r>
      <w:r w:rsidR="00892031">
        <w:t>Based on team list, presenter can go in to edit details about their poster/presentation, upload content, etc.</w:t>
      </w:r>
    </w:p>
    <w:p w14:paraId="52F8F052" w14:textId="4B1230CC" w:rsidR="002546C8" w:rsidRDefault="005415C8" w:rsidP="00890C97">
      <w:pPr>
        <w:pStyle w:val="ListParagraph"/>
        <w:numPr>
          <w:ilvl w:val="0"/>
          <w:numId w:val="16"/>
        </w:numPr>
      </w:pPr>
      <w:r>
        <w:t>Base c</w:t>
      </w:r>
      <w:r w:rsidR="002546C8">
        <w:t xml:space="preserve">hat experience. Built-in chat/copilot with “base </w:t>
      </w:r>
      <w:r>
        <w:t>information” – abstract level to explore research</w:t>
      </w:r>
    </w:p>
    <w:p w14:paraId="46248CD8" w14:textId="4FC673B8" w:rsidR="00C32435" w:rsidRDefault="00F3337B" w:rsidP="00890C97">
      <w:pPr>
        <w:pStyle w:val="ListParagraph"/>
        <w:numPr>
          <w:ilvl w:val="0"/>
          <w:numId w:val="16"/>
        </w:numPr>
      </w:pPr>
      <w:r>
        <w:t>Beta</w:t>
      </w:r>
      <w:r w:rsidR="0059438E">
        <w:t xml:space="preserve"> “project agent” experience to build </w:t>
      </w:r>
      <w:r w:rsidR="004C1C21">
        <w:t>H</w:t>
      </w:r>
      <w:r w:rsidR="0059438E">
        <w:t>eilmeier catechism overview of a project based on ingested assets</w:t>
      </w:r>
      <w:r w:rsidR="00D718B1">
        <w:t xml:space="preserve"> + Project knowledge FAQ</w:t>
      </w:r>
    </w:p>
    <w:p w14:paraId="179604F1" w14:textId="2817697A" w:rsidR="001F74CE" w:rsidRDefault="001F74CE" w:rsidP="00890C97">
      <w:pPr>
        <w:pStyle w:val="ListParagraph"/>
        <w:numPr>
          <w:ilvl w:val="0"/>
          <w:numId w:val="16"/>
        </w:numPr>
      </w:pPr>
      <w:r>
        <w:t>Bookmarking feature from RRS</w:t>
      </w:r>
      <w:r w:rsidR="00B55E09">
        <w:t xml:space="preserve"> (via QR code and on site)</w:t>
      </w:r>
    </w:p>
    <w:p w14:paraId="1C3A37D0" w14:textId="6FDD4D4E" w:rsidR="005415C8" w:rsidRDefault="00C32435" w:rsidP="00890C97">
      <w:pPr>
        <w:pStyle w:val="ListParagraph"/>
        <w:numPr>
          <w:ilvl w:val="0"/>
          <w:numId w:val="16"/>
        </w:numPr>
      </w:pPr>
      <w:r>
        <w:t>Migrate RRS content to new platform</w:t>
      </w:r>
    </w:p>
    <w:p w14:paraId="7301F9BA" w14:textId="142DB583" w:rsidR="00091C8F" w:rsidRDefault="002622C6" w:rsidP="00091C8F">
      <w:pPr>
        <w:pStyle w:val="Heading2"/>
        <w:rPr>
          <w:rFonts w:hint="eastAsia"/>
        </w:rPr>
      </w:pPr>
      <w:r>
        <w:t>Out of scope for MVP (</w:t>
      </w:r>
      <w:r w:rsidR="00091C8F">
        <w:t>Backlog</w:t>
      </w:r>
      <w:r>
        <w:t>)</w:t>
      </w:r>
    </w:p>
    <w:p w14:paraId="4BAB72A8" w14:textId="3E5F2A81" w:rsidR="00AB0099" w:rsidRDefault="00942C1B" w:rsidP="00890C97">
      <w:pPr>
        <w:pStyle w:val="ListParagraph"/>
        <w:numPr>
          <w:ilvl w:val="0"/>
          <w:numId w:val="16"/>
        </w:numPr>
      </w:pPr>
      <w:r>
        <w:t>Program owner admin and reporting experience. Help with content management and tracking</w:t>
      </w:r>
    </w:p>
    <w:p w14:paraId="6ABB1C13" w14:textId="0FCA6F70" w:rsidR="00D718B1" w:rsidRDefault="00355710" w:rsidP="00890C97">
      <w:pPr>
        <w:pStyle w:val="ListParagraph"/>
        <w:numPr>
          <w:ilvl w:val="0"/>
          <w:numId w:val="16"/>
        </w:numPr>
      </w:pPr>
      <w:r>
        <w:t>Cross-event search and chat</w:t>
      </w:r>
    </w:p>
    <w:p w14:paraId="0094A630" w14:textId="75DA2905" w:rsidR="00B86F27" w:rsidRDefault="00D118E9" w:rsidP="00890C97">
      <w:pPr>
        <w:pStyle w:val="ListParagraph"/>
        <w:numPr>
          <w:ilvl w:val="0"/>
          <w:numId w:val="16"/>
        </w:numPr>
      </w:pPr>
      <w:r>
        <w:t>Bookmark 2.0 – options for types (further reading, contact me, etc.)</w:t>
      </w:r>
    </w:p>
    <w:p w14:paraId="07203848" w14:textId="261A591C" w:rsidR="00BD282D" w:rsidRDefault="00BD282D" w:rsidP="00890C97">
      <w:pPr>
        <w:pStyle w:val="ListParagraph"/>
        <w:numPr>
          <w:ilvl w:val="0"/>
          <w:numId w:val="16"/>
        </w:numPr>
      </w:pPr>
      <w:r>
        <w:t>Cross event personalization</w:t>
      </w:r>
      <w:r w:rsidR="00496426">
        <w:t>/recommendations</w:t>
      </w:r>
    </w:p>
    <w:p w14:paraId="1B7CB99C" w14:textId="1D4C69DD" w:rsidR="00BD282D" w:rsidRDefault="00496426" w:rsidP="00890C97">
      <w:pPr>
        <w:pStyle w:val="ListParagraph"/>
        <w:numPr>
          <w:ilvl w:val="0"/>
          <w:numId w:val="16"/>
        </w:numPr>
      </w:pPr>
      <w:r>
        <w:t>Support talk series</w:t>
      </w:r>
      <w:r w:rsidR="001D0322">
        <w:t xml:space="preserve"> – (kind of a never</w:t>
      </w:r>
      <w:r w:rsidR="00A346B1">
        <w:t>-</w:t>
      </w:r>
      <w:r w:rsidR="001D0322">
        <w:t>ending tab)</w:t>
      </w:r>
    </w:p>
    <w:p w14:paraId="5273BE5F" w14:textId="0B7AA3DD" w:rsidR="001D0322" w:rsidRDefault="001D0322" w:rsidP="001D0322">
      <w:pPr>
        <w:pStyle w:val="ListParagraph"/>
        <w:numPr>
          <w:ilvl w:val="1"/>
          <w:numId w:val="16"/>
        </w:numPr>
      </w:pPr>
      <w:r>
        <w:t>Home page</w:t>
      </w:r>
    </w:p>
    <w:p w14:paraId="7427FEFB" w14:textId="259D2C07" w:rsidR="001D0322" w:rsidRDefault="001D0322" w:rsidP="001D0322">
      <w:pPr>
        <w:pStyle w:val="ListParagraph"/>
        <w:numPr>
          <w:ilvl w:val="1"/>
          <w:numId w:val="16"/>
        </w:numPr>
      </w:pPr>
      <w:r>
        <w:t>Optional themes</w:t>
      </w:r>
    </w:p>
    <w:p w14:paraId="604A53A8" w14:textId="2B0D1896" w:rsidR="001D0322" w:rsidRDefault="001D0322" w:rsidP="001D0322">
      <w:pPr>
        <w:pStyle w:val="ListParagraph"/>
        <w:numPr>
          <w:ilvl w:val="1"/>
          <w:numId w:val="16"/>
        </w:numPr>
      </w:pPr>
      <w:r>
        <w:t>Upcoming Session(s)</w:t>
      </w:r>
    </w:p>
    <w:p w14:paraId="3CDB93B5" w14:textId="557C516B" w:rsidR="00A346B1" w:rsidRDefault="00A346B1" w:rsidP="001D0322">
      <w:pPr>
        <w:pStyle w:val="ListParagraph"/>
        <w:numPr>
          <w:ilvl w:val="1"/>
          <w:numId w:val="16"/>
        </w:numPr>
      </w:pPr>
      <w:r>
        <w:t>On-demand sessions</w:t>
      </w:r>
    </w:p>
    <w:p w14:paraId="50715550" w14:textId="12DEA999" w:rsidR="008C09DD" w:rsidRDefault="008C09DD" w:rsidP="008C09DD">
      <w:pPr>
        <w:pStyle w:val="ListParagraph"/>
        <w:numPr>
          <w:ilvl w:val="0"/>
          <w:numId w:val="16"/>
        </w:numPr>
      </w:pPr>
      <w:r>
        <w:t xml:space="preserve">Personal push options … </w:t>
      </w:r>
    </w:p>
    <w:p w14:paraId="16027263" w14:textId="0FD4397A" w:rsidR="003A52BB" w:rsidRDefault="003A52BB" w:rsidP="00FE66D0">
      <w:pPr>
        <w:pStyle w:val="Heading1"/>
        <w:tabs>
          <w:tab w:val="left" w:pos="1840"/>
        </w:tabs>
        <w:rPr>
          <w:rFonts w:hint="eastAsia"/>
        </w:rPr>
      </w:pPr>
      <w:r>
        <w:t>KPIs</w:t>
      </w:r>
      <w:r w:rsidR="00FE66D0">
        <w:tab/>
      </w:r>
    </w:p>
    <w:p w14:paraId="6D17428B" w14:textId="27D662BD" w:rsidR="003A52BB" w:rsidRDefault="003A52BB" w:rsidP="00406DF4">
      <w:pPr>
        <w:pStyle w:val="Heading2"/>
        <w:rPr>
          <w:rFonts w:hint="eastAsia"/>
        </w:rPr>
      </w:pPr>
      <w:r>
        <w:t>MVP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0"/>
        <w:gridCol w:w="2972"/>
        <w:gridCol w:w="2096"/>
        <w:gridCol w:w="2322"/>
      </w:tblGrid>
      <w:tr w:rsidR="000913E1" w:rsidRPr="000913E1" w14:paraId="166A625F" w14:textId="77777777" w:rsidTr="000913E1">
        <w:trPr>
          <w:tblHeader/>
          <w:tblCellSpacing w:w="15" w:type="dxa"/>
        </w:trPr>
        <w:tc>
          <w:tcPr>
            <w:tcW w:w="0" w:type="auto"/>
            <w:vAlign w:val="center"/>
            <w:hideMark/>
          </w:tcPr>
          <w:p w14:paraId="11DF61F9" w14:textId="77777777" w:rsidR="000913E1" w:rsidRPr="000913E1" w:rsidRDefault="000913E1" w:rsidP="000913E1">
            <w:pPr>
              <w:rPr>
                <w:b/>
                <w:bCs/>
              </w:rPr>
            </w:pPr>
            <w:r w:rsidRPr="000913E1">
              <w:rPr>
                <w:b/>
                <w:bCs/>
              </w:rPr>
              <w:t>KPI name</w:t>
            </w:r>
          </w:p>
        </w:tc>
        <w:tc>
          <w:tcPr>
            <w:tcW w:w="0" w:type="auto"/>
            <w:vAlign w:val="center"/>
            <w:hideMark/>
          </w:tcPr>
          <w:p w14:paraId="41BE38D7" w14:textId="77777777" w:rsidR="000913E1" w:rsidRPr="000913E1" w:rsidRDefault="000913E1" w:rsidP="000913E1">
            <w:pPr>
              <w:rPr>
                <w:b/>
                <w:bCs/>
              </w:rPr>
            </w:pPr>
            <w:r w:rsidRPr="000913E1">
              <w:rPr>
                <w:b/>
                <w:bCs/>
              </w:rPr>
              <w:t>Description</w:t>
            </w:r>
          </w:p>
        </w:tc>
        <w:tc>
          <w:tcPr>
            <w:tcW w:w="0" w:type="auto"/>
            <w:vAlign w:val="center"/>
            <w:hideMark/>
          </w:tcPr>
          <w:p w14:paraId="39977077" w14:textId="77777777" w:rsidR="000913E1" w:rsidRPr="000913E1" w:rsidRDefault="000913E1" w:rsidP="000913E1">
            <w:pPr>
              <w:rPr>
                <w:b/>
                <w:bCs/>
              </w:rPr>
            </w:pPr>
            <w:r w:rsidRPr="000913E1">
              <w:rPr>
                <w:b/>
                <w:bCs/>
              </w:rPr>
              <w:t>Goal</w:t>
            </w:r>
          </w:p>
        </w:tc>
        <w:tc>
          <w:tcPr>
            <w:tcW w:w="0" w:type="auto"/>
            <w:vAlign w:val="center"/>
            <w:hideMark/>
          </w:tcPr>
          <w:p w14:paraId="01C24F57" w14:textId="77777777" w:rsidR="000913E1" w:rsidRPr="000913E1" w:rsidRDefault="000913E1" w:rsidP="000913E1">
            <w:pPr>
              <w:rPr>
                <w:b/>
                <w:bCs/>
              </w:rPr>
            </w:pPr>
            <w:r w:rsidRPr="000913E1">
              <w:rPr>
                <w:b/>
                <w:bCs/>
              </w:rPr>
              <w:t>Metric</w:t>
            </w:r>
          </w:p>
        </w:tc>
      </w:tr>
      <w:tr w:rsidR="000913E1" w:rsidRPr="000913E1" w14:paraId="7EE57EE3" w14:textId="77777777" w:rsidTr="000913E1">
        <w:trPr>
          <w:tblCellSpacing w:w="15" w:type="dxa"/>
        </w:trPr>
        <w:tc>
          <w:tcPr>
            <w:tcW w:w="0" w:type="auto"/>
            <w:vAlign w:val="center"/>
            <w:hideMark/>
          </w:tcPr>
          <w:p w14:paraId="0A4C9EF9" w14:textId="77777777" w:rsidR="000913E1" w:rsidRPr="000913E1" w:rsidRDefault="000913E1" w:rsidP="000913E1">
            <w:r w:rsidRPr="000913E1">
              <w:t>Launch on time for MSR India TAB</w:t>
            </w:r>
          </w:p>
        </w:tc>
        <w:tc>
          <w:tcPr>
            <w:tcW w:w="0" w:type="auto"/>
            <w:vAlign w:val="center"/>
            <w:hideMark/>
          </w:tcPr>
          <w:p w14:paraId="387B7360" w14:textId="77777777" w:rsidR="000913E1" w:rsidRPr="000913E1" w:rsidRDefault="000913E1" w:rsidP="000913E1">
            <w:r w:rsidRPr="000913E1">
              <w:t>Event Hub MVP is live, stable, and usable by organizers, presenters, and attendees by the MSR India TAB start date</w:t>
            </w:r>
          </w:p>
        </w:tc>
        <w:tc>
          <w:tcPr>
            <w:tcW w:w="0" w:type="auto"/>
            <w:vAlign w:val="center"/>
            <w:hideMark/>
          </w:tcPr>
          <w:p w14:paraId="7305F733" w14:textId="77777777" w:rsidR="000913E1" w:rsidRPr="000913E1" w:rsidRDefault="000913E1" w:rsidP="000913E1">
            <w:r w:rsidRPr="000913E1">
              <w:t>Successful, on-schedule launch with no blocking issues</w:t>
            </w:r>
          </w:p>
        </w:tc>
        <w:tc>
          <w:tcPr>
            <w:tcW w:w="0" w:type="auto"/>
            <w:vAlign w:val="center"/>
            <w:hideMark/>
          </w:tcPr>
          <w:p w14:paraId="46E94AC0" w14:textId="77777777" w:rsidR="000913E1" w:rsidRPr="000913E1" w:rsidRDefault="000913E1" w:rsidP="000913E1">
            <w:r w:rsidRPr="000913E1">
              <w:t>Event site live by agreed launch date; no P0/P1 issues at event start</w:t>
            </w:r>
          </w:p>
        </w:tc>
      </w:tr>
      <w:tr w:rsidR="000913E1" w:rsidRPr="000913E1" w14:paraId="26D90993" w14:textId="77777777" w:rsidTr="000913E1">
        <w:trPr>
          <w:tblCellSpacing w:w="15" w:type="dxa"/>
        </w:trPr>
        <w:tc>
          <w:tcPr>
            <w:tcW w:w="0" w:type="auto"/>
            <w:vAlign w:val="center"/>
            <w:hideMark/>
          </w:tcPr>
          <w:p w14:paraId="4541D42F" w14:textId="77777777" w:rsidR="000913E1" w:rsidRPr="000913E1" w:rsidRDefault="000913E1" w:rsidP="000913E1">
            <w:r w:rsidRPr="000913E1">
              <w:t>Pre-event unique users</w:t>
            </w:r>
          </w:p>
        </w:tc>
        <w:tc>
          <w:tcPr>
            <w:tcW w:w="0" w:type="auto"/>
            <w:vAlign w:val="center"/>
            <w:hideMark/>
          </w:tcPr>
          <w:p w14:paraId="0975E386" w14:textId="77777777" w:rsidR="000913E1" w:rsidRPr="000913E1" w:rsidRDefault="000913E1" w:rsidP="000913E1">
            <w:r w:rsidRPr="000913E1">
              <w:t>Measure early engagement and planning behavior prior to the event</w:t>
            </w:r>
          </w:p>
        </w:tc>
        <w:tc>
          <w:tcPr>
            <w:tcW w:w="0" w:type="auto"/>
            <w:vAlign w:val="center"/>
            <w:hideMark/>
          </w:tcPr>
          <w:p w14:paraId="0AA633FF" w14:textId="77777777" w:rsidR="000913E1" w:rsidRPr="000913E1" w:rsidRDefault="000913E1" w:rsidP="000913E1">
            <w:r w:rsidRPr="000913E1">
              <w:t>Majority of attendees engage with the site before the event</w:t>
            </w:r>
          </w:p>
        </w:tc>
        <w:tc>
          <w:tcPr>
            <w:tcW w:w="0" w:type="auto"/>
            <w:vAlign w:val="center"/>
            <w:hideMark/>
          </w:tcPr>
          <w:p w14:paraId="25256679" w14:textId="77777777" w:rsidR="000913E1" w:rsidRPr="000913E1" w:rsidRDefault="000913E1" w:rsidP="000913E1">
            <w:r w:rsidRPr="000913E1">
              <w:t>% of registered or expected attendees who visit the event site before Day 1</w:t>
            </w:r>
          </w:p>
        </w:tc>
      </w:tr>
      <w:tr w:rsidR="000913E1" w:rsidRPr="000913E1" w14:paraId="2F7DE1ED" w14:textId="77777777" w:rsidTr="000913E1">
        <w:trPr>
          <w:tblCellSpacing w:w="15" w:type="dxa"/>
        </w:trPr>
        <w:tc>
          <w:tcPr>
            <w:tcW w:w="0" w:type="auto"/>
            <w:vAlign w:val="center"/>
            <w:hideMark/>
          </w:tcPr>
          <w:p w14:paraId="6F51092B" w14:textId="77777777" w:rsidR="000913E1" w:rsidRPr="000913E1" w:rsidRDefault="000913E1" w:rsidP="000913E1">
            <w:r w:rsidRPr="000913E1">
              <w:t>Post-event unique users</w:t>
            </w:r>
          </w:p>
        </w:tc>
        <w:tc>
          <w:tcPr>
            <w:tcW w:w="0" w:type="auto"/>
            <w:vAlign w:val="center"/>
            <w:hideMark/>
          </w:tcPr>
          <w:p w14:paraId="12D99C60" w14:textId="77777777" w:rsidR="000913E1" w:rsidRPr="000913E1" w:rsidRDefault="000913E1" w:rsidP="000913E1">
            <w:r w:rsidRPr="000913E1">
              <w:t>Measure follow-up and content durability after the event</w:t>
            </w:r>
          </w:p>
        </w:tc>
        <w:tc>
          <w:tcPr>
            <w:tcW w:w="0" w:type="auto"/>
            <w:vAlign w:val="center"/>
            <w:hideMark/>
          </w:tcPr>
          <w:p w14:paraId="4150DC20" w14:textId="77777777" w:rsidR="000913E1" w:rsidRPr="000913E1" w:rsidRDefault="000913E1" w:rsidP="000913E1">
            <w:r w:rsidRPr="000913E1">
              <w:t>Sustained engagement beyond the live event</w:t>
            </w:r>
          </w:p>
        </w:tc>
        <w:tc>
          <w:tcPr>
            <w:tcW w:w="0" w:type="auto"/>
            <w:vAlign w:val="center"/>
            <w:hideMark/>
          </w:tcPr>
          <w:p w14:paraId="56199BE1" w14:textId="77777777" w:rsidR="000913E1" w:rsidRPr="000913E1" w:rsidRDefault="000913E1" w:rsidP="000913E1">
            <w:r w:rsidRPr="000913E1">
              <w:t>% of promoted audience that visits the site within X days after event (e.g., 7 / 30 days)</w:t>
            </w:r>
          </w:p>
        </w:tc>
      </w:tr>
      <w:tr w:rsidR="000913E1" w:rsidRPr="000913E1" w14:paraId="159A4257" w14:textId="77777777" w:rsidTr="000913E1">
        <w:trPr>
          <w:tblCellSpacing w:w="15" w:type="dxa"/>
        </w:trPr>
        <w:tc>
          <w:tcPr>
            <w:tcW w:w="0" w:type="auto"/>
            <w:vAlign w:val="center"/>
            <w:hideMark/>
          </w:tcPr>
          <w:p w14:paraId="0B511D1D" w14:textId="77777777" w:rsidR="000913E1" w:rsidRPr="000913E1" w:rsidRDefault="000913E1" w:rsidP="000913E1">
            <w:r w:rsidRPr="000913E1">
              <w:t>Extended-reach users (outside event geo / time zone)</w:t>
            </w:r>
          </w:p>
        </w:tc>
        <w:tc>
          <w:tcPr>
            <w:tcW w:w="0" w:type="auto"/>
            <w:vAlign w:val="center"/>
            <w:hideMark/>
          </w:tcPr>
          <w:p w14:paraId="41D6971C" w14:textId="77777777" w:rsidR="000913E1" w:rsidRPr="000913E1" w:rsidRDefault="000913E1" w:rsidP="000913E1">
            <w:r w:rsidRPr="000913E1">
              <w:t>Measure reach beyond in-person or live virtual attendees</w:t>
            </w:r>
          </w:p>
        </w:tc>
        <w:tc>
          <w:tcPr>
            <w:tcW w:w="0" w:type="auto"/>
            <w:vAlign w:val="center"/>
            <w:hideMark/>
          </w:tcPr>
          <w:p w14:paraId="606FE224" w14:textId="77777777" w:rsidR="000913E1" w:rsidRPr="000913E1" w:rsidRDefault="000913E1" w:rsidP="000913E1">
            <w:r w:rsidRPr="000913E1">
              <w:t>Demonstrate value beyond physical or live attendance</w:t>
            </w:r>
          </w:p>
        </w:tc>
        <w:tc>
          <w:tcPr>
            <w:tcW w:w="0" w:type="auto"/>
            <w:vAlign w:val="center"/>
            <w:hideMark/>
          </w:tcPr>
          <w:p w14:paraId="3F43582B" w14:textId="77777777" w:rsidR="000913E1" w:rsidRPr="000913E1" w:rsidRDefault="000913E1" w:rsidP="000913E1">
            <w:r w:rsidRPr="000913E1">
              <w:t>% of unique users accessing the site from outside the event’s primary geo or time zone</w:t>
            </w:r>
          </w:p>
        </w:tc>
      </w:tr>
      <w:tr w:rsidR="000913E1" w:rsidRPr="000913E1" w14:paraId="38ED25A7" w14:textId="77777777" w:rsidTr="000913E1">
        <w:trPr>
          <w:tblCellSpacing w:w="15" w:type="dxa"/>
        </w:trPr>
        <w:tc>
          <w:tcPr>
            <w:tcW w:w="0" w:type="auto"/>
            <w:vAlign w:val="center"/>
            <w:hideMark/>
          </w:tcPr>
          <w:p w14:paraId="59EFB97A" w14:textId="77777777" w:rsidR="000913E1" w:rsidRPr="000913E1" w:rsidRDefault="000913E1" w:rsidP="000913E1">
            <w:r w:rsidRPr="000913E1">
              <w:t>Connections / leads initiated</w:t>
            </w:r>
          </w:p>
        </w:tc>
        <w:tc>
          <w:tcPr>
            <w:tcW w:w="0" w:type="auto"/>
            <w:vAlign w:val="center"/>
            <w:hideMark/>
          </w:tcPr>
          <w:p w14:paraId="5CAB6E29" w14:textId="77777777" w:rsidR="000913E1" w:rsidRPr="000913E1" w:rsidRDefault="000913E1" w:rsidP="000913E1">
            <w:r w:rsidRPr="000913E1">
              <w:t>Measure whether the site enables meaningful follow-up and collaboration</w:t>
            </w:r>
          </w:p>
        </w:tc>
        <w:tc>
          <w:tcPr>
            <w:tcW w:w="0" w:type="auto"/>
            <w:vAlign w:val="center"/>
            <w:hideMark/>
          </w:tcPr>
          <w:p w14:paraId="37AE09DD" w14:textId="77777777" w:rsidR="000913E1" w:rsidRPr="000913E1" w:rsidRDefault="000913E1" w:rsidP="000913E1">
            <w:r w:rsidRPr="000913E1">
              <w:t>Event Hub supports real research connections</w:t>
            </w:r>
          </w:p>
        </w:tc>
        <w:tc>
          <w:tcPr>
            <w:tcW w:w="0" w:type="auto"/>
            <w:vAlign w:val="center"/>
            <w:hideMark/>
          </w:tcPr>
          <w:p w14:paraId="2ABD3D80" w14:textId="77777777" w:rsidR="000913E1" w:rsidRPr="000913E1" w:rsidRDefault="000913E1" w:rsidP="000913E1">
            <w:r w:rsidRPr="000913E1">
              <w:t>Count of contact actions initiated via the site (email clicks, contact links, repo visits, etc.)</w:t>
            </w:r>
          </w:p>
        </w:tc>
      </w:tr>
    </w:tbl>
    <w:p w14:paraId="001FE353" w14:textId="77777777" w:rsidR="003A52BB" w:rsidRDefault="003A52BB" w:rsidP="003A52BB"/>
    <w:p w14:paraId="41300F56" w14:textId="06A84306" w:rsidR="003A52BB" w:rsidRDefault="003A52BB" w:rsidP="00406DF4">
      <w:pPr>
        <w:pStyle w:val="Heading2"/>
        <w:rPr>
          <w:rFonts w:hint="eastAsia"/>
        </w:rPr>
      </w:pPr>
      <w:r>
        <w:t>Platform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8"/>
        <w:gridCol w:w="2941"/>
        <w:gridCol w:w="2254"/>
        <w:gridCol w:w="2457"/>
      </w:tblGrid>
      <w:tr w:rsidR="00406DF4" w:rsidRPr="00406DF4" w14:paraId="1D9827A9" w14:textId="77777777" w:rsidTr="00406DF4">
        <w:trPr>
          <w:tblHeader/>
          <w:tblCellSpacing w:w="15" w:type="dxa"/>
        </w:trPr>
        <w:tc>
          <w:tcPr>
            <w:tcW w:w="0" w:type="auto"/>
            <w:vAlign w:val="center"/>
            <w:hideMark/>
          </w:tcPr>
          <w:p w14:paraId="30722161" w14:textId="77777777" w:rsidR="00406DF4" w:rsidRPr="00406DF4" w:rsidRDefault="00406DF4" w:rsidP="00406DF4">
            <w:pPr>
              <w:rPr>
                <w:b/>
                <w:bCs/>
              </w:rPr>
            </w:pPr>
            <w:r w:rsidRPr="00406DF4">
              <w:rPr>
                <w:b/>
                <w:bCs/>
              </w:rPr>
              <w:t>KPI name</w:t>
            </w:r>
          </w:p>
        </w:tc>
        <w:tc>
          <w:tcPr>
            <w:tcW w:w="0" w:type="auto"/>
            <w:vAlign w:val="center"/>
            <w:hideMark/>
          </w:tcPr>
          <w:p w14:paraId="257746D4" w14:textId="77777777" w:rsidR="00406DF4" w:rsidRPr="00406DF4" w:rsidRDefault="00406DF4" w:rsidP="00406DF4">
            <w:pPr>
              <w:rPr>
                <w:b/>
                <w:bCs/>
              </w:rPr>
            </w:pPr>
            <w:r w:rsidRPr="00406DF4">
              <w:rPr>
                <w:b/>
                <w:bCs/>
              </w:rPr>
              <w:t>Description</w:t>
            </w:r>
          </w:p>
        </w:tc>
        <w:tc>
          <w:tcPr>
            <w:tcW w:w="0" w:type="auto"/>
            <w:vAlign w:val="center"/>
            <w:hideMark/>
          </w:tcPr>
          <w:p w14:paraId="6BE4FC85" w14:textId="77777777" w:rsidR="00406DF4" w:rsidRPr="00406DF4" w:rsidRDefault="00406DF4" w:rsidP="00406DF4">
            <w:pPr>
              <w:rPr>
                <w:b/>
                <w:bCs/>
              </w:rPr>
            </w:pPr>
            <w:r w:rsidRPr="00406DF4">
              <w:rPr>
                <w:b/>
                <w:bCs/>
              </w:rPr>
              <w:t>Goal</w:t>
            </w:r>
          </w:p>
        </w:tc>
        <w:tc>
          <w:tcPr>
            <w:tcW w:w="0" w:type="auto"/>
            <w:vAlign w:val="center"/>
            <w:hideMark/>
          </w:tcPr>
          <w:p w14:paraId="4AB85B6C" w14:textId="77777777" w:rsidR="00406DF4" w:rsidRPr="00406DF4" w:rsidRDefault="00406DF4" w:rsidP="00406DF4">
            <w:pPr>
              <w:rPr>
                <w:b/>
                <w:bCs/>
              </w:rPr>
            </w:pPr>
            <w:r w:rsidRPr="00406DF4">
              <w:rPr>
                <w:b/>
                <w:bCs/>
              </w:rPr>
              <w:t>Metric</w:t>
            </w:r>
          </w:p>
        </w:tc>
      </w:tr>
      <w:tr w:rsidR="00406DF4" w:rsidRPr="00406DF4" w14:paraId="661EF906" w14:textId="77777777" w:rsidTr="00406DF4">
        <w:trPr>
          <w:tblCellSpacing w:w="15" w:type="dxa"/>
        </w:trPr>
        <w:tc>
          <w:tcPr>
            <w:tcW w:w="0" w:type="auto"/>
            <w:vAlign w:val="center"/>
            <w:hideMark/>
          </w:tcPr>
          <w:p w14:paraId="713647AC" w14:textId="77777777" w:rsidR="00406DF4" w:rsidRPr="00406DF4" w:rsidRDefault="00406DF4" w:rsidP="00406DF4">
            <w:r w:rsidRPr="00406DF4">
              <w:t>Events onboarded</w:t>
            </w:r>
          </w:p>
        </w:tc>
        <w:tc>
          <w:tcPr>
            <w:tcW w:w="0" w:type="auto"/>
            <w:vAlign w:val="center"/>
            <w:hideMark/>
          </w:tcPr>
          <w:p w14:paraId="4A68840D" w14:textId="77777777" w:rsidR="00406DF4" w:rsidRPr="00406DF4" w:rsidRDefault="00406DF4" w:rsidP="00406DF4">
            <w:r w:rsidRPr="00406DF4">
              <w:t>Number of MSR events or programs using the Event Hub</w:t>
            </w:r>
          </w:p>
        </w:tc>
        <w:tc>
          <w:tcPr>
            <w:tcW w:w="0" w:type="auto"/>
            <w:vAlign w:val="center"/>
            <w:hideMark/>
          </w:tcPr>
          <w:p w14:paraId="269EB639" w14:textId="77777777" w:rsidR="00406DF4" w:rsidRPr="00406DF4" w:rsidRDefault="00406DF4" w:rsidP="00406DF4">
            <w:r w:rsidRPr="00406DF4">
              <w:t>Broad adoption across MSR</w:t>
            </w:r>
          </w:p>
        </w:tc>
        <w:tc>
          <w:tcPr>
            <w:tcW w:w="0" w:type="auto"/>
            <w:vAlign w:val="center"/>
            <w:hideMark/>
          </w:tcPr>
          <w:p w14:paraId="31C177D5" w14:textId="77777777" w:rsidR="00406DF4" w:rsidRPr="00406DF4" w:rsidRDefault="00406DF4" w:rsidP="00406DF4">
            <w:r w:rsidRPr="00406DF4">
              <w:t>Count of events launched on the platform per quarter</w:t>
            </w:r>
          </w:p>
        </w:tc>
      </w:tr>
      <w:tr w:rsidR="00406DF4" w:rsidRPr="00406DF4" w14:paraId="63EF31D4" w14:textId="77777777" w:rsidTr="00406DF4">
        <w:trPr>
          <w:tblCellSpacing w:w="15" w:type="dxa"/>
        </w:trPr>
        <w:tc>
          <w:tcPr>
            <w:tcW w:w="0" w:type="auto"/>
            <w:vAlign w:val="center"/>
            <w:hideMark/>
          </w:tcPr>
          <w:p w14:paraId="4D44426E" w14:textId="77777777" w:rsidR="00406DF4" w:rsidRPr="00406DF4" w:rsidRDefault="00406DF4" w:rsidP="00406DF4">
            <w:r w:rsidRPr="00406DF4">
              <w:t>Repeat program usage</w:t>
            </w:r>
          </w:p>
        </w:tc>
        <w:tc>
          <w:tcPr>
            <w:tcW w:w="0" w:type="auto"/>
            <w:vAlign w:val="center"/>
            <w:hideMark/>
          </w:tcPr>
          <w:p w14:paraId="4EB55B57" w14:textId="77777777" w:rsidR="00406DF4" w:rsidRPr="00406DF4" w:rsidRDefault="00406DF4" w:rsidP="00406DF4">
            <w:r w:rsidRPr="00406DF4">
              <w:t>Whether programs return to the platform for subsequent events</w:t>
            </w:r>
          </w:p>
        </w:tc>
        <w:tc>
          <w:tcPr>
            <w:tcW w:w="0" w:type="auto"/>
            <w:vAlign w:val="center"/>
            <w:hideMark/>
          </w:tcPr>
          <w:p w14:paraId="1E7DE93B" w14:textId="77777777" w:rsidR="00406DF4" w:rsidRPr="00406DF4" w:rsidRDefault="00406DF4" w:rsidP="00406DF4">
            <w:r w:rsidRPr="00406DF4">
              <w:t>Event Hub becomes the default solution</w:t>
            </w:r>
          </w:p>
        </w:tc>
        <w:tc>
          <w:tcPr>
            <w:tcW w:w="0" w:type="auto"/>
            <w:vAlign w:val="center"/>
            <w:hideMark/>
          </w:tcPr>
          <w:p w14:paraId="5F6940FE" w14:textId="77777777" w:rsidR="00406DF4" w:rsidRPr="00406DF4" w:rsidRDefault="00406DF4" w:rsidP="00406DF4">
            <w:r w:rsidRPr="00406DF4">
              <w:t>% of programs that use the platform more than once</w:t>
            </w:r>
          </w:p>
        </w:tc>
      </w:tr>
      <w:tr w:rsidR="00406DF4" w:rsidRPr="00406DF4" w14:paraId="228E2938" w14:textId="77777777" w:rsidTr="00406DF4">
        <w:trPr>
          <w:tblCellSpacing w:w="15" w:type="dxa"/>
        </w:trPr>
        <w:tc>
          <w:tcPr>
            <w:tcW w:w="0" w:type="auto"/>
            <w:vAlign w:val="center"/>
            <w:hideMark/>
          </w:tcPr>
          <w:p w14:paraId="6A577EE2" w14:textId="77777777" w:rsidR="00406DF4" w:rsidRPr="00406DF4" w:rsidRDefault="00406DF4" w:rsidP="00406DF4">
            <w:r w:rsidRPr="00406DF4">
              <w:t>Organizer self-service rate</w:t>
            </w:r>
          </w:p>
        </w:tc>
        <w:tc>
          <w:tcPr>
            <w:tcW w:w="0" w:type="auto"/>
            <w:vAlign w:val="center"/>
            <w:hideMark/>
          </w:tcPr>
          <w:p w14:paraId="39ABA162" w14:textId="77777777" w:rsidR="00406DF4" w:rsidRPr="00406DF4" w:rsidRDefault="00406DF4" w:rsidP="00406DF4">
            <w:r w:rsidRPr="00406DF4">
              <w:t>Degree to which events can be launched without engineering support</w:t>
            </w:r>
          </w:p>
        </w:tc>
        <w:tc>
          <w:tcPr>
            <w:tcW w:w="0" w:type="auto"/>
            <w:vAlign w:val="center"/>
            <w:hideMark/>
          </w:tcPr>
          <w:p w14:paraId="085AFB0E" w14:textId="77777777" w:rsidR="00406DF4" w:rsidRPr="00406DF4" w:rsidRDefault="00406DF4" w:rsidP="00406DF4">
            <w:r w:rsidRPr="00406DF4">
              <w:t>Reduce operational and engineering overhead</w:t>
            </w:r>
          </w:p>
        </w:tc>
        <w:tc>
          <w:tcPr>
            <w:tcW w:w="0" w:type="auto"/>
            <w:vAlign w:val="center"/>
            <w:hideMark/>
          </w:tcPr>
          <w:p w14:paraId="255E0262" w14:textId="77777777" w:rsidR="00406DF4" w:rsidRPr="00406DF4" w:rsidRDefault="00406DF4" w:rsidP="00406DF4">
            <w:r w:rsidRPr="00406DF4">
              <w:t>% of events launched without bespoke engineering</w:t>
            </w:r>
          </w:p>
        </w:tc>
      </w:tr>
      <w:tr w:rsidR="00406DF4" w:rsidRPr="00406DF4" w14:paraId="6095E75D" w14:textId="77777777" w:rsidTr="00406DF4">
        <w:trPr>
          <w:tblCellSpacing w:w="15" w:type="dxa"/>
        </w:trPr>
        <w:tc>
          <w:tcPr>
            <w:tcW w:w="0" w:type="auto"/>
            <w:vAlign w:val="center"/>
            <w:hideMark/>
          </w:tcPr>
          <w:p w14:paraId="42D004FD" w14:textId="77777777" w:rsidR="00406DF4" w:rsidRPr="00406DF4" w:rsidRDefault="00406DF4" w:rsidP="00406DF4">
            <w:r w:rsidRPr="00406DF4">
              <w:t>Post-event content usage</w:t>
            </w:r>
          </w:p>
        </w:tc>
        <w:tc>
          <w:tcPr>
            <w:tcW w:w="0" w:type="auto"/>
            <w:vAlign w:val="center"/>
            <w:hideMark/>
          </w:tcPr>
          <w:p w14:paraId="415C27DD" w14:textId="77777777" w:rsidR="00406DF4" w:rsidRPr="00406DF4" w:rsidRDefault="00406DF4" w:rsidP="00406DF4">
            <w:r w:rsidRPr="00406DF4">
              <w:t>Ongoing engagement with event content after events conclude</w:t>
            </w:r>
          </w:p>
        </w:tc>
        <w:tc>
          <w:tcPr>
            <w:tcW w:w="0" w:type="auto"/>
            <w:vAlign w:val="center"/>
            <w:hideMark/>
          </w:tcPr>
          <w:p w14:paraId="07722DD8" w14:textId="77777777" w:rsidR="00406DF4" w:rsidRPr="00406DF4" w:rsidRDefault="00406DF4" w:rsidP="00406DF4">
            <w:r w:rsidRPr="00406DF4">
              <w:t>Increase durability of research content</w:t>
            </w:r>
          </w:p>
        </w:tc>
        <w:tc>
          <w:tcPr>
            <w:tcW w:w="0" w:type="auto"/>
            <w:vAlign w:val="center"/>
            <w:hideMark/>
          </w:tcPr>
          <w:p w14:paraId="425561CE" w14:textId="77777777" w:rsidR="00406DF4" w:rsidRPr="00406DF4" w:rsidRDefault="00406DF4" w:rsidP="00406DF4">
            <w:r w:rsidRPr="00406DF4">
              <w:t>% of content views occurring 30+ days post-event</w:t>
            </w:r>
          </w:p>
        </w:tc>
      </w:tr>
      <w:tr w:rsidR="00406DF4" w:rsidRPr="00406DF4" w14:paraId="29725AD1" w14:textId="77777777" w:rsidTr="00406DF4">
        <w:trPr>
          <w:tblCellSpacing w:w="15" w:type="dxa"/>
        </w:trPr>
        <w:tc>
          <w:tcPr>
            <w:tcW w:w="0" w:type="auto"/>
            <w:vAlign w:val="center"/>
            <w:hideMark/>
          </w:tcPr>
          <w:p w14:paraId="71D9B838" w14:textId="77777777" w:rsidR="00406DF4" w:rsidRPr="00406DF4" w:rsidRDefault="00406DF4" w:rsidP="00406DF4">
            <w:r w:rsidRPr="00406DF4">
              <w:t>Cross-event engagement</w:t>
            </w:r>
          </w:p>
        </w:tc>
        <w:tc>
          <w:tcPr>
            <w:tcW w:w="0" w:type="auto"/>
            <w:vAlign w:val="center"/>
            <w:hideMark/>
          </w:tcPr>
          <w:p w14:paraId="487D2997" w14:textId="77777777" w:rsidR="00406DF4" w:rsidRPr="00406DF4" w:rsidRDefault="00406DF4" w:rsidP="00406DF4">
            <w:r w:rsidRPr="00406DF4">
              <w:t>Evidence that users explore content beyond a single event</w:t>
            </w:r>
          </w:p>
        </w:tc>
        <w:tc>
          <w:tcPr>
            <w:tcW w:w="0" w:type="auto"/>
            <w:vAlign w:val="center"/>
            <w:hideMark/>
          </w:tcPr>
          <w:p w14:paraId="04B15968" w14:textId="77777777" w:rsidR="00406DF4" w:rsidRPr="00406DF4" w:rsidRDefault="00406DF4" w:rsidP="00406DF4">
            <w:r w:rsidRPr="00406DF4">
              <w:t>Enable broader discovery and knowledge reuse</w:t>
            </w:r>
          </w:p>
        </w:tc>
        <w:tc>
          <w:tcPr>
            <w:tcW w:w="0" w:type="auto"/>
            <w:vAlign w:val="center"/>
            <w:hideMark/>
          </w:tcPr>
          <w:p w14:paraId="22BF8C34" w14:textId="77777777" w:rsidR="00406DF4" w:rsidRPr="00406DF4" w:rsidRDefault="00406DF4" w:rsidP="00406DF4">
            <w:r w:rsidRPr="00406DF4">
              <w:t>% of users who view content from multiple events</w:t>
            </w:r>
          </w:p>
        </w:tc>
      </w:tr>
    </w:tbl>
    <w:p w14:paraId="3505072B" w14:textId="77777777" w:rsidR="00C91CC5" w:rsidRDefault="00C91CC5" w:rsidP="00C91CC5"/>
    <w:p w14:paraId="6E1D2AD7" w14:textId="3602C0B4" w:rsidR="00C91CC5" w:rsidRDefault="00C91CC5" w:rsidP="00C91CC5">
      <w:pPr>
        <w:pStyle w:val="Heading1"/>
        <w:rPr>
          <w:rFonts w:hint="eastAsia"/>
        </w:rPr>
      </w:pPr>
      <w:r>
        <w:t>Appendix</w:t>
      </w:r>
      <w:r w:rsidR="00B53CD2">
        <w:t xml:space="preserve"> A: Feature matrix</w:t>
      </w:r>
    </w:p>
    <w:tbl>
      <w:tblPr>
        <w:tblpPr w:leftFromText="180" w:rightFromText="180" w:vertAnchor="text" w:tblpX="-635" w:tblpY="1"/>
        <w:tblOverlap w:val="never"/>
        <w:tblW w:w="10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788"/>
        <w:gridCol w:w="2834"/>
        <w:gridCol w:w="2675"/>
        <w:gridCol w:w="3413"/>
      </w:tblGrid>
      <w:tr w:rsidR="00C91CC5" w:rsidRPr="00C277C0" w14:paraId="331D4CF2" w14:textId="77777777" w:rsidTr="003A52BB">
        <w:trPr>
          <w:trHeight w:val="605"/>
          <w:tblHeader/>
        </w:trPr>
        <w:tc>
          <w:tcPr>
            <w:tcW w:w="1788" w:type="dxa"/>
            <w:shd w:val="clear" w:color="auto" w:fill="FFFFFF"/>
            <w:tcMar>
              <w:top w:w="195" w:type="dxa"/>
              <w:left w:w="165" w:type="dxa"/>
              <w:bottom w:w="195" w:type="dxa"/>
              <w:right w:w="165" w:type="dxa"/>
            </w:tcMar>
            <w:vAlign w:val="center"/>
            <w:hideMark/>
          </w:tcPr>
          <w:p w14:paraId="47998E3D" w14:textId="77777777" w:rsidR="00C91CC5" w:rsidRPr="00C277C0" w:rsidRDefault="00C91CC5" w:rsidP="006D54F9">
            <w:pPr>
              <w:rPr>
                <w:b/>
                <w:bCs/>
              </w:rPr>
            </w:pPr>
            <w:r>
              <w:rPr>
                <w:b/>
                <w:bCs/>
              </w:rPr>
              <w:t>P</w:t>
            </w:r>
            <w:r w:rsidRPr="00C277C0">
              <w:rPr>
                <w:b/>
                <w:bCs/>
              </w:rPr>
              <w:t>hase</w:t>
            </w:r>
          </w:p>
        </w:tc>
        <w:tc>
          <w:tcPr>
            <w:tcW w:w="0" w:type="auto"/>
            <w:shd w:val="clear" w:color="auto" w:fill="FFFFFF"/>
            <w:tcMar>
              <w:top w:w="195" w:type="dxa"/>
              <w:left w:w="165" w:type="dxa"/>
              <w:bottom w:w="195" w:type="dxa"/>
              <w:right w:w="165" w:type="dxa"/>
            </w:tcMar>
            <w:vAlign w:val="center"/>
            <w:hideMark/>
          </w:tcPr>
          <w:p w14:paraId="68F28D1B" w14:textId="77777777" w:rsidR="00C91CC5" w:rsidRPr="00C277C0" w:rsidRDefault="00C91CC5" w:rsidP="006D54F9">
            <w:pPr>
              <w:rPr>
                <w:b/>
                <w:bCs/>
              </w:rPr>
            </w:pPr>
            <w:r w:rsidRPr="00C277C0">
              <w:rPr>
                <w:b/>
                <w:bCs/>
              </w:rPr>
              <w:t>Organizers</w:t>
            </w:r>
          </w:p>
        </w:tc>
        <w:tc>
          <w:tcPr>
            <w:tcW w:w="0" w:type="auto"/>
            <w:shd w:val="clear" w:color="auto" w:fill="FFFFFF"/>
            <w:tcMar>
              <w:top w:w="195" w:type="dxa"/>
              <w:left w:w="165" w:type="dxa"/>
              <w:bottom w:w="195" w:type="dxa"/>
              <w:right w:w="165" w:type="dxa"/>
            </w:tcMar>
            <w:vAlign w:val="center"/>
            <w:hideMark/>
          </w:tcPr>
          <w:p w14:paraId="3C1C2192" w14:textId="77777777" w:rsidR="00C91CC5" w:rsidRPr="00C277C0" w:rsidRDefault="00C91CC5" w:rsidP="006D54F9">
            <w:pPr>
              <w:rPr>
                <w:b/>
                <w:bCs/>
              </w:rPr>
            </w:pPr>
            <w:r w:rsidRPr="00C277C0">
              <w:rPr>
                <w:b/>
                <w:bCs/>
              </w:rPr>
              <w:t>Presenters (Research Teams)</w:t>
            </w:r>
          </w:p>
        </w:tc>
        <w:tc>
          <w:tcPr>
            <w:tcW w:w="3413" w:type="dxa"/>
            <w:shd w:val="clear" w:color="auto" w:fill="FFFFFF"/>
            <w:tcMar>
              <w:top w:w="195" w:type="dxa"/>
              <w:left w:w="165" w:type="dxa"/>
              <w:bottom w:w="195" w:type="dxa"/>
              <w:right w:w="165" w:type="dxa"/>
            </w:tcMar>
            <w:vAlign w:val="center"/>
            <w:hideMark/>
          </w:tcPr>
          <w:p w14:paraId="1E40B2EF" w14:textId="77777777" w:rsidR="00C91CC5" w:rsidRPr="00C277C0" w:rsidRDefault="00C91CC5" w:rsidP="006D54F9">
            <w:pPr>
              <w:rPr>
                <w:b/>
                <w:bCs/>
              </w:rPr>
            </w:pPr>
            <w:r w:rsidRPr="00C277C0">
              <w:rPr>
                <w:b/>
                <w:bCs/>
              </w:rPr>
              <w:t>Attendees (Researchers &amp; Product Leaders)</w:t>
            </w:r>
          </w:p>
        </w:tc>
      </w:tr>
      <w:tr w:rsidR="00C91CC5" w:rsidRPr="00C277C0" w14:paraId="4E174306" w14:textId="77777777" w:rsidTr="003A52BB">
        <w:tc>
          <w:tcPr>
            <w:tcW w:w="1788" w:type="dxa"/>
            <w:shd w:val="clear" w:color="auto" w:fill="FFFFFF"/>
            <w:tcMar>
              <w:top w:w="150" w:type="dxa"/>
              <w:left w:w="195" w:type="dxa"/>
              <w:bottom w:w="150" w:type="dxa"/>
              <w:right w:w="195" w:type="dxa"/>
            </w:tcMar>
            <w:vAlign w:val="center"/>
            <w:hideMark/>
          </w:tcPr>
          <w:p w14:paraId="061DBCC1" w14:textId="77777777" w:rsidR="00C91CC5" w:rsidRPr="00C277C0" w:rsidRDefault="00C91CC5" w:rsidP="006D54F9">
            <w:r w:rsidRPr="00C277C0">
              <w:rPr>
                <w:b/>
                <w:bCs/>
              </w:rPr>
              <w:t>Pre-Event</w:t>
            </w:r>
          </w:p>
        </w:tc>
        <w:tc>
          <w:tcPr>
            <w:tcW w:w="0" w:type="auto"/>
            <w:shd w:val="clear" w:color="auto" w:fill="FFFFFF"/>
            <w:tcMar>
              <w:top w:w="150" w:type="dxa"/>
              <w:left w:w="195" w:type="dxa"/>
              <w:bottom w:w="150" w:type="dxa"/>
              <w:right w:w="195" w:type="dxa"/>
            </w:tcMar>
            <w:vAlign w:val="center"/>
            <w:hideMark/>
          </w:tcPr>
          <w:p w14:paraId="3DDEED9D" w14:textId="77777777" w:rsidR="00C91CC5" w:rsidRPr="00C277C0" w:rsidRDefault="00C91CC5" w:rsidP="006D54F9">
            <w:r w:rsidRPr="00C277C0">
              <w:t>•   Import project data from Excel and assign human-readable project IDs and QR codes for each unique project</w:t>
            </w:r>
            <w:r w:rsidRPr="00C277C0">
              <w:br/>
              <w:t>•   Crawl links to enrich project content</w:t>
            </w:r>
            <w:r w:rsidRPr="00C277C0">
              <w:br/>
              <w:t>•   Plan project placement (floor, room, booth)</w:t>
            </w:r>
            <w:r w:rsidRPr="00C277C0">
              <w:br/>
              <w:t>•   Curate and validate content</w:t>
            </w:r>
            <w:r w:rsidRPr="00C277C0">
              <w:br/>
              <w:t>•   Generate “final” project data just prior to event to utilize for event space planning, printing posters, etc.</w:t>
            </w:r>
          </w:p>
        </w:tc>
        <w:tc>
          <w:tcPr>
            <w:tcW w:w="0" w:type="auto"/>
            <w:shd w:val="clear" w:color="auto" w:fill="FFFFFF"/>
            <w:tcMar>
              <w:top w:w="150" w:type="dxa"/>
              <w:left w:w="195" w:type="dxa"/>
              <w:bottom w:w="150" w:type="dxa"/>
              <w:right w:w="195" w:type="dxa"/>
            </w:tcMar>
            <w:vAlign w:val="center"/>
            <w:hideMark/>
          </w:tcPr>
          <w:p w14:paraId="2C4E6E09" w14:textId="77777777" w:rsidR="00C91CC5" w:rsidRPr="00C277C0" w:rsidRDefault="00C91CC5" w:rsidP="006D54F9">
            <w:r w:rsidRPr="00C277C0">
              <w:t>•   Submit initial project data</w:t>
            </w:r>
            <w:r w:rsidRPr="00C277C0">
              <w:br/>
              <w:t>•   Upload poster PDF for AI-assisted update suggestions</w:t>
            </w:r>
            <w:r w:rsidRPr="00C277C0">
              <w:br/>
              <w:t>•   Review/approve AI-suggested edits</w:t>
            </w:r>
            <w:r w:rsidRPr="00C277C0">
              <w:br/>
              <w:t>•   Make changes as needed to core project data as details evolve</w:t>
            </w:r>
            <w:r w:rsidRPr="00C277C0">
              <w:br/>
              <w:t>·  Gain insights + anticipate VIP visitor interests based on “custom guide” data</w:t>
            </w:r>
          </w:p>
        </w:tc>
        <w:tc>
          <w:tcPr>
            <w:tcW w:w="3413" w:type="dxa"/>
            <w:shd w:val="clear" w:color="auto" w:fill="FFFFFF"/>
            <w:tcMar>
              <w:top w:w="150" w:type="dxa"/>
              <w:left w:w="195" w:type="dxa"/>
              <w:bottom w:w="150" w:type="dxa"/>
              <w:right w:w="195" w:type="dxa"/>
            </w:tcMar>
            <w:vAlign w:val="center"/>
            <w:hideMark/>
          </w:tcPr>
          <w:p w14:paraId="57E02C7B" w14:textId="77777777" w:rsidR="00C91CC5" w:rsidRPr="00C277C0" w:rsidRDefault="00C91CC5" w:rsidP="006D54F9">
            <w:r w:rsidRPr="00C277C0">
              <w:t>• Preview event content ahead of time to help plan your visit</w:t>
            </w:r>
            <w:r w:rsidRPr="00C277C0">
              <w:br/>
              <w:t>• Express interests or complete a short profile for recommendations</w:t>
            </w:r>
            <w:r w:rsidRPr="00C277C0">
              <w:br/>
              <w:t>• Generate a custom “guide” based on recommendations for your time at the event</w:t>
            </w:r>
            <w:r w:rsidRPr="00C277C0">
              <w:br/>
            </w:r>
            <w:r w:rsidRPr="00C277C0">
              <w:br/>
            </w:r>
          </w:p>
        </w:tc>
      </w:tr>
      <w:tr w:rsidR="00C91CC5" w:rsidRPr="00C277C0" w14:paraId="1E98DCB2" w14:textId="77777777" w:rsidTr="003A52BB">
        <w:tc>
          <w:tcPr>
            <w:tcW w:w="1788" w:type="dxa"/>
            <w:shd w:val="clear" w:color="auto" w:fill="FFFFFF"/>
            <w:tcMar>
              <w:top w:w="150" w:type="dxa"/>
              <w:left w:w="195" w:type="dxa"/>
              <w:bottom w:w="150" w:type="dxa"/>
              <w:right w:w="195" w:type="dxa"/>
            </w:tcMar>
            <w:vAlign w:val="center"/>
            <w:hideMark/>
          </w:tcPr>
          <w:p w14:paraId="6D731CF0" w14:textId="77777777" w:rsidR="00C91CC5" w:rsidRPr="00C277C0" w:rsidRDefault="00C91CC5" w:rsidP="006D54F9">
            <w:r w:rsidRPr="00C277C0">
              <w:rPr>
                <w:b/>
                <w:bCs/>
              </w:rPr>
              <w:t>During Event</w:t>
            </w:r>
          </w:p>
        </w:tc>
        <w:tc>
          <w:tcPr>
            <w:tcW w:w="0" w:type="auto"/>
            <w:shd w:val="clear" w:color="auto" w:fill="FFFFFF"/>
            <w:tcMar>
              <w:top w:w="150" w:type="dxa"/>
              <w:left w:w="195" w:type="dxa"/>
              <w:bottom w:w="150" w:type="dxa"/>
              <w:right w:w="195" w:type="dxa"/>
            </w:tcMar>
            <w:vAlign w:val="center"/>
            <w:hideMark/>
          </w:tcPr>
          <w:p w14:paraId="742A0245" w14:textId="77777777" w:rsidR="00C91CC5" w:rsidRPr="00C277C0" w:rsidRDefault="00C91CC5" w:rsidP="006D54F9">
            <w:r w:rsidRPr="00C277C0">
              <w:t>·  Manage last-minute changes to project placement and content (updates sync in real-time)</w:t>
            </w:r>
            <w:r w:rsidRPr="00C277C0">
              <w:br/>
              <w:t>·  Monitor system stability and usage</w:t>
            </w:r>
          </w:p>
        </w:tc>
        <w:tc>
          <w:tcPr>
            <w:tcW w:w="0" w:type="auto"/>
            <w:shd w:val="clear" w:color="auto" w:fill="FFFFFF"/>
            <w:tcMar>
              <w:top w:w="150" w:type="dxa"/>
              <w:left w:w="195" w:type="dxa"/>
              <w:bottom w:w="150" w:type="dxa"/>
              <w:right w:w="195" w:type="dxa"/>
            </w:tcMar>
            <w:vAlign w:val="center"/>
            <w:hideMark/>
          </w:tcPr>
          <w:p w14:paraId="0AA5FE3E" w14:textId="77777777" w:rsidR="00C91CC5" w:rsidRPr="00C277C0" w:rsidRDefault="00C91CC5" w:rsidP="006D54F9">
            <w:r w:rsidRPr="00C277C0">
              <w:t>• Present research with posters and QR codes</w:t>
            </w:r>
            <w:r w:rsidRPr="00C277C0">
              <w:br/>
              <w:t>• See attendee engagement (which projects are bookmarked)</w:t>
            </w:r>
          </w:p>
        </w:tc>
        <w:tc>
          <w:tcPr>
            <w:tcW w:w="3413" w:type="dxa"/>
            <w:shd w:val="clear" w:color="auto" w:fill="FFFFFF"/>
            <w:tcMar>
              <w:top w:w="150" w:type="dxa"/>
              <w:left w:w="195" w:type="dxa"/>
              <w:bottom w:w="150" w:type="dxa"/>
              <w:right w:w="195" w:type="dxa"/>
            </w:tcMar>
            <w:vAlign w:val="center"/>
            <w:hideMark/>
          </w:tcPr>
          <w:p w14:paraId="1D1736AA" w14:textId="77777777" w:rsidR="00C91CC5" w:rsidRPr="00C277C0" w:rsidRDefault="00C91CC5" w:rsidP="006D54F9">
            <w:r w:rsidRPr="00C277C0">
              <w:t>• Browse and search projects by area, title, location</w:t>
            </w:r>
            <w:r w:rsidRPr="00C277C0">
              <w:br/>
              <w:t>• Scan QR codes to bookmark projects you want to follow up on later</w:t>
            </w:r>
            <w:r w:rsidRPr="00C277C0">
              <w:br/>
              <w:t>• Locate projects within the venue (structured fields + PDF map)</w:t>
            </w:r>
            <w:r w:rsidRPr="00C277C0">
              <w:br/>
              <w:t>• Plan routes across selected projects</w:t>
            </w:r>
          </w:p>
        </w:tc>
      </w:tr>
      <w:tr w:rsidR="00C91CC5" w:rsidRPr="00C277C0" w14:paraId="29EB10C1" w14:textId="77777777" w:rsidTr="003A52BB">
        <w:tc>
          <w:tcPr>
            <w:tcW w:w="1788" w:type="dxa"/>
            <w:shd w:val="clear" w:color="auto" w:fill="FFFFFF"/>
            <w:tcMar>
              <w:top w:w="150" w:type="dxa"/>
              <w:left w:w="195" w:type="dxa"/>
              <w:bottom w:w="150" w:type="dxa"/>
              <w:right w:w="195" w:type="dxa"/>
            </w:tcMar>
            <w:vAlign w:val="center"/>
            <w:hideMark/>
          </w:tcPr>
          <w:p w14:paraId="69575055" w14:textId="77777777" w:rsidR="00C91CC5" w:rsidRPr="00C277C0" w:rsidRDefault="00C91CC5" w:rsidP="006D54F9">
            <w:r w:rsidRPr="00C277C0">
              <w:rPr>
                <w:b/>
                <w:bCs/>
              </w:rPr>
              <w:t>Post-Event</w:t>
            </w:r>
          </w:p>
        </w:tc>
        <w:tc>
          <w:tcPr>
            <w:tcW w:w="0" w:type="auto"/>
            <w:shd w:val="clear" w:color="auto" w:fill="FFFFFF"/>
            <w:tcMar>
              <w:top w:w="150" w:type="dxa"/>
              <w:left w:w="195" w:type="dxa"/>
              <w:bottom w:w="150" w:type="dxa"/>
              <w:right w:w="195" w:type="dxa"/>
            </w:tcMar>
            <w:vAlign w:val="center"/>
            <w:hideMark/>
          </w:tcPr>
          <w:p w14:paraId="55B1CB82" w14:textId="77777777" w:rsidR="00C91CC5" w:rsidRPr="00C277C0" w:rsidRDefault="00C91CC5" w:rsidP="006D54F9">
            <w:r w:rsidRPr="00C277C0">
              <w:t>• Generate engagement reports (views, bookmarks, recommendations used)</w:t>
            </w:r>
            <w:r w:rsidRPr="00C277C0">
              <w:br/>
              <w:t>• Archive content for reuse</w:t>
            </w:r>
          </w:p>
        </w:tc>
        <w:tc>
          <w:tcPr>
            <w:tcW w:w="0" w:type="auto"/>
            <w:shd w:val="clear" w:color="auto" w:fill="FFFFFF"/>
            <w:tcMar>
              <w:top w:w="150" w:type="dxa"/>
              <w:left w:w="195" w:type="dxa"/>
              <w:bottom w:w="150" w:type="dxa"/>
              <w:right w:w="195" w:type="dxa"/>
            </w:tcMar>
            <w:vAlign w:val="center"/>
            <w:hideMark/>
          </w:tcPr>
          <w:p w14:paraId="20D91305" w14:textId="77777777" w:rsidR="00C91CC5" w:rsidRPr="00C277C0" w:rsidRDefault="00C91CC5" w:rsidP="006D54F9">
            <w:r w:rsidRPr="00C277C0">
              <w:t>• Review attendee engagement data</w:t>
            </w:r>
            <w:r w:rsidRPr="00C277C0">
              <w:br/>
              <w:t>• Follow up on bookmarked projects or interested attendees</w:t>
            </w:r>
          </w:p>
        </w:tc>
        <w:tc>
          <w:tcPr>
            <w:tcW w:w="3413" w:type="dxa"/>
            <w:shd w:val="clear" w:color="auto" w:fill="FFFFFF"/>
            <w:tcMar>
              <w:top w:w="150" w:type="dxa"/>
              <w:left w:w="195" w:type="dxa"/>
              <w:bottom w:w="150" w:type="dxa"/>
              <w:right w:w="195" w:type="dxa"/>
            </w:tcMar>
            <w:vAlign w:val="center"/>
            <w:hideMark/>
          </w:tcPr>
          <w:p w14:paraId="42BB63A9" w14:textId="77777777" w:rsidR="00C91CC5" w:rsidRPr="00C277C0" w:rsidRDefault="00C91CC5" w:rsidP="006D54F9">
            <w:r w:rsidRPr="00C277C0">
              <w:t>• Access a personalized list of bookmarked projects</w:t>
            </w:r>
            <w:r w:rsidRPr="00C277C0">
              <w:br/>
              <w:t>• Revisit project details and resources</w:t>
            </w:r>
            <w:r w:rsidRPr="00C277C0">
              <w:br/>
              <w:t>• Share or reference projects after the event</w:t>
            </w:r>
          </w:p>
        </w:tc>
      </w:tr>
    </w:tbl>
    <w:p w14:paraId="0FD3B37D" w14:textId="77777777" w:rsidR="00C91CC5" w:rsidRDefault="00C91CC5" w:rsidP="00C91CC5"/>
    <w:p w14:paraId="12DC03B1" w14:textId="0BAB60F7" w:rsidR="00B53CD2" w:rsidRDefault="00B53CD2" w:rsidP="006E7D03">
      <w:pPr>
        <w:pStyle w:val="Heading1"/>
        <w:rPr>
          <w:rFonts w:hint="eastAsia"/>
        </w:rPr>
      </w:pPr>
      <w:r>
        <w:t>Appendix B: Entities</w:t>
      </w:r>
    </w:p>
    <w:p w14:paraId="3426896A" w14:textId="02F2DEAA" w:rsidR="00CD66F5" w:rsidRDefault="00CD66F5" w:rsidP="00CD66F5">
      <w:r>
        <w:t xml:space="preserve">Note: </w:t>
      </w:r>
      <w:r w:rsidR="00ED53E1">
        <w:t xml:space="preserve">Structurally, we may want to consider </w:t>
      </w:r>
      <w:r w:rsidR="00E261A7">
        <w:t xml:space="preserve">a structure that </w:t>
      </w:r>
      <w:r w:rsidR="00641D2D">
        <w:t xml:space="preserve">supports different format details while </w:t>
      </w:r>
      <w:r w:rsidR="00D03764">
        <w:t>avoiding redundancies and connecting related entities. May not be a strict hierarchy but something like:</w:t>
      </w:r>
    </w:p>
    <w:p w14:paraId="64D943B8" w14:textId="426A70AC" w:rsidR="00D03764" w:rsidRDefault="00D03764" w:rsidP="00CD66F5">
      <w:r>
        <w:t>Research project</w:t>
      </w:r>
    </w:p>
    <w:p w14:paraId="0E10FCB0" w14:textId="5585E477" w:rsidR="00D03764" w:rsidRDefault="00D03764" w:rsidP="00D03764">
      <w:pPr>
        <w:pStyle w:val="ListParagraph"/>
        <w:numPr>
          <w:ilvl w:val="0"/>
          <w:numId w:val="21"/>
        </w:numPr>
      </w:pPr>
      <w:r>
        <w:t>Code repo</w:t>
      </w:r>
    </w:p>
    <w:p w14:paraId="1DF0E33B" w14:textId="4E439AA6" w:rsidR="00D03764" w:rsidRDefault="00D03764" w:rsidP="00D03764">
      <w:pPr>
        <w:pStyle w:val="ListParagraph"/>
        <w:numPr>
          <w:ilvl w:val="0"/>
          <w:numId w:val="21"/>
        </w:numPr>
      </w:pPr>
      <w:r>
        <w:t>Papers</w:t>
      </w:r>
    </w:p>
    <w:p w14:paraId="556D7EFD" w14:textId="58D01AE2" w:rsidR="00D03764" w:rsidRPr="00CD66F5" w:rsidRDefault="00D03764" w:rsidP="00D03764">
      <w:pPr>
        <w:pStyle w:val="ListParagraph"/>
        <w:numPr>
          <w:ilvl w:val="0"/>
          <w:numId w:val="21"/>
        </w:numPr>
      </w:pPr>
      <w:r>
        <w:t>Research talks/sessions</w:t>
      </w:r>
    </w:p>
    <w:p w14:paraId="39C4BCAA" w14:textId="07678A2A" w:rsidR="00AA2FEC" w:rsidRDefault="00AC1112" w:rsidP="00C00198">
      <w:pPr>
        <w:pStyle w:val="Heading2"/>
        <w:rPr>
          <w:rFonts w:hint="eastAsia"/>
        </w:rPr>
      </w:pPr>
      <w:r>
        <w:t>Poster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676"/>
        <w:gridCol w:w="1048"/>
        <w:gridCol w:w="2386"/>
        <w:gridCol w:w="2865"/>
      </w:tblGrid>
      <w:tr w:rsidR="00576767" w:rsidRPr="00576767" w14:paraId="3E5594F3" w14:textId="77777777" w:rsidTr="0029620B">
        <w:trPr>
          <w:tblHeader/>
          <w:tblCellSpacing w:w="15" w:type="dxa"/>
        </w:trPr>
        <w:tc>
          <w:tcPr>
            <w:tcW w:w="0" w:type="auto"/>
            <w:vAlign w:val="center"/>
            <w:hideMark/>
          </w:tcPr>
          <w:p w14:paraId="06CD5CA8" w14:textId="77777777" w:rsidR="00576767" w:rsidRPr="00576767" w:rsidRDefault="00576767" w:rsidP="00576767">
            <w:pPr>
              <w:rPr>
                <w:b/>
                <w:bCs/>
              </w:rPr>
            </w:pPr>
            <w:r w:rsidRPr="00576767">
              <w:rPr>
                <w:b/>
                <w:bCs/>
              </w:rPr>
              <w:t>Section</w:t>
            </w:r>
          </w:p>
        </w:tc>
        <w:tc>
          <w:tcPr>
            <w:tcW w:w="0" w:type="auto"/>
            <w:vAlign w:val="center"/>
            <w:hideMark/>
          </w:tcPr>
          <w:p w14:paraId="0F684E29" w14:textId="77777777" w:rsidR="00576767" w:rsidRPr="00576767" w:rsidRDefault="00576767" w:rsidP="00576767">
            <w:pPr>
              <w:rPr>
                <w:b/>
                <w:bCs/>
              </w:rPr>
            </w:pPr>
            <w:r w:rsidRPr="00576767">
              <w:rPr>
                <w:b/>
                <w:bCs/>
              </w:rPr>
              <w:t>Name</w:t>
            </w:r>
          </w:p>
        </w:tc>
        <w:tc>
          <w:tcPr>
            <w:tcW w:w="0" w:type="auto"/>
            <w:vAlign w:val="center"/>
            <w:hideMark/>
          </w:tcPr>
          <w:p w14:paraId="2F8B260E" w14:textId="77777777" w:rsidR="00576767" w:rsidRPr="00576767" w:rsidRDefault="00576767" w:rsidP="00576767">
            <w:pPr>
              <w:rPr>
                <w:b/>
                <w:bCs/>
              </w:rPr>
            </w:pPr>
            <w:r w:rsidRPr="00576767">
              <w:rPr>
                <w:b/>
                <w:bCs/>
              </w:rPr>
              <w:t>Type</w:t>
            </w:r>
          </w:p>
        </w:tc>
        <w:tc>
          <w:tcPr>
            <w:tcW w:w="0" w:type="auto"/>
            <w:vAlign w:val="center"/>
            <w:hideMark/>
          </w:tcPr>
          <w:p w14:paraId="083FB28B" w14:textId="77777777" w:rsidR="00576767" w:rsidRPr="00576767" w:rsidRDefault="00576767" w:rsidP="00576767">
            <w:pPr>
              <w:rPr>
                <w:b/>
                <w:bCs/>
              </w:rPr>
            </w:pPr>
            <w:r w:rsidRPr="00576767">
              <w:rPr>
                <w:b/>
                <w:bCs/>
              </w:rPr>
              <w:t>Field details</w:t>
            </w:r>
          </w:p>
        </w:tc>
        <w:tc>
          <w:tcPr>
            <w:tcW w:w="0" w:type="auto"/>
            <w:vAlign w:val="center"/>
            <w:hideMark/>
          </w:tcPr>
          <w:p w14:paraId="0EB12E9A" w14:textId="77777777" w:rsidR="00576767" w:rsidRPr="00576767" w:rsidRDefault="00576767" w:rsidP="00576767">
            <w:pPr>
              <w:rPr>
                <w:b/>
                <w:bCs/>
              </w:rPr>
            </w:pPr>
            <w:r w:rsidRPr="00576767">
              <w:rPr>
                <w:b/>
                <w:bCs/>
              </w:rPr>
              <w:t>What this tells you</w:t>
            </w:r>
          </w:p>
        </w:tc>
      </w:tr>
      <w:tr w:rsidR="00576767" w:rsidRPr="00576767" w14:paraId="6BF0087E" w14:textId="77777777" w:rsidTr="0029620B">
        <w:trPr>
          <w:tblCellSpacing w:w="15" w:type="dxa"/>
        </w:trPr>
        <w:tc>
          <w:tcPr>
            <w:tcW w:w="0" w:type="auto"/>
            <w:vAlign w:val="center"/>
            <w:hideMark/>
          </w:tcPr>
          <w:p w14:paraId="7440014C" w14:textId="77777777" w:rsidR="00576767" w:rsidRPr="00576767" w:rsidRDefault="00576767" w:rsidP="00576767">
            <w:r w:rsidRPr="00576767">
              <w:rPr>
                <w:b/>
                <w:bCs/>
              </w:rPr>
              <w:t>Core identity</w:t>
            </w:r>
          </w:p>
        </w:tc>
        <w:tc>
          <w:tcPr>
            <w:tcW w:w="0" w:type="auto"/>
            <w:vAlign w:val="center"/>
            <w:hideMark/>
          </w:tcPr>
          <w:p w14:paraId="567EA457" w14:textId="77777777" w:rsidR="00576767" w:rsidRPr="00576767" w:rsidRDefault="00576767" w:rsidP="00576767">
            <w:r w:rsidRPr="00576767">
              <w:t>Title</w:t>
            </w:r>
          </w:p>
        </w:tc>
        <w:tc>
          <w:tcPr>
            <w:tcW w:w="0" w:type="auto"/>
            <w:vAlign w:val="center"/>
            <w:hideMark/>
          </w:tcPr>
          <w:p w14:paraId="53736E74" w14:textId="77777777" w:rsidR="00576767" w:rsidRPr="00576767" w:rsidRDefault="00576767" w:rsidP="00576767">
            <w:r w:rsidRPr="00576767">
              <w:t>String</w:t>
            </w:r>
          </w:p>
        </w:tc>
        <w:tc>
          <w:tcPr>
            <w:tcW w:w="0" w:type="auto"/>
            <w:vAlign w:val="center"/>
            <w:hideMark/>
          </w:tcPr>
          <w:p w14:paraId="0E61319C" w14:textId="77777777" w:rsidR="00576767" w:rsidRPr="00576767" w:rsidRDefault="00576767" w:rsidP="00576767">
            <w:r w:rsidRPr="00576767">
              <w:t>Display title of the poster</w:t>
            </w:r>
          </w:p>
        </w:tc>
        <w:tc>
          <w:tcPr>
            <w:tcW w:w="0" w:type="auto"/>
            <w:vAlign w:val="center"/>
            <w:hideMark/>
          </w:tcPr>
          <w:p w14:paraId="41B8DC81" w14:textId="77777777" w:rsidR="00576767" w:rsidRPr="00576767" w:rsidRDefault="00576767" w:rsidP="00576767">
            <w:r w:rsidRPr="00576767">
              <w:t>What the research is about at a glance</w:t>
            </w:r>
          </w:p>
        </w:tc>
      </w:tr>
      <w:tr w:rsidR="00576767" w:rsidRPr="00576767" w14:paraId="50B6A5DD" w14:textId="77777777" w:rsidTr="0029620B">
        <w:trPr>
          <w:tblCellSpacing w:w="15" w:type="dxa"/>
        </w:trPr>
        <w:tc>
          <w:tcPr>
            <w:tcW w:w="0" w:type="auto"/>
            <w:vAlign w:val="center"/>
            <w:hideMark/>
          </w:tcPr>
          <w:p w14:paraId="7282BC7C" w14:textId="77777777" w:rsidR="00576767" w:rsidRPr="00576767" w:rsidRDefault="00576767" w:rsidP="00576767"/>
        </w:tc>
        <w:tc>
          <w:tcPr>
            <w:tcW w:w="0" w:type="auto"/>
            <w:vAlign w:val="center"/>
            <w:hideMark/>
          </w:tcPr>
          <w:p w14:paraId="1C85E4D9" w14:textId="77777777" w:rsidR="00576767" w:rsidRPr="00576767" w:rsidRDefault="00576767" w:rsidP="00576767">
            <w:r w:rsidRPr="00576767">
              <w:t>Abstract</w:t>
            </w:r>
          </w:p>
        </w:tc>
        <w:tc>
          <w:tcPr>
            <w:tcW w:w="0" w:type="auto"/>
            <w:vAlign w:val="center"/>
            <w:hideMark/>
          </w:tcPr>
          <w:p w14:paraId="57A91FCA" w14:textId="77777777" w:rsidR="00576767" w:rsidRPr="00576767" w:rsidRDefault="00576767" w:rsidP="00576767">
            <w:r w:rsidRPr="00576767">
              <w:t>Text</w:t>
            </w:r>
          </w:p>
        </w:tc>
        <w:tc>
          <w:tcPr>
            <w:tcW w:w="0" w:type="auto"/>
            <w:vAlign w:val="center"/>
            <w:hideMark/>
          </w:tcPr>
          <w:p w14:paraId="0E3562C0" w14:textId="77777777" w:rsidR="00576767" w:rsidRPr="00576767" w:rsidRDefault="00576767" w:rsidP="00576767">
            <w:r w:rsidRPr="00576767">
              <w:t>Short descriptive abstract (author- or AI-assisted)</w:t>
            </w:r>
          </w:p>
        </w:tc>
        <w:tc>
          <w:tcPr>
            <w:tcW w:w="0" w:type="auto"/>
            <w:vAlign w:val="center"/>
            <w:hideMark/>
          </w:tcPr>
          <w:p w14:paraId="311A157A" w14:textId="77777777" w:rsidR="00576767" w:rsidRPr="00576767" w:rsidRDefault="00576767" w:rsidP="00576767">
            <w:r w:rsidRPr="00576767">
              <w:t>A concise explanation of the problem, approach, and outcome</w:t>
            </w:r>
          </w:p>
        </w:tc>
      </w:tr>
      <w:tr w:rsidR="00576767" w:rsidRPr="00576767" w14:paraId="1FD8EADC" w14:textId="77777777" w:rsidTr="0029620B">
        <w:trPr>
          <w:tblCellSpacing w:w="15" w:type="dxa"/>
        </w:trPr>
        <w:tc>
          <w:tcPr>
            <w:tcW w:w="0" w:type="auto"/>
            <w:vAlign w:val="center"/>
            <w:hideMark/>
          </w:tcPr>
          <w:p w14:paraId="0A05E023" w14:textId="77777777" w:rsidR="00576767" w:rsidRPr="00576767" w:rsidRDefault="00576767" w:rsidP="00576767"/>
        </w:tc>
        <w:tc>
          <w:tcPr>
            <w:tcW w:w="0" w:type="auto"/>
            <w:vAlign w:val="center"/>
            <w:hideMark/>
          </w:tcPr>
          <w:p w14:paraId="1E7451D1" w14:textId="77777777" w:rsidR="00576767" w:rsidRPr="00576767" w:rsidRDefault="00576767" w:rsidP="00576767">
            <w:r w:rsidRPr="00576767">
              <w:t>Poster</w:t>
            </w:r>
          </w:p>
        </w:tc>
        <w:tc>
          <w:tcPr>
            <w:tcW w:w="0" w:type="auto"/>
            <w:vAlign w:val="center"/>
            <w:hideMark/>
          </w:tcPr>
          <w:p w14:paraId="6F73941E" w14:textId="77777777" w:rsidR="00576767" w:rsidRPr="00576767" w:rsidRDefault="00576767" w:rsidP="00576767">
            <w:r w:rsidRPr="00576767">
              <w:t>File / URL</w:t>
            </w:r>
          </w:p>
        </w:tc>
        <w:tc>
          <w:tcPr>
            <w:tcW w:w="0" w:type="auto"/>
            <w:vAlign w:val="center"/>
            <w:hideMark/>
          </w:tcPr>
          <w:p w14:paraId="400630E5" w14:textId="77777777" w:rsidR="00576767" w:rsidRPr="00576767" w:rsidRDefault="00576767" w:rsidP="00576767">
            <w:r w:rsidRPr="00576767">
              <w:t>Canonical poster asset (PDF or image)</w:t>
            </w:r>
          </w:p>
        </w:tc>
        <w:tc>
          <w:tcPr>
            <w:tcW w:w="0" w:type="auto"/>
            <w:vAlign w:val="center"/>
            <w:hideMark/>
          </w:tcPr>
          <w:p w14:paraId="488E8D8B" w14:textId="77777777" w:rsidR="00576767" w:rsidRPr="00576767" w:rsidRDefault="00576767" w:rsidP="00576767">
            <w:r w:rsidRPr="00576767">
              <w:t>The authoritative visual representation of the work</w:t>
            </w:r>
          </w:p>
        </w:tc>
      </w:tr>
      <w:tr w:rsidR="00576767" w:rsidRPr="00576767" w14:paraId="56888EFA" w14:textId="77777777" w:rsidTr="0029620B">
        <w:trPr>
          <w:tblCellSpacing w:w="15" w:type="dxa"/>
        </w:trPr>
        <w:tc>
          <w:tcPr>
            <w:tcW w:w="0" w:type="auto"/>
            <w:vAlign w:val="center"/>
            <w:hideMark/>
          </w:tcPr>
          <w:p w14:paraId="5FB6B9D6" w14:textId="77777777" w:rsidR="00576767" w:rsidRPr="00576767" w:rsidRDefault="00576767" w:rsidP="00576767"/>
        </w:tc>
        <w:tc>
          <w:tcPr>
            <w:tcW w:w="0" w:type="auto"/>
            <w:vAlign w:val="center"/>
            <w:hideMark/>
          </w:tcPr>
          <w:p w14:paraId="00041E43" w14:textId="77777777" w:rsidR="00576767" w:rsidRPr="00576767" w:rsidRDefault="00576767" w:rsidP="00576767">
            <w:r w:rsidRPr="00576767">
              <w:t>Image</w:t>
            </w:r>
          </w:p>
        </w:tc>
        <w:tc>
          <w:tcPr>
            <w:tcW w:w="0" w:type="auto"/>
            <w:vAlign w:val="center"/>
            <w:hideMark/>
          </w:tcPr>
          <w:p w14:paraId="3909A9D0" w14:textId="77777777" w:rsidR="00576767" w:rsidRPr="00576767" w:rsidRDefault="00576767" w:rsidP="00576767">
            <w:r w:rsidRPr="00576767">
              <w:t>Image / URL</w:t>
            </w:r>
          </w:p>
        </w:tc>
        <w:tc>
          <w:tcPr>
            <w:tcW w:w="0" w:type="auto"/>
            <w:vAlign w:val="center"/>
            <w:hideMark/>
          </w:tcPr>
          <w:p w14:paraId="42C45041" w14:textId="77777777" w:rsidR="00576767" w:rsidRPr="00576767" w:rsidRDefault="00576767" w:rsidP="00576767">
            <w:r w:rsidRPr="00576767">
              <w:t>Thumbnail or hero image derived from poster</w:t>
            </w:r>
          </w:p>
        </w:tc>
        <w:tc>
          <w:tcPr>
            <w:tcW w:w="0" w:type="auto"/>
            <w:vAlign w:val="center"/>
            <w:hideMark/>
          </w:tcPr>
          <w:p w14:paraId="00479E17" w14:textId="77777777" w:rsidR="00576767" w:rsidRPr="00576767" w:rsidRDefault="00576767" w:rsidP="00576767">
            <w:r w:rsidRPr="00576767">
              <w:t>Visual preview for browsing and discovery</w:t>
            </w:r>
          </w:p>
        </w:tc>
      </w:tr>
      <w:tr w:rsidR="00576767" w:rsidRPr="00576767" w14:paraId="1C7AAD41" w14:textId="77777777" w:rsidTr="0029620B">
        <w:trPr>
          <w:tblCellSpacing w:w="15" w:type="dxa"/>
        </w:trPr>
        <w:tc>
          <w:tcPr>
            <w:tcW w:w="0" w:type="auto"/>
            <w:vAlign w:val="center"/>
            <w:hideMark/>
          </w:tcPr>
          <w:p w14:paraId="4FE1F69F" w14:textId="77777777" w:rsidR="00576767" w:rsidRPr="00576767" w:rsidRDefault="00576767" w:rsidP="00576767">
            <w:r w:rsidRPr="00576767">
              <w:rPr>
                <w:b/>
                <w:bCs/>
              </w:rPr>
              <w:t>Event context</w:t>
            </w:r>
          </w:p>
        </w:tc>
        <w:tc>
          <w:tcPr>
            <w:tcW w:w="0" w:type="auto"/>
            <w:vAlign w:val="center"/>
            <w:hideMark/>
          </w:tcPr>
          <w:p w14:paraId="2ABF05E8" w14:textId="77777777" w:rsidR="00576767" w:rsidRPr="00576767" w:rsidRDefault="00576767" w:rsidP="00576767">
            <w:r w:rsidRPr="00576767">
              <w:t>Location</w:t>
            </w:r>
          </w:p>
        </w:tc>
        <w:tc>
          <w:tcPr>
            <w:tcW w:w="0" w:type="auto"/>
            <w:vAlign w:val="center"/>
            <w:hideMark/>
          </w:tcPr>
          <w:p w14:paraId="7D526E71" w14:textId="77777777" w:rsidR="00576767" w:rsidRPr="00576767" w:rsidRDefault="00576767" w:rsidP="00576767">
            <w:r w:rsidRPr="00576767">
              <w:t>String</w:t>
            </w:r>
          </w:p>
        </w:tc>
        <w:tc>
          <w:tcPr>
            <w:tcW w:w="0" w:type="auto"/>
            <w:vAlign w:val="center"/>
            <w:hideMark/>
          </w:tcPr>
          <w:p w14:paraId="5E63EB19" w14:textId="77777777" w:rsidR="00576767" w:rsidRPr="00576767" w:rsidRDefault="00576767" w:rsidP="00576767">
            <w:r w:rsidRPr="00576767">
              <w:t>Physical location (room, booth, floor, etc.)</w:t>
            </w:r>
          </w:p>
        </w:tc>
        <w:tc>
          <w:tcPr>
            <w:tcW w:w="0" w:type="auto"/>
            <w:vAlign w:val="center"/>
            <w:hideMark/>
          </w:tcPr>
          <w:p w14:paraId="3A3EF646" w14:textId="77777777" w:rsidR="00576767" w:rsidRPr="00576767" w:rsidRDefault="00576767" w:rsidP="00576767">
            <w:r w:rsidRPr="00576767">
              <w:t>Where to find the poster during the event</w:t>
            </w:r>
          </w:p>
        </w:tc>
      </w:tr>
      <w:tr w:rsidR="00576767" w:rsidRPr="00576767" w14:paraId="5E437B75" w14:textId="77777777" w:rsidTr="0029620B">
        <w:trPr>
          <w:tblCellSpacing w:w="15" w:type="dxa"/>
        </w:trPr>
        <w:tc>
          <w:tcPr>
            <w:tcW w:w="0" w:type="auto"/>
            <w:vAlign w:val="center"/>
            <w:hideMark/>
          </w:tcPr>
          <w:p w14:paraId="29555794" w14:textId="77777777" w:rsidR="00576767" w:rsidRPr="00576767" w:rsidRDefault="00576767" w:rsidP="00576767"/>
        </w:tc>
        <w:tc>
          <w:tcPr>
            <w:tcW w:w="0" w:type="auto"/>
            <w:vAlign w:val="center"/>
            <w:hideMark/>
          </w:tcPr>
          <w:p w14:paraId="4A0D8EC0" w14:textId="77777777" w:rsidR="00576767" w:rsidRPr="00576767" w:rsidRDefault="00576767" w:rsidP="00576767">
            <w:r w:rsidRPr="00576767">
              <w:t>Related theme / track</w:t>
            </w:r>
          </w:p>
        </w:tc>
        <w:tc>
          <w:tcPr>
            <w:tcW w:w="0" w:type="auto"/>
            <w:vAlign w:val="center"/>
            <w:hideMark/>
          </w:tcPr>
          <w:p w14:paraId="052A2841" w14:textId="77777777" w:rsidR="00576767" w:rsidRPr="00576767" w:rsidRDefault="00576767" w:rsidP="00576767">
            <w:r w:rsidRPr="00576767">
              <w:t>String / Enum</w:t>
            </w:r>
          </w:p>
        </w:tc>
        <w:tc>
          <w:tcPr>
            <w:tcW w:w="0" w:type="auto"/>
            <w:vAlign w:val="center"/>
            <w:hideMark/>
          </w:tcPr>
          <w:p w14:paraId="3D570A8C" w14:textId="77777777" w:rsidR="00576767" w:rsidRPr="00576767" w:rsidRDefault="00576767" w:rsidP="00576767">
            <w:r w:rsidRPr="00576767">
              <w:t>Event-defined theme, track, or category</w:t>
            </w:r>
          </w:p>
        </w:tc>
        <w:tc>
          <w:tcPr>
            <w:tcW w:w="0" w:type="auto"/>
            <w:vAlign w:val="center"/>
            <w:hideMark/>
          </w:tcPr>
          <w:p w14:paraId="4F3C7AE5" w14:textId="77777777" w:rsidR="00576767" w:rsidRPr="00576767" w:rsidRDefault="00576767" w:rsidP="00576767">
            <w:r w:rsidRPr="00576767">
              <w:t>How the poster fits into the event program</w:t>
            </w:r>
          </w:p>
        </w:tc>
      </w:tr>
      <w:tr w:rsidR="00576767" w:rsidRPr="00576767" w14:paraId="7274FAC8" w14:textId="77777777" w:rsidTr="0029620B">
        <w:trPr>
          <w:tblCellSpacing w:w="15" w:type="dxa"/>
        </w:trPr>
        <w:tc>
          <w:tcPr>
            <w:tcW w:w="0" w:type="auto"/>
            <w:vAlign w:val="center"/>
            <w:hideMark/>
          </w:tcPr>
          <w:p w14:paraId="5DE4104B" w14:textId="77777777" w:rsidR="00576767" w:rsidRPr="00576767" w:rsidRDefault="00576767" w:rsidP="00576767">
            <w:r w:rsidRPr="00576767">
              <w:rPr>
                <w:b/>
                <w:bCs/>
              </w:rPr>
              <w:t>People &amp; contact</w:t>
            </w:r>
          </w:p>
        </w:tc>
        <w:tc>
          <w:tcPr>
            <w:tcW w:w="0" w:type="auto"/>
            <w:vAlign w:val="center"/>
            <w:hideMark/>
          </w:tcPr>
          <w:p w14:paraId="1151F074" w14:textId="77777777" w:rsidR="00576767" w:rsidRPr="00576767" w:rsidRDefault="00576767" w:rsidP="00576767">
            <w:r w:rsidRPr="00576767">
              <w:t>Team</w:t>
            </w:r>
          </w:p>
        </w:tc>
        <w:tc>
          <w:tcPr>
            <w:tcW w:w="0" w:type="auto"/>
            <w:vAlign w:val="center"/>
            <w:hideMark/>
          </w:tcPr>
          <w:p w14:paraId="0F825880" w14:textId="77777777" w:rsidR="00576767" w:rsidRPr="00576767" w:rsidRDefault="00576767" w:rsidP="00576767">
            <w:r w:rsidRPr="00576767">
              <w:t>Array (Person)</w:t>
            </w:r>
          </w:p>
        </w:tc>
        <w:tc>
          <w:tcPr>
            <w:tcW w:w="0" w:type="auto"/>
            <w:vAlign w:val="center"/>
            <w:hideMark/>
          </w:tcPr>
          <w:p w14:paraId="1689EF7C" w14:textId="77777777" w:rsidR="00576767" w:rsidRPr="00576767" w:rsidRDefault="00576767" w:rsidP="00576767">
            <w:r w:rsidRPr="00576767">
              <w:t>Names, affiliations, optional roles</w:t>
            </w:r>
          </w:p>
        </w:tc>
        <w:tc>
          <w:tcPr>
            <w:tcW w:w="0" w:type="auto"/>
            <w:vAlign w:val="center"/>
            <w:hideMark/>
          </w:tcPr>
          <w:p w14:paraId="44B51860" w14:textId="77777777" w:rsidR="00576767" w:rsidRPr="00576767" w:rsidRDefault="00576767" w:rsidP="00576767">
            <w:r w:rsidRPr="00576767">
              <w:t>Who worked on the project</w:t>
            </w:r>
          </w:p>
        </w:tc>
      </w:tr>
      <w:tr w:rsidR="00576767" w:rsidRPr="00576767" w14:paraId="4F5841FF" w14:textId="77777777" w:rsidTr="0029620B">
        <w:trPr>
          <w:tblCellSpacing w:w="15" w:type="dxa"/>
        </w:trPr>
        <w:tc>
          <w:tcPr>
            <w:tcW w:w="0" w:type="auto"/>
            <w:vAlign w:val="center"/>
            <w:hideMark/>
          </w:tcPr>
          <w:p w14:paraId="0CC5B7AE" w14:textId="77777777" w:rsidR="00576767" w:rsidRPr="00576767" w:rsidRDefault="00576767" w:rsidP="00576767"/>
        </w:tc>
        <w:tc>
          <w:tcPr>
            <w:tcW w:w="0" w:type="auto"/>
            <w:vAlign w:val="center"/>
            <w:hideMark/>
          </w:tcPr>
          <w:p w14:paraId="18244CC7" w14:textId="77777777" w:rsidR="00576767" w:rsidRPr="00576767" w:rsidRDefault="00576767" w:rsidP="00576767">
            <w:r w:rsidRPr="00576767">
              <w:t>Contact</w:t>
            </w:r>
          </w:p>
        </w:tc>
        <w:tc>
          <w:tcPr>
            <w:tcW w:w="0" w:type="auto"/>
            <w:vAlign w:val="center"/>
            <w:hideMark/>
          </w:tcPr>
          <w:p w14:paraId="43A23B78" w14:textId="77777777" w:rsidR="00576767" w:rsidRPr="00576767" w:rsidRDefault="00576767" w:rsidP="00576767">
            <w:r w:rsidRPr="00576767">
              <w:t>Object</w:t>
            </w:r>
          </w:p>
        </w:tc>
        <w:tc>
          <w:tcPr>
            <w:tcW w:w="0" w:type="auto"/>
            <w:vAlign w:val="center"/>
            <w:hideMark/>
          </w:tcPr>
          <w:p w14:paraId="41D047E1" w14:textId="77777777" w:rsidR="00576767" w:rsidRPr="00576767" w:rsidRDefault="00576767" w:rsidP="00576767">
            <w:r w:rsidRPr="00576767">
              <w:t>Primary contact (email or profile link)</w:t>
            </w:r>
          </w:p>
        </w:tc>
        <w:tc>
          <w:tcPr>
            <w:tcW w:w="0" w:type="auto"/>
            <w:vAlign w:val="center"/>
            <w:hideMark/>
          </w:tcPr>
          <w:p w14:paraId="6E62620B" w14:textId="77777777" w:rsidR="00576767" w:rsidRPr="00576767" w:rsidRDefault="00576767" w:rsidP="00576767">
            <w:r w:rsidRPr="00576767">
              <w:t>Who to follow up with after the event</w:t>
            </w:r>
          </w:p>
        </w:tc>
      </w:tr>
      <w:tr w:rsidR="00576767" w:rsidRPr="00576767" w14:paraId="707203E9" w14:textId="77777777" w:rsidTr="0029620B">
        <w:trPr>
          <w:tblCellSpacing w:w="15" w:type="dxa"/>
        </w:trPr>
        <w:tc>
          <w:tcPr>
            <w:tcW w:w="0" w:type="auto"/>
            <w:vAlign w:val="center"/>
            <w:hideMark/>
          </w:tcPr>
          <w:p w14:paraId="07E8B32D" w14:textId="77777777" w:rsidR="00576767" w:rsidRPr="00576767" w:rsidRDefault="00576767" w:rsidP="00576767">
            <w:r w:rsidRPr="00576767">
              <w:rPr>
                <w:b/>
                <w:bCs/>
              </w:rPr>
              <w:t>Related links</w:t>
            </w:r>
          </w:p>
        </w:tc>
        <w:tc>
          <w:tcPr>
            <w:tcW w:w="0" w:type="auto"/>
            <w:vAlign w:val="center"/>
            <w:hideMark/>
          </w:tcPr>
          <w:p w14:paraId="052E692B" w14:textId="77777777" w:rsidR="00576767" w:rsidRPr="00576767" w:rsidRDefault="00576767" w:rsidP="00576767">
            <w:r w:rsidRPr="00576767">
              <w:t>Related videos</w:t>
            </w:r>
          </w:p>
        </w:tc>
        <w:tc>
          <w:tcPr>
            <w:tcW w:w="0" w:type="auto"/>
            <w:vAlign w:val="center"/>
            <w:hideMark/>
          </w:tcPr>
          <w:p w14:paraId="6085435A" w14:textId="77777777" w:rsidR="00576767" w:rsidRPr="00576767" w:rsidRDefault="00576767" w:rsidP="00576767">
            <w:r w:rsidRPr="00576767">
              <w:t>Array (URL)</w:t>
            </w:r>
          </w:p>
        </w:tc>
        <w:tc>
          <w:tcPr>
            <w:tcW w:w="0" w:type="auto"/>
            <w:vAlign w:val="center"/>
            <w:hideMark/>
          </w:tcPr>
          <w:p w14:paraId="7375BE64" w14:textId="77777777" w:rsidR="00576767" w:rsidRPr="00576767" w:rsidRDefault="00576767" w:rsidP="00576767">
            <w:r w:rsidRPr="00576767">
              <w:t>Recorded talks, demos, or explainers</w:t>
            </w:r>
          </w:p>
        </w:tc>
        <w:tc>
          <w:tcPr>
            <w:tcW w:w="0" w:type="auto"/>
            <w:vAlign w:val="center"/>
            <w:hideMark/>
          </w:tcPr>
          <w:p w14:paraId="0715F559" w14:textId="77777777" w:rsidR="00576767" w:rsidRPr="00576767" w:rsidRDefault="00576767" w:rsidP="00576767">
            <w:r w:rsidRPr="00576767">
              <w:t>How to see or hear the work explained</w:t>
            </w:r>
          </w:p>
        </w:tc>
      </w:tr>
      <w:tr w:rsidR="00576767" w:rsidRPr="00576767" w14:paraId="3315E6FD" w14:textId="77777777" w:rsidTr="0029620B">
        <w:trPr>
          <w:tblCellSpacing w:w="15" w:type="dxa"/>
        </w:trPr>
        <w:tc>
          <w:tcPr>
            <w:tcW w:w="0" w:type="auto"/>
            <w:vAlign w:val="center"/>
            <w:hideMark/>
          </w:tcPr>
          <w:p w14:paraId="610D04C4" w14:textId="77777777" w:rsidR="00576767" w:rsidRPr="00576767" w:rsidRDefault="00576767" w:rsidP="00576767"/>
        </w:tc>
        <w:tc>
          <w:tcPr>
            <w:tcW w:w="0" w:type="auto"/>
            <w:vAlign w:val="center"/>
            <w:hideMark/>
          </w:tcPr>
          <w:p w14:paraId="4B7CCE9C" w14:textId="77777777" w:rsidR="00576767" w:rsidRPr="00576767" w:rsidRDefault="00576767" w:rsidP="00576767">
            <w:r w:rsidRPr="00576767">
              <w:t>Slide deck</w:t>
            </w:r>
          </w:p>
        </w:tc>
        <w:tc>
          <w:tcPr>
            <w:tcW w:w="0" w:type="auto"/>
            <w:vAlign w:val="center"/>
            <w:hideMark/>
          </w:tcPr>
          <w:p w14:paraId="0E0F16BC" w14:textId="77777777" w:rsidR="00576767" w:rsidRPr="00576767" w:rsidRDefault="00576767" w:rsidP="00576767">
            <w:r w:rsidRPr="00576767">
              <w:t>Array (URL)</w:t>
            </w:r>
          </w:p>
        </w:tc>
        <w:tc>
          <w:tcPr>
            <w:tcW w:w="0" w:type="auto"/>
            <w:vAlign w:val="center"/>
            <w:hideMark/>
          </w:tcPr>
          <w:p w14:paraId="73E7D886" w14:textId="77777777" w:rsidR="00576767" w:rsidRPr="00576767" w:rsidRDefault="00576767" w:rsidP="00576767">
            <w:r w:rsidRPr="00576767">
              <w:t>Presentation decks related to the poster</w:t>
            </w:r>
          </w:p>
        </w:tc>
        <w:tc>
          <w:tcPr>
            <w:tcW w:w="0" w:type="auto"/>
            <w:vAlign w:val="center"/>
            <w:hideMark/>
          </w:tcPr>
          <w:p w14:paraId="206A8FA8" w14:textId="77777777" w:rsidR="00576767" w:rsidRPr="00576767" w:rsidRDefault="00576767" w:rsidP="00576767">
            <w:r w:rsidRPr="00576767">
              <w:t>Supporting narrative or deeper walkthrough</w:t>
            </w:r>
          </w:p>
        </w:tc>
      </w:tr>
      <w:tr w:rsidR="00576767" w:rsidRPr="00576767" w14:paraId="606B7819" w14:textId="77777777" w:rsidTr="0029620B">
        <w:trPr>
          <w:tblCellSpacing w:w="15" w:type="dxa"/>
        </w:trPr>
        <w:tc>
          <w:tcPr>
            <w:tcW w:w="0" w:type="auto"/>
            <w:vAlign w:val="center"/>
            <w:hideMark/>
          </w:tcPr>
          <w:p w14:paraId="6A4B5245" w14:textId="77777777" w:rsidR="00576767" w:rsidRPr="00576767" w:rsidRDefault="00576767" w:rsidP="00576767"/>
        </w:tc>
        <w:tc>
          <w:tcPr>
            <w:tcW w:w="0" w:type="auto"/>
            <w:vAlign w:val="center"/>
            <w:hideMark/>
          </w:tcPr>
          <w:p w14:paraId="66A02384" w14:textId="77777777" w:rsidR="00576767" w:rsidRPr="00576767" w:rsidRDefault="00576767" w:rsidP="00576767">
            <w:r w:rsidRPr="00576767">
              <w:t>Code repos</w:t>
            </w:r>
          </w:p>
        </w:tc>
        <w:tc>
          <w:tcPr>
            <w:tcW w:w="0" w:type="auto"/>
            <w:vAlign w:val="center"/>
            <w:hideMark/>
          </w:tcPr>
          <w:p w14:paraId="287F61DC" w14:textId="77777777" w:rsidR="00576767" w:rsidRPr="00576767" w:rsidRDefault="00576767" w:rsidP="00576767">
            <w:r w:rsidRPr="00576767">
              <w:t>Array (URL)</w:t>
            </w:r>
          </w:p>
        </w:tc>
        <w:tc>
          <w:tcPr>
            <w:tcW w:w="0" w:type="auto"/>
            <w:vAlign w:val="center"/>
            <w:hideMark/>
          </w:tcPr>
          <w:p w14:paraId="39DA05C5" w14:textId="77777777" w:rsidR="00576767" w:rsidRPr="00576767" w:rsidRDefault="00576767" w:rsidP="00576767">
            <w:r w:rsidRPr="00576767">
              <w:t>GitHub or internal repo links</w:t>
            </w:r>
          </w:p>
        </w:tc>
        <w:tc>
          <w:tcPr>
            <w:tcW w:w="0" w:type="auto"/>
            <w:vAlign w:val="center"/>
            <w:hideMark/>
          </w:tcPr>
          <w:p w14:paraId="7C1C3007" w14:textId="77777777" w:rsidR="00576767" w:rsidRPr="00576767" w:rsidRDefault="00576767" w:rsidP="00576767">
            <w:r w:rsidRPr="00576767">
              <w:t>Whether the work is runnable or reusable</w:t>
            </w:r>
          </w:p>
        </w:tc>
      </w:tr>
      <w:tr w:rsidR="00576767" w:rsidRPr="00576767" w14:paraId="568E8A1E" w14:textId="77777777" w:rsidTr="0029620B">
        <w:trPr>
          <w:tblCellSpacing w:w="15" w:type="dxa"/>
        </w:trPr>
        <w:tc>
          <w:tcPr>
            <w:tcW w:w="0" w:type="auto"/>
            <w:vAlign w:val="center"/>
            <w:hideMark/>
          </w:tcPr>
          <w:p w14:paraId="15EB4528" w14:textId="77777777" w:rsidR="00576767" w:rsidRPr="00576767" w:rsidRDefault="00576767" w:rsidP="00576767"/>
        </w:tc>
        <w:tc>
          <w:tcPr>
            <w:tcW w:w="0" w:type="auto"/>
            <w:vAlign w:val="center"/>
            <w:hideMark/>
          </w:tcPr>
          <w:p w14:paraId="7DC8BC7C" w14:textId="77777777" w:rsidR="00576767" w:rsidRPr="00576767" w:rsidRDefault="00576767" w:rsidP="00576767">
            <w:r w:rsidRPr="00576767">
              <w:t>Research papers</w:t>
            </w:r>
          </w:p>
        </w:tc>
        <w:tc>
          <w:tcPr>
            <w:tcW w:w="0" w:type="auto"/>
            <w:vAlign w:val="center"/>
            <w:hideMark/>
          </w:tcPr>
          <w:p w14:paraId="18F3E0A7" w14:textId="77777777" w:rsidR="00576767" w:rsidRPr="00576767" w:rsidRDefault="00576767" w:rsidP="00576767">
            <w:r w:rsidRPr="00576767">
              <w:t>Array (URL)</w:t>
            </w:r>
          </w:p>
        </w:tc>
        <w:tc>
          <w:tcPr>
            <w:tcW w:w="0" w:type="auto"/>
            <w:vAlign w:val="center"/>
            <w:hideMark/>
          </w:tcPr>
          <w:p w14:paraId="5EFE2708" w14:textId="77777777" w:rsidR="00576767" w:rsidRPr="00576767" w:rsidRDefault="00576767" w:rsidP="00576767">
            <w:r w:rsidRPr="00576767">
              <w:t>Published or preprint papers</w:t>
            </w:r>
          </w:p>
        </w:tc>
        <w:tc>
          <w:tcPr>
            <w:tcW w:w="0" w:type="auto"/>
            <w:vAlign w:val="center"/>
            <w:hideMark/>
          </w:tcPr>
          <w:p w14:paraId="572C38DE" w14:textId="77777777" w:rsidR="00576767" w:rsidRPr="00576767" w:rsidRDefault="00576767" w:rsidP="00576767">
            <w:r w:rsidRPr="00576767">
              <w:t>Where to find the formal technical details</w:t>
            </w:r>
          </w:p>
        </w:tc>
      </w:tr>
      <w:tr w:rsidR="00576767" w:rsidRPr="00576767" w14:paraId="022FD2ED" w14:textId="77777777" w:rsidTr="0029620B">
        <w:trPr>
          <w:tblCellSpacing w:w="15" w:type="dxa"/>
        </w:trPr>
        <w:tc>
          <w:tcPr>
            <w:tcW w:w="0" w:type="auto"/>
            <w:vAlign w:val="center"/>
            <w:hideMark/>
          </w:tcPr>
          <w:p w14:paraId="35558933" w14:textId="77777777" w:rsidR="00576767" w:rsidRPr="00576767" w:rsidRDefault="00576767" w:rsidP="00576767"/>
        </w:tc>
        <w:tc>
          <w:tcPr>
            <w:tcW w:w="0" w:type="auto"/>
            <w:vAlign w:val="center"/>
            <w:hideMark/>
          </w:tcPr>
          <w:p w14:paraId="2D7D3D60" w14:textId="77777777" w:rsidR="00576767" w:rsidRPr="00576767" w:rsidRDefault="00576767" w:rsidP="00576767">
            <w:r w:rsidRPr="00576767">
              <w:t>Other related links</w:t>
            </w:r>
          </w:p>
        </w:tc>
        <w:tc>
          <w:tcPr>
            <w:tcW w:w="0" w:type="auto"/>
            <w:vAlign w:val="center"/>
            <w:hideMark/>
          </w:tcPr>
          <w:p w14:paraId="38A8492B" w14:textId="77777777" w:rsidR="00576767" w:rsidRPr="00576767" w:rsidRDefault="00576767" w:rsidP="00576767">
            <w:r w:rsidRPr="00576767">
              <w:t>Array (URL)</w:t>
            </w:r>
          </w:p>
        </w:tc>
        <w:tc>
          <w:tcPr>
            <w:tcW w:w="0" w:type="auto"/>
            <w:vAlign w:val="center"/>
            <w:hideMark/>
          </w:tcPr>
          <w:p w14:paraId="2B0BC06D" w14:textId="77777777" w:rsidR="00576767" w:rsidRPr="00576767" w:rsidRDefault="00576767" w:rsidP="00576767">
            <w:r w:rsidRPr="00576767">
              <w:t>Datasets, project sites, blogs, etc.</w:t>
            </w:r>
          </w:p>
        </w:tc>
        <w:tc>
          <w:tcPr>
            <w:tcW w:w="0" w:type="auto"/>
            <w:vAlign w:val="center"/>
            <w:hideMark/>
          </w:tcPr>
          <w:p w14:paraId="7CE1EC36" w14:textId="77777777" w:rsidR="00576767" w:rsidRPr="00576767" w:rsidRDefault="00576767" w:rsidP="00576767">
            <w:r w:rsidRPr="00576767">
              <w:t>Additional context or resources</w:t>
            </w:r>
          </w:p>
        </w:tc>
      </w:tr>
      <w:tr w:rsidR="00576767" w:rsidRPr="00576767" w14:paraId="1DF11756" w14:textId="77777777" w:rsidTr="0029620B">
        <w:trPr>
          <w:tblCellSpacing w:w="15" w:type="dxa"/>
        </w:trPr>
        <w:tc>
          <w:tcPr>
            <w:tcW w:w="0" w:type="auto"/>
            <w:vAlign w:val="center"/>
            <w:hideMark/>
          </w:tcPr>
          <w:p w14:paraId="7FBB7296" w14:textId="77777777" w:rsidR="00576767" w:rsidRPr="00576767" w:rsidRDefault="00576767" w:rsidP="00576767">
            <w:r w:rsidRPr="00576767">
              <w:rPr>
                <w:b/>
                <w:bCs/>
              </w:rPr>
              <w:t>Poster knowledge</w:t>
            </w:r>
          </w:p>
        </w:tc>
        <w:tc>
          <w:tcPr>
            <w:tcW w:w="0" w:type="auto"/>
            <w:vAlign w:val="center"/>
            <w:hideMark/>
          </w:tcPr>
          <w:p w14:paraId="5527CFF1" w14:textId="77777777" w:rsidR="00576767" w:rsidRPr="00576767" w:rsidRDefault="00576767" w:rsidP="00576767">
            <w:r w:rsidRPr="00576767">
              <w:t>How the poster is organized</w:t>
            </w:r>
          </w:p>
        </w:tc>
        <w:tc>
          <w:tcPr>
            <w:tcW w:w="0" w:type="auto"/>
            <w:vAlign w:val="center"/>
            <w:hideMark/>
          </w:tcPr>
          <w:p w14:paraId="73612D3C" w14:textId="77777777" w:rsidR="00576767" w:rsidRPr="00576767" w:rsidRDefault="00576767" w:rsidP="00576767">
            <w:r w:rsidRPr="00576767">
              <w:t>Text</w:t>
            </w:r>
          </w:p>
        </w:tc>
        <w:tc>
          <w:tcPr>
            <w:tcW w:w="0" w:type="auto"/>
            <w:vAlign w:val="center"/>
            <w:hideMark/>
          </w:tcPr>
          <w:p w14:paraId="72114B15" w14:textId="77777777" w:rsidR="00576767" w:rsidRPr="00576767" w:rsidRDefault="00576767" w:rsidP="00576767">
            <w:r w:rsidRPr="00576767">
              <w:t>Open-ended description of the main sections or flow</w:t>
            </w:r>
          </w:p>
        </w:tc>
        <w:tc>
          <w:tcPr>
            <w:tcW w:w="0" w:type="auto"/>
            <w:vAlign w:val="center"/>
            <w:hideMark/>
          </w:tcPr>
          <w:p w14:paraId="1C7A613D" w14:textId="77777777" w:rsidR="00576767" w:rsidRPr="00576767" w:rsidRDefault="00576767" w:rsidP="00576767">
            <w:r w:rsidRPr="00576767">
              <w:t>How the authors structured the story and what they emphasized</w:t>
            </w:r>
          </w:p>
        </w:tc>
      </w:tr>
      <w:tr w:rsidR="00576767" w:rsidRPr="00576767" w14:paraId="64BC81B9" w14:textId="77777777" w:rsidTr="0029620B">
        <w:trPr>
          <w:tblCellSpacing w:w="15" w:type="dxa"/>
        </w:trPr>
        <w:tc>
          <w:tcPr>
            <w:tcW w:w="0" w:type="auto"/>
            <w:vAlign w:val="center"/>
            <w:hideMark/>
          </w:tcPr>
          <w:p w14:paraId="4518FE3B" w14:textId="77777777" w:rsidR="00576767" w:rsidRPr="00576767" w:rsidRDefault="00576767" w:rsidP="00576767"/>
        </w:tc>
        <w:tc>
          <w:tcPr>
            <w:tcW w:w="0" w:type="auto"/>
            <w:vAlign w:val="center"/>
            <w:hideMark/>
          </w:tcPr>
          <w:p w14:paraId="6ADDFBEA" w14:textId="77777777" w:rsidR="00576767" w:rsidRPr="00576767" w:rsidRDefault="00576767" w:rsidP="00576767">
            <w:r w:rsidRPr="00576767">
              <w:t>What’s new here</w:t>
            </w:r>
          </w:p>
        </w:tc>
        <w:tc>
          <w:tcPr>
            <w:tcW w:w="0" w:type="auto"/>
            <w:vAlign w:val="center"/>
            <w:hideMark/>
          </w:tcPr>
          <w:p w14:paraId="61164215" w14:textId="77777777" w:rsidR="00576767" w:rsidRPr="00576767" w:rsidRDefault="00576767" w:rsidP="00576767">
            <w:r w:rsidRPr="00576767">
              <w:t>Text</w:t>
            </w:r>
          </w:p>
        </w:tc>
        <w:tc>
          <w:tcPr>
            <w:tcW w:w="0" w:type="auto"/>
            <w:vAlign w:val="center"/>
            <w:hideMark/>
          </w:tcPr>
          <w:p w14:paraId="2DF2060F" w14:textId="77777777" w:rsidR="00576767" w:rsidRPr="00576767" w:rsidRDefault="00576767" w:rsidP="00576767">
            <w:r w:rsidRPr="00576767">
              <w:t>Plain-language description of novelty</w:t>
            </w:r>
          </w:p>
        </w:tc>
        <w:tc>
          <w:tcPr>
            <w:tcW w:w="0" w:type="auto"/>
            <w:vAlign w:val="center"/>
            <w:hideMark/>
          </w:tcPr>
          <w:p w14:paraId="38DF2C8A" w14:textId="77777777" w:rsidR="00576767" w:rsidRPr="00576767" w:rsidRDefault="00576767" w:rsidP="00576767">
            <w:r w:rsidRPr="00576767">
              <w:t>Why this work stands out from prior approaches</w:t>
            </w:r>
          </w:p>
        </w:tc>
      </w:tr>
      <w:tr w:rsidR="00576767" w:rsidRPr="00576767" w14:paraId="40D72F3A" w14:textId="77777777" w:rsidTr="0029620B">
        <w:trPr>
          <w:tblCellSpacing w:w="15" w:type="dxa"/>
        </w:trPr>
        <w:tc>
          <w:tcPr>
            <w:tcW w:w="0" w:type="auto"/>
            <w:vAlign w:val="center"/>
            <w:hideMark/>
          </w:tcPr>
          <w:p w14:paraId="2EC97D03" w14:textId="77777777" w:rsidR="00576767" w:rsidRPr="00576767" w:rsidRDefault="00576767" w:rsidP="00576767"/>
        </w:tc>
        <w:tc>
          <w:tcPr>
            <w:tcW w:w="0" w:type="auto"/>
            <w:vAlign w:val="center"/>
            <w:hideMark/>
          </w:tcPr>
          <w:p w14:paraId="02CD97A9" w14:textId="77777777" w:rsidR="00576767" w:rsidRPr="00576767" w:rsidRDefault="00576767" w:rsidP="00576767">
            <w:r w:rsidRPr="00576767">
              <w:t>What evidence supports the ideas</w:t>
            </w:r>
          </w:p>
        </w:tc>
        <w:tc>
          <w:tcPr>
            <w:tcW w:w="0" w:type="auto"/>
            <w:vAlign w:val="center"/>
            <w:hideMark/>
          </w:tcPr>
          <w:p w14:paraId="243FF162" w14:textId="77777777" w:rsidR="00576767" w:rsidRPr="00576767" w:rsidRDefault="00576767" w:rsidP="00576767">
            <w:r w:rsidRPr="00576767">
              <w:t>Text</w:t>
            </w:r>
          </w:p>
        </w:tc>
        <w:tc>
          <w:tcPr>
            <w:tcW w:w="0" w:type="auto"/>
            <w:vAlign w:val="center"/>
            <w:hideMark/>
          </w:tcPr>
          <w:p w14:paraId="441BFEEA" w14:textId="77777777" w:rsidR="00576767" w:rsidRPr="00576767" w:rsidRDefault="00576767" w:rsidP="00576767">
            <w:r w:rsidRPr="00576767">
              <w:t>Description of data, examples, visuals, or demos</w:t>
            </w:r>
          </w:p>
        </w:tc>
        <w:tc>
          <w:tcPr>
            <w:tcW w:w="0" w:type="auto"/>
            <w:vAlign w:val="center"/>
            <w:hideMark/>
          </w:tcPr>
          <w:p w14:paraId="010F3E57" w14:textId="77777777" w:rsidR="00576767" w:rsidRPr="00576767" w:rsidRDefault="00576767" w:rsidP="00576767">
            <w:r w:rsidRPr="00576767">
              <w:t>How the insights are grounded or demonstrated</w:t>
            </w:r>
          </w:p>
        </w:tc>
      </w:tr>
      <w:tr w:rsidR="00576767" w:rsidRPr="00576767" w14:paraId="0AE873D3" w14:textId="77777777" w:rsidTr="0029620B">
        <w:trPr>
          <w:tblCellSpacing w:w="15" w:type="dxa"/>
        </w:trPr>
        <w:tc>
          <w:tcPr>
            <w:tcW w:w="0" w:type="auto"/>
            <w:vAlign w:val="center"/>
            <w:hideMark/>
          </w:tcPr>
          <w:p w14:paraId="1A3B9093" w14:textId="77777777" w:rsidR="00576767" w:rsidRPr="00576767" w:rsidRDefault="00576767" w:rsidP="00576767"/>
        </w:tc>
        <w:tc>
          <w:tcPr>
            <w:tcW w:w="0" w:type="auto"/>
            <w:vAlign w:val="center"/>
            <w:hideMark/>
          </w:tcPr>
          <w:p w14:paraId="7A2627CC" w14:textId="77777777" w:rsidR="00576767" w:rsidRPr="00576767" w:rsidRDefault="00576767" w:rsidP="00576767">
            <w:r w:rsidRPr="00576767">
              <w:t>What could come next</w:t>
            </w:r>
          </w:p>
        </w:tc>
        <w:tc>
          <w:tcPr>
            <w:tcW w:w="0" w:type="auto"/>
            <w:vAlign w:val="center"/>
            <w:hideMark/>
          </w:tcPr>
          <w:p w14:paraId="24D1B97E" w14:textId="77777777" w:rsidR="00576767" w:rsidRPr="00576767" w:rsidRDefault="00576767" w:rsidP="00576767">
            <w:r w:rsidRPr="00576767">
              <w:t>Text</w:t>
            </w:r>
          </w:p>
        </w:tc>
        <w:tc>
          <w:tcPr>
            <w:tcW w:w="0" w:type="auto"/>
            <w:vAlign w:val="center"/>
            <w:hideMark/>
          </w:tcPr>
          <w:p w14:paraId="1CC5DE55" w14:textId="77777777" w:rsidR="00576767" w:rsidRPr="00576767" w:rsidRDefault="00576767" w:rsidP="00576767">
            <w:r w:rsidRPr="00576767">
              <w:t>Next research steps or potential applications</w:t>
            </w:r>
          </w:p>
        </w:tc>
        <w:tc>
          <w:tcPr>
            <w:tcW w:w="0" w:type="auto"/>
            <w:vAlign w:val="center"/>
            <w:hideMark/>
          </w:tcPr>
          <w:p w14:paraId="6DEF2843" w14:textId="77777777" w:rsidR="00576767" w:rsidRPr="00576767" w:rsidRDefault="00576767" w:rsidP="00576767">
            <w:r w:rsidRPr="00576767">
              <w:t>Where the work could go and who might care</w:t>
            </w:r>
          </w:p>
        </w:tc>
      </w:tr>
      <w:tr w:rsidR="00576767" w:rsidRPr="00576767" w14:paraId="42FBCB66" w14:textId="77777777" w:rsidTr="0029620B">
        <w:trPr>
          <w:tblCellSpacing w:w="15" w:type="dxa"/>
        </w:trPr>
        <w:tc>
          <w:tcPr>
            <w:tcW w:w="0" w:type="auto"/>
            <w:vAlign w:val="center"/>
            <w:hideMark/>
          </w:tcPr>
          <w:p w14:paraId="12B02545" w14:textId="77777777" w:rsidR="00576767" w:rsidRPr="00576767" w:rsidRDefault="00576767" w:rsidP="00576767"/>
        </w:tc>
        <w:tc>
          <w:tcPr>
            <w:tcW w:w="0" w:type="auto"/>
            <w:vAlign w:val="center"/>
            <w:hideMark/>
          </w:tcPr>
          <w:p w14:paraId="0A9283B7" w14:textId="77777777" w:rsidR="00576767" w:rsidRPr="00576767" w:rsidRDefault="00576767" w:rsidP="00576767">
            <w:r w:rsidRPr="00576767">
              <w:t>Maturity signal</w:t>
            </w:r>
          </w:p>
        </w:tc>
        <w:tc>
          <w:tcPr>
            <w:tcW w:w="0" w:type="auto"/>
            <w:vAlign w:val="center"/>
            <w:hideMark/>
          </w:tcPr>
          <w:p w14:paraId="31D3A713" w14:textId="77777777" w:rsidR="00576767" w:rsidRPr="00576767" w:rsidRDefault="00576767" w:rsidP="00576767">
            <w:r w:rsidRPr="00576767">
              <w:t>Enum</w:t>
            </w:r>
          </w:p>
        </w:tc>
        <w:tc>
          <w:tcPr>
            <w:tcW w:w="0" w:type="auto"/>
            <w:vAlign w:val="center"/>
            <w:hideMark/>
          </w:tcPr>
          <w:p w14:paraId="1FBD4218" w14:textId="77777777" w:rsidR="00576767" w:rsidRPr="00576767" w:rsidRDefault="00576767" w:rsidP="00576767">
            <w:r w:rsidRPr="00576767">
              <w:t>{exploratory, validated, pilot-ready}</w:t>
            </w:r>
          </w:p>
        </w:tc>
        <w:tc>
          <w:tcPr>
            <w:tcW w:w="0" w:type="auto"/>
            <w:vAlign w:val="center"/>
            <w:hideMark/>
          </w:tcPr>
          <w:p w14:paraId="3A9D636B" w14:textId="77777777" w:rsidR="00576767" w:rsidRPr="00576767" w:rsidRDefault="00576767" w:rsidP="00576767">
            <w:r w:rsidRPr="00576767">
              <w:t>How close this work is to real-world use</w:t>
            </w:r>
          </w:p>
        </w:tc>
      </w:tr>
    </w:tbl>
    <w:p w14:paraId="67B00901" w14:textId="77777777" w:rsidR="00576767" w:rsidRDefault="00576767" w:rsidP="00C91CC5"/>
    <w:p w14:paraId="243D2F55" w14:textId="799CEB76" w:rsidR="00AC1112" w:rsidRDefault="00AC1112" w:rsidP="00C00198">
      <w:pPr>
        <w:pStyle w:val="Heading2"/>
        <w:rPr>
          <w:rFonts w:hint="eastAsia"/>
        </w:rPr>
      </w:pPr>
      <w:r>
        <w:t>Session</w:t>
      </w:r>
      <w:r w:rsidR="00AE6DB5">
        <w: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1712"/>
        <w:gridCol w:w="1027"/>
        <w:gridCol w:w="2669"/>
        <w:gridCol w:w="2600"/>
      </w:tblGrid>
      <w:tr w:rsidR="0029620B" w:rsidRPr="0029620B" w14:paraId="5ADF8F08" w14:textId="77777777" w:rsidTr="00C00198">
        <w:trPr>
          <w:tblHeader/>
          <w:tblCellSpacing w:w="15" w:type="dxa"/>
        </w:trPr>
        <w:tc>
          <w:tcPr>
            <w:tcW w:w="0" w:type="auto"/>
            <w:vAlign w:val="center"/>
            <w:hideMark/>
          </w:tcPr>
          <w:p w14:paraId="15D9AF1F" w14:textId="77777777" w:rsidR="0029620B" w:rsidRPr="0029620B" w:rsidRDefault="0029620B" w:rsidP="0029620B">
            <w:pPr>
              <w:rPr>
                <w:b/>
                <w:bCs/>
              </w:rPr>
            </w:pPr>
            <w:r w:rsidRPr="0029620B">
              <w:rPr>
                <w:b/>
                <w:bCs/>
              </w:rPr>
              <w:t>Section</w:t>
            </w:r>
          </w:p>
        </w:tc>
        <w:tc>
          <w:tcPr>
            <w:tcW w:w="0" w:type="auto"/>
            <w:vAlign w:val="center"/>
            <w:hideMark/>
          </w:tcPr>
          <w:p w14:paraId="5B1FF720" w14:textId="77777777" w:rsidR="0029620B" w:rsidRPr="0029620B" w:rsidRDefault="0029620B" w:rsidP="0029620B">
            <w:pPr>
              <w:rPr>
                <w:b/>
                <w:bCs/>
              </w:rPr>
            </w:pPr>
            <w:r w:rsidRPr="0029620B">
              <w:rPr>
                <w:b/>
                <w:bCs/>
              </w:rPr>
              <w:t>Name</w:t>
            </w:r>
          </w:p>
        </w:tc>
        <w:tc>
          <w:tcPr>
            <w:tcW w:w="0" w:type="auto"/>
            <w:vAlign w:val="center"/>
            <w:hideMark/>
          </w:tcPr>
          <w:p w14:paraId="74586FAC" w14:textId="77777777" w:rsidR="0029620B" w:rsidRPr="0029620B" w:rsidRDefault="0029620B" w:rsidP="0029620B">
            <w:pPr>
              <w:rPr>
                <w:b/>
                <w:bCs/>
              </w:rPr>
            </w:pPr>
            <w:r w:rsidRPr="0029620B">
              <w:rPr>
                <w:b/>
                <w:bCs/>
              </w:rPr>
              <w:t>Type</w:t>
            </w:r>
          </w:p>
        </w:tc>
        <w:tc>
          <w:tcPr>
            <w:tcW w:w="0" w:type="auto"/>
            <w:vAlign w:val="center"/>
            <w:hideMark/>
          </w:tcPr>
          <w:p w14:paraId="7FC10CA5" w14:textId="77777777" w:rsidR="0029620B" w:rsidRPr="0029620B" w:rsidRDefault="0029620B" w:rsidP="0029620B">
            <w:pPr>
              <w:rPr>
                <w:b/>
                <w:bCs/>
              </w:rPr>
            </w:pPr>
            <w:r w:rsidRPr="0029620B">
              <w:rPr>
                <w:b/>
                <w:bCs/>
              </w:rPr>
              <w:t>Field details</w:t>
            </w:r>
          </w:p>
        </w:tc>
        <w:tc>
          <w:tcPr>
            <w:tcW w:w="0" w:type="auto"/>
            <w:vAlign w:val="center"/>
            <w:hideMark/>
          </w:tcPr>
          <w:p w14:paraId="2C0F1D30" w14:textId="77777777" w:rsidR="0029620B" w:rsidRPr="0029620B" w:rsidRDefault="0029620B" w:rsidP="0029620B">
            <w:pPr>
              <w:rPr>
                <w:b/>
                <w:bCs/>
              </w:rPr>
            </w:pPr>
            <w:r w:rsidRPr="0029620B">
              <w:rPr>
                <w:b/>
                <w:bCs/>
              </w:rPr>
              <w:t>What this tells you</w:t>
            </w:r>
          </w:p>
        </w:tc>
      </w:tr>
      <w:tr w:rsidR="0029620B" w:rsidRPr="0029620B" w14:paraId="295B883D" w14:textId="77777777" w:rsidTr="00C00198">
        <w:trPr>
          <w:tblCellSpacing w:w="15" w:type="dxa"/>
        </w:trPr>
        <w:tc>
          <w:tcPr>
            <w:tcW w:w="0" w:type="auto"/>
            <w:vAlign w:val="center"/>
            <w:hideMark/>
          </w:tcPr>
          <w:p w14:paraId="4D7F0284" w14:textId="77777777" w:rsidR="0029620B" w:rsidRPr="0029620B" w:rsidRDefault="0029620B" w:rsidP="0029620B">
            <w:r w:rsidRPr="0029620B">
              <w:rPr>
                <w:b/>
                <w:bCs/>
              </w:rPr>
              <w:t>Core identity</w:t>
            </w:r>
          </w:p>
        </w:tc>
        <w:tc>
          <w:tcPr>
            <w:tcW w:w="0" w:type="auto"/>
            <w:vAlign w:val="center"/>
            <w:hideMark/>
          </w:tcPr>
          <w:p w14:paraId="1C906F47" w14:textId="77777777" w:rsidR="0029620B" w:rsidRPr="0029620B" w:rsidRDefault="0029620B" w:rsidP="0029620B">
            <w:r w:rsidRPr="0029620B">
              <w:t>Session title</w:t>
            </w:r>
          </w:p>
        </w:tc>
        <w:tc>
          <w:tcPr>
            <w:tcW w:w="0" w:type="auto"/>
            <w:vAlign w:val="center"/>
            <w:hideMark/>
          </w:tcPr>
          <w:p w14:paraId="6C09AACA" w14:textId="77777777" w:rsidR="0029620B" w:rsidRPr="0029620B" w:rsidRDefault="0029620B" w:rsidP="0029620B">
            <w:r w:rsidRPr="0029620B">
              <w:t>String</w:t>
            </w:r>
          </w:p>
        </w:tc>
        <w:tc>
          <w:tcPr>
            <w:tcW w:w="0" w:type="auto"/>
            <w:vAlign w:val="center"/>
            <w:hideMark/>
          </w:tcPr>
          <w:p w14:paraId="49EA09D5" w14:textId="77777777" w:rsidR="0029620B" w:rsidRPr="0029620B" w:rsidRDefault="0029620B" w:rsidP="0029620B">
            <w:r w:rsidRPr="0029620B">
              <w:t>Display title of the session</w:t>
            </w:r>
          </w:p>
        </w:tc>
        <w:tc>
          <w:tcPr>
            <w:tcW w:w="0" w:type="auto"/>
            <w:vAlign w:val="center"/>
            <w:hideMark/>
          </w:tcPr>
          <w:p w14:paraId="3288135C" w14:textId="77777777" w:rsidR="0029620B" w:rsidRPr="0029620B" w:rsidRDefault="0029620B" w:rsidP="0029620B">
            <w:r w:rsidRPr="0029620B">
              <w:t>What the session is about at a glance</w:t>
            </w:r>
          </w:p>
        </w:tc>
      </w:tr>
      <w:tr w:rsidR="0029620B" w:rsidRPr="0029620B" w14:paraId="53B8B49E" w14:textId="77777777" w:rsidTr="00C00198">
        <w:trPr>
          <w:tblCellSpacing w:w="15" w:type="dxa"/>
        </w:trPr>
        <w:tc>
          <w:tcPr>
            <w:tcW w:w="0" w:type="auto"/>
            <w:vAlign w:val="center"/>
            <w:hideMark/>
          </w:tcPr>
          <w:p w14:paraId="37866181" w14:textId="77777777" w:rsidR="0029620B" w:rsidRPr="0029620B" w:rsidRDefault="0029620B" w:rsidP="0029620B"/>
        </w:tc>
        <w:tc>
          <w:tcPr>
            <w:tcW w:w="0" w:type="auto"/>
            <w:vAlign w:val="center"/>
            <w:hideMark/>
          </w:tcPr>
          <w:p w14:paraId="3957676F" w14:textId="77777777" w:rsidR="0029620B" w:rsidRPr="0029620B" w:rsidRDefault="0029620B" w:rsidP="0029620B">
            <w:r w:rsidRPr="0029620B">
              <w:t>Session abstract</w:t>
            </w:r>
          </w:p>
        </w:tc>
        <w:tc>
          <w:tcPr>
            <w:tcW w:w="0" w:type="auto"/>
            <w:vAlign w:val="center"/>
            <w:hideMark/>
          </w:tcPr>
          <w:p w14:paraId="6927D16F" w14:textId="77777777" w:rsidR="0029620B" w:rsidRPr="0029620B" w:rsidRDefault="0029620B" w:rsidP="0029620B">
            <w:r w:rsidRPr="0029620B">
              <w:t>Text</w:t>
            </w:r>
          </w:p>
        </w:tc>
        <w:tc>
          <w:tcPr>
            <w:tcW w:w="0" w:type="auto"/>
            <w:vAlign w:val="center"/>
            <w:hideMark/>
          </w:tcPr>
          <w:p w14:paraId="379A6D6F" w14:textId="77777777" w:rsidR="0029620B" w:rsidRPr="0029620B" w:rsidRDefault="0029620B" w:rsidP="0029620B">
            <w:r w:rsidRPr="0029620B">
              <w:t>Short description of the talk/workshop (author- or AI-assisted)</w:t>
            </w:r>
          </w:p>
        </w:tc>
        <w:tc>
          <w:tcPr>
            <w:tcW w:w="0" w:type="auto"/>
            <w:vAlign w:val="center"/>
            <w:hideMark/>
          </w:tcPr>
          <w:p w14:paraId="3A651A8F" w14:textId="77777777" w:rsidR="0029620B" w:rsidRPr="0029620B" w:rsidRDefault="0029620B" w:rsidP="0029620B">
            <w:r w:rsidRPr="0029620B">
              <w:t>What will be covered and why it matters</w:t>
            </w:r>
          </w:p>
        </w:tc>
      </w:tr>
      <w:tr w:rsidR="0029620B" w:rsidRPr="0029620B" w14:paraId="4131420E" w14:textId="77777777" w:rsidTr="00C00198">
        <w:trPr>
          <w:tblCellSpacing w:w="15" w:type="dxa"/>
        </w:trPr>
        <w:tc>
          <w:tcPr>
            <w:tcW w:w="0" w:type="auto"/>
            <w:vAlign w:val="center"/>
            <w:hideMark/>
          </w:tcPr>
          <w:p w14:paraId="6FF5F4FA" w14:textId="77777777" w:rsidR="0029620B" w:rsidRPr="0029620B" w:rsidRDefault="0029620B" w:rsidP="0029620B"/>
        </w:tc>
        <w:tc>
          <w:tcPr>
            <w:tcW w:w="0" w:type="auto"/>
            <w:vAlign w:val="center"/>
            <w:hideMark/>
          </w:tcPr>
          <w:p w14:paraId="49C40405" w14:textId="77777777" w:rsidR="0029620B" w:rsidRPr="0029620B" w:rsidRDefault="0029620B" w:rsidP="0029620B">
            <w:r w:rsidRPr="0029620B">
              <w:t>Session type</w:t>
            </w:r>
          </w:p>
        </w:tc>
        <w:tc>
          <w:tcPr>
            <w:tcW w:w="0" w:type="auto"/>
            <w:vAlign w:val="center"/>
            <w:hideMark/>
          </w:tcPr>
          <w:p w14:paraId="7FDB0E8D" w14:textId="77777777" w:rsidR="0029620B" w:rsidRPr="0029620B" w:rsidRDefault="0029620B" w:rsidP="0029620B">
            <w:r w:rsidRPr="0029620B">
              <w:t>Enum</w:t>
            </w:r>
          </w:p>
        </w:tc>
        <w:tc>
          <w:tcPr>
            <w:tcW w:w="0" w:type="auto"/>
            <w:vAlign w:val="center"/>
            <w:hideMark/>
          </w:tcPr>
          <w:p w14:paraId="11CA3628" w14:textId="77777777" w:rsidR="0029620B" w:rsidRPr="0029620B" w:rsidRDefault="0029620B" w:rsidP="0029620B">
            <w:r w:rsidRPr="0029620B">
              <w:t>{talk, keynote, workshop, panel, lightning talk}</w:t>
            </w:r>
          </w:p>
        </w:tc>
        <w:tc>
          <w:tcPr>
            <w:tcW w:w="0" w:type="auto"/>
            <w:vAlign w:val="center"/>
            <w:hideMark/>
          </w:tcPr>
          <w:p w14:paraId="158C449F" w14:textId="77777777" w:rsidR="0029620B" w:rsidRPr="0029620B" w:rsidRDefault="0029620B" w:rsidP="0029620B">
            <w:r w:rsidRPr="0029620B">
              <w:t>What kind of experience this is</w:t>
            </w:r>
          </w:p>
        </w:tc>
      </w:tr>
      <w:tr w:rsidR="0029620B" w:rsidRPr="0029620B" w14:paraId="1B1DF906" w14:textId="77777777" w:rsidTr="00C00198">
        <w:trPr>
          <w:tblCellSpacing w:w="15" w:type="dxa"/>
        </w:trPr>
        <w:tc>
          <w:tcPr>
            <w:tcW w:w="0" w:type="auto"/>
            <w:vAlign w:val="center"/>
            <w:hideMark/>
          </w:tcPr>
          <w:p w14:paraId="19BFF911" w14:textId="77777777" w:rsidR="0029620B" w:rsidRPr="0029620B" w:rsidRDefault="0029620B" w:rsidP="0029620B"/>
        </w:tc>
        <w:tc>
          <w:tcPr>
            <w:tcW w:w="0" w:type="auto"/>
            <w:vAlign w:val="center"/>
            <w:hideMark/>
          </w:tcPr>
          <w:p w14:paraId="74C2BCD1" w14:textId="77777777" w:rsidR="0029620B" w:rsidRPr="0029620B" w:rsidRDefault="0029620B" w:rsidP="0029620B">
            <w:r w:rsidRPr="0029620B">
              <w:t>Recording</w:t>
            </w:r>
          </w:p>
        </w:tc>
        <w:tc>
          <w:tcPr>
            <w:tcW w:w="0" w:type="auto"/>
            <w:vAlign w:val="center"/>
            <w:hideMark/>
          </w:tcPr>
          <w:p w14:paraId="6DD28E3E" w14:textId="77777777" w:rsidR="0029620B" w:rsidRPr="0029620B" w:rsidRDefault="0029620B" w:rsidP="0029620B">
            <w:r w:rsidRPr="0029620B">
              <w:t>URL</w:t>
            </w:r>
          </w:p>
        </w:tc>
        <w:tc>
          <w:tcPr>
            <w:tcW w:w="0" w:type="auto"/>
            <w:vAlign w:val="center"/>
            <w:hideMark/>
          </w:tcPr>
          <w:p w14:paraId="41A7C527" w14:textId="77777777" w:rsidR="0029620B" w:rsidRPr="0029620B" w:rsidRDefault="0029620B" w:rsidP="0029620B">
            <w:r w:rsidRPr="0029620B">
              <w:t>Link to video or on-demand recording (if available)</w:t>
            </w:r>
          </w:p>
        </w:tc>
        <w:tc>
          <w:tcPr>
            <w:tcW w:w="0" w:type="auto"/>
            <w:vAlign w:val="center"/>
            <w:hideMark/>
          </w:tcPr>
          <w:p w14:paraId="5C4340E8" w14:textId="77777777" w:rsidR="0029620B" w:rsidRPr="0029620B" w:rsidRDefault="0029620B" w:rsidP="0029620B">
            <w:r w:rsidRPr="0029620B">
              <w:t>Whether the session can be watched later</w:t>
            </w:r>
          </w:p>
        </w:tc>
      </w:tr>
      <w:tr w:rsidR="0029620B" w:rsidRPr="0029620B" w14:paraId="4A6B60B9" w14:textId="77777777" w:rsidTr="00C00198">
        <w:trPr>
          <w:tblCellSpacing w:w="15" w:type="dxa"/>
        </w:trPr>
        <w:tc>
          <w:tcPr>
            <w:tcW w:w="0" w:type="auto"/>
            <w:vAlign w:val="center"/>
            <w:hideMark/>
          </w:tcPr>
          <w:p w14:paraId="67E70E81" w14:textId="77777777" w:rsidR="0029620B" w:rsidRPr="0029620B" w:rsidRDefault="0029620B" w:rsidP="0029620B">
            <w:r w:rsidRPr="0029620B">
              <w:rPr>
                <w:b/>
                <w:bCs/>
              </w:rPr>
              <w:t>Event context</w:t>
            </w:r>
          </w:p>
        </w:tc>
        <w:tc>
          <w:tcPr>
            <w:tcW w:w="0" w:type="auto"/>
            <w:vAlign w:val="center"/>
            <w:hideMark/>
          </w:tcPr>
          <w:p w14:paraId="262454F7" w14:textId="77777777" w:rsidR="0029620B" w:rsidRPr="0029620B" w:rsidRDefault="0029620B" w:rsidP="0029620B">
            <w:r w:rsidRPr="0029620B">
              <w:t>Event name</w:t>
            </w:r>
          </w:p>
        </w:tc>
        <w:tc>
          <w:tcPr>
            <w:tcW w:w="0" w:type="auto"/>
            <w:vAlign w:val="center"/>
            <w:hideMark/>
          </w:tcPr>
          <w:p w14:paraId="5ADC42FF" w14:textId="77777777" w:rsidR="0029620B" w:rsidRPr="0029620B" w:rsidRDefault="0029620B" w:rsidP="0029620B">
            <w:r w:rsidRPr="0029620B">
              <w:t>String</w:t>
            </w:r>
          </w:p>
        </w:tc>
        <w:tc>
          <w:tcPr>
            <w:tcW w:w="0" w:type="auto"/>
            <w:vAlign w:val="center"/>
            <w:hideMark/>
          </w:tcPr>
          <w:p w14:paraId="4F03247A" w14:textId="77777777" w:rsidR="0029620B" w:rsidRPr="0029620B" w:rsidRDefault="0029620B" w:rsidP="0029620B">
            <w:r w:rsidRPr="0029620B">
              <w:t>Event or program the session belongs to</w:t>
            </w:r>
          </w:p>
        </w:tc>
        <w:tc>
          <w:tcPr>
            <w:tcW w:w="0" w:type="auto"/>
            <w:vAlign w:val="center"/>
            <w:hideMark/>
          </w:tcPr>
          <w:p w14:paraId="469B2F1E" w14:textId="77777777" w:rsidR="0029620B" w:rsidRPr="0029620B" w:rsidRDefault="0029620B" w:rsidP="0029620B">
            <w:r w:rsidRPr="0029620B">
              <w:t>Programmatic context</w:t>
            </w:r>
          </w:p>
        </w:tc>
      </w:tr>
      <w:tr w:rsidR="0029620B" w:rsidRPr="0029620B" w14:paraId="2020C700" w14:textId="77777777" w:rsidTr="00C00198">
        <w:trPr>
          <w:tblCellSpacing w:w="15" w:type="dxa"/>
        </w:trPr>
        <w:tc>
          <w:tcPr>
            <w:tcW w:w="0" w:type="auto"/>
            <w:vAlign w:val="center"/>
            <w:hideMark/>
          </w:tcPr>
          <w:p w14:paraId="146A7659" w14:textId="77777777" w:rsidR="0029620B" w:rsidRPr="0029620B" w:rsidRDefault="0029620B" w:rsidP="0029620B"/>
        </w:tc>
        <w:tc>
          <w:tcPr>
            <w:tcW w:w="0" w:type="auto"/>
            <w:vAlign w:val="center"/>
            <w:hideMark/>
          </w:tcPr>
          <w:p w14:paraId="534ADF57" w14:textId="77777777" w:rsidR="0029620B" w:rsidRPr="0029620B" w:rsidRDefault="0029620B" w:rsidP="0029620B">
            <w:r w:rsidRPr="0029620B">
              <w:t>Date &amp; time</w:t>
            </w:r>
          </w:p>
        </w:tc>
        <w:tc>
          <w:tcPr>
            <w:tcW w:w="0" w:type="auto"/>
            <w:vAlign w:val="center"/>
            <w:hideMark/>
          </w:tcPr>
          <w:p w14:paraId="7A66F07B" w14:textId="77777777" w:rsidR="0029620B" w:rsidRPr="0029620B" w:rsidRDefault="0029620B" w:rsidP="0029620B">
            <w:r w:rsidRPr="0029620B">
              <w:t>String</w:t>
            </w:r>
          </w:p>
        </w:tc>
        <w:tc>
          <w:tcPr>
            <w:tcW w:w="0" w:type="auto"/>
            <w:vAlign w:val="center"/>
            <w:hideMark/>
          </w:tcPr>
          <w:p w14:paraId="5A24A3C1" w14:textId="77777777" w:rsidR="0029620B" w:rsidRPr="0029620B" w:rsidRDefault="0029620B" w:rsidP="0029620B">
            <w:r w:rsidRPr="0029620B">
              <w:t>Scheduled date and time</w:t>
            </w:r>
          </w:p>
        </w:tc>
        <w:tc>
          <w:tcPr>
            <w:tcW w:w="0" w:type="auto"/>
            <w:vAlign w:val="center"/>
            <w:hideMark/>
          </w:tcPr>
          <w:p w14:paraId="4AAB13BB" w14:textId="77777777" w:rsidR="0029620B" w:rsidRPr="0029620B" w:rsidRDefault="0029620B" w:rsidP="0029620B">
            <w:r w:rsidRPr="0029620B">
              <w:t>When it occurred</w:t>
            </w:r>
          </w:p>
        </w:tc>
      </w:tr>
      <w:tr w:rsidR="0029620B" w:rsidRPr="0029620B" w14:paraId="6EA3920B" w14:textId="77777777" w:rsidTr="00C00198">
        <w:trPr>
          <w:tblCellSpacing w:w="15" w:type="dxa"/>
        </w:trPr>
        <w:tc>
          <w:tcPr>
            <w:tcW w:w="0" w:type="auto"/>
            <w:vAlign w:val="center"/>
            <w:hideMark/>
          </w:tcPr>
          <w:p w14:paraId="247F0B37" w14:textId="77777777" w:rsidR="0029620B" w:rsidRPr="0029620B" w:rsidRDefault="0029620B" w:rsidP="0029620B"/>
        </w:tc>
        <w:tc>
          <w:tcPr>
            <w:tcW w:w="0" w:type="auto"/>
            <w:vAlign w:val="center"/>
            <w:hideMark/>
          </w:tcPr>
          <w:p w14:paraId="38DE0A02" w14:textId="77777777" w:rsidR="0029620B" w:rsidRPr="0029620B" w:rsidRDefault="0029620B" w:rsidP="0029620B">
            <w:r w:rsidRPr="0029620B">
              <w:t>Duration</w:t>
            </w:r>
          </w:p>
        </w:tc>
        <w:tc>
          <w:tcPr>
            <w:tcW w:w="0" w:type="auto"/>
            <w:vAlign w:val="center"/>
            <w:hideMark/>
          </w:tcPr>
          <w:p w14:paraId="3932BE14" w14:textId="77777777" w:rsidR="0029620B" w:rsidRPr="0029620B" w:rsidRDefault="0029620B" w:rsidP="0029620B">
            <w:r w:rsidRPr="0029620B">
              <w:t>String</w:t>
            </w:r>
          </w:p>
        </w:tc>
        <w:tc>
          <w:tcPr>
            <w:tcW w:w="0" w:type="auto"/>
            <w:vAlign w:val="center"/>
            <w:hideMark/>
          </w:tcPr>
          <w:p w14:paraId="6AB2C673" w14:textId="77777777" w:rsidR="0029620B" w:rsidRPr="0029620B" w:rsidRDefault="0029620B" w:rsidP="0029620B">
            <w:r w:rsidRPr="0029620B">
              <w:t>Length of the session</w:t>
            </w:r>
          </w:p>
        </w:tc>
        <w:tc>
          <w:tcPr>
            <w:tcW w:w="0" w:type="auto"/>
            <w:vAlign w:val="center"/>
            <w:hideMark/>
          </w:tcPr>
          <w:p w14:paraId="67742B07" w14:textId="77777777" w:rsidR="0029620B" w:rsidRPr="0029620B" w:rsidRDefault="0029620B" w:rsidP="0029620B">
            <w:r w:rsidRPr="0029620B">
              <w:t>Depth/commitment required</w:t>
            </w:r>
          </w:p>
        </w:tc>
      </w:tr>
      <w:tr w:rsidR="0029620B" w:rsidRPr="0029620B" w14:paraId="016B402A" w14:textId="77777777" w:rsidTr="00C00198">
        <w:trPr>
          <w:tblCellSpacing w:w="15" w:type="dxa"/>
        </w:trPr>
        <w:tc>
          <w:tcPr>
            <w:tcW w:w="0" w:type="auto"/>
            <w:vAlign w:val="center"/>
            <w:hideMark/>
          </w:tcPr>
          <w:p w14:paraId="14269C6C" w14:textId="77777777" w:rsidR="0029620B" w:rsidRPr="0029620B" w:rsidRDefault="0029620B" w:rsidP="0029620B"/>
        </w:tc>
        <w:tc>
          <w:tcPr>
            <w:tcW w:w="0" w:type="auto"/>
            <w:vAlign w:val="center"/>
            <w:hideMark/>
          </w:tcPr>
          <w:p w14:paraId="284B886B" w14:textId="77777777" w:rsidR="0029620B" w:rsidRPr="0029620B" w:rsidRDefault="0029620B" w:rsidP="0029620B">
            <w:r w:rsidRPr="0029620B">
              <w:t>Location</w:t>
            </w:r>
          </w:p>
        </w:tc>
        <w:tc>
          <w:tcPr>
            <w:tcW w:w="0" w:type="auto"/>
            <w:vAlign w:val="center"/>
            <w:hideMark/>
          </w:tcPr>
          <w:p w14:paraId="74BD38A6" w14:textId="77777777" w:rsidR="0029620B" w:rsidRPr="0029620B" w:rsidRDefault="0029620B" w:rsidP="0029620B">
            <w:r w:rsidRPr="0029620B">
              <w:t>String</w:t>
            </w:r>
          </w:p>
        </w:tc>
        <w:tc>
          <w:tcPr>
            <w:tcW w:w="0" w:type="auto"/>
            <w:vAlign w:val="center"/>
            <w:hideMark/>
          </w:tcPr>
          <w:p w14:paraId="1A3338F6" w14:textId="77777777" w:rsidR="0029620B" w:rsidRPr="0029620B" w:rsidRDefault="0029620B" w:rsidP="0029620B">
            <w:r w:rsidRPr="0029620B">
              <w:t>Room, venue, or virtual platform</w:t>
            </w:r>
          </w:p>
        </w:tc>
        <w:tc>
          <w:tcPr>
            <w:tcW w:w="0" w:type="auto"/>
            <w:vAlign w:val="center"/>
            <w:hideMark/>
          </w:tcPr>
          <w:p w14:paraId="3A1CE433" w14:textId="77777777" w:rsidR="0029620B" w:rsidRPr="0029620B" w:rsidRDefault="0029620B" w:rsidP="0029620B">
            <w:r w:rsidRPr="0029620B">
              <w:t>Where it took place</w:t>
            </w:r>
          </w:p>
        </w:tc>
      </w:tr>
      <w:tr w:rsidR="0029620B" w:rsidRPr="0029620B" w14:paraId="51C35A09" w14:textId="77777777" w:rsidTr="00C00198">
        <w:trPr>
          <w:tblCellSpacing w:w="15" w:type="dxa"/>
        </w:trPr>
        <w:tc>
          <w:tcPr>
            <w:tcW w:w="0" w:type="auto"/>
            <w:vAlign w:val="center"/>
            <w:hideMark/>
          </w:tcPr>
          <w:p w14:paraId="0A893140" w14:textId="77777777" w:rsidR="0029620B" w:rsidRPr="0029620B" w:rsidRDefault="0029620B" w:rsidP="0029620B"/>
        </w:tc>
        <w:tc>
          <w:tcPr>
            <w:tcW w:w="0" w:type="auto"/>
            <w:vAlign w:val="center"/>
            <w:hideMark/>
          </w:tcPr>
          <w:p w14:paraId="4C331B40" w14:textId="77777777" w:rsidR="0029620B" w:rsidRPr="0029620B" w:rsidRDefault="0029620B" w:rsidP="0029620B">
            <w:r w:rsidRPr="0029620B">
              <w:t>Related theme / track</w:t>
            </w:r>
          </w:p>
        </w:tc>
        <w:tc>
          <w:tcPr>
            <w:tcW w:w="0" w:type="auto"/>
            <w:vAlign w:val="center"/>
            <w:hideMark/>
          </w:tcPr>
          <w:p w14:paraId="5FA931AA" w14:textId="77777777" w:rsidR="0029620B" w:rsidRPr="0029620B" w:rsidRDefault="0029620B" w:rsidP="0029620B">
            <w:r w:rsidRPr="0029620B">
              <w:t>String / Enum</w:t>
            </w:r>
          </w:p>
        </w:tc>
        <w:tc>
          <w:tcPr>
            <w:tcW w:w="0" w:type="auto"/>
            <w:vAlign w:val="center"/>
            <w:hideMark/>
          </w:tcPr>
          <w:p w14:paraId="78E32CF5" w14:textId="77777777" w:rsidR="0029620B" w:rsidRPr="0029620B" w:rsidRDefault="0029620B" w:rsidP="0029620B">
            <w:r w:rsidRPr="0029620B">
              <w:t>Event-defined theme or track</w:t>
            </w:r>
          </w:p>
        </w:tc>
        <w:tc>
          <w:tcPr>
            <w:tcW w:w="0" w:type="auto"/>
            <w:vAlign w:val="center"/>
            <w:hideMark/>
          </w:tcPr>
          <w:p w14:paraId="3E40A9EA" w14:textId="77777777" w:rsidR="0029620B" w:rsidRPr="0029620B" w:rsidRDefault="0029620B" w:rsidP="0029620B">
            <w:r w:rsidRPr="0029620B">
              <w:t>How it fits into the program</w:t>
            </w:r>
          </w:p>
        </w:tc>
      </w:tr>
      <w:tr w:rsidR="0029620B" w:rsidRPr="0029620B" w14:paraId="23893972" w14:textId="77777777" w:rsidTr="00C00198">
        <w:trPr>
          <w:tblCellSpacing w:w="15" w:type="dxa"/>
        </w:trPr>
        <w:tc>
          <w:tcPr>
            <w:tcW w:w="0" w:type="auto"/>
            <w:vAlign w:val="center"/>
            <w:hideMark/>
          </w:tcPr>
          <w:p w14:paraId="4E61F7EA" w14:textId="77777777" w:rsidR="0029620B" w:rsidRPr="0029620B" w:rsidRDefault="0029620B" w:rsidP="0029620B">
            <w:r w:rsidRPr="0029620B">
              <w:rPr>
                <w:b/>
                <w:bCs/>
              </w:rPr>
              <w:t>People &amp; roles</w:t>
            </w:r>
          </w:p>
        </w:tc>
        <w:tc>
          <w:tcPr>
            <w:tcW w:w="0" w:type="auto"/>
            <w:vAlign w:val="center"/>
            <w:hideMark/>
          </w:tcPr>
          <w:p w14:paraId="1F70B463" w14:textId="77777777" w:rsidR="0029620B" w:rsidRPr="0029620B" w:rsidRDefault="0029620B" w:rsidP="0029620B">
            <w:r w:rsidRPr="0029620B">
              <w:t>Speakers</w:t>
            </w:r>
          </w:p>
        </w:tc>
        <w:tc>
          <w:tcPr>
            <w:tcW w:w="0" w:type="auto"/>
            <w:vAlign w:val="center"/>
            <w:hideMark/>
          </w:tcPr>
          <w:p w14:paraId="41C4EE6A" w14:textId="77777777" w:rsidR="0029620B" w:rsidRPr="0029620B" w:rsidRDefault="0029620B" w:rsidP="0029620B">
            <w:r w:rsidRPr="0029620B">
              <w:t>Array (Person)</w:t>
            </w:r>
          </w:p>
        </w:tc>
        <w:tc>
          <w:tcPr>
            <w:tcW w:w="0" w:type="auto"/>
            <w:vAlign w:val="center"/>
            <w:hideMark/>
          </w:tcPr>
          <w:p w14:paraId="3AFB380B" w14:textId="77777777" w:rsidR="0029620B" w:rsidRPr="0029620B" w:rsidRDefault="0029620B" w:rsidP="0029620B">
            <w:r w:rsidRPr="0029620B">
              <w:t>Name, affiliation, optional role</w:t>
            </w:r>
          </w:p>
        </w:tc>
        <w:tc>
          <w:tcPr>
            <w:tcW w:w="0" w:type="auto"/>
            <w:vAlign w:val="center"/>
            <w:hideMark/>
          </w:tcPr>
          <w:p w14:paraId="52A1C82D" w14:textId="77777777" w:rsidR="0029620B" w:rsidRPr="0029620B" w:rsidRDefault="0029620B" w:rsidP="0029620B">
            <w:r w:rsidRPr="0029620B">
              <w:t>Who delivered the session</w:t>
            </w:r>
          </w:p>
        </w:tc>
      </w:tr>
      <w:tr w:rsidR="0029620B" w:rsidRPr="0029620B" w14:paraId="7C05BF07" w14:textId="77777777" w:rsidTr="00C00198">
        <w:trPr>
          <w:tblCellSpacing w:w="15" w:type="dxa"/>
        </w:trPr>
        <w:tc>
          <w:tcPr>
            <w:tcW w:w="0" w:type="auto"/>
            <w:vAlign w:val="center"/>
            <w:hideMark/>
          </w:tcPr>
          <w:p w14:paraId="626D8EBF" w14:textId="77777777" w:rsidR="0029620B" w:rsidRPr="0029620B" w:rsidRDefault="0029620B" w:rsidP="0029620B"/>
        </w:tc>
        <w:tc>
          <w:tcPr>
            <w:tcW w:w="0" w:type="auto"/>
            <w:vAlign w:val="center"/>
            <w:hideMark/>
          </w:tcPr>
          <w:p w14:paraId="200A2867" w14:textId="77777777" w:rsidR="0029620B" w:rsidRPr="0029620B" w:rsidRDefault="0029620B" w:rsidP="0029620B">
            <w:r w:rsidRPr="0029620B">
              <w:t>Moderator / chair</w:t>
            </w:r>
          </w:p>
        </w:tc>
        <w:tc>
          <w:tcPr>
            <w:tcW w:w="0" w:type="auto"/>
            <w:vAlign w:val="center"/>
            <w:hideMark/>
          </w:tcPr>
          <w:p w14:paraId="40BCCA4A" w14:textId="77777777" w:rsidR="0029620B" w:rsidRPr="0029620B" w:rsidRDefault="0029620B" w:rsidP="0029620B">
            <w:r w:rsidRPr="0029620B">
              <w:t>Person</w:t>
            </w:r>
          </w:p>
        </w:tc>
        <w:tc>
          <w:tcPr>
            <w:tcW w:w="0" w:type="auto"/>
            <w:vAlign w:val="center"/>
            <w:hideMark/>
          </w:tcPr>
          <w:p w14:paraId="25A94EAD" w14:textId="77777777" w:rsidR="0029620B" w:rsidRPr="0029620B" w:rsidRDefault="0029620B" w:rsidP="0029620B">
            <w:r w:rsidRPr="0029620B">
              <w:t>If applicable</w:t>
            </w:r>
          </w:p>
        </w:tc>
        <w:tc>
          <w:tcPr>
            <w:tcW w:w="0" w:type="auto"/>
            <w:vAlign w:val="center"/>
            <w:hideMark/>
          </w:tcPr>
          <w:p w14:paraId="6B3C1BDC" w14:textId="77777777" w:rsidR="0029620B" w:rsidRPr="0029620B" w:rsidRDefault="0029620B" w:rsidP="0029620B">
            <w:r w:rsidRPr="0029620B">
              <w:t>Who guided the session</w:t>
            </w:r>
          </w:p>
        </w:tc>
      </w:tr>
      <w:tr w:rsidR="0029620B" w:rsidRPr="0029620B" w14:paraId="501663D6" w14:textId="77777777" w:rsidTr="00C00198">
        <w:trPr>
          <w:tblCellSpacing w:w="15" w:type="dxa"/>
        </w:trPr>
        <w:tc>
          <w:tcPr>
            <w:tcW w:w="0" w:type="auto"/>
            <w:vAlign w:val="center"/>
            <w:hideMark/>
          </w:tcPr>
          <w:p w14:paraId="037E7658" w14:textId="77777777" w:rsidR="0029620B" w:rsidRPr="0029620B" w:rsidRDefault="0029620B" w:rsidP="0029620B"/>
        </w:tc>
        <w:tc>
          <w:tcPr>
            <w:tcW w:w="0" w:type="auto"/>
            <w:vAlign w:val="center"/>
            <w:hideMark/>
          </w:tcPr>
          <w:p w14:paraId="258EB8C1" w14:textId="77777777" w:rsidR="0029620B" w:rsidRPr="0029620B" w:rsidRDefault="0029620B" w:rsidP="0029620B">
            <w:r w:rsidRPr="0029620B">
              <w:t>Contact</w:t>
            </w:r>
          </w:p>
        </w:tc>
        <w:tc>
          <w:tcPr>
            <w:tcW w:w="0" w:type="auto"/>
            <w:vAlign w:val="center"/>
            <w:hideMark/>
          </w:tcPr>
          <w:p w14:paraId="6F529316" w14:textId="77777777" w:rsidR="0029620B" w:rsidRPr="0029620B" w:rsidRDefault="0029620B" w:rsidP="0029620B">
            <w:r w:rsidRPr="0029620B">
              <w:t>Object</w:t>
            </w:r>
          </w:p>
        </w:tc>
        <w:tc>
          <w:tcPr>
            <w:tcW w:w="0" w:type="auto"/>
            <w:vAlign w:val="center"/>
            <w:hideMark/>
          </w:tcPr>
          <w:p w14:paraId="4DE19E10" w14:textId="77777777" w:rsidR="0029620B" w:rsidRPr="0029620B" w:rsidRDefault="0029620B" w:rsidP="0029620B">
            <w:r w:rsidRPr="0029620B">
              <w:t>Primary follow-up contact</w:t>
            </w:r>
          </w:p>
        </w:tc>
        <w:tc>
          <w:tcPr>
            <w:tcW w:w="0" w:type="auto"/>
            <w:vAlign w:val="center"/>
            <w:hideMark/>
          </w:tcPr>
          <w:p w14:paraId="6379BB61" w14:textId="77777777" w:rsidR="0029620B" w:rsidRPr="0029620B" w:rsidRDefault="0029620B" w:rsidP="0029620B">
            <w:r w:rsidRPr="0029620B">
              <w:t>Who to reach out to afterward</w:t>
            </w:r>
          </w:p>
        </w:tc>
      </w:tr>
      <w:tr w:rsidR="0029620B" w:rsidRPr="0029620B" w14:paraId="274B30CF" w14:textId="77777777" w:rsidTr="00C00198">
        <w:trPr>
          <w:tblCellSpacing w:w="15" w:type="dxa"/>
        </w:trPr>
        <w:tc>
          <w:tcPr>
            <w:tcW w:w="0" w:type="auto"/>
            <w:vAlign w:val="center"/>
            <w:hideMark/>
          </w:tcPr>
          <w:p w14:paraId="0600DC4B" w14:textId="77777777" w:rsidR="0029620B" w:rsidRPr="0029620B" w:rsidRDefault="0029620B" w:rsidP="0029620B">
            <w:r w:rsidRPr="0029620B">
              <w:rPr>
                <w:b/>
                <w:bCs/>
              </w:rPr>
              <w:t>Related assets</w:t>
            </w:r>
          </w:p>
        </w:tc>
        <w:tc>
          <w:tcPr>
            <w:tcW w:w="0" w:type="auto"/>
            <w:vAlign w:val="center"/>
            <w:hideMark/>
          </w:tcPr>
          <w:p w14:paraId="6A0FCAA9" w14:textId="77777777" w:rsidR="0029620B" w:rsidRPr="0029620B" w:rsidRDefault="0029620B" w:rsidP="0029620B">
            <w:r w:rsidRPr="0029620B">
              <w:t>Slide deck</w:t>
            </w:r>
          </w:p>
        </w:tc>
        <w:tc>
          <w:tcPr>
            <w:tcW w:w="0" w:type="auto"/>
            <w:vAlign w:val="center"/>
            <w:hideMark/>
          </w:tcPr>
          <w:p w14:paraId="7ADEB60B" w14:textId="77777777" w:rsidR="0029620B" w:rsidRPr="0029620B" w:rsidRDefault="0029620B" w:rsidP="0029620B">
            <w:r w:rsidRPr="0029620B">
              <w:t>Array (URL)</w:t>
            </w:r>
          </w:p>
        </w:tc>
        <w:tc>
          <w:tcPr>
            <w:tcW w:w="0" w:type="auto"/>
            <w:vAlign w:val="center"/>
            <w:hideMark/>
          </w:tcPr>
          <w:p w14:paraId="4CFABF7A" w14:textId="77777777" w:rsidR="0029620B" w:rsidRPr="0029620B" w:rsidRDefault="0029620B" w:rsidP="0029620B">
            <w:r w:rsidRPr="0029620B">
              <w:t>Presentation slides</w:t>
            </w:r>
          </w:p>
        </w:tc>
        <w:tc>
          <w:tcPr>
            <w:tcW w:w="0" w:type="auto"/>
            <w:vAlign w:val="center"/>
            <w:hideMark/>
          </w:tcPr>
          <w:p w14:paraId="4A909259" w14:textId="77777777" w:rsidR="0029620B" w:rsidRPr="0029620B" w:rsidRDefault="0029620B" w:rsidP="0029620B">
            <w:r w:rsidRPr="0029620B">
              <w:t>Supporting material</w:t>
            </w:r>
          </w:p>
        </w:tc>
      </w:tr>
      <w:tr w:rsidR="0029620B" w:rsidRPr="0029620B" w14:paraId="5129A33C" w14:textId="77777777" w:rsidTr="00C00198">
        <w:trPr>
          <w:tblCellSpacing w:w="15" w:type="dxa"/>
        </w:trPr>
        <w:tc>
          <w:tcPr>
            <w:tcW w:w="0" w:type="auto"/>
            <w:vAlign w:val="center"/>
            <w:hideMark/>
          </w:tcPr>
          <w:p w14:paraId="0A9C2BD3" w14:textId="77777777" w:rsidR="0029620B" w:rsidRPr="0029620B" w:rsidRDefault="0029620B" w:rsidP="0029620B"/>
        </w:tc>
        <w:tc>
          <w:tcPr>
            <w:tcW w:w="0" w:type="auto"/>
            <w:vAlign w:val="center"/>
            <w:hideMark/>
          </w:tcPr>
          <w:p w14:paraId="244A0117" w14:textId="77777777" w:rsidR="0029620B" w:rsidRPr="0029620B" w:rsidRDefault="0029620B" w:rsidP="0029620B">
            <w:r w:rsidRPr="0029620B">
              <w:t>Related posters</w:t>
            </w:r>
          </w:p>
        </w:tc>
        <w:tc>
          <w:tcPr>
            <w:tcW w:w="0" w:type="auto"/>
            <w:vAlign w:val="center"/>
            <w:hideMark/>
          </w:tcPr>
          <w:p w14:paraId="4618951D" w14:textId="77777777" w:rsidR="0029620B" w:rsidRPr="0029620B" w:rsidRDefault="0029620B" w:rsidP="0029620B">
            <w:r w:rsidRPr="0029620B">
              <w:t>Array (URL / ID)</w:t>
            </w:r>
          </w:p>
        </w:tc>
        <w:tc>
          <w:tcPr>
            <w:tcW w:w="0" w:type="auto"/>
            <w:vAlign w:val="center"/>
            <w:hideMark/>
          </w:tcPr>
          <w:p w14:paraId="381D577F" w14:textId="77777777" w:rsidR="0029620B" w:rsidRPr="0029620B" w:rsidRDefault="0029620B" w:rsidP="0029620B">
            <w:r w:rsidRPr="0029620B">
              <w:t>Posters discussed or referenced</w:t>
            </w:r>
          </w:p>
        </w:tc>
        <w:tc>
          <w:tcPr>
            <w:tcW w:w="0" w:type="auto"/>
            <w:vAlign w:val="center"/>
            <w:hideMark/>
          </w:tcPr>
          <w:p w14:paraId="58B2746F" w14:textId="77777777" w:rsidR="0029620B" w:rsidRPr="0029620B" w:rsidRDefault="0029620B" w:rsidP="0029620B">
            <w:r w:rsidRPr="0029620B">
              <w:t>Connected research artifacts</w:t>
            </w:r>
          </w:p>
        </w:tc>
      </w:tr>
      <w:tr w:rsidR="0029620B" w:rsidRPr="0029620B" w14:paraId="4F2A92AE" w14:textId="77777777" w:rsidTr="00C00198">
        <w:trPr>
          <w:tblCellSpacing w:w="15" w:type="dxa"/>
        </w:trPr>
        <w:tc>
          <w:tcPr>
            <w:tcW w:w="0" w:type="auto"/>
            <w:vAlign w:val="center"/>
            <w:hideMark/>
          </w:tcPr>
          <w:p w14:paraId="456817A1" w14:textId="77777777" w:rsidR="0029620B" w:rsidRPr="0029620B" w:rsidRDefault="0029620B" w:rsidP="0029620B"/>
        </w:tc>
        <w:tc>
          <w:tcPr>
            <w:tcW w:w="0" w:type="auto"/>
            <w:vAlign w:val="center"/>
            <w:hideMark/>
          </w:tcPr>
          <w:p w14:paraId="455F455E" w14:textId="77777777" w:rsidR="0029620B" w:rsidRPr="0029620B" w:rsidRDefault="0029620B" w:rsidP="0029620B">
            <w:r w:rsidRPr="0029620B">
              <w:t>Related papers</w:t>
            </w:r>
          </w:p>
        </w:tc>
        <w:tc>
          <w:tcPr>
            <w:tcW w:w="0" w:type="auto"/>
            <w:vAlign w:val="center"/>
            <w:hideMark/>
          </w:tcPr>
          <w:p w14:paraId="72F504BB" w14:textId="77777777" w:rsidR="0029620B" w:rsidRPr="0029620B" w:rsidRDefault="0029620B" w:rsidP="0029620B">
            <w:r w:rsidRPr="0029620B">
              <w:t>Array (URL)</w:t>
            </w:r>
          </w:p>
        </w:tc>
        <w:tc>
          <w:tcPr>
            <w:tcW w:w="0" w:type="auto"/>
            <w:vAlign w:val="center"/>
            <w:hideMark/>
          </w:tcPr>
          <w:p w14:paraId="3CC3751E" w14:textId="77777777" w:rsidR="0029620B" w:rsidRPr="0029620B" w:rsidRDefault="0029620B" w:rsidP="0029620B">
            <w:r w:rsidRPr="0029620B">
              <w:t>Papers referenced in the session</w:t>
            </w:r>
          </w:p>
        </w:tc>
        <w:tc>
          <w:tcPr>
            <w:tcW w:w="0" w:type="auto"/>
            <w:vAlign w:val="center"/>
            <w:hideMark/>
          </w:tcPr>
          <w:p w14:paraId="3170CB0D" w14:textId="77777777" w:rsidR="0029620B" w:rsidRPr="0029620B" w:rsidRDefault="0029620B" w:rsidP="0029620B">
            <w:r w:rsidRPr="0029620B">
              <w:t>Formal technical grounding</w:t>
            </w:r>
          </w:p>
        </w:tc>
      </w:tr>
      <w:tr w:rsidR="0029620B" w:rsidRPr="0029620B" w14:paraId="66E2F7FB" w14:textId="77777777" w:rsidTr="00C00198">
        <w:trPr>
          <w:tblCellSpacing w:w="15" w:type="dxa"/>
        </w:trPr>
        <w:tc>
          <w:tcPr>
            <w:tcW w:w="0" w:type="auto"/>
            <w:vAlign w:val="center"/>
            <w:hideMark/>
          </w:tcPr>
          <w:p w14:paraId="2F49F8B3" w14:textId="77777777" w:rsidR="0029620B" w:rsidRPr="0029620B" w:rsidRDefault="0029620B" w:rsidP="0029620B"/>
        </w:tc>
        <w:tc>
          <w:tcPr>
            <w:tcW w:w="0" w:type="auto"/>
            <w:vAlign w:val="center"/>
            <w:hideMark/>
          </w:tcPr>
          <w:p w14:paraId="43D6BC8D" w14:textId="77777777" w:rsidR="0029620B" w:rsidRPr="0029620B" w:rsidRDefault="0029620B" w:rsidP="0029620B">
            <w:r w:rsidRPr="0029620B">
              <w:t>Code repos</w:t>
            </w:r>
          </w:p>
        </w:tc>
        <w:tc>
          <w:tcPr>
            <w:tcW w:w="0" w:type="auto"/>
            <w:vAlign w:val="center"/>
            <w:hideMark/>
          </w:tcPr>
          <w:p w14:paraId="200C38AD" w14:textId="77777777" w:rsidR="0029620B" w:rsidRPr="0029620B" w:rsidRDefault="0029620B" w:rsidP="0029620B">
            <w:r w:rsidRPr="0029620B">
              <w:t>Array (URL)</w:t>
            </w:r>
          </w:p>
        </w:tc>
        <w:tc>
          <w:tcPr>
            <w:tcW w:w="0" w:type="auto"/>
            <w:vAlign w:val="center"/>
            <w:hideMark/>
          </w:tcPr>
          <w:p w14:paraId="0FE71B51" w14:textId="77777777" w:rsidR="0029620B" w:rsidRPr="0029620B" w:rsidRDefault="0029620B" w:rsidP="0029620B">
            <w:r w:rsidRPr="0029620B">
              <w:t>Repos referenced or demoed</w:t>
            </w:r>
          </w:p>
        </w:tc>
        <w:tc>
          <w:tcPr>
            <w:tcW w:w="0" w:type="auto"/>
            <w:vAlign w:val="center"/>
            <w:hideMark/>
          </w:tcPr>
          <w:p w14:paraId="300FBD6E" w14:textId="77777777" w:rsidR="0029620B" w:rsidRPr="0029620B" w:rsidRDefault="0029620B" w:rsidP="0029620B">
            <w:r w:rsidRPr="0029620B">
              <w:t>Runnable or reusable assets</w:t>
            </w:r>
          </w:p>
        </w:tc>
      </w:tr>
      <w:tr w:rsidR="0029620B" w:rsidRPr="0029620B" w14:paraId="23252C36" w14:textId="77777777" w:rsidTr="00C00198">
        <w:trPr>
          <w:tblCellSpacing w:w="15" w:type="dxa"/>
        </w:trPr>
        <w:tc>
          <w:tcPr>
            <w:tcW w:w="0" w:type="auto"/>
            <w:vAlign w:val="center"/>
            <w:hideMark/>
          </w:tcPr>
          <w:p w14:paraId="2C503BEA" w14:textId="77777777" w:rsidR="0029620B" w:rsidRPr="0029620B" w:rsidRDefault="0029620B" w:rsidP="0029620B"/>
        </w:tc>
        <w:tc>
          <w:tcPr>
            <w:tcW w:w="0" w:type="auto"/>
            <w:vAlign w:val="center"/>
            <w:hideMark/>
          </w:tcPr>
          <w:p w14:paraId="1D1750C8" w14:textId="77777777" w:rsidR="0029620B" w:rsidRPr="0029620B" w:rsidRDefault="0029620B" w:rsidP="0029620B">
            <w:r w:rsidRPr="0029620B">
              <w:t>Other related links</w:t>
            </w:r>
          </w:p>
        </w:tc>
        <w:tc>
          <w:tcPr>
            <w:tcW w:w="0" w:type="auto"/>
            <w:vAlign w:val="center"/>
            <w:hideMark/>
          </w:tcPr>
          <w:p w14:paraId="2282DB28" w14:textId="77777777" w:rsidR="0029620B" w:rsidRPr="0029620B" w:rsidRDefault="0029620B" w:rsidP="0029620B">
            <w:r w:rsidRPr="0029620B">
              <w:t>Array (URL)</w:t>
            </w:r>
          </w:p>
        </w:tc>
        <w:tc>
          <w:tcPr>
            <w:tcW w:w="0" w:type="auto"/>
            <w:vAlign w:val="center"/>
            <w:hideMark/>
          </w:tcPr>
          <w:p w14:paraId="111E407C" w14:textId="77777777" w:rsidR="0029620B" w:rsidRPr="0029620B" w:rsidRDefault="0029620B" w:rsidP="0029620B">
            <w:r w:rsidRPr="0029620B">
              <w:t>Blogs, project sites, datasets, etc.</w:t>
            </w:r>
          </w:p>
        </w:tc>
        <w:tc>
          <w:tcPr>
            <w:tcW w:w="0" w:type="auto"/>
            <w:vAlign w:val="center"/>
            <w:hideMark/>
          </w:tcPr>
          <w:p w14:paraId="509C9C4E" w14:textId="77777777" w:rsidR="0029620B" w:rsidRPr="0029620B" w:rsidRDefault="0029620B" w:rsidP="0029620B">
            <w:r w:rsidRPr="0029620B">
              <w:t>Additional context</w:t>
            </w:r>
          </w:p>
        </w:tc>
      </w:tr>
      <w:tr w:rsidR="0029620B" w:rsidRPr="0029620B" w14:paraId="66130E2C" w14:textId="77777777" w:rsidTr="00C00198">
        <w:trPr>
          <w:tblCellSpacing w:w="15" w:type="dxa"/>
        </w:trPr>
        <w:tc>
          <w:tcPr>
            <w:tcW w:w="0" w:type="auto"/>
            <w:vAlign w:val="center"/>
            <w:hideMark/>
          </w:tcPr>
          <w:p w14:paraId="641DDF38" w14:textId="77777777" w:rsidR="0029620B" w:rsidRPr="0029620B" w:rsidRDefault="0029620B" w:rsidP="0029620B">
            <w:r w:rsidRPr="0029620B">
              <w:rPr>
                <w:b/>
                <w:bCs/>
              </w:rPr>
              <w:t>Session knowledge</w:t>
            </w:r>
          </w:p>
        </w:tc>
        <w:tc>
          <w:tcPr>
            <w:tcW w:w="0" w:type="auto"/>
            <w:vAlign w:val="center"/>
            <w:hideMark/>
          </w:tcPr>
          <w:p w14:paraId="69094BBF" w14:textId="77777777" w:rsidR="0029620B" w:rsidRPr="0029620B" w:rsidRDefault="0029620B" w:rsidP="0029620B">
            <w:r w:rsidRPr="0029620B">
              <w:t>How the session is structured</w:t>
            </w:r>
          </w:p>
        </w:tc>
        <w:tc>
          <w:tcPr>
            <w:tcW w:w="0" w:type="auto"/>
            <w:vAlign w:val="center"/>
            <w:hideMark/>
          </w:tcPr>
          <w:p w14:paraId="24ABC783" w14:textId="77777777" w:rsidR="0029620B" w:rsidRPr="0029620B" w:rsidRDefault="0029620B" w:rsidP="0029620B">
            <w:r w:rsidRPr="0029620B">
              <w:t>Text</w:t>
            </w:r>
          </w:p>
        </w:tc>
        <w:tc>
          <w:tcPr>
            <w:tcW w:w="0" w:type="auto"/>
            <w:vAlign w:val="center"/>
            <w:hideMark/>
          </w:tcPr>
          <w:p w14:paraId="6D11C05B" w14:textId="77777777" w:rsidR="0029620B" w:rsidRPr="0029620B" w:rsidRDefault="0029620B" w:rsidP="0029620B">
            <w:r w:rsidRPr="0029620B">
              <w:t>Open-ended description of the flow (intro → method → demo → Q&amp;A, etc.)</w:t>
            </w:r>
          </w:p>
        </w:tc>
        <w:tc>
          <w:tcPr>
            <w:tcW w:w="0" w:type="auto"/>
            <w:vAlign w:val="center"/>
            <w:hideMark/>
          </w:tcPr>
          <w:p w14:paraId="5D0D661B" w14:textId="77777777" w:rsidR="0029620B" w:rsidRPr="0029620B" w:rsidRDefault="0029620B" w:rsidP="0029620B">
            <w:r w:rsidRPr="0029620B">
              <w:t>How the story unfolds</w:t>
            </w:r>
          </w:p>
        </w:tc>
      </w:tr>
      <w:tr w:rsidR="0029620B" w:rsidRPr="0029620B" w14:paraId="76203DEA" w14:textId="77777777" w:rsidTr="00C00198">
        <w:trPr>
          <w:tblCellSpacing w:w="15" w:type="dxa"/>
        </w:trPr>
        <w:tc>
          <w:tcPr>
            <w:tcW w:w="0" w:type="auto"/>
            <w:vAlign w:val="center"/>
            <w:hideMark/>
          </w:tcPr>
          <w:p w14:paraId="04138B33" w14:textId="77777777" w:rsidR="0029620B" w:rsidRPr="0029620B" w:rsidRDefault="0029620B" w:rsidP="0029620B"/>
        </w:tc>
        <w:tc>
          <w:tcPr>
            <w:tcW w:w="0" w:type="auto"/>
            <w:vAlign w:val="center"/>
            <w:hideMark/>
          </w:tcPr>
          <w:p w14:paraId="7CCFD580" w14:textId="77777777" w:rsidR="0029620B" w:rsidRPr="0029620B" w:rsidRDefault="0029620B" w:rsidP="0029620B">
            <w:r w:rsidRPr="0029620B">
              <w:t>What’s new or emphasized</w:t>
            </w:r>
          </w:p>
        </w:tc>
        <w:tc>
          <w:tcPr>
            <w:tcW w:w="0" w:type="auto"/>
            <w:vAlign w:val="center"/>
            <w:hideMark/>
          </w:tcPr>
          <w:p w14:paraId="4C3E959F" w14:textId="77777777" w:rsidR="0029620B" w:rsidRPr="0029620B" w:rsidRDefault="0029620B" w:rsidP="0029620B">
            <w:r w:rsidRPr="0029620B">
              <w:t>Text</w:t>
            </w:r>
          </w:p>
        </w:tc>
        <w:tc>
          <w:tcPr>
            <w:tcW w:w="0" w:type="auto"/>
            <w:vAlign w:val="center"/>
            <w:hideMark/>
          </w:tcPr>
          <w:p w14:paraId="17FED400" w14:textId="77777777" w:rsidR="0029620B" w:rsidRPr="0029620B" w:rsidRDefault="0029620B" w:rsidP="0029620B">
            <w:r w:rsidRPr="0029620B">
              <w:t>Key ideas, insights, or perspectives highlighted</w:t>
            </w:r>
          </w:p>
        </w:tc>
        <w:tc>
          <w:tcPr>
            <w:tcW w:w="0" w:type="auto"/>
            <w:vAlign w:val="center"/>
            <w:hideMark/>
          </w:tcPr>
          <w:p w14:paraId="2617B24F" w14:textId="77777777" w:rsidR="0029620B" w:rsidRPr="0029620B" w:rsidRDefault="0029620B" w:rsidP="0029620B">
            <w:r w:rsidRPr="0029620B">
              <w:t>What attendees should pay attention to</w:t>
            </w:r>
          </w:p>
        </w:tc>
      </w:tr>
      <w:tr w:rsidR="0029620B" w:rsidRPr="0029620B" w14:paraId="574744B8" w14:textId="77777777" w:rsidTr="00C00198">
        <w:trPr>
          <w:tblCellSpacing w:w="15" w:type="dxa"/>
        </w:trPr>
        <w:tc>
          <w:tcPr>
            <w:tcW w:w="0" w:type="auto"/>
            <w:vAlign w:val="center"/>
            <w:hideMark/>
          </w:tcPr>
          <w:p w14:paraId="4DF42335" w14:textId="77777777" w:rsidR="0029620B" w:rsidRPr="0029620B" w:rsidRDefault="0029620B" w:rsidP="0029620B"/>
        </w:tc>
        <w:tc>
          <w:tcPr>
            <w:tcW w:w="0" w:type="auto"/>
            <w:vAlign w:val="center"/>
            <w:hideMark/>
          </w:tcPr>
          <w:p w14:paraId="29F782FE" w14:textId="77777777" w:rsidR="0029620B" w:rsidRPr="0029620B" w:rsidRDefault="0029620B" w:rsidP="0029620B">
            <w:r w:rsidRPr="0029620B">
              <w:t>What evidence or examples are used</w:t>
            </w:r>
          </w:p>
        </w:tc>
        <w:tc>
          <w:tcPr>
            <w:tcW w:w="0" w:type="auto"/>
            <w:vAlign w:val="center"/>
            <w:hideMark/>
          </w:tcPr>
          <w:p w14:paraId="176922D7" w14:textId="77777777" w:rsidR="0029620B" w:rsidRPr="0029620B" w:rsidRDefault="0029620B" w:rsidP="0029620B">
            <w:r w:rsidRPr="0029620B">
              <w:t>Text</w:t>
            </w:r>
          </w:p>
        </w:tc>
        <w:tc>
          <w:tcPr>
            <w:tcW w:w="0" w:type="auto"/>
            <w:vAlign w:val="center"/>
            <w:hideMark/>
          </w:tcPr>
          <w:p w14:paraId="376A6068" w14:textId="77777777" w:rsidR="0029620B" w:rsidRPr="0029620B" w:rsidRDefault="0029620B" w:rsidP="0029620B">
            <w:r w:rsidRPr="0029620B">
              <w:t>Data, demos, case studies, or anecdotes</w:t>
            </w:r>
          </w:p>
        </w:tc>
        <w:tc>
          <w:tcPr>
            <w:tcW w:w="0" w:type="auto"/>
            <w:vAlign w:val="center"/>
            <w:hideMark/>
          </w:tcPr>
          <w:p w14:paraId="07014882" w14:textId="77777777" w:rsidR="0029620B" w:rsidRPr="0029620B" w:rsidRDefault="0029620B" w:rsidP="0029620B">
            <w:r w:rsidRPr="0029620B">
              <w:t>How ideas are supported</w:t>
            </w:r>
          </w:p>
        </w:tc>
      </w:tr>
      <w:tr w:rsidR="0029620B" w:rsidRPr="0029620B" w14:paraId="404C9AE7" w14:textId="77777777" w:rsidTr="00C00198">
        <w:trPr>
          <w:tblCellSpacing w:w="15" w:type="dxa"/>
        </w:trPr>
        <w:tc>
          <w:tcPr>
            <w:tcW w:w="0" w:type="auto"/>
            <w:vAlign w:val="center"/>
            <w:hideMark/>
          </w:tcPr>
          <w:p w14:paraId="64242819" w14:textId="77777777" w:rsidR="0029620B" w:rsidRPr="0029620B" w:rsidRDefault="0029620B" w:rsidP="0029620B"/>
        </w:tc>
        <w:tc>
          <w:tcPr>
            <w:tcW w:w="0" w:type="auto"/>
            <w:vAlign w:val="center"/>
            <w:hideMark/>
          </w:tcPr>
          <w:p w14:paraId="5A233E71" w14:textId="77777777" w:rsidR="0029620B" w:rsidRPr="0029620B" w:rsidRDefault="0029620B" w:rsidP="0029620B">
            <w:r w:rsidRPr="0029620B">
              <w:t>Key questions discussed</w:t>
            </w:r>
          </w:p>
        </w:tc>
        <w:tc>
          <w:tcPr>
            <w:tcW w:w="0" w:type="auto"/>
            <w:vAlign w:val="center"/>
            <w:hideMark/>
          </w:tcPr>
          <w:p w14:paraId="151F5C74" w14:textId="77777777" w:rsidR="0029620B" w:rsidRPr="0029620B" w:rsidRDefault="0029620B" w:rsidP="0029620B">
            <w:r w:rsidRPr="0029620B">
              <w:t>Text</w:t>
            </w:r>
          </w:p>
        </w:tc>
        <w:tc>
          <w:tcPr>
            <w:tcW w:w="0" w:type="auto"/>
            <w:vAlign w:val="center"/>
            <w:hideMark/>
          </w:tcPr>
          <w:p w14:paraId="6F2A9B17" w14:textId="77777777" w:rsidR="0029620B" w:rsidRPr="0029620B" w:rsidRDefault="0029620B" w:rsidP="0029620B">
            <w:r w:rsidRPr="0029620B">
              <w:t>Notable questions raised or answered</w:t>
            </w:r>
          </w:p>
        </w:tc>
        <w:tc>
          <w:tcPr>
            <w:tcW w:w="0" w:type="auto"/>
            <w:vAlign w:val="center"/>
            <w:hideMark/>
          </w:tcPr>
          <w:p w14:paraId="508CB019" w14:textId="77777777" w:rsidR="0029620B" w:rsidRPr="0029620B" w:rsidRDefault="0029620B" w:rsidP="0029620B">
            <w:r w:rsidRPr="0029620B">
              <w:t>What people were curious or uncertain about</w:t>
            </w:r>
          </w:p>
        </w:tc>
      </w:tr>
      <w:tr w:rsidR="0029620B" w:rsidRPr="0029620B" w14:paraId="389C4C5D" w14:textId="77777777" w:rsidTr="00C00198">
        <w:trPr>
          <w:tblCellSpacing w:w="15" w:type="dxa"/>
        </w:trPr>
        <w:tc>
          <w:tcPr>
            <w:tcW w:w="0" w:type="auto"/>
            <w:vAlign w:val="center"/>
            <w:hideMark/>
          </w:tcPr>
          <w:p w14:paraId="55DF785E" w14:textId="77777777" w:rsidR="0029620B" w:rsidRPr="0029620B" w:rsidRDefault="0029620B" w:rsidP="0029620B"/>
        </w:tc>
        <w:tc>
          <w:tcPr>
            <w:tcW w:w="0" w:type="auto"/>
            <w:vAlign w:val="center"/>
            <w:hideMark/>
          </w:tcPr>
          <w:p w14:paraId="79198FED" w14:textId="77777777" w:rsidR="0029620B" w:rsidRPr="0029620B" w:rsidRDefault="0029620B" w:rsidP="0029620B">
            <w:r w:rsidRPr="0029620B">
              <w:t>What could come next</w:t>
            </w:r>
          </w:p>
        </w:tc>
        <w:tc>
          <w:tcPr>
            <w:tcW w:w="0" w:type="auto"/>
            <w:vAlign w:val="center"/>
            <w:hideMark/>
          </w:tcPr>
          <w:p w14:paraId="64B378DF" w14:textId="77777777" w:rsidR="0029620B" w:rsidRPr="0029620B" w:rsidRDefault="0029620B" w:rsidP="0029620B">
            <w:r w:rsidRPr="0029620B">
              <w:t>Text</w:t>
            </w:r>
          </w:p>
        </w:tc>
        <w:tc>
          <w:tcPr>
            <w:tcW w:w="0" w:type="auto"/>
            <w:vAlign w:val="center"/>
            <w:hideMark/>
          </w:tcPr>
          <w:p w14:paraId="5430F3EE" w14:textId="77777777" w:rsidR="0029620B" w:rsidRPr="0029620B" w:rsidRDefault="0029620B" w:rsidP="0029620B">
            <w:r w:rsidRPr="0029620B">
              <w:t>Follow-on work, collaborations, or applications</w:t>
            </w:r>
          </w:p>
        </w:tc>
        <w:tc>
          <w:tcPr>
            <w:tcW w:w="0" w:type="auto"/>
            <w:vAlign w:val="center"/>
            <w:hideMark/>
          </w:tcPr>
          <w:p w14:paraId="750AC108" w14:textId="77777777" w:rsidR="0029620B" w:rsidRPr="0029620B" w:rsidRDefault="0029620B" w:rsidP="0029620B">
            <w:r w:rsidRPr="0029620B">
              <w:t>How this session might lead to action</w:t>
            </w:r>
          </w:p>
        </w:tc>
      </w:tr>
      <w:tr w:rsidR="0029620B" w:rsidRPr="0029620B" w14:paraId="4F58C00E" w14:textId="77777777" w:rsidTr="00C00198">
        <w:trPr>
          <w:tblCellSpacing w:w="15" w:type="dxa"/>
        </w:trPr>
        <w:tc>
          <w:tcPr>
            <w:tcW w:w="0" w:type="auto"/>
            <w:vAlign w:val="center"/>
            <w:hideMark/>
          </w:tcPr>
          <w:p w14:paraId="5F2A5A62" w14:textId="77777777" w:rsidR="0029620B" w:rsidRPr="0029620B" w:rsidRDefault="0029620B" w:rsidP="0029620B"/>
        </w:tc>
        <w:tc>
          <w:tcPr>
            <w:tcW w:w="0" w:type="auto"/>
            <w:vAlign w:val="center"/>
            <w:hideMark/>
          </w:tcPr>
          <w:p w14:paraId="76DA5031" w14:textId="77777777" w:rsidR="0029620B" w:rsidRPr="0029620B" w:rsidRDefault="0029620B" w:rsidP="0029620B">
            <w:r w:rsidRPr="0029620B">
              <w:t>Maturity signal</w:t>
            </w:r>
          </w:p>
        </w:tc>
        <w:tc>
          <w:tcPr>
            <w:tcW w:w="0" w:type="auto"/>
            <w:vAlign w:val="center"/>
            <w:hideMark/>
          </w:tcPr>
          <w:p w14:paraId="30436BE7" w14:textId="77777777" w:rsidR="0029620B" w:rsidRPr="0029620B" w:rsidRDefault="0029620B" w:rsidP="0029620B">
            <w:r w:rsidRPr="0029620B">
              <w:t>Enum</w:t>
            </w:r>
          </w:p>
        </w:tc>
        <w:tc>
          <w:tcPr>
            <w:tcW w:w="0" w:type="auto"/>
            <w:vAlign w:val="center"/>
            <w:hideMark/>
          </w:tcPr>
          <w:p w14:paraId="258F3963" w14:textId="77777777" w:rsidR="0029620B" w:rsidRPr="0029620B" w:rsidRDefault="0029620B" w:rsidP="0029620B">
            <w:r w:rsidRPr="0029620B">
              <w:t>{exploratory, validated, pilot-ready}</w:t>
            </w:r>
          </w:p>
        </w:tc>
        <w:tc>
          <w:tcPr>
            <w:tcW w:w="0" w:type="auto"/>
            <w:vAlign w:val="center"/>
            <w:hideMark/>
          </w:tcPr>
          <w:p w14:paraId="029954D9" w14:textId="77777777" w:rsidR="0029620B" w:rsidRPr="0029620B" w:rsidRDefault="0029620B" w:rsidP="0029620B">
            <w:r w:rsidRPr="0029620B">
              <w:t>How close the work discussed is to real-world use</w:t>
            </w:r>
          </w:p>
        </w:tc>
      </w:tr>
    </w:tbl>
    <w:p w14:paraId="2A6B4515" w14:textId="77777777" w:rsidR="0029620B" w:rsidRDefault="0029620B" w:rsidP="00C91CC5"/>
    <w:p w14:paraId="1576F6BD" w14:textId="77777777" w:rsidR="005D5F05" w:rsidRDefault="005D5F05" w:rsidP="00C91CC5"/>
    <w:p w14:paraId="057F8E39" w14:textId="1A943B49" w:rsidR="005D5F05" w:rsidRDefault="005D5F05" w:rsidP="000738B2">
      <w:pPr>
        <w:pStyle w:val="Heading1"/>
        <w:rPr>
          <w:rFonts w:hint="eastAsia"/>
        </w:rPr>
      </w:pPr>
      <w:r>
        <w:t>Appendix C: Roadmap</w:t>
      </w:r>
    </w:p>
    <w:tbl>
      <w:tblPr>
        <w:tblStyle w:val="TableGrid"/>
        <w:tblW w:w="11790" w:type="dxa"/>
        <w:tblInd w:w="-1175" w:type="dxa"/>
        <w:tblLook w:val="04A0" w:firstRow="1" w:lastRow="0" w:firstColumn="1" w:lastColumn="0" w:noHBand="0" w:noVBand="1"/>
      </w:tblPr>
      <w:tblGrid>
        <w:gridCol w:w="3600"/>
        <w:gridCol w:w="4050"/>
        <w:gridCol w:w="4140"/>
      </w:tblGrid>
      <w:tr w:rsidR="00E540B3" w14:paraId="068DDD8E" w14:textId="77777777" w:rsidTr="00730817">
        <w:tc>
          <w:tcPr>
            <w:tcW w:w="3600" w:type="dxa"/>
            <w:shd w:val="clear" w:color="auto" w:fill="000000" w:themeFill="text1"/>
          </w:tcPr>
          <w:p w14:paraId="1821BEE0" w14:textId="22D8306A" w:rsidR="00E540B3" w:rsidRPr="006C60EC" w:rsidRDefault="00AD158F" w:rsidP="00655B42">
            <w:pPr>
              <w:rPr>
                <w:b/>
                <w:bCs/>
              </w:rPr>
            </w:pPr>
            <w:r>
              <w:rPr>
                <w:b/>
                <w:bCs/>
              </w:rPr>
              <w:t>Admin features</w:t>
            </w:r>
          </w:p>
        </w:tc>
        <w:tc>
          <w:tcPr>
            <w:tcW w:w="4050" w:type="dxa"/>
            <w:shd w:val="clear" w:color="auto" w:fill="000000" w:themeFill="text1"/>
          </w:tcPr>
          <w:p w14:paraId="61A46539" w14:textId="51264EC5" w:rsidR="00E540B3" w:rsidRPr="006C60EC" w:rsidRDefault="00E540B3" w:rsidP="00C91CC5">
            <w:pPr>
              <w:rPr>
                <w:b/>
                <w:bCs/>
              </w:rPr>
            </w:pPr>
            <w:r>
              <w:rPr>
                <w:b/>
                <w:bCs/>
              </w:rPr>
              <w:t>UX/</w:t>
            </w:r>
            <w:r w:rsidR="00032249">
              <w:rPr>
                <w:b/>
                <w:bCs/>
              </w:rPr>
              <w:t>features for attendees</w:t>
            </w:r>
          </w:p>
        </w:tc>
        <w:tc>
          <w:tcPr>
            <w:tcW w:w="4140" w:type="dxa"/>
            <w:shd w:val="clear" w:color="auto" w:fill="000000" w:themeFill="text1"/>
          </w:tcPr>
          <w:p w14:paraId="7ACC3157" w14:textId="6118467A" w:rsidR="00E540B3" w:rsidRPr="006C60EC" w:rsidRDefault="00E540B3" w:rsidP="00C91CC5">
            <w:pPr>
              <w:rPr>
                <w:b/>
                <w:bCs/>
              </w:rPr>
            </w:pPr>
            <w:r w:rsidRPr="006C60EC">
              <w:rPr>
                <w:b/>
                <w:bCs/>
              </w:rPr>
              <w:t>AI</w:t>
            </w:r>
            <w:r>
              <w:rPr>
                <w:b/>
                <w:bCs/>
              </w:rPr>
              <w:t xml:space="preserve"> + platform</w:t>
            </w:r>
          </w:p>
        </w:tc>
      </w:tr>
      <w:tr w:rsidR="00493877" w14:paraId="53DEE682" w14:textId="77777777" w:rsidTr="00730817">
        <w:tc>
          <w:tcPr>
            <w:tcW w:w="11790" w:type="dxa"/>
            <w:gridSpan w:val="3"/>
            <w:shd w:val="clear" w:color="auto" w:fill="D9D9D9" w:themeFill="background1" w:themeFillShade="D9"/>
          </w:tcPr>
          <w:p w14:paraId="2FF188DA" w14:textId="4970412D" w:rsidR="00493877" w:rsidRPr="00E16213" w:rsidRDefault="00493877" w:rsidP="00493877">
            <w:pPr>
              <w:jc w:val="center"/>
              <w:rPr>
                <w:b/>
                <w:bCs/>
                <w:i/>
                <w:iCs/>
                <w:sz w:val="22"/>
                <w:szCs w:val="22"/>
              </w:rPr>
            </w:pPr>
            <w:r w:rsidRPr="00E16213">
              <w:rPr>
                <w:b/>
                <w:bCs/>
                <w:sz w:val="22"/>
                <w:szCs w:val="22"/>
              </w:rPr>
              <w:t>MSR India |</w:t>
            </w:r>
            <w:r w:rsidR="00847D72" w:rsidRPr="00E16213">
              <w:rPr>
                <w:b/>
                <w:bCs/>
                <w:sz w:val="22"/>
                <w:szCs w:val="22"/>
              </w:rPr>
              <w:t xml:space="preserve"> </w:t>
            </w:r>
            <w:r w:rsidRPr="00E16213">
              <w:rPr>
                <w:b/>
                <w:bCs/>
                <w:i/>
                <w:iCs/>
                <w:sz w:val="22"/>
                <w:szCs w:val="22"/>
              </w:rPr>
              <w:t>Late Jan / TBD</w:t>
            </w:r>
          </w:p>
          <w:p w14:paraId="7E6716B4" w14:textId="1DB6F1F1" w:rsidR="00493877" w:rsidRPr="00E16213" w:rsidRDefault="00847D72" w:rsidP="00493877">
            <w:pPr>
              <w:jc w:val="center"/>
              <w:rPr>
                <w:i/>
                <w:iCs/>
                <w:sz w:val="22"/>
                <w:szCs w:val="22"/>
              </w:rPr>
            </w:pPr>
            <w:r w:rsidRPr="00E16213">
              <w:rPr>
                <w:i/>
                <w:iCs/>
                <w:sz w:val="22"/>
                <w:szCs w:val="22"/>
              </w:rPr>
              <w:t xml:space="preserve">Scope: </w:t>
            </w:r>
            <w:r w:rsidR="00493877" w:rsidRPr="00E16213">
              <w:rPr>
                <w:i/>
                <w:iCs/>
                <w:sz w:val="22"/>
                <w:szCs w:val="22"/>
              </w:rPr>
              <w:t>MSR India TAB</w:t>
            </w:r>
          </w:p>
        </w:tc>
      </w:tr>
      <w:tr w:rsidR="00E540B3" w14:paraId="15F4389F" w14:textId="77777777" w:rsidTr="00730817">
        <w:tc>
          <w:tcPr>
            <w:tcW w:w="3600" w:type="dxa"/>
          </w:tcPr>
          <w:p w14:paraId="0CC5FE1C" w14:textId="5798B966" w:rsidR="00E540B3" w:rsidRPr="00C15B73" w:rsidRDefault="00E540B3" w:rsidP="00C15B73">
            <w:pPr>
              <w:pStyle w:val="ListParagraph"/>
              <w:numPr>
                <w:ilvl w:val="0"/>
                <w:numId w:val="10"/>
              </w:numPr>
              <w:ind w:left="160" w:hanging="180"/>
              <w:rPr>
                <w:sz w:val="22"/>
                <w:szCs w:val="22"/>
              </w:rPr>
            </w:pPr>
            <w:r w:rsidRPr="00C15B73">
              <w:rPr>
                <w:sz w:val="22"/>
                <w:szCs w:val="22"/>
              </w:rPr>
              <w:t xml:space="preserve">MSRX team </w:t>
            </w:r>
            <w:r w:rsidR="00262D96">
              <w:rPr>
                <w:sz w:val="22"/>
                <w:szCs w:val="22"/>
              </w:rPr>
              <w:t>admin</w:t>
            </w:r>
          </w:p>
        </w:tc>
        <w:tc>
          <w:tcPr>
            <w:tcW w:w="4050" w:type="dxa"/>
          </w:tcPr>
          <w:p w14:paraId="0A2744A2" w14:textId="0FDBA95D" w:rsidR="00E540B3" w:rsidRPr="00C24081" w:rsidRDefault="00F8756D" w:rsidP="00C24081">
            <w:pPr>
              <w:pStyle w:val="ListParagraph"/>
              <w:numPr>
                <w:ilvl w:val="0"/>
                <w:numId w:val="14"/>
              </w:numPr>
              <w:ind w:left="160" w:hanging="180"/>
              <w:rPr>
                <w:sz w:val="22"/>
                <w:szCs w:val="22"/>
              </w:rPr>
            </w:pPr>
            <w:r w:rsidRPr="00C24081">
              <w:rPr>
                <w:sz w:val="22"/>
                <w:szCs w:val="22"/>
              </w:rPr>
              <w:t xml:space="preserve">MSR </w:t>
            </w:r>
            <w:r w:rsidR="00413224" w:rsidRPr="00C24081">
              <w:rPr>
                <w:sz w:val="22"/>
                <w:szCs w:val="22"/>
              </w:rPr>
              <w:t>Event main hub</w:t>
            </w:r>
          </w:p>
          <w:p w14:paraId="4A167831" w14:textId="54A5A625" w:rsidR="00413224" w:rsidRPr="00C24081" w:rsidRDefault="00F8756D" w:rsidP="00C24081">
            <w:pPr>
              <w:pStyle w:val="ListParagraph"/>
              <w:numPr>
                <w:ilvl w:val="0"/>
                <w:numId w:val="14"/>
              </w:numPr>
              <w:ind w:left="160" w:hanging="180"/>
              <w:rPr>
                <w:sz w:val="22"/>
                <w:szCs w:val="22"/>
              </w:rPr>
            </w:pPr>
            <w:r w:rsidRPr="00C24081">
              <w:rPr>
                <w:sz w:val="22"/>
                <w:szCs w:val="22"/>
              </w:rPr>
              <w:t>MSRI TAB hub</w:t>
            </w:r>
            <w:r w:rsidR="006F263F" w:rsidRPr="00C24081">
              <w:rPr>
                <w:sz w:val="22"/>
                <w:szCs w:val="22"/>
              </w:rPr>
              <w:t xml:space="preserve"> home, agenda, details</w:t>
            </w:r>
          </w:p>
          <w:p w14:paraId="7B065F8F" w14:textId="77777777" w:rsidR="00413224" w:rsidRPr="00C24081" w:rsidRDefault="00413224" w:rsidP="00C24081">
            <w:pPr>
              <w:pStyle w:val="ListParagraph"/>
              <w:numPr>
                <w:ilvl w:val="0"/>
                <w:numId w:val="14"/>
              </w:numPr>
              <w:ind w:left="160" w:hanging="180"/>
              <w:rPr>
                <w:sz w:val="22"/>
                <w:szCs w:val="22"/>
              </w:rPr>
            </w:pPr>
            <w:r w:rsidRPr="00C24081">
              <w:rPr>
                <w:sz w:val="22"/>
                <w:szCs w:val="22"/>
              </w:rPr>
              <w:t>Posters + Sessions</w:t>
            </w:r>
          </w:p>
          <w:p w14:paraId="22B23398" w14:textId="310473B4" w:rsidR="00413224" w:rsidRPr="00C24081" w:rsidRDefault="00413224" w:rsidP="00C24081">
            <w:pPr>
              <w:pStyle w:val="ListParagraph"/>
              <w:numPr>
                <w:ilvl w:val="0"/>
                <w:numId w:val="14"/>
              </w:numPr>
              <w:ind w:left="160" w:hanging="180"/>
              <w:rPr>
                <w:sz w:val="22"/>
                <w:szCs w:val="22"/>
              </w:rPr>
            </w:pPr>
            <w:r w:rsidRPr="00C24081">
              <w:rPr>
                <w:sz w:val="22"/>
                <w:szCs w:val="22"/>
              </w:rPr>
              <w:t>Bookmarks + QR codes</w:t>
            </w:r>
          </w:p>
        </w:tc>
        <w:tc>
          <w:tcPr>
            <w:tcW w:w="4140" w:type="dxa"/>
          </w:tcPr>
          <w:p w14:paraId="49B4A80F" w14:textId="77777777" w:rsidR="00E540B3" w:rsidRPr="00616AE5" w:rsidRDefault="00413224" w:rsidP="00616AE5">
            <w:pPr>
              <w:pStyle w:val="ListParagraph"/>
              <w:numPr>
                <w:ilvl w:val="0"/>
                <w:numId w:val="22"/>
              </w:numPr>
              <w:ind w:left="250" w:hanging="270"/>
              <w:rPr>
                <w:sz w:val="22"/>
                <w:szCs w:val="22"/>
              </w:rPr>
            </w:pPr>
            <w:r w:rsidRPr="00616AE5">
              <w:rPr>
                <w:sz w:val="22"/>
                <w:szCs w:val="22"/>
              </w:rPr>
              <w:t>Core code base to support multi-event</w:t>
            </w:r>
          </w:p>
          <w:p w14:paraId="182AC6E4" w14:textId="77777777" w:rsidR="006F263F" w:rsidRPr="00616AE5" w:rsidRDefault="006F263F" w:rsidP="00616AE5">
            <w:pPr>
              <w:pStyle w:val="ListParagraph"/>
              <w:numPr>
                <w:ilvl w:val="0"/>
                <w:numId w:val="22"/>
              </w:numPr>
              <w:ind w:left="250" w:hanging="270"/>
              <w:rPr>
                <w:sz w:val="22"/>
                <w:szCs w:val="22"/>
              </w:rPr>
            </w:pPr>
            <w:r w:rsidRPr="00616AE5">
              <w:rPr>
                <w:sz w:val="22"/>
                <w:szCs w:val="22"/>
              </w:rPr>
              <w:t>AI summary POC for evaluation</w:t>
            </w:r>
          </w:p>
          <w:p w14:paraId="29720345" w14:textId="2B3A587F" w:rsidR="00730817" w:rsidRPr="00616AE5" w:rsidRDefault="00730817" w:rsidP="00616AE5">
            <w:pPr>
              <w:pStyle w:val="ListParagraph"/>
              <w:numPr>
                <w:ilvl w:val="0"/>
                <w:numId w:val="22"/>
              </w:numPr>
              <w:ind w:left="250" w:hanging="270"/>
              <w:rPr>
                <w:sz w:val="22"/>
                <w:szCs w:val="22"/>
              </w:rPr>
            </w:pPr>
            <w:r w:rsidRPr="00616AE5">
              <w:rPr>
                <w:sz w:val="22"/>
                <w:szCs w:val="22"/>
              </w:rPr>
              <w:t>Stretch – MSRI AI chat</w:t>
            </w:r>
          </w:p>
        </w:tc>
      </w:tr>
      <w:tr w:rsidR="00847D72" w14:paraId="7616AA88" w14:textId="77777777" w:rsidTr="00730817">
        <w:tc>
          <w:tcPr>
            <w:tcW w:w="11790" w:type="dxa"/>
            <w:gridSpan w:val="3"/>
            <w:shd w:val="clear" w:color="auto" w:fill="D9D9D9" w:themeFill="background1" w:themeFillShade="D9"/>
          </w:tcPr>
          <w:p w14:paraId="67D9A006" w14:textId="019C0DA9" w:rsidR="00847D72" w:rsidRPr="00E16213" w:rsidRDefault="00847D72" w:rsidP="00847D72">
            <w:pPr>
              <w:jc w:val="center"/>
              <w:rPr>
                <w:b/>
                <w:bCs/>
                <w:sz w:val="22"/>
                <w:szCs w:val="22"/>
              </w:rPr>
            </w:pPr>
            <w:r w:rsidRPr="00E16213">
              <w:rPr>
                <w:b/>
                <w:bCs/>
                <w:sz w:val="22"/>
                <w:szCs w:val="22"/>
              </w:rPr>
              <w:t xml:space="preserve">Project Green | </w:t>
            </w:r>
            <w:r w:rsidRPr="00E16213">
              <w:rPr>
                <w:b/>
                <w:bCs/>
                <w:i/>
                <w:iCs/>
                <w:sz w:val="22"/>
                <w:szCs w:val="22"/>
              </w:rPr>
              <w:t>March 3</w:t>
            </w:r>
          </w:p>
          <w:p w14:paraId="77363831" w14:textId="167529B4" w:rsidR="00847D72" w:rsidRPr="00E16213" w:rsidRDefault="00847D72" w:rsidP="00847D72">
            <w:pPr>
              <w:jc w:val="center"/>
              <w:rPr>
                <w:i/>
                <w:iCs/>
                <w:sz w:val="22"/>
                <w:szCs w:val="22"/>
              </w:rPr>
            </w:pPr>
            <w:r w:rsidRPr="00E16213">
              <w:rPr>
                <w:i/>
                <w:iCs/>
                <w:sz w:val="22"/>
                <w:szCs w:val="22"/>
              </w:rPr>
              <w:t>Scope: Add Project Green, Whiteboard Wednesdays</w:t>
            </w:r>
          </w:p>
        </w:tc>
      </w:tr>
      <w:tr w:rsidR="00E540B3" w14:paraId="54ACDF20" w14:textId="77777777" w:rsidTr="00730817">
        <w:tc>
          <w:tcPr>
            <w:tcW w:w="3600" w:type="dxa"/>
          </w:tcPr>
          <w:p w14:paraId="5A3C2609" w14:textId="67754512" w:rsidR="00E540B3" w:rsidRPr="00C15B73" w:rsidRDefault="00032249" w:rsidP="00262D96">
            <w:pPr>
              <w:pStyle w:val="ListParagraph"/>
              <w:numPr>
                <w:ilvl w:val="0"/>
                <w:numId w:val="20"/>
              </w:numPr>
              <w:ind w:left="250" w:hanging="250"/>
              <w:rPr>
                <w:sz w:val="22"/>
                <w:szCs w:val="22"/>
              </w:rPr>
            </w:pPr>
            <w:r w:rsidRPr="00C15B73">
              <w:rPr>
                <w:sz w:val="22"/>
                <w:szCs w:val="22"/>
              </w:rPr>
              <w:t>Admin for program owners</w:t>
            </w:r>
            <w:r w:rsidR="00E540B3" w:rsidRPr="00C15B73">
              <w:rPr>
                <w:sz w:val="22"/>
                <w:szCs w:val="22"/>
              </w:rPr>
              <w:t xml:space="preserve"> </w:t>
            </w:r>
            <w:r w:rsidRPr="00C15B73">
              <w:rPr>
                <w:sz w:val="22"/>
                <w:szCs w:val="22"/>
              </w:rPr>
              <w:t>(WW)</w:t>
            </w:r>
          </w:p>
          <w:p w14:paraId="3E85BBD4" w14:textId="18FA1D33" w:rsidR="00032249" w:rsidRPr="001A79CC" w:rsidRDefault="00032249" w:rsidP="00262D96">
            <w:pPr>
              <w:ind w:left="250" w:hanging="250"/>
              <w:rPr>
                <w:sz w:val="22"/>
                <w:szCs w:val="22"/>
              </w:rPr>
            </w:pPr>
          </w:p>
        </w:tc>
        <w:tc>
          <w:tcPr>
            <w:tcW w:w="4050" w:type="dxa"/>
          </w:tcPr>
          <w:p w14:paraId="79D0C3EE" w14:textId="41CF67AB" w:rsidR="00E540B3" w:rsidRPr="00C24081" w:rsidRDefault="009A3B95" w:rsidP="00C24081">
            <w:pPr>
              <w:pStyle w:val="ListParagraph"/>
              <w:numPr>
                <w:ilvl w:val="0"/>
                <w:numId w:val="3"/>
              </w:numPr>
              <w:ind w:left="160" w:hanging="180"/>
              <w:rPr>
                <w:sz w:val="22"/>
                <w:szCs w:val="22"/>
              </w:rPr>
            </w:pPr>
            <w:r w:rsidRPr="00C24081">
              <w:rPr>
                <w:sz w:val="22"/>
                <w:szCs w:val="22"/>
              </w:rPr>
              <w:t>L</w:t>
            </w:r>
            <w:r w:rsidR="00D93E2F" w:rsidRPr="00C24081">
              <w:rPr>
                <w:sz w:val="22"/>
                <w:szCs w:val="22"/>
              </w:rPr>
              <w:t>ecture series</w:t>
            </w:r>
            <w:r w:rsidRPr="00C24081">
              <w:rPr>
                <w:sz w:val="22"/>
                <w:szCs w:val="22"/>
              </w:rPr>
              <w:t xml:space="preserve"> (Whiteboard Weds)</w:t>
            </w:r>
          </w:p>
          <w:p w14:paraId="08363877" w14:textId="3C2415AB" w:rsidR="00D93E2F" w:rsidRPr="00C24081" w:rsidRDefault="00D93E2F" w:rsidP="00C24081">
            <w:pPr>
              <w:pStyle w:val="ListParagraph"/>
              <w:numPr>
                <w:ilvl w:val="0"/>
                <w:numId w:val="3"/>
              </w:numPr>
              <w:ind w:left="160" w:hanging="180"/>
              <w:rPr>
                <w:sz w:val="22"/>
                <w:szCs w:val="22"/>
              </w:rPr>
            </w:pPr>
            <w:r w:rsidRPr="00C24081">
              <w:rPr>
                <w:sz w:val="22"/>
                <w:szCs w:val="22"/>
              </w:rPr>
              <w:t>Workshops</w:t>
            </w:r>
            <w:r w:rsidR="009A3B95" w:rsidRPr="00C24081">
              <w:rPr>
                <w:sz w:val="22"/>
                <w:szCs w:val="22"/>
              </w:rPr>
              <w:t xml:space="preserve"> (Project Green)</w:t>
            </w:r>
          </w:p>
          <w:p w14:paraId="35B7B860" w14:textId="3D92C563" w:rsidR="009A3B95" w:rsidRPr="00C24081" w:rsidRDefault="00A003F7" w:rsidP="00C24081">
            <w:pPr>
              <w:pStyle w:val="ListParagraph"/>
              <w:numPr>
                <w:ilvl w:val="0"/>
                <w:numId w:val="3"/>
              </w:numPr>
              <w:ind w:left="160" w:hanging="180"/>
              <w:rPr>
                <w:sz w:val="22"/>
                <w:szCs w:val="22"/>
              </w:rPr>
            </w:pPr>
            <w:r w:rsidRPr="00C24081">
              <w:rPr>
                <w:sz w:val="22"/>
                <w:szCs w:val="22"/>
              </w:rPr>
              <w:t>Research p</w:t>
            </w:r>
            <w:r w:rsidR="009A3B95" w:rsidRPr="00C24081">
              <w:rPr>
                <w:sz w:val="22"/>
                <w:szCs w:val="22"/>
              </w:rPr>
              <w:t>apers</w:t>
            </w:r>
            <w:r w:rsidRPr="00C24081">
              <w:rPr>
                <w:sz w:val="22"/>
                <w:szCs w:val="22"/>
              </w:rPr>
              <w:t xml:space="preserve"> POC</w:t>
            </w:r>
          </w:p>
          <w:p w14:paraId="2B8395E0" w14:textId="786130D7" w:rsidR="00E431F7" w:rsidRPr="00E16213" w:rsidRDefault="00E431F7" w:rsidP="00C91CC5">
            <w:pPr>
              <w:rPr>
                <w:sz w:val="22"/>
                <w:szCs w:val="22"/>
              </w:rPr>
            </w:pPr>
          </w:p>
        </w:tc>
        <w:tc>
          <w:tcPr>
            <w:tcW w:w="4140" w:type="dxa"/>
          </w:tcPr>
          <w:p w14:paraId="280106D4" w14:textId="77777777" w:rsidR="00E540B3" w:rsidRPr="00616AE5" w:rsidRDefault="00413224" w:rsidP="00616AE5">
            <w:pPr>
              <w:pStyle w:val="ListParagraph"/>
              <w:numPr>
                <w:ilvl w:val="0"/>
                <w:numId w:val="12"/>
              </w:numPr>
              <w:ind w:left="250" w:hanging="270"/>
              <w:rPr>
                <w:sz w:val="22"/>
                <w:szCs w:val="22"/>
              </w:rPr>
            </w:pPr>
            <w:r w:rsidRPr="00616AE5">
              <w:rPr>
                <w:sz w:val="22"/>
                <w:szCs w:val="22"/>
              </w:rPr>
              <w:t>Scale to multi-event</w:t>
            </w:r>
          </w:p>
          <w:p w14:paraId="60A93005" w14:textId="4E77F135" w:rsidR="00C55851" w:rsidRPr="00616AE5" w:rsidRDefault="00C55851" w:rsidP="00616AE5">
            <w:pPr>
              <w:pStyle w:val="ListParagraph"/>
              <w:numPr>
                <w:ilvl w:val="0"/>
                <w:numId w:val="12"/>
              </w:numPr>
              <w:ind w:left="250" w:hanging="270"/>
              <w:rPr>
                <w:sz w:val="22"/>
                <w:szCs w:val="22"/>
              </w:rPr>
            </w:pPr>
            <w:r w:rsidRPr="00616AE5">
              <w:rPr>
                <w:sz w:val="22"/>
                <w:szCs w:val="22"/>
              </w:rPr>
              <w:t>ResNet feed/integration</w:t>
            </w:r>
          </w:p>
          <w:p w14:paraId="72196E64" w14:textId="75E78945" w:rsidR="00413224" w:rsidRPr="00616AE5" w:rsidRDefault="00413224" w:rsidP="00616AE5">
            <w:pPr>
              <w:pStyle w:val="ListParagraph"/>
              <w:numPr>
                <w:ilvl w:val="0"/>
                <w:numId w:val="12"/>
              </w:numPr>
              <w:ind w:left="250" w:hanging="270"/>
              <w:rPr>
                <w:sz w:val="22"/>
                <w:szCs w:val="22"/>
              </w:rPr>
            </w:pPr>
            <w:r w:rsidRPr="00616AE5">
              <w:rPr>
                <w:sz w:val="22"/>
                <w:szCs w:val="22"/>
              </w:rPr>
              <w:t>Event level AI chat</w:t>
            </w:r>
          </w:p>
        </w:tc>
      </w:tr>
      <w:tr w:rsidR="00847D72" w14:paraId="4D9E0D2E" w14:textId="77777777" w:rsidTr="00730817">
        <w:tc>
          <w:tcPr>
            <w:tcW w:w="11790" w:type="dxa"/>
            <w:gridSpan w:val="3"/>
            <w:shd w:val="clear" w:color="auto" w:fill="D9D9D9" w:themeFill="background1" w:themeFillShade="D9"/>
          </w:tcPr>
          <w:p w14:paraId="508A69F7" w14:textId="35C49DE5" w:rsidR="00847D72" w:rsidRPr="00262D96" w:rsidRDefault="00847D72" w:rsidP="00262D96">
            <w:pPr>
              <w:jc w:val="center"/>
              <w:rPr>
                <w:b/>
                <w:bCs/>
                <w:sz w:val="22"/>
                <w:szCs w:val="22"/>
              </w:rPr>
            </w:pPr>
            <w:r w:rsidRPr="00262D96">
              <w:rPr>
                <w:b/>
                <w:bCs/>
                <w:sz w:val="22"/>
                <w:szCs w:val="22"/>
              </w:rPr>
              <w:t>Cambridge Summerfest | April (TBD)</w:t>
            </w:r>
          </w:p>
          <w:p w14:paraId="3B83E2BC" w14:textId="65C05555" w:rsidR="00847D72" w:rsidRPr="00262D96" w:rsidRDefault="00847D72" w:rsidP="00262D96">
            <w:pPr>
              <w:jc w:val="center"/>
              <w:rPr>
                <w:i/>
                <w:iCs/>
                <w:sz w:val="22"/>
                <w:szCs w:val="22"/>
              </w:rPr>
            </w:pPr>
            <w:r w:rsidRPr="00262D96">
              <w:rPr>
                <w:i/>
                <w:iCs/>
                <w:sz w:val="22"/>
                <w:szCs w:val="22"/>
              </w:rPr>
              <w:t xml:space="preserve">Scope: Migrate Redmond + Asia, </w:t>
            </w:r>
            <w:r w:rsidR="00D548D9" w:rsidRPr="00262D96">
              <w:rPr>
                <w:i/>
                <w:iCs/>
                <w:sz w:val="22"/>
                <w:szCs w:val="22"/>
              </w:rPr>
              <w:t xml:space="preserve">Add </w:t>
            </w:r>
            <w:r w:rsidRPr="00262D96">
              <w:rPr>
                <w:i/>
                <w:iCs/>
                <w:sz w:val="22"/>
                <w:szCs w:val="22"/>
              </w:rPr>
              <w:t>Cambridge</w:t>
            </w:r>
          </w:p>
        </w:tc>
      </w:tr>
      <w:tr w:rsidR="00E540B3" w14:paraId="1B824F8C" w14:textId="77777777" w:rsidTr="00730817">
        <w:tc>
          <w:tcPr>
            <w:tcW w:w="3600" w:type="dxa"/>
          </w:tcPr>
          <w:p w14:paraId="6265F8A5" w14:textId="454820CB" w:rsidR="00E540B3" w:rsidRPr="00C15B73" w:rsidRDefault="00DC4F3C" w:rsidP="00262D96">
            <w:pPr>
              <w:pStyle w:val="ListParagraph"/>
              <w:numPr>
                <w:ilvl w:val="0"/>
                <w:numId w:val="20"/>
              </w:numPr>
              <w:ind w:left="250" w:hanging="250"/>
              <w:rPr>
                <w:sz w:val="22"/>
                <w:szCs w:val="22"/>
              </w:rPr>
            </w:pPr>
            <w:r w:rsidRPr="00C15B73">
              <w:rPr>
                <w:sz w:val="22"/>
                <w:szCs w:val="22"/>
              </w:rPr>
              <w:t>Prog</w:t>
            </w:r>
            <w:r w:rsidR="00992F4A" w:rsidRPr="00C15B73">
              <w:rPr>
                <w:sz w:val="22"/>
                <w:szCs w:val="22"/>
              </w:rPr>
              <w:t>ram</w:t>
            </w:r>
            <w:r w:rsidRPr="00C15B73">
              <w:rPr>
                <w:sz w:val="22"/>
                <w:szCs w:val="22"/>
              </w:rPr>
              <w:t xml:space="preserve"> owner </w:t>
            </w:r>
            <w:r w:rsidR="00E540B3" w:rsidRPr="00C15B73">
              <w:rPr>
                <w:sz w:val="22"/>
                <w:szCs w:val="22"/>
              </w:rPr>
              <w:t>reporting</w:t>
            </w:r>
          </w:p>
          <w:p w14:paraId="4767ACA6" w14:textId="3E201A7D" w:rsidR="001A79CC" w:rsidRPr="00C15B73" w:rsidRDefault="001A79CC" w:rsidP="00262D96">
            <w:pPr>
              <w:pStyle w:val="ListParagraph"/>
              <w:numPr>
                <w:ilvl w:val="0"/>
                <w:numId w:val="20"/>
              </w:numPr>
              <w:ind w:left="250" w:hanging="250"/>
              <w:rPr>
                <w:sz w:val="22"/>
                <w:szCs w:val="22"/>
              </w:rPr>
            </w:pPr>
            <w:r w:rsidRPr="00C15B73">
              <w:rPr>
                <w:sz w:val="22"/>
                <w:szCs w:val="22"/>
              </w:rPr>
              <w:t>Edit/</w:t>
            </w:r>
            <w:r w:rsidR="00A003F7" w:rsidRPr="00C15B73">
              <w:rPr>
                <w:sz w:val="22"/>
                <w:szCs w:val="22"/>
              </w:rPr>
              <w:t>upload/</w:t>
            </w:r>
            <w:r w:rsidRPr="00C15B73">
              <w:rPr>
                <w:sz w:val="22"/>
                <w:szCs w:val="22"/>
              </w:rPr>
              <w:t>review for PG participants</w:t>
            </w:r>
          </w:p>
        </w:tc>
        <w:tc>
          <w:tcPr>
            <w:tcW w:w="4050" w:type="dxa"/>
          </w:tcPr>
          <w:p w14:paraId="6F5735C4" w14:textId="47D4848B" w:rsidR="00E540B3" w:rsidRPr="00C24081" w:rsidRDefault="005111D7" w:rsidP="00C24081">
            <w:pPr>
              <w:pStyle w:val="ListParagraph"/>
              <w:numPr>
                <w:ilvl w:val="0"/>
                <w:numId w:val="17"/>
              </w:numPr>
              <w:ind w:left="160" w:hanging="180"/>
              <w:rPr>
                <w:sz w:val="22"/>
                <w:szCs w:val="22"/>
              </w:rPr>
            </w:pPr>
            <w:r w:rsidRPr="00C24081">
              <w:rPr>
                <w:sz w:val="22"/>
                <w:szCs w:val="22"/>
              </w:rPr>
              <w:t>Push model POC</w:t>
            </w:r>
          </w:p>
        </w:tc>
        <w:tc>
          <w:tcPr>
            <w:tcW w:w="4140" w:type="dxa"/>
          </w:tcPr>
          <w:p w14:paraId="678AD484" w14:textId="71F3E9D4" w:rsidR="001A79CC" w:rsidRPr="00616AE5" w:rsidRDefault="001A79CC" w:rsidP="00616AE5">
            <w:pPr>
              <w:pStyle w:val="ListParagraph"/>
              <w:numPr>
                <w:ilvl w:val="0"/>
                <w:numId w:val="5"/>
              </w:numPr>
              <w:ind w:left="250" w:hanging="270"/>
              <w:rPr>
                <w:sz w:val="22"/>
                <w:szCs w:val="22"/>
              </w:rPr>
            </w:pPr>
            <w:r w:rsidRPr="00616AE5">
              <w:rPr>
                <w:sz w:val="22"/>
                <w:szCs w:val="22"/>
              </w:rPr>
              <w:t xml:space="preserve">AI summary </w:t>
            </w:r>
            <w:r w:rsidR="00E16213" w:rsidRPr="00616AE5">
              <w:rPr>
                <w:sz w:val="22"/>
                <w:szCs w:val="22"/>
              </w:rPr>
              <w:t xml:space="preserve">for </w:t>
            </w:r>
            <w:r w:rsidRPr="00616AE5">
              <w:rPr>
                <w:sz w:val="22"/>
                <w:szCs w:val="22"/>
              </w:rPr>
              <w:t>review</w:t>
            </w:r>
            <w:r w:rsidR="00E16213" w:rsidRPr="00616AE5">
              <w:rPr>
                <w:sz w:val="22"/>
                <w:szCs w:val="22"/>
              </w:rPr>
              <w:t>/feedback</w:t>
            </w:r>
          </w:p>
          <w:p w14:paraId="05CC1729" w14:textId="20A79887" w:rsidR="00A003F7" w:rsidRPr="00616AE5" w:rsidRDefault="00A003F7" w:rsidP="00616AE5">
            <w:pPr>
              <w:pStyle w:val="ListParagraph"/>
              <w:numPr>
                <w:ilvl w:val="0"/>
                <w:numId w:val="5"/>
              </w:numPr>
              <w:ind w:left="250" w:hanging="270"/>
              <w:rPr>
                <w:sz w:val="22"/>
                <w:szCs w:val="22"/>
              </w:rPr>
            </w:pPr>
            <w:r w:rsidRPr="00616AE5">
              <w:rPr>
                <w:sz w:val="22"/>
                <w:szCs w:val="22"/>
              </w:rPr>
              <w:t>Restrict access (page/section level)</w:t>
            </w:r>
          </w:p>
          <w:p w14:paraId="7FB69BC2" w14:textId="77777777" w:rsidR="00E540B3" w:rsidRPr="00E16213" w:rsidRDefault="00E540B3" w:rsidP="00493877">
            <w:pPr>
              <w:rPr>
                <w:sz w:val="22"/>
                <w:szCs w:val="22"/>
              </w:rPr>
            </w:pPr>
          </w:p>
        </w:tc>
      </w:tr>
      <w:tr w:rsidR="00434180" w14:paraId="3924DC2C" w14:textId="77777777" w:rsidTr="00730817">
        <w:tc>
          <w:tcPr>
            <w:tcW w:w="11790" w:type="dxa"/>
            <w:gridSpan w:val="3"/>
            <w:shd w:val="clear" w:color="auto" w:fill="D9D9D9" w:themeFill="background1" w:themeFillShade="D9"/>
          </w:tcPr>
          <w:p w14:paraId="2A7FF3B3" w14:textId="596C53B5" w:rsidR="00434180" w:rsidRPr="00262D96" w:rsidRDefault="00434180" w:rsidP="00262D96">
            <w:pPr>
              <w:jc w:val="center"/>
              <w:rPr>
                <w:b/>
                <w:bCs/>
                <w:sz w:val="22"/>
                <w:szCs w:val="22"/>
              </w:rPr>
            </w:pPr>
            <w:r w:rsidRPr="00262D96">
              <w:rPr>
                <w:b/>
                <w:bCs/>
                <w:sz w:val="22"/>
                <w:szCs w:val="22"/>
              </w:rPr>
              <w:t xml:space="preserve">MSR Concierge | </w:t>
            </w:r>
            <w:r w:rsidRPr="00262D96">
              <w:rPr>
                <w:b/>
                <w:bCs/>
                <w:i/>
                <w:iCs/>
                <w:sz w:val="22"/>
                <w:szCs w:val="22"/>
              </w:rPr>
              <w:t>June 15</w:t>
            </w:r>
          </w:p>
          <w:p w14:paraId="44B043C6" w14:textId="13EC137E" w:rsidR="00434180" w:rsidRPr="00262D96" w:rsidRDefault="00434180" w:rsidP="00262D96">
            <w:pPr>
              <w:jc w:val="center"/>
              <w:rPr>
                <w:i/>
                <w:iCs/>
                <w:sz w:val="22"/>
                <w:szCs w:val="22"/>
              </w:rPr>
            </w:pPr>
            <w:r w:rsidRPr="00262D96">
              <w:rPr>
                <w:i/>
                <w:iCs/>
                <w:sz w:val="22"/>
                <w:szCs w:val="22"/>
              </w:rPr>
              <w:t xml:space="preserve">Scope: MCR </w:t>
            </w:r>
            <w:r w:rsidR="007719F3" w:rsidRPr="00262D96">
              <w:rPr>
                <w:i/>
                <w:iCs/>
                <w:sz w:val="22"/>
                <w:szCs w:val="22"/>
              </w:rPr>
              <w:t xml:space="preserve">dataset </w:t>
            </w:r>
            <w:r w:rsidR="00D548D9" w:rsidRPr="00262D96">
              <w:rPr>
                <w:i/>
                <w:iCs/>
                <w:sz w:val="22"/>
                <w:szCs w:val="22"/>
              </w:rPr>
              <w:t>(MSR East?)</w:t>
            </w:r>
          </w:p>
        </w:tc>
      </w:tr>
      <w:tr w:rsidR="00E540B3" w14:paraId="5DCBCB78" w14:textId="77777777" w:rsidTr="00730817">
        <w:tc>
          <w:tcPr>
            <w:tcW w:w="3600" w:type="dxa"/>
          </w:tcPr>
          <w:p w14:paraId="49CF7C95" w14:textId="77777777" w:rsidR="00E540B3" w:rsidRDefault="00AD158F" w:rsidP="00262D96">
            <w:pPr>
              <w:pStyle w:val="ListParagraph"/>
              <w:numPr>
                <w:ilvl w:val="0"/>
                <w:numId w:val="20"/>
              </w:numPr>
              <w:ind w:left="250" w:hanging="250"/>
              <w:rPr>
                <w:sz w:val="22"/>
                <w:szCs w:val="22"/>
              </w:rPr>
            </w:pPr>
            <w:r w:rsidRPr="00C15B73">
              <w:rPr>
                <w:sz w:val="22"/>
                <w:szCs w:val="22"/>
              </w:rPr>
              <w:t xml:space="preserve">Project, profile editing for </w:t>
            </w:r>
            <w:r w:rsidR="001A79CC" w:rsidRPr="00C15B73">
              <w:rPr>
                <w:sz w:val="22"/>
                <w:szCs w:val="22"/>
              </w:rPr>
              <w:t>researchers</w:t>
            </w:r>
          </w:p>
          <w:p w14:paraId="78AE1A0D" w14:textId="07E672E8" w:rsidR="000738B2" w:rsidRPr="00C15B73" w:rsidRDefault="000738B2" w:rsidP="00262D96">
            <w:pPr>
              <w:pStyle w:val="ListParagraph"/>
              <w:numPr>
                <w:ilvl w:val="0"/>
                <w:numId w:val="20"/>
              </w:numPr>
              <w:ind w:left="250" w:hanging="250"/>
              <w:rPr>
                <w:sz w:val="22"/>
                <w:szCs w:val="22"/>
              </w:rPr>
            </w:pPr>
            <w:r>
              <w:rPr>
                <w:sz w:val="22"/>
                <w:szCs w:val="22"/>
              </w:rPr>
              <w:t>Project updates</w:t>
            </w:r>
          </w:p>
        </w:tc>
        <w:tc>
          <w:tcPr>
            <w:tcW w:w="4050" w:type="dxa"/>
          </w:tcPr>
          <w:p w14:paraId="3F328076" w14:textId="77777777" w:rsidR="00E540B3" w:rsidRPr="00C24081" w:rsidRDefault="00FF1565" w:rsidP="00C24081">
            <w:pPr>
              <w:pStyle w:val="ListParagraph"/>
              <w:numPr>
                <w:ilvl w:val="0"/>
                <w:numId w:val="9"/>
              </w:numPr>
              <w:ind w:left="160" w:hanging="180"/>
              <w:rPr>
                <w:i/>
                <w:iCs/>
                <w:sz w:val="22"/>
                <w:szCs w:val="22"/>
              </w:rPr>
            </w:pPr>
            <w:r w:rsidRPr="00C24081">
              <w:rPr>
                <w:i/>
                <w:iCs/>
                <w:sz w:val="22"/>
                <w:szCs w:val="22"/>
              </w:rPr>
              <w:t>Add: papers, YouTube Talks, repos</w:t>
            </w:r>
          </w:p>
          <w:p w14:paraId="25667178" w14:textId="77777777" w:rsidR="00A76588" w:rsidRPr="0014597E" w:rsidRDefault="00A76588" w:rsidP="00C24081">
            <w:pPr>
              <w:pStyle w:val="ListParagraph"/>
              <w:numPr>
                <w:ilvl w:val="0"/>
                <w:numId w:val="9"/>
              </w:numPr>
              <w:ind w:left="160" w:hanging="180"/>
              <w:rPr>
                <w:sz w:val="22"/>
                <w:szCs w:val="22"/>
              </w:rPr>
            </w:pPr>
            <w:r w:rsidRPr="00C24081">
              <w:rPr>
                <w:i/>
                <w:iCs/>
                <w:sz w:val="22"/>
                <w:szCs w:val="22"/>
              </w:rPr>
              <w:t>Recommendations</w:t>
            </w:r>
            <w:r w:rsidR="0014597E">
              <w:rPr>
                <w:i/>
                <w:iCs/>
                <w:sz w:val="22"/>
                <w:szCs w:val="22"/>
              </w:rPr>
              <w:t xml:space="preserve"> for visitors</w:t>
            </w:r>
          </w:p>
          <w:p w14:paraId="4A2A4C80" w14:textId="554A4D12" w:rsidR="0014597E" w:rsidRPr="00C24081" w:rsidRDefault="0014597E" w:rsidP="00C24081">
            <w:pPr>
              <w:pStyle w:val="ListParagraph"/>
              <w:numPr>
                <w:ilvl w:val="0"/>
                <w:numId w:val="9"/>
              </w:numPr>
              <w:ind w:left="160" w:hanging="180"/>
              <w:rPr>
                <w:sz w:val="22"/>
                <w:szCs w:val="22"/>
              </w:rPr>
            </w:pPr>
            <w:r>
              <w:rPr>
                <w:i/>
                <w:iCs/>
                <w:sz w:val="22"/>
                <w:szCs w:val="22"/>
              </w:rPr>
              <w:t>Push model MVP</w:t>
            </w:r>
          </w:p>
        </w:tc>
        <w:tc>
          <w:tcPr>
            <w:tcW w:w="4140" w:type="dxa"/>
          </w:tcPr>
          <w:p w14:paraId="14E183D2" w14:textId="77777777" w:rsidR="00E540B3" w:rsidRDefault="00A76588" w:rsidP="00616AE5">
            <w:pPr>
              <w:pStyle w:val="ListParagraph"/>
              <w:numPr>
                <w:ilvl w:val="0"/>
                <w:numId w:val="13"/>
              </w:numPr>
              <w:ind w:left="250" w:hanging="270"/>
              <w:rPr>
                <w:sz w:val="22"/>
                <w:szCs w:val="22"/>
              </w:rPr>
            </w:pPr>
            <w:r w:rsidRPr="00616AE5">
              <w:rPr>
                <w:sz w:val="22"/>
                <w:szCs w:val="22"/>
              </w:rPr>
              <w:t>M</w:t>
            </w:r>
            <w:r w:rsidR="00627B3E" w:rsidRPr="00616AE5">
              <w:rPr>
                <w:sz w:val="22"/>
                <w:szCs w:val="22"/>
              </w:rPr>
              <w:t>S</w:t>
            </w:r>
            <w:r w:rsidRPr="00616AE5">
              <w:rPr>
                <w:sz w:val="22"/>
                <w:szCs w:val="22"/>
              </w:rPr>
              <w:t xml:space="preserve">R </w:t>
            </w:r>
            <w:r w:rsidR="00627B3E" w:rsidRPr="00616AE5">
              <w:rPr>
                <w:sz w:val="22"/>
                <w:szCs w:val="22"/>
              </w:rPr>
              <w:t xml:space="preserve">AI </w:t>
            </w:r>
            <w:r w:rsidRPr="00616AE5">
              <w:rPr>
                <w:sz w:val="22"/>
                <w:szCs w:val="22"/>
              </w:rPr>
              <w:t>Concierge</w:t>
            </w:r>
            <w:r w:rsidR="00627B3E" w:rsidRPr="00616AE5">
              <w:rPr>
                <w:sz w:val="22"/>
                <w:szCs w:val="22"/>
              </w:rPr>
              <w:t xml:space="preserve"> </w:t>
            </w:r>
          </w:p>
          <w:p w14:paraId="53C59401" w14:textId="09080F35" w:rsidR="003C4C31" w:rsidRPr="00616AE5" w:rsidRDefault="003C4C31" w:rsidP="00616AE5">
            <w:pPr>
              <w:pStyle w:val="ListParagraph"/>
              <w:numPr>
                <w:ilvl w:val="0"/>
                <w:numId w:val="13"/>
              </w:numPr>
              <w:ind w:left="250" w:hanging="270"/>
              <w:rPr>
                <w:sz w:val="22"/>
                <w:szCs w:val="22"/>
              </w:rPr>
            </w:pPr>
            <w:r>
              <w:rPr>
                <w:sz w:val="22"/>
                <w:szCs w:val="22"/>
              </w:rPr>
              <w:t>AI tools</w:t>
            </w:r>
            <w:r w:rsidR="000738B2">
              <w:rPr>
                <w:sz w:val="22"/>
                <w:szCs w:val="22"/>
              </w:rPr>
              <w:t xml:space="preserve"> for updates – repos, meetings, etc.</w:t>
            </w:r>
          </w:p>
        </w:tc>
      </w:tr>
    </w:tbl>
    <w:p w14:paraId="44B7B4D9" w14:textId="77777777" w:rsidR="00A67F46" w:rsidRDefault="00A67F46" w:rsidP="00C91CC5"/>
    <w:sectPr w:rsidR="00A67F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ff Running" w:date="2025-12-22T18:36:00Z" w:initials="JR">
    <w:p w14:paraId="36EC6BC8" w14:textId="77777777" w:rsidR="002C6508" w:rsidRDefault="002C6508" w:rsidP="002C6508">
      <w:pPr>
        <w:pStyle w:val="CommentText"/>
      </w:pPr>
      <w:r>
        <w:rPr>
          <w:rStyle w:val="CommentReference"/>
        </w:rPr>
        <w:annotationRef/>
      </w:r>
      <w:r>
        <w:t>It’s likely/certain we’ll want to be able to create a session subpage for these. Having most of the data in the agenda is useful, but perhaps for on-demand we move to a simple agenda and subpage to host the on-demand talk and related assets.</w:t>
      </w:r>
    </w:p>
    <w:p w14:paraId="26EFA369" w14:textId="77777777" w:rsidR="002C6508" w:rsidRDefault="002C6508" w:rsidP="002C6508">
      <w:pPr>
        <w:pStyle w:val="CommentText"/>
      </w:pPr>
    </w:p>
    <w:p w14:paraId="1ED4524F" w14:textId="77777777" w:rsidR="002C6508" w:rsidRDefault="002C6508" w:rsidP="002C6508">
      <w:pPr>
        <w:pStyle w:val="CommentText"/>
      </w:pPr>
      <w:r>
        <w:t>At that time, we’ll want to evaluate how we think of this page vs. the project/poster pages we created for RRS.</w:t>
      </w:r>
    </w:p>
  </w:comment>
  <w:comment w:id="1" w:author="Jeff Running" w:date="2025-12-30T17:43:00Z" w:initials="JR">
    <w:p w14:paraId="4DA42892" w14:textId="77777777" w:rsidR="00746588" w:rsidRDefault="00746588" w:rsidP="00746588">
      <w:pPr>
        <w:pStyle w:val="CommentText"/>
      </w:pPr>
      <w:r>
        <w:rPr>
          <w:rStyle w:val="CommentReference"/>
        </w:rPr>
        <w:annotationRef/>
      </w:r>
      <w:r>
        <w:t>Note: Will confirm they will be having a poster session for MSRI. Obviously a carry-over from Redmond Showcase regardless.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D4524F" w15:done="0"/>
  <w15:commentEx w15:paraId="4DA428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787753" w16cex:dateUtc="2025-12-23T02:36:00Z"/>
  <w16cex:commentExtensible w16cex:durableId="1AB20D07" w16cex:dateUtc="2025-12-31T0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D4524F" w16cid:durableId="03787753"/>
  <w16cid:commentId w16cid:paraId="4DA42892" w16cid:durableId="1AB20D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057"/>
    <w:multiLevelType w:val="hybridMultilevel"/>
    <w:tmpl w:val="31FC1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23FE8"/>
    <w:multiLevelType w:val="hybridMultilevel"/>
    <w:tmpl w:val="D12C2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7084A"/>
    <w:multiLevelType w:val="hybridMultilevel"/>
    <w:tmpl w:val="6C0A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959F6"/>
    <w:multiLevelType w:val="hybridMultilevel"/>
    <w:tmpl w:val="00AE6E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21FA4"/>
    <w:multiLevelType w:val="hybridMultilevel"/>
    <w:tmpl w:val="31782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46BB4"/>
    <w:multiLevelType w:val="hybridMultilevel"/>
    <w:tmpl w:val="585C4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40945"/>
    <w:multiLevelType w:val="hybridMultilevel"/>
    <w:tmpl w:val="A39AC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A94916"/>
    <w:multiLevelType w:val="hybridMultilevel"/>
    <w:tmpl w:val="11646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BC4CC0"/>
    <w:multiLevelType w:val="hybridMultilevel"/>
    <w:tmpl w:val="3500C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8F7B49"/>
    <w:multiLevelType w:val="multilevel"/>
    <w:tmpl w:val="E0AE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345A7"/>
    <w:multiLevelType w:val="multilevel"/>
    <w:tmpl w:val="DB2A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11F58"/>
    <w:multiLevelType w:val="multilevel"/>
    <w:tmpl w:val="7AE0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31A81"/>
    <w:multiLevelType w:val="hybridMultilevel"/>
    <w:tmpl w:val="DA685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B238AD"/>
    <w:multiLevelType w:val="multilevel"/>
    <w:tmpl w:val="E316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E66F6"/>
    <w:multiLevelType w:val="hybridMultilevel"/>
    <w:tmpl w:val="59DA7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CD16D7"/>
    <w:multiLevelType w:val="hybridMultilevel"/>
    <w:tmpl w:val="B7A4A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01682E"/>
    <w:multiLevelType w:val="hybridMultilevel"/>
    <w:tmpl w:val="025A8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A56B8C"/>
    <w:multiLevelType w:val="hybridMultilevel"/>
    <w:tmpl w:val="4F3AC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9B14D8"/>
    <w:multiLevelType w:val="hybridMultilevel"/>
    <w:tmpl w:val="96FE2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C5EC1"/>
    <w:multiLevelType w:val="multilevel"/>
    <w:tmpl w:val="A80E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9060E"/>
    <w:multiLevelType w:val="hybridMultilevel"/>
    <w:tmpl w:val="E8EE8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A74F6A"/>
    <w:multiLevelType w:val="hybridMultilevel"/>
    <w:tmpl w:val="DC7AB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780DA5"/>
    <w:multiLevelType w:val="multilevel"/>
    <w:tmpl w:val="3A70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9481">
    <w:abstractNumId w:val="3"/>
  </w:num>
  <w:num w:numId="2" w16cid:durableId="1078792931">
    <w:abstractNumId w:val="13"/>
  </w:num>
  <w:num w:numId="3" w16cid:durableId="1127968875">
    <w:abstractNumId w:val="0"/>
  </w:num>
  <w:num w:numId="4" w16cid:durableId="1130441115">
    <w:abstractNumId w:val="9"/>
  </w:num>
  <w:num w:numId="5" w16cid:durableId="1282302545">
    <w:abstractNumId w:val="2"/>
  </w:num>
  <w:num w:numId="6" w16cid:durableId="1324317812">
    <w:abstractNumId w:val="8"/>
  </w:num>
  <w:num w:numId="7" w16cid:durableId="1577937831">
    <w:abstractNumId w:val="11"/>
  </w:num>
  <w:num w:numId="8" w16cid:durableId="1605570084">
    <w:abstractNumId w:val="22"/>
  </w:num>
  <w:num w:numId="9" w16cid:durableId="1812819000">
    <w:abstractNumId w:val="21"/>
  </w:num>
  <w:num w:numId="10" w16cid:durableId="1923683806">
    <w:abstractNumId w:val="6"/>
  </w:num>
  <w:num w:numId="11" w16cid:durableId="1934313262">
    <w:abstractNumId w:val="19"/>
  </w:num>
  <w:num w:numId="12" w16cid:durableId="1937975463">
    <w:abstractNumId w:val="14"/>
  </w:num>
  <w:num w:numId="13" w16cid:durableId="2065177438">
    <w:abstractNumId w:val="1"/>
  </w:num>
  <w:num w:numId="14" w16cid:durableId="292562092">
    <w:abstractNumId w:val="5"/>
  </w:num>
  <w:num w:numId="15" w16cid:durableId="333261890">
    <w:abstractNumId w:val="7"/>
  </w:num>
  <w:num w:numId="16" w16cid:durableId="406538541">
    <w:abstractNumId w:val="4"/>
  </w:num>
  <w:num w:numId="17" w16cid:durableId="427890460">
    <w:abstractNumId w:val="12"/>
  </w:num>
  <w:num w:numId="18" w16cid:durableId="499538889">
    <w:abstractNumId w:val="16"/>
  </w:num>
  <w:num w:numId="19" w16cid:durableId="571740963">
    <w:abstractNumId w:val="17"/>
  </w:num>
  <w:num w:numId="20" w16cid:durableId="573201580">
    <w:abstractNumId w:val="18"/>
  </w:num>
  <w:num w:numId="21" w16cid:durableId="645549180">
    <w:abstractNumId w:val="20"/>
  </w:num>
  <w:num w:numId="22" w16cid:durableId="851645619">
    <w:abstractNumId w:val="15"/>
  </w:num>
  <w:num w:numId="23" w16cid:durableId="85723009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Running">
    <w15:presenceInfo w15:providerId="AD" w15:userId="S::jeffrunn@microsoft.com::9270d2c5-bdff-494b-b637-5d0b006f5b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34C"/>
    <w:rsid w:val="00010B06"/>
    <w:rsid w:val="00015A5E"/>
    <w:rsid w:val="00023C19"/>
    <w:rsid w:val="00032249"/>
    <w:rsid w:val="00044864"/>
    <w:rsid w:val="00045F4A"/>
    <w:rsid w:val="000535C8"/>
    <w:rsid w:val="000738B2"/>
    <w:rsid w:val="0008514D"/>
    <w:rsid w:val="00090BD8"/>
    <w:rsid w:val="000913E1"/>
    <w:rsid w:val="00091C8F"/>
    <w:rsid w:val="000B26A7"/>
    <w:rsid w:val="000D1C74"/>
    <w:rsid w:val="000D3FE4"/>
    <w:rsid w:val="000D6561"/>
    <w:rsid w:val="000E44B5"/>
    <w:rsid w:val="000E7DEB"/>
    <w:rsid w:val="000F445A"/>
    <w:rsid w:val="00100501"/>
    <w:rsid w:val="00101BDA"/>
    <w:rsid w:val="0010413F"/>
    <w:rsid w:val="00111F85"/>
    <w:rsid w:val="00112F8D"/>
    <w:rsid w:val="00114872"/>
    <w:rsid w:val="00116031"/>
    <w:rsid w:val="00116E30"/>
    <w:rsid w:val="00116EEF"/>
    <w:rsid w:val="0012037E"/>
    <w:rsid w:val="001262B1"/>
    <w:rsid w:val="001365CC"/>
    <w:rsid w:val="0014250E"/>
    <w:rsid w:val="0014597E"/>
    <w:rsid w:val="00145A20"/>
    <w:rsid w:val="001771E1"/>
    <w:rsid w:val="0018634C"/>
    <w:rsid w:val="00196BEA"/>
    <w:rsid w:val="001A79CC"/>
    <w:rsid w:val="001B6292"/>
    <w:rsid w:val="001D0322"/>
    <w:rsid w:val="001D0B40"/>
    <w:rsid w:val="001E2A7B"/>
    <w:rsid w:val="001E7E57"/>
    <w:rsid w:val="001F1247"/>
    <w:rsid w:val="001F74CE"/>
    <w:rsid w:val="002061CA"/>
    <w:rsid w:val="002318EF"/>
    <w:rsid w:val="00233661"/>
    <w:rsid w:val="00250EA6"/>
    <w:rsid w:val="0025191B"/>
    <w:rsid w:val="00251DA1"/>
    <w:rsid w:val="002546C8"/>
    <w:rsid w:val="002577D7"/>
    <w:rsid w:val="002622C6"/>
    <w:rsid w:val="002622E2"/>
    <w:rsid w:val="00262D96"/>
    <w:rsid w:val="00273C20"/>
    <w:rsid w:val="00277EAD"/>
    <w:rsid w:val="0029620B"/>
    <w:rsid w:val="002A3632"/>
    <w:rsid w:val="002A66A2"/>
    <w:rsid w:val="002A7542"/>
    <w:rsid w:val="002C6508"/>
    <w:rsid w:val="002E2FE6"/>
    <w:rsid w:val="00304CDD"/>
    <w:rsid w:val="00313FA8"/>
    <w:rsid w:val="00320BF6"/>
    <w:rsid w:val="00324A72"/>
    <w:rsid w:val="00347BFC"/>
    <w:rsid w:val="00355710"/>
    <w:rsid w:val="003560D4"/>
    <w:rsid w:val="003664BB"/>
    <w:rsid w:val="00373CC6"/>
    <w:rsid w:val="003871A3"/>
    <w:rsid w:val="003A49F5"/>
    <w:rsid w:val="003A52BB"/>
    <w:rsid w:val="003C4C31"/>
    <w:rsid w:val="00406DF4"/>
    <w:rsid w:val="00407AFD"/>
    <w:rsid w:val="00413224"/>
    <w:rsid w:val="00416BC1"/>
    <w:rsid w:val="004203EB"/>
    <w:rsid w:val="00420BF1"/>
    <w:rsid w:val="00434180"/>
    <w:rsid w:val="00435A21"/>
    <w:rsid w:val="00444EE0"/>
    <w:rsid w:val="0045401F"/>
    <w:rsid w:val="00472029"/>
    <w:rsid w:val="004720A0"/>
    <w:rsid w:val="0048014F"/>
    <w:rsid w:val="004923BE"/>
    <w:rsid w:val="00493877"/>
    <w:rsid w:val="00496426"/>
    <w:rsid w:val="004C1C21"/>
    <w:rsid w:val="004C7A26"/>
    <w:rsid w:val="004D03F7"/>
    <w:rsid w:val="004D5F36"/>
    <w:rsid w:val="004F2803"/>
    <w:rsid w:val="004F424F"/>
    <w:rsid w:val="00504684"/>
    <w:rsid w:val="005111D7"/>
    <w:rsid w:val="00523105"/>
    <w:rsid w:val="00530874"/>
    <w:rsid w:val="005415C8"/>
    <w:rsid w:val="005430ED"/>
    <w:rsid w:val="00557205"/>
    <w:rsid w:val="005603EF"/>
    <w:rsid w:val="00562806"/>
    <w:rsid w:val="00564DD9"/>
    <w:rsid w:val="00576767"/>
    <w:rsid w:val="00582179"/>
    <w:rsid w:val="005854A8"/>
    <w:rsid w:val="0059438E"/>
    <w:rsid w:val="00596D47"/>
    <w:rsid w:val="005B2A92"/>
    <w:rsid w:val="005B42BF"/>
    <w:rsid w:val="005D5F05"/>
    <w:rsid w:val="005F3CAC"/>
    <w:rsid w:val="005F5B16"/>
    <w:rsid w:val="005F734F"/>
    <w:rsid w:val="00604419"/>
    <w:rsid w:val="00614C62"/>
    <w:rsid w:val="00616AE5"/>
    <w:rsid w:val="00627B3E"/>
    <w:rsid w:val="00641D2D"/>
    <w:rsid w:val="00641DAB"/>
    <w:rsid w:val="006527E4"/>
    <w:rsid w:val="00655B42"/>
    <w:rsid w:val="006730CA"/>
    <w:rsid w:val="006C4CF9"/>
    <w:rsid w:val="006C60EC"/>
    <w:rsid w:val="006D54F9"/>
    <w:rsid w:val="006E22A8"/>
    <w:rsid w:val="006E7D03"/>
    <w:rsid w:val="006F263F"/>
    <w:rsid w:val="006F6998"/>
    <w:rsid w:val="006F6AB7"/>
    <w:rsid w:val="00702168"/>
    <w:rsid w:val="007200D5"/>
    <w:rsid w:val="00730817"/>
    <w:rsid w:val="00746588"/>
    <w:rsid w:val="00755440"/>
    <w:rsid w:val="007612D3"/>
    <w:rsid w:val="007719F3"/>
    <w:rsid w:val="00774A05"/>
    <w:rsid w:val="00782535"/>
    <w:rsid w:val="00787C85"/>
    <w:rsid w:val="007A2C86"/>
    <w:rsid w:val="007B1E9E"/>
    <w:rsid w:val="007B4262"/>
    <w:rsid w:val="007C18F2"/>
    <w:rsid w:val="007C4764"/>
    <w:rsid w:val="007C5A0C"/>
    <w:rsid w:val="007D53F7"/>
    <w:rsid w:val="007E5C12"/>
    <w:rsid w:val="007F6370"/>
    <w:rsid w:val="00814675"/>
    <w:rsid w:val="00820D3C"/>
    <w:rsid w:val="00843DBB"/>
    <w:rsid w:val="00847D72"/>
    <w:rsid w:val="00854100"/>
    <w:rsid w:val="00860028"/>
    <w:rsid w:val="00877CA5"/>
    <w:rsid w:val="00890C97"/>
    <w:rsid w:val="00892031"/>
    <w:rsid w:val="008A63F5"/>
    <w:rsid w:val="008A6CE9"/>
    <w:rsid w:val="008B33A5"/>
    <w:rsid w:val="008C09DD"/>
    <w:rsid w:val="008C4209"/>
    <w:rsid w:val="008C5F80"/>
    <w:rsid w:val="008D00F9"/>
    <w:rsid w:val="008E4678"/>
    <w:rsid w:val="008F1A98"/>
    <w:rsid w:val="009127C3"/>
    <w:rsid w:val="00932327"/>
    <w:rsid w:val="009354F7"/>
    <w:rsid w:val="00942C1B"/>
    <w:rsid w:val="009532F8"/>
    <w:rsid w:val="00954751"/>
    <w:rsid w:val="00972E66"/>
    <w:rsid w:val="00980592"/>
    <w:rsid w:val="00992F4A"/>
    <w:rsid w:val="009955FA"/>
    <w:rsid w:val="00996093"/>
    <w:rsid w:val="009A3B95"/>
    <w:rsid w:val="009B7229"/>
    <w:rsid w:val="009C238E"/>
    <w:rsid w:val="009C3D42"/>
    <w:rsid w:val="009D31B6"/>
    <w:rsid w:val="009F08BA"/>
    <w:rsid w:val="00A003F7"/>
    <w:rsid w:val="00A1541F"/>
    <w:rsid w:val="00A346B1"/>
    <w:rsid w:val="00A424C2"/>
    <w:rsid w:val="00A43760"/>
    <w:rsid w:val="00A51BF4"/>
    <w:rsid w:val="00A67F46"/>
    <w:rsid w:val="00A7585E"/>
    <w:rsid w:val="00A76588"/>
    <w:rsid w:val="00AA2FEC"/>
    <w:rsid w:val="00AB0099"/>
    <w:rsid w:val="00AB43B7"/>
    <w:rsid w:val="00AB49C6"/>
    <w:rsid w:val="00AB6307"/>
    <w:rsid w:val="00AC1112"/>
    <w:rsid w:val="00AC71AA"/>
    <w:rsid w:val="00AD158F"/>
    <w:rsid w:val="00AE2E8E"/>
    <w:rsid w:val="00AE5D8C"/>
    <w:rsid w:val="00AE6DB5"/>
    <w:rsid w:val="00AF0F53"/>
    <w:rsid w:val="00AF33C7"/>
    <w:rsid w:val="00B00E20"/>
    <w:rsid w:val="00B12FAE"/>
    <w:rsid w:val="00B171B3"/>
    <w:rsid w:val="00B23032"/>
    <w:rsid w:val="00B40A3F"/>
    <w:rsid w:val="00B45861"/>
    <w:rsid w:val="00B52B44"/>
    <w:rsid w:val="00B53CD2"/>
    <w:rsid w:val="00B55E09"/>
    <w:rsid w:val="00B60A55"/>
    <w:rsid w:val="00B74D5D"/>
    <w:rsid w:val="00B76995"/>
    <w:rsid w:val="00B819B9"/>
    <w:rsid w:val="00B86F27"/>
    <w:rsid w:val="00BA0EE2"/>
    <w:rsid w:val="00BA417B"/>
    <w:rsid w:val="00BA475C"/>
    <w:rsid w:val="00BB2E51"/>
    <w:rsid w:val="00BC08C8"/>
    <w:rsid w:val="00BD282D"/>
    <w:rsid w:val="00BE53EB"/>
    <w:rsid w:val="00BE7A0D"/>
    <w:rsid w:val="00BF1595"/>
    <w:rsid w:val="00BF18B2"/>
    <w:rsid w:val="00C00198"/>
    <w:rsid w:val="00C02EE8"/>
    <w:rsid w:val="00C126A0"/>
    <w:rsid w:val="00C15B73"/>
    <w:rsid w:val="00C24081"/>
    <w:rsid w:val="00C277C0"/>
    <w:rsid w:val="00C32435"/>
    <w:rsid w:val="00C51FFC"/>
    <w:rsid w:val="00C55851"/>
    <w:rsid w:val="00C65876"/>
    <w:rsid w:val="00C74018"/>
    <w:rsid w:val="00C74DFB"/>
    <w:rsid w:val="00C91CC5"/>
    <w:rsid w:val="00C927A8"/>
    <w:rsid w:val="00CB02FB"/>
    <w:rsid w:val="00CB1409"/>
    <w:rsid w:val="00CD30B7"/>
    <w:rsid w:val="00CD66F5"/>
    <w:rsid w:val="00CE7278"/>
    <w:rsid w:val="00D03764"/>
    <w:rsid w:val="00D118E9"/>
    <w:rsid w:val="00D135D7"/>
    <w:rsid w:val="00D52CE6"/>
    <w:rsid w:val="00D548D9"/>
    <w:rsid w:val="00D55010"/>
    <w:rsid w:val="00D56300"/>
    <w:rsid w:val="00D57C24"/>
    <w:rsid w:val="00D605E6"/>
    <w:rsid w:val="00D60A02"/>
    <w:rsid w:val="00D63061"/>
    <w:rsid w:val="00D718B1"/>
    <w:rsid w:val="00D770E2"/>
    <w:rsid w:val="00D87161"/>
    <w:rsid w:val="00D93E2F"/>
    <w:rsid w:val="00DB72BB"/>
    <w:rsid w:val="00DC186B"/>
    <w:rsid w:val="00DC4F3C"/>
    <w:rsid w:val="00DE5723"/>
    <w:rsid w:val="00DE59EF"/>
    <w:rsid w:val="00DE70B0"/>
    <w:rsid w:val="00E0665B"/>
    <w:rsid w:val="00E066A1"/>
    <w:rsid w:val="00E11686"/>
    <w:rsid w:val="00E16213"/>
    <w:rsid w:val="00E261A7"/>
    <w:rsid w:val="00E2660A"/>
    <w:rsid w:val="00E30935"/>
    <w:rsid w:val="00E431F7"/>
    <w:rsid w:val="00E43682"/>
    <w:rsid w:val="00E517BE"/>
    <w:rsid w:val="00E540B3"/>
    <w:rsid w:val="00E61FFB"/>
    <w:rsid w:val="00E74DBA"/>
    <w:rsid w:val="00E80265"/>
    <w:rsid w:val="00E83F45"/>
    <w:rsid w:val="00E97330"/>
    <w:rsid w:val="00EB02D6"/>
    <w:rsid w:val="00EB76BC"/>
    <w:rsid w:val="00EC7FE7"/>
    <w:rsid w:val="00ED53E1"/>
    <w:rsid w:val="00EE7C6C"/>
    <w:rsid w:val="00F0636E"/>
    <w:rsid w:val="00F15E70"/>
    <w:rsid w:val="00F30FE9"/>
    <w:rsid w:val="00F3337B"/>
    <w:rsid w:val="00F33BDA"/>
    <w:rsid w:val="00F355D0"/>
    <w:rsid w:val="00F41EE0"/>
    <w:rsid w:val="00F72B59"/>
    <w:rsid w:val="00F76517"/>
    <w:rsid w:val="00F8756D"/>
    <w:rsid w:val="00FA7B04"/>
    <w:rsid w:val="00FB1119"/>
    <w:rsid w:val="00FE06D8"/>
    <w:rsid w:val="00FE4B2A"/>
    <w:rsid w:val="00FE66D0"/>
    <w:rsid w:val="00FF15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443051"/>
  <w15:chartTrackingRefBased/>
  <w15:docId w15:val="{B331A93E-BF0C-42D1-B6E7-EFDB611E4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34C"/>
    <w:rPr>
      <w:rFonts w:eastAsiaTheme="majorEastAsia" w:cstheme="majorBidi"/>
      <w:color w:val="272727" w:themeColor="text1" w:themeTint="D8"/>
    </w:rPr>
  </w:style>
  <w:style w:type="paragraph" w:styleId="Title">
    <w:name w:val="Title"/>
    <w:basedOn w:val="Normal"/>
    <w:next w:val="Normal"/>
    <w:link w:val="TitleChar"/>
    <w:uiPriority w:val="10"/>
    <w:qFormat/>
    <w:rsid w:val="00186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34C"/>
    <w:pPr>
      <w:spacing w:before="160"/>
      <w:jc w:val="center"/>
    </w:pPr>
    <w:rPr>
      <w:i/>
      <w:iCs/>
      <w:color w:val="404040" w:themeColor="text1" w:themeTint="BF"/>
    </w:rPr>
  </w:style>
  <w:style w:type="character" w:customStyle="1" w:styleId="QuoteChar">
    <w:name w:val="Quote Char"/>
    <w:basedOn w:val="DefaultParagraphFont"/>
    <w:link w:val="Quote"/>
    <w:uiPriority w:val="29"/>
    <w:rsid w:val="0018634C"/>
    <w:rPr>
      <w:i/>
      <w:iCs/>
      <w:color w:val="404040" w:themeColor="text1" w:themeTint="BF"/>
    </w:rPr>
  </w:style>
  <w:style w:type="paragraph" w:styleId="ListParagraph">
    <w:name w:val="List Paragraph"/>
    <w:basedOn w:val="Normal"/>
    <w:uiPriority w:val="34"/>
    <w:qFormat/>
    <w:rsid w:val="0018634C"/>
    <w:pPr>
      <w:ind w:left="720"/>
      <w:contextualSpacing/>
    </w:pPr>
  </w:style>
  <w:style w:type="character" w:styleId="IntenseEmphasis">
    <w:name w:val="Intense Emphasis"/>
    <w:basedOn w:val="DefaultParagraphFont"/>
    <w:uiPriority w:val="21"/>
    <w:qFormat/>
    <w:rsid w:val="0018634C"/>
    <w:rPr>
      <w:i/>
      <w:iCs/>
      <w:color w:val="0F4761" w:themeColor="accent1" w:themeShade="BF"/>
    </w:rPr>
  </w:style>
  <w:style w:type="paragraph" w:styleId="IntenseQuote">
    <w:name w:val="Intense Quote"/>
    <w:basedOn w:val="Normal"/>
    <w:next w:val="Normal"/>
    <w:link w:val="IntenseQuoteChar"/>
    <w:uiPriority w:val="30"/>
    <w:qFormat/>
    <w:rsid w:val="00186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34C"/>
    <w:rPr>
      <w:i/>
      <w:iCs/>
      <w:color w:val="0F4761" w:themeColor="accent1" w:themeShade="BF"/>
    </w:rPr>
  </w:style>
  <w:style w:type="character" w:styleId="IntenseReference">
    <w:name w:val="Intense Reference"/>
    <w:basedOn w:val="DefaultParagraphFont"/>
    <w:uiPriority w:val="32"/>
    <w:qFormat/>
    <w:rsid w:val="0018634C"/>
    <w:rPr>
      <w:b/>
      <w:bCs/>
      <w:smallCaps/>
      <w:color w:val="0F4761" w:themeColor="accent1" w:themeShade="BF"/>
      <w:spacing w:val="5"/>
    </w:rPr>
  </w:style>
  <w:style w:type="character" w:styleId="CommentReference">
    <w:name w:val="annotation reference"/>
    <w:basedOn w:val="DefaultParagraphFont"/>
    <w:uiPriority w:val="99"/>
    <w:semiHidden/>
    <w:unhideWhenUsed/>
    <w:rsid w:val="002C6508"/>
    <w:rPr>
      <w:sz w:val="16"/>
      <w:szCs w:val="16"/>
    </w:rPr>
  </w:style>
  <w:style w:type="paragraph" w:styleId="CommentText">
    <w:name w:val="annotation text"/>
    <w:basedOn w:val="Normal"/>
    <w:link w:val="CommentTextChar"/>
    <w:uiPriority w:val="99"/>
    <w:unhideWhenUsed/>
    <w:rsid w:val="002C6508"/>
    <w:pPr>
      <w:spacing w:line="240" w:lineRule="auto"/>
    </w:pPr>
    <w:rPr>
      <w:sz w:val="20"/>
      <w:szCs w:val="20"/>
    </w:rPr>
  </w:style>
  <w:style w:type="character" w:customStyle="1" w:styleId="CommentTextChar">
    <w:name w:val="Comment Text Char"/>
    <w:basedOn w:val="DefaultParagraphFont"/>
    <w:link w:val="CommentText"/>
    <w:uiPriority w:val="99"/>
    <w:rsid w:val="002C6508"/>
    <w:rPr>
      <w:sz w:val="20"/>
      <w:szCs w:val="20"/>
    </w:rPr>
  </w:style>
  <w:style w:type="paragraph" w:styleId="CommentSubject">
    <w:name w:val="annotation subject"/>
    <w:basedOn w:val="CommentText"/>
    <w:next w:val="CommentText"/>
    <w:link w:val="CommentSubjectChar"/>
    <w:uiPriority w:val="99"/>
    <w:semiHidden/>
    <w:unhideWhenUsed/>
    <w:rsid w:val="002C6508"/>
    <w:rPr>
      <w:b/>
      <w:bCs/>
    </w:rPr>
  </w:style>
  <w:style w:type="character" w:customStyle="1" w:styleId="CommentSubjectChar">
    <w:name w:val="Comment Subject Char"/>
    <w:basedOn w:val="CommentTextChar"/>
    <w:link w:val="CommentSubject"/>
    <w:uiPriority w:val="99"/>
    <w:semiHidden/>
    <w:rsid w:val="002C6508"/>
    <w:rPr>
      <w:b/>
      <w:bCs/>
      <w:sz w:val="20"/>
      <w:szCs w:val="20"/>
    </w:rPr>
  </w:style>
  <w:style w:type="table" w:styleId="TableGrid">
    <w:name w:val="Table Grid"/>
    <w:basedOn w:val="TableNormal"/>
    <w:uiPriority w:val="39"/>
    <w:rsid w:val="00AA2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299</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Running</dc:creator>
  <cp:keywords/>
  <dc:description/>
  <cp:lastModifiedBy>Jeff Running</cp:lastModifiedBy>
  <cp:revision>115</cp:revision>
  <dcterms:created xsi:type="dcterms:W3CDTF">2025-12-23T03:14:00Z</dcterms:created>
  <dcterms:modified xsi:type="dcterms:W3CDTF">2025-12-31T17:54:00Z</dcterms:modified>
</cp:coreProperties>
</file>