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97732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HỌC LÁI XE AN TOÀN </w:t>
      </w:r>
    </w:p>
    <w:p w14:paraId="1E28AD00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461E42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CÂU NÀO HỎI BIỂN CHỈ DẦN ==&gt; BIỂN HÌNH VUÔNG NỀN HÌNH XANH </w:t>
      </w:r>
    </w:p>
    <w:p w14:paraId="6E2E29BA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82DF8CB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0D5B868">
      <w:r>
        <w:drawing>
          <wp:inline distT="0" distB="0" distL="114300" distR="114300">
            <wp:extent cx="1857375" cy="1114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75C4"/>
    <w:p w14:paraId="36B0315E"/>
    <w:p w14:paraId="33B71A8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Biển dốc thì tính từ bên trái --&gt; bên phải </w:t>
      </w:r>
    </w:p>
    <w:p w14:paraId="44478748">
      <w:pPr>
        <w:rPr>
          <w:rFonts w:hint="default"/>
          <w:lang w:val="en-US"/>
        </w:rPr>
      </w:pPr>
    </w:p>
    <w:p w14:paraId="43058F28">
      <w:pPr>
        <w:rPr>
          <w:rFonts w:hint="default"/>
          <w:lang w:val="en-US"/>
        </w:rPr>
      </w:pPr>
      <w:r>
        <w:rPr>
          <w:rFonts w:hint="default"/>
          <w:lang w:val="en-US"/>
        </w:rPr>
        <w:t>Trên hình trái thấp mà phải cao --&gt; đang đi lên dốc</w:t>
      </w:r>
    </w:p>
    <w:p w14:paraId="48B95119">
      <w:pPr>
        <w:rPr>
          <w:rFonts w:hint="default"/>
          <w:lang w:val="en-US"/>
        </w:rPr>
      </w:pPr>
    </w:p>
    <w:p w14:paraId="720CC251">
      <w:pPr>
        <w:rPr>
          <w:rFonts w:hint="default"/>
          <w:lang w:val="en-US"/>
        </w:rPr>
      </w:pPr>
    </w:p>
    <w:p w14:paraId="427682AC">
      <w:r>
        <w:drawing>
          <wp:inline distT="0" distB="0" distL="114300" distR="114300">
            <wp:extent cx="3495675" cy="2610485"/>
            <wp:effectExtent l="0" t="0" r="952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F95B"/>
    <w:p w14:paraId="4D38441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Biển này nghiêng bên phải --&gt;  đường cong bên trái </w:t>
      </w:r>
    </w:p>
    <w:p w14:paraId="4F8BC259">
      <w:pPr>
        <w:rPr>
          <w:rFonts w:hint="default"/>
          <w:lang w:val="en-US"/>
        </w:rPr>
      </w:pPr>
    </w:p>
    <w:p w14:paraId="769B6FDE">
      <w:r>
        <w:drawing>
          <wp:inline distT="0" distB="0" distL="114300" distR="114300">
            <wp:extent cx="1933575" cy="2240915"/>
            <wp:effectExtent l="0" t="0" r="952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0AD8">
      <w:pPr>
        <w:rPr>
          <w:rFonts w:hint="default"/>
          <w:lang w:val="en-US"/>
        </w:rPr>
      </w:pPr>
      <w:r>
        <w:rPr>
          <w:rFonts w:hint="default"/>
          <w:lang w:val="en-US"/>
        </w:rPr>
        <w:t>Biển này báo trước sắp đến bến phà</w:t>
      </w:r>
    </w:p>
    <w:p w14:paraId="2C16ADD3">
      <w:pPr>
        <w:rPr>
          <w:rFonts w:hint="default"/>
          <w:lang w:val="en-US"/>
        </w:rPr>
      </w:pPr>
    </w:p>
    <w:p w14:paraId="0BC1F795">
      <w:r>
        <w:drawing>
          <wp:inline distT="0" distB="0" distL="114300" distR="114300">
            <wp:extent cx="2775585" cy="1259205"/>
            <wp:effectExtent l="0" t="0" r="571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CE8B"/>
    <w:p w14:paraId="5836F61F">
      <w:pPr>
        <w:rPr>
          <w:rFonts w:hint="default"/>
          <w:lang w:val="en-US"/>
        </w:rPr>
      </w:pPr>
      <w:r>
        <w:rPr>
          <w:rFonts w:hint="default"/>
          <w:lang w:val="en-US"/>
        </w:rPr>
        <w:t>1 GỒ 2 GÀ</w:t>
      </w:r>
    </w:p>
    <w:p w14:paraId="30570D1E">
      <w:pPr>
        <w:rPr>
          <w:rFonts w:hint="default"/>
          <w:lang w:val="en-US"/>
        </w:rPr>
      </w:pPr>
    </w:p>
    <w:p w14:paraId="6F62F0A8">
      <w:pPr>
        <w:rPr>
          <w:rFonts w:hint="default"/>
          <w:lang w:val="en-US"/>
        </w:rPr>
      </w:pPr>
    </w:p>
    <w:p w14:paraId="40191EE0">
      <w:r>
        <w:drawing>
          <wp:inline distT="0" distB="0" distL="114300" distR="114300">
            <wp:extent cx="1924050" cy="1945640"/>
            <wp:effectExtent l="0" t="0" r="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8495"/>
    <w:p w14:paraId="1B1F5937">
      <w:pPr>
        <w:rPr>
          <w:rFonts w:hint="default"/>
          <w:lang w:val="en-US"/>
        </w:rPr>
      </w:pPr>
      <w:r>
        <w:rPr>
          <w:rFonts w:hint="default"/>
          <w:lang w:val="en-US"/>
        </w:rPr>
        <w:t>Chú ý nền đường yếu</w:t>
      </w:r>
    </w:p>
    <w:p w14:paraId="03DADC7F">
      <w:pPr>
        <w:rPr>
          <w:rFonts w:hint="default"/>
          <w:lang w:val="en-US"/>
        </w:rPr>
      </w:pPr>
    </w:p>
    <w:p w14:paraId="171C16ED">
      <w:r>
        <w:drawing>
          <wp:inline distT="0" distB="0" distL="114300" distR="114300">
            <wp:extent cx="2076450" cy="1381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806F">
      <w:pPr>
        <w:rPr>
          <w:rFonts w:hint="default"/>
          <w:lang w:val="en-US"/>
        </w:rPr>
      </w:pPr>
      <w:r>
        <w:rPr>
          <w:rFonts w:hint="default"/>
          <w:lang w:val="en-US"/>
        </w:rPr>
        <w:t>BÁO HIỆU CÓ ĐƯỜNG DÂY ĐIỆN CẮT NGANG QUA ĐƯỜNG</w:t>
      </w:r>
    </w:p>
    <w:p w14:paraId="573FC6C2">
      <w:pPr>
        <w:rPr>
          <w:rFonts w:hint="default"/>
          <w:lang w:val="en-US"/>
        </w:rPr>
      </w:pPr>
    </w:p>
    <w:p w14:paraId="7672E478">
      <w:pPr>
        <w:rPr>
          <w:rFonts w:hint="default"/>
          <w:lang w:val="en-US"/>
        </w:rPr>
      </w:pPr>
    </w:p>
    <w:p w14:paraId="1FEF9977">
      <w:r>
        <w:drawing>
          <wp:inline distT="0" distB="0" distL="114300" distR="114300">
            <wp:extent cx="276225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AB4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Biển chỉ dẫn đường dành cho xe ô tô </w:t>
      </w:r>
    </w:p>
    <w:p w14:paraId="4EB1530B">
      <w:pPr>
        <w:rPr>
          <w:rFonts w:hint="default"/>
          <w:lang w:val="en-US"/>
        </w:rPr>
      </w:pPr>
    </w:p>
    <w:p w14:paraId="6C686077">
      <w:r>
        <w:drawing>
          <wp:inline distT="0" distB="0" distL="114300" distR="114300">
            <wp:extent cx="2752725" cy="1990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2DD4">
      <w:pPr>
        <w:rPr>
          <w:rFonts w:hint="default"/>
          <w:lang w:val="en-US"/>
        </w:rPr>
      </w:pPr>
      <w:r>
        <w:rPr>
          <w:rFonts w:hint="default"/>
          <w:lang w:val="en-US"/>
        </w:rPr>
        <w:t>Biển chỉ dẫn hết đường dành cho xe ô tô</w:t>
      </w:r>
    </w:p>
    <w:p w14:paraId="663CC4FF">
      <w:pPr>
        <w:rPr>
          <w:rFonts w:hint="default"/>
          <w:lang w:val="en-US"/>
        </w:rPr>
      </w:pPr>
    </w:p>
    <w:p w14:paraId="75F8A680">
      <w:pPr>
        <w:rPr>
          <w:rFonts w:hint="default"/>
          <w:lang w:val="en-US"/>
        </w:rPr>
      </w:pPr>
    </w:p>
    <w:p w14:paraId="3C2059E9">
      <w:pPr>
        <w:rPr>
          <w:rFonts w:hint="default"/>
          <w:lang w:val="en-US"/>
        </w:rPr>
      </w:pPr>
      <w:r>
        <w:rPr>
          <w:rFonts w:hint="default"/>
          <w:lang w:val="en-US"/>
        </w:rPr>
        <w:t>XE CƠ GIỚI NGOẠI TRỪ XE THÔ SỞ VÀ XE GẮN MÁY</w:t>
      </w:r>
    </w:p>
    <w:p w14:paraId="7DBAA8A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1048809E">
      <w:pPr>
        <w:rPr>
          <w:rFonts w:hint="default"/>
          <w:lang w:val="en-US"/>
        </w:rPr>
      </w:pPr>
      <w:r>
        <w:rPr>
          <w:rFonts w:hint="default"/>
          <w:lang w:val="en-US"/>
        </w:rPr>
        <w:t>XE Ô TÔ -&gt; XE TẢI -&gt; XE MÁY KÉO -&gt; XE REMOC</w:t>
      </w:r>
    </w:p>
    <w:p w14:paraId="17F311B7">
      <w:pPr>
        <w:rPr>
          <w:rFonts w:hint="default"/>
          <w:lang w:val="en-US"/>
        </w:rPr>
      </w:pPr>
    </w:p>
    <w:p w14:paraId="1901F041">
      <w:pPr>
        <w:rPr>
          <w:rFonts w:hint="default"/>
          <w:lang w:val="en-US"/>
        </w:rPr>
      </w:pPr>
      <w:r>
        <w:rPr>
          <w:rFonts w:hint="default"/>
          <w:lang w:val="en-US"/>
        </w:rPr>
        <w:t>HÌNH TRÒN NỀN XANH LÀ BIỂN BÁO HIỆU LỆNH BẮT BUỘC PHẢI LÀM THEO</w:t>
      </w:r>
    </w:p>
    <w:p w14:paraId="68EBF02A">
      <w:pPr>
        <w:rPr>
          <w:rFonts w:hint="default"/>
          <w:lang w:val="en-US"/>
        </w:rPr>
      </w:pPr>
    </w:p>
    <w:p w14:paraId="4BBAAD64">
      <w:pPr>
        <w:rPr>
          <w:rFonts w:hint="default"/>
          <w:lang w:val="en-US"/>
        </w:rPr>
      </w:pPr>
    </w:p>
    <w:p w14:paraId="2D5C304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BIỂN SỪNG TRÂU ĐẶT SAU NGÃ 3 NGÃ TƯ CHỨ KO PHẢI ĐẶT TRƯỚC </w:t>
      </w:r>
    </w:p>
    <w:p w14:paraId="5484908D">
      <w:r>
        <w:drawing>
          <wp:inline distT="0" distB="0" distL="114300" distR="114300">
            <wp:extent cx="2200275" cy="2190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65EA"/>
    <w:p w14:paraId="3259ECB1">
      <w:pPr>
        <w:rPr>
          <w:rFonts w:hint="default"/>
          <w:lang w:val="en-US"/>
        </w:rPr>
      </w:pPr>
      <w:r>
        <w:drawing>
          <wp:inline distT="0" distB="0" distL="114300" distR="114300">
            <wp:extent cx="3149600" cy="1761490"/>
            <wp:effectExtent l="0" t="0" r="1270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115433"/>
    <w:rsid w:val="28175CDC"/>
    <w:rsid w:val="315A3718"/>
    <w:rsid w:val="39813303"/>
    <w:rsid w:val="3BA82BFD"/>
    <w:rsid w:val="3CDF22CA"/>
    <w:rsid w:val="482E7608"/>
    <w:rsid w:val="54E95ADA"/>
    <w:rsid w:val="589E7D3E"/>
    <w:rsid w:val="67F56AD4"/>
    <w:rsid w:val="687703F0"/>
    <w:rsid w:val="69115433"/>
    <w:rsid w:val="6EA1719D"/>
    <w:rsid w:val="70981A8A"/>
    <w:rsid w:val="726E3752"/>
    <w:rsid w:val="7C97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2025-07-01T01:53:00Z</dcterms:created>
  <dc:creator>LINHDEV</dc:creator>
  <cp:lastModifiedBy>LINHDEV</cp:lastModifiedBy>
  <dcterms:modified xsi:type="dcterms:W3CDTF">2025-07-01T02:31:27Z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AC0D9FDCEB1141FCBE138080D7523E9D_11</vt:lpwstr>
  </property>
</Properties>
</file>