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2E975B0" w14:textId="5A3B72FF" w:rsidR="00B86290" w:rsidRPr="00766220" w:rsidRDefault="00000000">
      <w:pPr>
        <w:spacing w:after="60"/>
        <w:rPr>
          <w:rFonts w:asciiTheme="majorHAnsi" w:hAnsiTheme="majorHAnsi"/>
        </w:rPr>
      </w:pPr>
      <w:r w:rsidRPr="00766220">
        <w:rPr>
          <w:rFonts w:asciiTheme="majorHAnsi" w:eastAsia="Calibri" w:hAnsiTheme="majorHAnsi" w:cs="Calibri"/>
          <w:b/>
          <w:bCs/>
          <w:color w:val="000000"/>
          <w:sz w:val="34"/>
          <w:szCs w:val="34"/>
        </w:rPr>
        <w:t>AI Lakehouse</w:t>
      </w:r>
    </w:p>
    <w:p w14:paraId="0E0F0D9E" w14:textId="77777777" w:rsidR="00B86290" w:rsidRPr="00766220" w:rsidRDefault="00000000">
      <w:pPr>
        <w:pStyle w:val="Heading1"/>
        <w:spacing w:before="220" w:after="100"/>
        <w:rPr>
          <w:rFonts w:asciiTheme="minorHAnsi" w:hAnsiTheme="minorHAnsi"/>
        </w:rPr>
      </w:pPr>
      <w:r w:rsidRPr="00766220">
        <w:rPr>
          <w:rFonts w:asciiTheme="minorHAnsi" w:eastAsia="Calibri" w:hAnsiTheme="minorHAnsi" w:cs="Calibri"/>
          <w:b/>
          <w:bCs/>
          <w:color w:val="000000"/>
          <w:sz w:val="26"/>
          <w:szCs w:val="26"/>
        </w:rPr>
        <w:t>1. Why split the catalog from the data</w:t>
      </w:r>
    </w:p>
    <w:p w14:paraId="1492EB08" w14:textId="77777777" w:rsidR="00ED0BEB" w:rsidRPr="00766220" w:rsidRDefault="00ED0BEB" w:rsidP="00ED0BEB">
      <w:pPr>
        <w:pStyle w:val="NormalWeb"/>
        <w:rPr>
          <w:rFonts w:asciiTheme="minorHAnsi" w:hAnsiTheme="minorHAnsi"/>
        </w:rPr>
      </w:pPr>
      <w:proofErr w:type="spellStart"/>
      <w:r w:rsidRPr="00766220">
        <w:rPr>
          <w:rFonts w:asciiTheme="minorHAnsi" w:hAnsiTheme="minorHAnsi"/>
        </w:rPr>
        <w:t>DuckLake</w:t>
      </w:r>
      <w:proofErr w:type="spellEnd"/>
      <w:r w:rsidRPr="00766220">
        <w:rPr>
          <w:rFonts w:asciiTheme="minorHAnsi" w:hAnsiTheme="minorHAnsi"/>
        </w:rPr>
        <w:t xml:space="preserve"> has two things (catalog and data) in two locations. A single, very small </w:t>
      </w:r>
      <w:proofErr w:type="spellStart"/>
      <w:r w:rsidRPr="00766220">
        <w:rPr>
          <w:rFonts w:asciiTheme="minorHAnsi" w:hAnsiTheme="minorHAnsi"/>
        </w:rPr>
        <w:t>DuckDB</w:t>
      </w:r>
      <w:proofErr w:type="spellEnd"/>
      <w:r w:rsidRPr="00766220">
        <w:rPr>
          <w:rFonts w:asciiTheme="minorHAnsi" w:hAnsiTheme="minorHAnsi"/>
        </w:rPr>
        <w:t xml:space="preserve"> file named </w:t>
      </w:r>
      <w:proofErr w:type="spellStart"/>
      <w:proofErr w:type="gramStart"/>
      <w:r w:rsidRPr="00766220">
        <w:rPr>
          <w:rFonts w:asciiTheme="minorHAnsi" w:hAnsiTheme="minorHAnsi"/>
        </w:rPr>
        <w:t>metadata.ducklake</w:t>
      </w:r>
      <w:proofErr w:type="spellEnd"/>
      <w:proofErr w:type="gramEnd"/>
      <w:r w:rsidRPr="00766220">
        <w:rPr>
          <w:rFonts w:asciiTheme="minorHAnsi" w:hAnsiTheme="minorHAnsi"/>
        </w:rPr>
        <w:t xml:space="preserve"> contains an inventory of all versions of each table and all the tables. All the actual data for </w:t>
      </w:r>
      <w:proofErr w:type="spellStart"/>
      <w:r w:rsidRPr="00766220">
        <w:rPr>
          <w:rFonts w:asciiTheme="minorHAnsi" w:hAnsiTheme="minorHAnsi"/>
        </w:rPr>
        <w:t>RustFS</w:t>
      </w:r>
      <w:proofErr w:type="spellEnd"/>
      <w:r w:rsidRPr="00766220">
        <w:rPr>
          <w:rFonts w:asciiTheme="minorHAnsi" w:hAnsiTheme="minorHAnsi"/>
        </w:rPr>
        <w:t xml:space="preserve"> is on the disk as individual Parquet object files. Unlike a large file that holds everything together. </w:t>
      </w:r>
      <w:r w:rsidRPr="00766220">
        <w:rPr>
          <w:rFonts w:asciiTheme="minorHAnsi" w:hAnsiTheme="minorHAnsi"/>
        </w:rPr>
        <w:br/>
        <w:t>The reason that checking what data exists and what has been added/changed is so fast with this system, is due to how small the catalog is. Since no changes are made to the data once it is saved; multiple users may access the same data simultaneously without having to deal with conflict issues. Users will see one consistent version of the data regardless of other users who may be adding additional data at the same time.</w:t>
      </w:r>
    </w:p>
    <w:p w14:paraId="260D574B" w14:textId="77777777" w:rsidR="00B86290" w:rsidRPr="00766220" w:rsidRDefault="00000000">
      <w:pPr>
        <w:pStyle w:val="Heading1"/>
        <w:spacing w:before="220" w:after="100"/>
        <w:rPr>
          <w:rFonts w:asciiTheme="minorHAnsi" w:hAnsiTheme="minorHAnsi"/>
        </w:rPr>
      </w:pPr>
      <w:r w:rsidRPr="00766220">
        <w:rPr>
          <w:rFonts w:asciiTheme="minorHAnsi" w:eastAsia="Calibri" w:hAnsiTheme="minorHAnsi" w:cs="Calibri"/>
          <w:b/>
          <w:bCs/>
          <w:color w:val="000000"/>
          <w:sz w:val="26"/>
          <w:szCs w:val="26"/>
        </w:rPr>
        <w:t>2. Snapshots, time travel, and rollback</w:t>
      </w:r>
    </w:p>
    <w:p w14:paraId="0E2EF7E3" w14:textId="4C384AE5" w:rsidR="00ED0BEB" w:rsidRPr="00443527" w:rsidRDefault="00ED0BEB" w:rsidP="00ED0BEB">
      <w:pPr>
        <w:pStyle w:val="NormalWeb"/>
        <w:rPr>
          <w:rFonts w:asciiTheme="minorHAnsi" w:hAnsiTheme="minorHAnsi"/>
        </w:rPr>
      </w:pPr>
      <w:r w:rsidRPr="00766220">
        <w:rPr>
          <w:rFonts w:asciiTheme="minorHAnsi" w:hAnsiTheme="minorHAnsi"/>
        </w:rPr>
        <w:t xml:space="preserve">All changes create snapshots. There are no "in-place" changes to the data. We can retrieve old states from our snapshots by either accessing an older version of the snapshot using AT (VERSION =&gt; n) or at an older time stamp with AT (TIMESTAMP =...). This project defines "rollback" as reading the most recent valid ("good") snapshot and then creating another snapshot that represents the latest valid point for all users. A rollback does NOT represent "undo". While the most recent invalid ("bad") snapshot is removed from being considered the </w:t>
      </w:r>
      <w:r w:rsidRPr="00443527">
        <w:rPr>
          <w:rFonts w:asciiTheme="minorHAnsi" w:hAnsiTheme="minorHAnsi"/>
        </w:rPr>
        <w:t xml:space="preserve">current snapshot it will remain in the history of snapshots. </w:t>
      </w:r>
      <w:r w:rsidRPr="00443527">
        <w:rPr>
          <w:rFonts w:asciiTheme="minorHAnsi" w:hAnsiTheme="minorHAnsi"/>
        </w:rPr>
        <w:br/>
        <w:t xml:space="preserve">In terms of cost there is only storage. The size of the catalog may grow slightly each time you add a snapshot. </w:t>
      </w:r>
      <w:r w:rsidR="00443527" w:rsidRPr="00443527">
        <w:rPr>
          <w:rFonts w:asciiTheme="minorHAnsi" w:hAnsiTheme="minorHAnsi"/>
        </w:rPr>
        <w:t>Old Parquet files are not deleted just because a new snapshot replaced them, all old versions are retained forever</w:t>
      </w:r>
      <w:r w:rsidRPr="00443527">
        <w:rPr>
          <w:rFonts w:asciiTheme="minorHAnsi" w:hAnsiTheme="minorHAnsi"/>
        </w:rPr>
        <w:t xml:space="preserve">. </w:t>
      </w:r>
      <w:r w:rsidR="00443527" w:rsidRPr="00443527">
        <w:rPr>
          <w:rFonts w:asciiTheme="minorHAnsi" w:hAnsiTheme="minorHAnsi"/>
        </w:rPr>
        <w:t>Therefor</w:t>
      </w:r>
      <w:r w:rsidR="00443527">
        <w:rPr>
          <w:rFonts w:asciiTheme="minorHAnsi" w:hAnsiTheme="minorHAnsi"/>
        </w:rPr>
        <w:t>e,</w:t>
      </w:r>
      <w:r w:rsidR="00443527" w:rsidRPr="00443527">
        <w:rPr>
          <w:rFonts w:asciiTheme="minorHAnsi" w:hAnsiTheme="minorHAnsi"/>
        </w:rPr>
        <w:t xml:space="preserve"> storage grows with every version created, because each snapshot keeps its own files around</w:t>
      </w:r>
      <w:r w:rsidRPr="00443527">
        <w:rPr>
          <w:rFonts w:asciiTheme="minorHAnsi" w:hAnsiTheme="minorHAnsi"/>
        </w:rPr>
        <w:t>.</w:t>
      </w:r>
    </w:p>
    <w:p w14:paraId="3921A8BD" w14:textId="77777777" w:rsidR="00B86290" w:rsidRPr="00443527" w:rsidRDefault="00000000">
      <w:pPr>
        <w:pStyle w:val="Heading1"/>
        <w:spacing w:before="220" w:after="100"/>
        <w:rPr>
          <w:rFonts w:asciiTheme="minorHAnsi" w:hAnsiTheme="minorHAnsi"/>
        </w:rPr>
      </w:pPr>
      <w:r w:rsidRPr="00443527">
        <w:rPr>
          <w:rFonts w:asciiTheme="minorHAnsi" w:eastAsia="Calibri" w:hAnsiTheme="minorHAnsi" w:cs="Calibri"/>
          <w:b/>
          <w:bCs/>
          <w:color w:val="000000"/>
          <w:sz w:val="26"/>
          <w:szCs w:val="26"/>
        </w:rPr>
        <w:t>3. No primary keys or constraints</w:t>
      </w:r>
    </w:p>
    <w:p w14:paraId="5B53347F" w14:textId="17304B8C" w:rsidR="00B86290" w:rsidRPr="00766220" w:rsidRDefault="00ED0BEB" w:rsidP="00ED0BEB">
      <w:pPr>
        <w:pStyle w:val="NormalWeb"/>
        <w:rPr>
          <w:rFonts w:asciiTheme="minorHAnsi" w:hAnsiTheme="minorHAnsi"/>
        </w:rPr>
      </w:pPr>
      <w:proofErr w:type="spellStart"/>
      <w:r w:rsidRPr="00443527">
        <w:rPr>
          <w:rFonts w:asciiTheme="minorHAnsi" w:hAnsiTheme="minorHAnsi"/>
        </w:rPr>
        <w:t>DuckLake</w:t>
      </w:r>
      <w:proofErr w:type="spellEnd"/>
      <w:r w:rsidRPr="00443527">
        <w:rPr>
          <w:rFonts w:asciiTheme="minorHAnsi" w:hAnsiTheme="minorHAnsi"/>
        </w:rPr>
        <w:t xml:space="preserve"> doesn't do anything about duplicate rows or poor-quality data on its own. This project deals with it manually through</w:t>
      </w:r>
      <w:r w:rsidRPr="00766220">
        <w:rPr>
          <w:rFonts w:asciiTheme="minorHAnsi" w:hAnsiTheme="minorHAnsi"/>
        </w:rPr>
        <w:t xml:space="preserve"> SQL. In the COCO table we'll be using ROW_</w:t>
      </w:r>
      <w:proofErr w:type="gramStart"/>
      <w:r w:rsidRPr="00766220">
        <w:rPr>
          <w:rFonts w:asciiTheme="minorHAnsi" w:hAnsiTheme="minorHAnsi"/>
        </w:rPr>
        <w:t>NUMBER(</w:t>
      </w:r>
      <w:proofErr w:type="gramEnd"/>
      <w:r w:rsidRPr="00766220">
        <w:rPr>
          <w:rFonts w:asciiTheme="minorHAnsi" w:hAnsiTheme="minorHAnsi"/>
        </w:rPr>
        <w:t xml:space="preserve">) to eliminate </w:t>
      </w:r>
      <w:r w:rsidR="00443527" w:rsidRPr="00766220">
        <w:rPr>
          <w:rFonts w:asciiTheme="minorHAnsi" w:hAnsiTheme="minorHAnsi"/>
        </w:rPr>
        <w:t>duplicates and</w:t>
      </w:r>
      <w:r w:rsidRPr="00766220">
        <w:rPr>
          <w:rFonts w:asciiTheme="minorHAnsi" w:hAnsiTheme="minorHAnsi"/>
        </w:rPr>
        <w:t xml:space="preserve"> SELECT DISTINCT for </w:t>
      </w:r>
      <w:proofErr w:type="spellStart"/>
      <w:r w:rsidRPr="00766220">
        <w:rPr>
          <w:rFonts w:asciiTheme="minorHAnsi" w:hAnsiTheme="minorHAnsi"/>
        </w:rPr>
        <w:t>VisDrone</w:t>
      </w:r>
      <w:proofErr w:type="spellEnd"/>
      <w:r w:rsidRPr="00766220">
        <w:rPr>
          <w:rFonts w:asciiTheme="minorHAnsi" w:hAnsiTheme="minorHAnsi"/>
        </w:rPr>
        <w:t xml:space="preserve">. Before those records get into the </w:t>
      </w:r>
      <w:proofErr w:type="gramStart"/>
      <w:r w:rsidRPr="00766220">
        <w:rPr>
          <w:rFonts w:asciiTheme="minorHAnsi" w:hAnsiTheme="minorHAnsi"/>
        </w:rPr>
        <w:t>Silver and Gold</w:t>
      </w:r>
      <w:proofErr w:type="gramEnd"/>
      <w:r w:rsidRPr="00766220">
        <w:rPr>
          <w:rFonts w:asciiTheme="minorHAnsi" w:hAnsiTheme="minorHAnsi"/>
        </w:rPr>
        <w:t xml:space="preserve"> tables, we will drop any record where there is no "real" data (empty label OR zero detection).</w:t>
      </w:r>
    </w:p>
    <w:p w14:paraId="2211E42D" w14:textId="77777777" w:rsidR="00B86290" w:rsidRPr="00766220" w:rsidRDefault="00000000">
      <w:pPr>
        <w:pStyle w:val="Heading1"/>
        <w:spacing w:before="220" w:after="100"/>
        <w:rPr>
          <w:rFonts w:asciiTheme="minorHAnsi" w:hAnsiTheme="minorHAnsi"/>
        </w:rPr>
      </w:pPr>
      <w:r w:rsidRPr="00766220">
        <w:rPr>
          <w:rFonts w:asciiTheme="minorHAnsi" w:eastAsia="Calibri" w:hAnsiTheme="minorHAnsi" w:cs="Calibri"/>
          <w:b/>
          <w:bCs/>
          <w:color w:val="000000"/>
          <w:sz w:val="26"/>
          <w:szCs w:val="26"/>
        </w:rPr>
        <w:t>4. Tracing one INSERT down to bytes</w:t>
      </w:r>
    </w:p>
    <w:p w14:paraId="2D07E4B7" w14:textId="6C4FC35D" w:rsidR="00ED0BEB" w:rsidRPr="00766220" w:rsidRDefault="00ED0BEB" w:rsidP="00ED0BEB">
      <w:pPr>
        <w:pStyle w:val="NormalWeb"/>
        <w:rPr>
          <w:rFonts w:asciiTheme="minorHAnsi" w:hAnsiTheme="minorHAnsi"/>
        </w:rPr>
      </w:pPr>
      <w:r w:rsidRPr="00766220">
        <w:rPr>
          <w:rFonts w:asciiTheme="minorHAnsi" w:hAnsiTheme="minorHAnsi"/>
        </w:rPr>
        <w:t xml:space="preserve">When you add COCO data, there will be an insertion into 3 different locations. The first location is when each image is inserted into </w:t>
      </w:r>
      <w:proofErr w:type="spellStart"/>
      <w:r w:rsidRPr="00766220">
        <w:rPr>
          <w:rFonts w:asciiTheme="minorHAnsi" w:hAnsiTheme="minorHAnsi"/>
        </w:rPr>
        <w:t>RustFS</w:t>
      </w:r>
      <w:proofErr w:type="spellEnd"/>
      <w:r w:rsidRPr="00766220">
        <w:rPr>
          <w:rFonts w:asciiTheme="minorHAnsi" w:hAnsiTheme="minorHAnsi"/>
        </w:rPr>
        <w:t xml:space="preserve"> as individual objects. The second location is when </w:t>
      </w:r>
      <w:proofErr w:type="spellStart"/>
      <w:r w:rsidRPr="00766220">
        <w:rPr>
          <w:rFonts w:asciiTheme="minorHAnsi" w:hAnsiTheme="minorHAnsi"/>
        </w:rPr>
        <w:t>DuckDB</w:t>
      </w:r>
      <w:proofErr w:type="spellEnd"/>
      <w:r w:rsidRPr="00766220">
        <w:rPr>
          <w:rFonts w:asciiTheme="minorHAnsi" w:hAnsiTheme="minorHAnsi"/>
        </w:rPr>
        <w:t xml:space="preserve"> inserts the row data as a new Parquet file that gets stored in </w:t>
      </w:r>
      <w:proofErr w:type="spellStart"/>
      <w:r w:rsidRPr="00766220">
        <w:rPr>
          <w:rFonts w:asciiTheme="minorHAnsi" w:hAnsiTheme="minorHAnsi"/>
        </w:rPr>
        <w:t>RustFS</w:t>
      </w:r>
      <w:proofErr w:type="spellEnd"/>
      <w:r w:rsidRPr="00766220">
        <w:rPr>
          <w:rFonts w:asciiTheme="minorHAnsi" w:hAnsiTheme="minorHAnsi"/>
        </w:rPr>
        <w:t xml:space="preserve">. The third location is when a new snapshot is inserted into the catalog file located on your local hard drive. </w:t>
      </w:r>
      <w:r w:rsidR="00766220" w:rsidRPr="00766220">
        <w:rPr>
          <w:rFonts w:asciiTheme="minorHAnsi" w:hAnsiTheme="minorHAnsi"/>
        </w:rPr>
        <w:t xml:space="preserve">This file stays on your computer's disk, not inside a container. </w:t>
      </w:r>
      <w:r w:rsidR="00443527" w:rsidRPr="00766220">
        <w:rPr>
          <w:rFonts w:asciiTheme="minorHAnsi" w:hAnsiTheme="minorHAnsi"/>
        </w:rPr>
        <w:t>So,</w:t>
      </w:r>
      <w:r w:rsidR="00766220" w:rsidRPr="00766220">
        <w:rPr>
          <w:rFonts w:asciiTheme="minorHAnsi" w:hAnsiTheme="minorHAnsi"/>
        </w:rPr>
        <w:t xml:space="preserve"> removing containers won’t delete it. rebuild.sh deletes it on purpose as a separate step.</w:t>
      </w:r>
      <w:r w:rsidRPr="00766220">
        <w:rPr>
          <w:rFonts w:asciiTheme="minorHAnsi" w:hAnsiTheme="minorHAnsi"/>
        </w:rPr>
        <w:t xml:space="preserve"> </w:t>
      </w:r>
      <w:r w:rsidR="00443527" w:rsidRPr="00766220">
        <w:rPr>
          <w:rFonts w:asciiTheme="minorHAnsi" w:hAnsiTheme="minorHAnsi"/>
        </w:rPr>
        <w:t>So,</w:t>
      </w:r>
      <w:r w:rsidRPr="00766220">
        <w:rPr>
          <w:rFonts w:asciiTheme="minorHAnsi" w:hAnsiTheme="minorHAnsi"/>
        </w:rPr>
        <w:t xml:space="preserve"> one INSERT will be executed in 3 different places: your images bytes for each image will exist in </w:t>
      </w:r>
      <w:proofErr w:type="spellStart"/>
      <w:r w:rsidRPr="00766220">
        <w:rPr>
          <w:rFonts w:asciiTheme="minorHAnsi" w:hAnsiTheme="minorHAnsi"/>
        </w:rPr>
        <w:t>RustFS</w:t>
      </w:r>
      <w:proofErr w:type="spellEnd"/>
      <w:r w:rsidRPr="00766220">
        <w:rPr>
          <w:rFonts w:asciiTheme="minorHAnsi" w:hAnsiTheme="minorHAnsi"/>
        </w:rPr>
        <w:t xml:space="preserve">; the row data for each image will exist as a Parquet file in </w:t>
      </w:r>
      <w:proofErr w:type="spellStart"/>
      <w:r w:rsidRPr="00766220">
        <w:rPr>
          <w:rFonts w:asciiTheme="minorHAnsi" w:hAnsiTheme="minorHAnsi"/>
        </w:rPr>
        <w:t>RustFS</w:t>
      </w:r>
      <w:proofErr w:type="spellEnd"/>
      <w:r w:rsidRPr="00766220">
        <w:rPr>
          <w:rFonts w:asciiTheme="minorHAnsi" w:hAnsiTheme="minorHAnsi"/>
        </w:rPr>
        <w:t xml:space="preserve">; and a small record will exist in the </w:t>
      </w:r>
      <w:r w:rsidRPr="00766220">
        <w:rPr>
          <w:rFonts w:asciiTheme="minorHAnsi" w:hAnsiTheme="minorHAnsi"/>
        </w:rPr>
        <w:lastRenderedPageBreak/>
        <w:t>catalog file located on your local hard drive stating that these pieces of information can be used.</w:t>
      </w:r>
    </w:p>
    <w:p w14:paraId="7961AB32" w14:textId="77777777" w:rsidR="00B86290" w:rsidRPr="00766220" w:rsidRDefault="00000000">
      <w:pPr>
        <w:pStyle w:val="Heading1"/>
        <w:spacing w:before="220" w:after="100"/>
        <w:rPr>
          <w:rFonts w:asciiTheme="minorHAnsi" w:hAnsiTheme="minorHAnsi"/>
        </w:rPr>
      </w:pPr>
      <w:r w:rsidRPr="00766220">
        <w:rPr>
          <w:rFonts w:asciiTheme="minorHAnsi" w:eastAsia="Calibri" w:hAnsiTheme="minorHAnsi" w:cs="Calibri"/>
          <w:b/>
          <w:bCs/>
          <w:color w:val="000000"/>
          <w:sz w:val="26"/>
          <w:szCs w:val="26"/>
        </w:rPr>
        <w:t>5. Why a real SQL catalog, not files next to the data</w:t>
      </w:r>
    </w:p>
    <w:p w14:paraId="5BF2B391" w14:textId="21F967F7" w:rsidR="00766220" w:rsidRPr="00766220" w:rsidRDefault="00766220" w:rsidP="00766220">
      <w:pPr>
        <w:pStyle w:val="NormalWeb"/>
        <w:rPr>
          <w:rFonts w:asciiTheme="minorHAnsi" w:hAnsiTheme="minorHAnsi"/>
        </w:rPr>
      </w:pPr>
      <w:r w:rsidRPr="00766220">
        <w:rPr>
          <w:rFonts w:asciiTheme="minorHAnsi" w:hAnsiTheme="minorHAnsi"/>
        </w:rPr>
        <w:t xml:space="preserve">Some table structures store all changes as simple strings or as JSON files along with the tables. </w:t>
      </w:r>
      <w:proofErr w:type="spellStart"/>
      <w:r w:rsidRPr="00766220">
        <w:rPr>
          <w:rFonts w:asciiTheme="minorHAnsi" w:hAnsiTheme="minorHAnsi"/>
        </w:rPr>
        <w:t>DuckLake</w:t>
      </w:r>
      <w:proofErr w:type="spellEnd"/>
      <w:r w:rsidRPr="00766220">
        <w:rPr>
          <w:rFonts w:asciiTheme="minorHAnsi" w:hAnsiTheme="minorHAnsi"/>
        </w:rPr>
        <w:t xml:space="preserve"> on the other hand, stores these changes in a full SQL relational database. Since this is a </w:t>
      </w:r>
      <w:r w:rsidR="00443527" w:rsidRPr="00766220">
        <w:rPr>
          <w:rFonts w:asciiTheme="minorHAnsi" w:hAnsiTheme="minorHAnsi"/>
        </w:rPr>
        <w:t>database,</w:t>
      </w:r>
      <w:r w:rsidRPr="00766220">
        <w:rPr>
          <w:rFonts w:asciiTheme="minorHAnsi" w:hAnsiTheme="minorHAnsi"/>
        </w:rPr>
        <w:t xml:space="preserve"> it allows you to write queries about the information stored in your tables (like "what was the most recent five versions of this record") and do so using standard SQL commands rather than having to manually scan each file. Storing the information as a full relational database provides significant reliability/availability advantages when multiple writers are updating a single record. Since a full relational database can support concurrent updates by multiple users, it eliminates many of the issues related to writing to a flat file from multiple sources at the same time.</w:t>
      </w:r>
      <w:r w:rsidRPr="00766220">
        <w:rPr>
          <w:rFonts w:asciiTheme="minorHAnsi" w:hAnsiTheme="minorHAnsi"/>
        </w:rPr>
        <w:br/>
        <w:t xml:space="preserve">The main disadvantage to storing this information as a relational database is that it creates another component that needs to be up and running in order to view the history. </w:t>
      </w:r>
      <w:r w:rsidR="00443527" w:rsidRPr="00766220">
        <w:rPr>
          <w:rFonts w:asciiTheme="minorHAnsi" w:hAnsiTheme="minorHAnsi"/>
        </w:rPr>
        <w:t>Therefore,</w:t>
      </w:r>
      <w:r w:rsidRPr="00766220">
        <w:rPr>
          <w:rFonts w:asciiTheme="minorHAnsi" w:hAnsiTheme="minorHAnsi"/>
        </w:rPr>
        <w:t xml:space="preserve"> if your application is designed to be able to use one tool across many different types of table storage, those tools will likely need to be modified </w:t>
      </w:r>
      <w:proofErr w:type="gramStart"/>
      <w:r w:rsidRPr="00766220">
        <w:rPr>
          <w:rFonts w:asciiTheme="minorHAnsi" w:hAnsiTheme="minorHAnsi"/>
        </w:rPr>
        <w:t>in order to</w:t>
      </w:r>
      <w:proofErr w:type="gramEnd"/>
      <w:r w:rsidRPr="00766220">
        <w:rPr>
          <w:rFonts w:asciiTheme="minorHAnsi" w:hAnsiTheme="minorHAnsi"/>
        </w:rPr>
        <w:t xml:space="preserve"> support </w:t>
      </w:r>
      <w:proofErr w:type="spellStart"/>
      <w:r w:rsidRPr="00766220">
        <w:rPr>
          <w:rFonts w:asciiTheme="minorHAnsi" w:hAnsiTheme="minorHAnsi"/>
        </w:rPr>
        <w:t>DuckLake's</w:t>
      </w:r>
      <w:proofErr w:type="spellEnd"/>
      <w:r w:rsidRPr="00766220">
        <w:rPr>
          <w:rFonts w:asciiTheme="minorHAnsi" w:hAnsiTheme="minorHAnsi"/>
        </w:rPr>
        <w:t xml:space="preserve"> relational database catalog.</w:t>
      </w:r>
    </w:p>
    <w:p w14:paraId="44F6FBE8" w14:textId="77777777" w:rsidR="00B86290" w:rsidRPr="00766220" w:rsidRDefault="00000000">
      <w:pPr>
        <w:pStyle w:val="Heading1"/>
        <w:spacing w:before="220" w:after="100"/>
        <w:rPr>
          <w:rFonts w:asciiTheme="minorHAnsi" w:hAnsiTheme="minorHAnsi"/>
        </w:rPr>
      </w:pPr>
      <w:r w:rsidRPr="00766220">
        <w:rPr>
          <w:rFonts w:asciiTheme="minorHAnsi" w:eastAsia="Calibri" w:hAnsiTheme="minorHAnsi" w:cs="Calibri"/>
          <w:b/>
          <w:bCs/>
          <w:color w:val="000000"/>
          <w:sz w:val="26"/>
          <w:szCs w:val="26"/>
        </w:rPr>
        <w:t>6. Why image and video bytes never enter a table</w:t>
      </w:r>
    </w:p>
    <w:p w14:paraId="4E6AF72D" w14:textId="08FC8D57" w:rsidR="00B86290" w:rsidRPr="00766220" w:rsidRDefault="00766220" w:rsidP="00766220">
      <w:pPr>
        <w:pStyle w:val="NormalWeb"/>
        <w:rPr>
          <w:rFonts w:asciiTheme="minorHAnsi" w:hAnsiTheme="minorHAnsi"/>
        </w:rPr>
      </w:pPr>
      <w:r w:rsidRPr="00766220">
        <w:rPr>
          <w:rFonts w:asciiTheme="minorHAnsi" w:hAnsiTheme="minorHAnsi"/>
        </w:rPr>
        <w:t xml:space="preserve">Large media such as images and video frames are never added to a </w:t>
      </w:r>
      <w:proofErr w:type="spellStart"/>
      <w:r w:rsidRPr="00766220">
        <w:rPr>
          <w:rFonts w:asciiTheme="minorHAnsi" w:hAnsiTheme="minorHAnsi"/>
        </w:rPr>
        <w:t>DuckLake</w:t>
      </w:r>
      <w:proofErr w:type="spellEnd"/>
      <w:r w:rsidRPr="00766220">
        <w:rPr>
          <w:rFonts w:asciiTheme="minorHAnsi" w:hAnsiTheme="minorHAnsi"/>
        </w:rPr>
        <w:t xml:space="preserve"> table. However, the path (or URL) to the file and its related metadata (such as image size, label(s), detection(s)) is. As a result, SQL queries can run quickly because </w:t>
      </w:r>
      <w:proofErr w:type="spellStart"/>
      <w:r w:rsidRPr="00766220">
        <w:rPr>
          <w:rFonts w:asciiTheme="minorHAnsi" w:hAnsiTheme="minorHAnsi"/>
        </w:rPr>
        <w:t>DuckDB</w:t>
      </w:r>
      <w:proofErr w:type="spellEnd"/>
      <w:r w:rsidRPr="00766220">
        <w:rPr>
          <w:rFonts w:asciiTheme="minorHAnsi" w:hAnsiTheme="minorHAnsi"/>
        </w:rPr>
        <w:t xml:space="preserve"> will only read small rows that contain the location and other characteristics of a media item. </w:t>
      </w:r>
      <w:r w:rsidRPr="00766220">
        <w:rPr>
          <w:rFonts w:asciiTheme="minorHAnsi" w:hAnsiTheme="minorHAnsi"/>
        </w:rPr>
        <w:br/>
        <w:t xml:space="preserve">For example, the </w:t>
      </w:r>
      <w:proofErr w:type="spellStart"/>
      <w:r w:rsidRPr="00766220">
        <w:rPr>
          <w:rFonts w:asciiTheme="minorHAnsi" w:hAnsiTheme="minorHAnsi"/>
        </w:rPr>
        <w:t>VisDrone</w:t>
      </w:r>
      <w:proofErr w:type="spellEnd"/>
      <w:r w:rsidRPr="00766220">
        <w:rPr>
          <w:rFonts w:asciiTheme="minorHAnsi" w:hAnsiTheme="minorHAnsi"/>
        </w:rPr>
        <w:t xml:space="preserve"> fragment index in this project demonstrates why storing media in a </w:t>
      </w:r>
      <w:r w:rsidRPr="00443527">
        <w:rPr>
          <w:rFonts w:asciiTheme="minorHAnsi" w:hAnsiTheme="minorHAnsi"/>
        </w:rPr>
        <w:t xml:space="preserve">database with these constraints matter. The index creates smaller groups from larger groups of video frames and provides only a count of how many items exist within each group </w:t>
      </w:r>
      <w:r w:rsidR="00443527" w:rsidRPr="00443527">
        <w:rPr>
          <w:rFonts w:asciiTheme="minorHAnsi" w:hAnsiTheme="minorHAnsi"/>
        </w:rPr>
        <w:t xml:space="preserve">as well as the link to where the frame is stored in </w:t>
      </w:r>
      <w:proofErr w:type="spellStart"/>
      <w:r w:rsidR="00E324E2" w:rsidRPr="00443527">
        <w:rPr>
          <w:rFonts w:asciiTheme="minorHAnsi" w:hAnsiTheme="minorHAnsi"/>
        </w:rPr>
        <w:t>RustFS</w:t>
      </w:r>
      <w:proofErr w:type="spellEnd"/>
      <w:r w:rsidR="00E324E2" w:rsidRPr="00443527">
        <w:rPr>
          <w:rFonts w:asciiTheme="minorHAnsi" w:hAnsiTheme="minorHAnsi"/>
        </w:rPr>
        <w:t>.</w:t>
      </w:r>
      <w:r w:rsidRPr="00443527">
        <w:rPr>
          <w:rFonts w:asciiTheme="minorHAnsi" w:hAnsiTheme="minorHAnsi"/>
        </w:rPr>
        <w:t xml:space="preserve"> Therefore, finding which group has the most activity is simply an SQL sort (it does not have to touch any of the byte data associated with an image). After identifying the most active group(s), the </w:t>
      </w:r>
      <w:r w:rsidR="00443527">
        <w:rPr>
          <w:rFonts w:asciiTheme="minorHAnsi" w:hAnsiTheme="minorHAnsi"/>
        </w:rPr>
        <w:t>pipeline</w:t>
      </w:r>
      <w:r w:rsidRPr="00443527">
        <w:rPr>
          <w:rFonts w:asciiTheme="minorHAnsi" w:hAnsiTheme="minorHAnsi"/>
        </w:rPr>
        <w:t xml:space="preserve"> then download</w:t>
      </w:r>
      <w:r w:rsidR="00443527">
        <w:rPr>
          <w:rFonts w:asciiTheme="minorHAnsi" w:hAnsiTheme="minorHAnsi"/>
        </w:rPr>
        <w:t>s</w:t>
      </w:r>
      <w:r w:rsidRPr="00443527">
        <w:rPr>
          <w:rFonts w:asciiTheme="minorHAnsi" w:hAnsiTheme="minorHAnsi"/>
        </w:rPr>
        <w:t xml:space="preserve"> only the media items that exist within that group</w:t>
      </w:r>
      <w:r w:rsidRPr="00766220">
        <w:rPr>
          <w:rFonts w:asciiTheme="minorHAnsi" w:hAnsiTheme="minorHAnsi"/>
        </w:rPr>
        <w:t xml:space="preserve">. I have tested this approach before and seen results </w:t>
      </w:r>
      <w:proofErr w:type="gramStart"/>
      <w:r w:rsidRPr="00766220">
        <w:rPr>
          <w:rFonts w:asciiTheme="minorHAnsi" w:hAnsiTheme="minorHAnsi"/>
        </w:rPr>
        <w:t>similar to</w:t>
      </w:r>
      <w:proofErr w:type="gramEnd"/>
      <w:r w:rsidRPr="00766220">
        <w:rPr>
          <w:rFonts w:asciiTheme="minorHAnsi" w:hAnsiTheme="minorHAnsi"/>
        </w:rPr>
        <w:t xml:space="preserve"> what happened during a recent test. During that test, I only had to download 15 out of 60 images instead of having to download all 60.</w:t>
      </w:r>
    </w:p>
    <w:p w14:paraId="72B5D334" w14:textId="77777777" w:rsidR="00766220" w:rsidRPr="00766220" w:rsidRDefault="00766220" w:rsidP="00766220">
      <w:pPr>
        <w:pStyle w:val="NormalWeb"/>
        <w:rPr>
          <w:rFonts w:asciiTheme="minorHAnsi" w:hAnsiTheme="minorHAnsi"/>
        </w:rPr>
      </w:pPr>
    </w:p>
    <w:sectPr w:rsidR="00766220" w:rsidRPr="00766220">
      <w:pgSz w:w="12240" w:h="15840"/>
      <w:pgMar w:top="1080" w:right="1260" w:bottom="108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47213A9"/>
    <w:multiLevelType w:val="hybridMultilevel"/>
    <w:tmpl w:val="FC9C773A"/>
    <w:lvl w:ilvl="0" w:tplc="72E06456">
      <w:start w:val="1"/>
      <w:numFmt w:val="bullet"/>
      <w:lvlText w:val="●"/>
      <w:lvlJc w:val="left"/>
      <w:pPr>
        <w:ind w:left="720" w:hanging="360"/>
      </w:pPr>
    </w:lvl>
    <w:lvl w:ilvl="1" w:tplc="B53A12E8">
      <w:start w:val="1"/>
      <w:numFmt w:val="bullet"/>
      <w:lvlText w:val="○"/>
      <w:lvlJc w:val="left"/>
      <w:pPr>
        <w:ind w:left="1440" w:hanging="360"/>
      </w:pPr>
    </w:lvl>
    <w:lvl w:ilvl="2" w:tplc="8A6E3814">
      <w:start w:val="1"/>
      <w:numFmt w:val="bullet"/>
      <w:lvlText w:val="■"/>
      <w:lvlJc w:val="left"/>
      <w:pPr>
        <w:ind w:left="2160" w:hanging="360"/>
      </w:pPr>
    </w:lvl>
    <w:lvl w:ilvl="3" w:tplc="D5ACA41A">
      <w:start w:val="1"/>
      <w:numFmt w:val="bullet"/>
      <w:lvlText w:val="●"/>
      <w:lvlJc w:val="left"/>
      <w:pPr>
        <w:ind w:left="2880" w:hanging="360"/>
      </w:pPr>
    </w:lvl>
    <w:lvl w:ilvl="4" w:tplc="0AD4CB32">
      <w:start w:val="1"/>
      <w:numFmt w:val="bullet"/>
      <w:lvlText w:val="○"/>
      <w:lvlJc w:val="left"/>
      <w:pPr>
        <w:ind w:left="3600" w:hanging="360"/>
      </w:pPr>
    </w:lvl>
    <w:lvl w:ilvl="5" w:tplc="C394AEC2">
      <w:start w:val="1"/>
      <w:numFmt w:val="bullet"/>
      <w:lvlText w:val="■"/>
      <w:lvlJc w:val="left"/>
      <w:pPr>
        <w:ind w:left="4320" w:hanging="360"/>
      </w:pPr>
    </w:lvl>
    <w:lvl w:ilvl="6" w:tplc="F37A5A86">
      <w:start w:val="1"/>
      <w:numFmt w:val="bullet"/>
      <w:lvlText w:val="●"/>
      <w:lvlJc w:val="left"/>
      <w:pPr>
        <w:ind w:left="5040" w:hanging="360"/>
      </w:pPr>
    </w:lvl>
    <w:lvl w:ilvl="7" w:tplc="31C6F5FE">
      <w:start w:val="1"/>
      <w:numFmt w:val="bullet"/>
      <w:lvlText w:val="●"/>
      <w:lvlJc w:val="left"/>
      <w:pPr>
        <w:ind w:left="5760" w:hanging="360"/>
      </w:pPr>
    </w:lvl>
    <w:lvl w:ilvl="8" w:tplc="D48C8916">
      <w:start w:val="1"/>
      <w:numFmt w:val="bullet"/>
      <w:lvlText w:val="●"/>
      <w:lvlJc w:val="left"/>
      <w:pPr>
        <w:ind w:left="6480" w:hanging="360"/>
      </w:pPr>
    </w:lvl>
  </w:abstractNum>
  <w:num w:numId="1" w16cid:durableId="618025881">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6290"/>
    <w:rsid w:val="000D3E45"/>
    <w:rsid w:val="00443527"/>
    <w:rsid w:val="00766220"/>
    <w:rsid w:val="00B86290"/>
    <w:rsid w:val="00E324E2"/>
    <w:rsid w:val="00ED0BEB"/>
    <w:rsid w:val="00F203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151FBF1"/>
  <w15:docId w15:val="{6E81DDCF-FA5F-BC4D-B87E-F6FBCA3B1E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unhideWhenUsed/>
    <w:rsid w:val="00ED0BEB"/>
    <w:pPr>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2</Pages>
  <Words>822</Words>
  <Characters>4688</Characters>
  <Application>Microsoft Office Word</Application>
  <DocSecurity>0</DocSecurity>
  <Lines>39</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Ukor, Peter I</cp:lastModifiedBy>
  <cp:revision>4</cp:revision>
  <dcterms:created xsi:type="dcterms:W3CDTF">2026-08-09T05:09:00Z</dcterms:created>
  <dcterms:modified xsi:type="dcterms:W3CDTF">2026-08-09T05:56:00Z</dcterms:modified>
</cp:coreProperties>
</file>