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47" w:rsidRPr="00561F47" w:rsidRDefault="00E1288D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40"/>
          <w:szCs w:val="40"/>
          <w:lang w:eastAsia="zh-TW"/>
        </w:rPr>
      </w:pPr>
      <w:proofErr w:type="spellStart"/>
      <w:proofErr w:type="gramStart"/>
      <w:r>
        <w:rPr>
          <w:rFonts w:ascii="Times New Roman" w:hAnsi="Times New Roman" w:cs="Times New Roman"/>
          <w:iCs/>
          <w:color w:val="333333"/>
          <w:sz w:val="40"/>
          <w:szCs w:val="40"/>
          <w:lang w:eastAsia="zh-TW"/>
        </w:rPr>
        <w:t>Mr.Wicked</w:t>
      </w:r>
      <w:proofErr w:type="spellEnd"/>
      <w:proofErr w:type="gramEnd"/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40"/>
          <w:szCs w:val="40"/>
        </w:rPr>
      </w:pPr>
    </w:p>
    <w:p w:rsidR="00561F47" w:rsidRPr="00F419FE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</w:pPr>
      <w:r w:rsidRPr="00F419FE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F419FE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>SBA</w:t>
      </w:r>
      <w:r w:rsidR="00F419FE" w:rsidRPr="00F419FE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 xml:space="preserve"> MSBA MSBA</w:t>
      </w:r>
    </w:p>
    <w:p w:rsidR="00F419FE" w:rsidRPr="00226E6F" w:rsidRDefault="00F419FE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9A9A9A"/>
          <w:sz w:val="32"/>
          <w:szCs w:val="32"/>
        </w:rPr>
      </w:pPr>
      <w:r w:rsidRPr="00561F47">
        <w:rPr>
          <w:rFonts w:ascii="Times New Roman" w:hAnsi="Times New Roman" w:cs="Times New Roman"/>
          <w:b/>
          <w:iCs/>
          <w:color w:val="9A9A9A"/>
          <w:sz w:val="32"/>
          <w:szCs w:val="32"/>
        </w:rPr>
        <w:t>Experience</w:t>
      </w:r>
    </w:p>
    <w:p w:rsid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</w:pP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 xml:space="preserve">SBA MSBA </w:t>
      </w: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 xml:space="preserve">SBA </w:t>
      </w: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>SBA</w:t>
      </w:r>
    </w:p>
    <w:p w:rsidR="00F419FE" w:rsidRPr="00F419FE" w:rsidRDefault="00F419FE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</w:pPr>
    </w:p>
    <w:p w:rsidR="00561F47" w:rsidRPr="00561F47" w:rsidRDefault="00E1288D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Senior Associate, Private Equity</w:t>
      </w:r>
      <w:r w:rsidR="00561F47"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at </w:t>
      </w: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Sailing Capital</w:t>
      </w:r>
    </w:p>
    <w:p w:rsid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January 2017 - Present </w:t>
      </w:r>
      <w:r w:rsidRPr="00561F47">
        <w:rPr>
          <w:rFonts w:ascii="Times New Roman" w:hAnsi="Times New Roman" w:cs="Times New Roman"/>
          <w:iCs/>
          <w:color w:val="9A9A9A"/>
          <w:sz w:val="24"/>
          <w:szCs w:val="24"/>
        </w:rPr>
        <w:t>(3 months)</w:t>
      </w: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</w:p>
    <w:p w:rsidR="00561F47" w:rsidRPr="00561F47" w:rsidRDefault="00E1288D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M&amp;A Associate</w:t>
      </w:r>
      <w:r w:rsidR="00561F47"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at </w:t>
      </w: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Canaccord Genuity Asia</w:t>
      </w:r>
    </w:p>
    <w:p w:rsid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January 2015 - December 2016 </w:t>
      </w:r>
      <w:r w:rsidRPr="00561F47">
        <w:rPr>
          <w:rFonts w:ascii="Times New Roman" w:hAnsi="Times New Roman" w:cs="Times New Roman"/>
          <w:iCs/>
          <w:color w:val="9A9A9A"/>
          <w:sz w:val="24"/>
          <w:szCs w:val="24"/>
        </w:rPr>
        <w:t>(2 years)</w:t>
      </w: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</w:p>
    <w:p w:rsidR="00561F47" w:rsidRPr="00561F47" w:rsidRDefault="00E1288D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IBD Analyst</w:t>
      </w:r>
      <w:r w:rsidR="00561F47"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at </w:t>
      </w: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Daiwa Capital Markets Hong Kong</w:t>
      </w:r>
    </w:p>
    <w:p w:rsid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July 2012 - December 2014 </w:t>
      </w:r>
      <w:r w:rsidRPr="00561F47">
        <w:rPr>
          <w:rFonts w:ascii="Times New Roman" w:hAnsi="Times New Roman" w:cs="Times New Roman"/>
          <w:iCs/>
          <w:color w:val="9A9A9A"/>
          <w:sz w:val="24"/>
          <w:szCs w:val="24"/>
        </w:rPr>
        <w:t>(2 years 6 months)</w:t>
      </w: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</w:p>
    <w:p w:rsidR="00561F47" w:rsidRPr="00561F47" w:rsidRDefault="00E1288D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M&amp;A Analyst</w:t>
      </w: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61F47"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at </w:t>
      </w: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Evercore Partners</w:t>
      </w: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June 2011 - September 2011 </w:t>
      </w:r>
      <w:r w:rsidRPr="00561F47">
        <w:rPr>
          <w:rFonts w:ascii="Times New Roman" w:hAnsi="Times New Roman" w:cs="Times New Roman"/>
          <w:iCs/>
          <w:color w:val="9A9A9A"/>
          <w:sz w:val="24"/>
          <w:szCs w:val="24"/>
        </w:rPr>
        <w:t>(4 months)</w:t>
      </w:r>
    </w:p>
    <w:p w:rsidR="00561F47" w:rsidRP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24"/>
          <w:szCs w:val="24"/>
        </w:rPr>
      </w:pPr>
    </w:p>
    <w:p w:rsidR="00561F47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9A9A9A"/>
          <w:sz w:val="32"/>
          <w:szCs w:val="32"/>
        </w:rPr>
      </w:pPr>
      <w:r w:rsidRPr="00561F47">
        <w:rPr>
          <w:rFonts w:ascii="Times New Roman" w:hAnsi="Times New Roman" w:cs="Times New Roman"/>
          <w:iCs/>
          <w:color w:val="9A9A9A"/>
          <w:sz w:val="32"/>
          <w:szCs w:val="32"/>
        </w:rPr>
        <w:t>Education</w:t>
      </w:r>
    </w:p>
    <w:p w:rsidR="00F419FE" w:rsidRPr="00F419FE" w:rsidRDefault="00561F47" w:rsidP="00561F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</w:pP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 xml:space="preserve">SBA MSBA </w:t>
      </w: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 xml:space="preserve">SBA </w:t>
      </w:r>
      <w:r w:rsidRPr="00561F47">
        <w:rPr>
          <w:rFonts w:ascii="Times New Roman" w:hAnsi="Times New Roman" w:cs="Times New Roman" w:hint="eastAsia"/>
          <w:iCs/>
          <w:color w:val="FFFFFF" w:themeColor="background1"/>
          <w:sz w:val="26"/>
          <w:szCs w:val="26"/>
        </w:rPr>
        <w:t>M</w:t>
      </w:r>
      <w:r w:rsidRPr="00561F47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>SBA</w:t>
      </w:r>
    </w:p>
    <w:p w:rsidR="00E1288D" w:rsidRDefault="00E1288D" w:rsidP="00E1288D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London School of Economics</w:t>
      </w:r>
      <w:r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61F47" w:rsidRPr="00561F47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="00FF156B">
        <w:rPr>
          <w:rFonts w:ascii="Times New Roman" w:hAnsi="Times New Roman" w:cs="Times New Roman" w:hint="eastAsia"/>
          <w:iCs/>
          <w:color w:val="000000"/>
          <w:sz w:val="24"/>
          <w:szCs w:val="24"/>
        </w:rPr>
        <w:t>,</w:t>
      </w:r>
      <w:r w:rsidR="00FF15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1288D">
        <w:rPr>
          <w:rFonts w:ascii="Times New Roman" w:hAnsi="Times New Roman" w:cs="Times New Roman"/>
          <w:iCs/>
          <w:color w:val="000000"/>
          <w:sz w:val="24"/>
          <w:szCs w:val="24"/>
        </w:rPr>
        <w:t>Bachelor of Science (Hons),</w:t>
      </w:r>
      <w:r w:rsidR="00FF156B">
        <w:rPr>
          <w:rFonts w:ascii="Times New Roman" w:hAnsi="Times New Roman" w:cs="Times New Roman" w:hint="eastAsia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006-2010</w:t>
      </w:r>
    </w:p>
    <w:p w:rsidR="00E1288D" w:rsidRPr="00D34B6C" w:rsidRDefault="00E1288D" w:rsidP="00E1288D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C9788C" w:rsidRPr="00D34B6C" w:rsidRDefault="00D34B6C" w:rsidP="00E1288D">
      <w:pPr>
        <w:spacing w:line="300" w:lineRule="exact"/>
        <w:rPr>
          <w:rFonts w:ascii="Times New Roman" w:hAnsi="Times New Roman" w:cs="Times New Roman"/>
          <w:iCs/>
          <w:color w:val="FFFFFF" w:themeColor="background1"/>
          <w:sz w:val="24"/>
          <w:szCs w:val="24"/>
        </w:rPr>
      </w:pPr>
      <w:r w:rsidRPr="00D34B6C">
        <w:rPr>
          <w:rFonts w:ascii="Times New Roman" w:hAnsi="Times New Roman" w:cs="Times New Roman" w:hint="eastAsia"/>
          <w:iCs/>
          <w:color w:val="FFFFFF" w:themeColor="background1"/>
          <w:sz w:val="24"/>
          <w:szCs w:val="24"/>
        </w:rPr>
        <w:t>M</w:t>
      </w:r>
      <w:r w:rsidRPr="00D34B6C">
        <w:rPr>
          <w:rFonts w:ascii="Times New Roman" w:hAnsi="Times New Roman" w:cs="Times New Roman"/>
          <w:iCs/>
          <w:color w:val="FFFFFF" w:themeColor="background1"/>
          <w:sz w:val="24"/>
          <w:szCs w:val="24"/>
        </w:rPr>
        <w:t>SBA MSBA MSBA</w:t>
      </w:r>
      <w:bookmarkStart w:id="0" w:name="_GoBack"/>
      <w:bookmarkEnd w:id="0"/>
    </w:p>
    <w:sectPr w:rsidR="00C9788C" w:rsidRPr="00D34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E6F"/>
    <w:rsid w:val="0029639D"/>
    <w:rsid w:val="00326F90"/>
    <w:rsid w:val="00561F47"/>
    <w:rsid w:val="008172BC"/>
    <w:rsid w:val="00AA1D8D"/>
    <w:rsid w:val="00B47730"/>
    <w:rsid w:val="00C9788C"/>
    <w:rsid w:val="00CB0664"/>
    <w:rsid w:val="00D34B6C"/>
    <w:rsid w:val="00E1288D"/>
    <w:rsid w:val="00F419FE"/>
    <w:rsid w:val="00FC693F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B715"/>
  <w14:defaultImageDpi w14:val="300"/>
  <w15:docId w15:val="{3AA0C814-3DCD-3240-8E8E-3B32354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02B7D-D8EC-1E49-B72E-E237464C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使用者</cp:lastModifiedBy>
  <cp:revision>9</cp:revision>
  <dcterms:created xsi:type="dcterms:W3CDTF">2019-08-12T17:30:00Z</dcterms:created>
  <dcterms:modified xsi:type="dcterms:W3CDTF">2019-08-13T01:19:00Z</dcterms:modified>
  <cp:category/>
</cp:coreProperties>
</file>