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7BD" w:rsidRDefault="00AB57BD" w:rsidP="00AB57BD">
      <w:pPr>
        <w:jc w:val="center"/>
        <w:rPr>
          <w:rFonts w:eastAsia="黑体"/>
          <w:b/>
          <w:sz w:val="44"/>
          <w:szCs w:val="44"/>
        </w:rPr>
      </w:pPr>
      <w:r>
        <w:rPr>
          <w:rFonts w:eastAsia="仿宋_GB2312" w:hint="eastAsia"/>
          <w:sz w:val="30"/>
        </w:rPr>
        <w:t xml:space="preserve">                              </w:t>
      </w:r>
      <w:r>
        <w:rPr>
          <w:rFonts w:eastAsia="仿宋_GB2312"/>
          <w:sz w:val="30"/>
        </w:rPr>
        <w:t>DTEM  OR  0</w:t>
      </w:r>
      <w:r>
        <w:rPr>
          <w:rFonts w:eastAsia="仿宋_GB2312" w:hint="eastAsia"/>
          <w:sz w:val="30"/>
        </w:rPr>
        <w:t>37</w:t>
      </w:r>
      <w:r>
        <w:rPr>
          <w:rFonts w:eastAsia="仿宋_GB2312"/>
          <w:sz w:val="30"/>
        </w:rPr>
        <w:t xml:space="preserve">  2016 5/0</w:t>
      </w:r>
    </w:p>
    <w:p w:rsidR="00AB57BD" w:rsidRPr="00AB57BD" w:rsidRDefault="00AB57BD" w:rsidP="00AB57BD">
      <w:pPr>
        <w:jc w:val="center"/>
        <w:rPr>
          <w:b/>
          <w:sz w:val="44"/>
          <w:szCs w:val="44"/>
        </w:rPr>
      </w:pPr>
      <w:r w:rsidRPr="00AB57BD">
        <w:rPr>
          <w:rFonts w:eastAsia="黑体"/>
          <w:b/>
          <w:sz w:val="44"/>
          <w:szCs w:val="44"/>
        </w:rPr>
        <w:t>756</w:t>
      </w:r>
      <w:proofErr w:type="gramStart"/>
      <w:r w:rsidRPr="00AB57BD">
        <w:rPr>
          <w:rFonts w:eastAsia="黑体" w:hint="eastAsia"/>
          <w:b/>
          <w:sz w:val="44"/>
          <w:szCs w:val="44"/>
        </w:rPr>
        <w:t>型紫外</w:t>
      </w:r>
      <w:proofErr w:type="gramEnd"/>
      <w:r w:rsidRPr="00AB57BD">
        <w:rPr>
          <w:rFonts w:eastAsia="黑体" w:hint="eastAsia"/>
          <w:b/>
          <w:sz w:val="44"/>
          <w:szCs w:val="44"/>
        </w:rPr>
        <w:t>可见分光光度计操作规程</w:t>
      </w:r>
    </w:p>
    <w:p w:rsidR="00AB57BD" w:rsidRDefault="00AB57BD" w:rsidP="00AB57BD">
      <w:pPr>
        <w:spacing w:line="360" w:lineRule="auto"/>
        <w:rPr>
          <w:rFonts w:eastAsia="黑体"/>
          <w:b/>
          <w:sz w:val="24"/>
        </w:rPr>
      </w:pPr>
      <w:r>
        <w:rPr>
          <w:rFonts w:eastAsia="黑体"/>
          <w:b/>
          <w:sz w:val="24"/>
        </w:rPr>
        <w:t xml:space="preserve">1  </w:t>
      </w:r>
      <w:r>
        <w:rPr>
          <w:rFonts w:eastAsia="黑体" w:hint="eastAsia"/>
          <w:b/>
          <w:sz w:val="24"/>
        </w:rPr>
        <w:t>目的</w:t>
      </w:r>
    </w:p>
    <w:p w:rsidR="00AB57BD" w:rsidRDefault="00AB57BD" w:rsidP="00AB57BD">
      <w:pPr>
        <w:spacing w:line="360" w:lineRule="auto"/>
        <w:ind w:firstLineChars="200" w:firstLine="480"/>
        <w:rPr>
          <w:sz w:val="24"/>
        </w:rPr>
      </w:pPr>
      <w:r>
        <w:rPr>
          <w:rFonts w:hAnsi="宋体" w:hint="eastAsia"/>
          <w:sz w:val="24"/>
        </w:rPr>
        <w:t>规范分光光度计的使用过程，</w:t>
      </w:r>
      <w:r>
        <w:rPr>
          <w:rFonts w:hint="eastAsia"/>
          <w:sz w:val="24"/>
        </w:rPr>
        <w:t>特制定本标准。</w:t>
      </w:r>
    </w:p>
    <w:p w:rsidR="00AB57BD" w:rsidRDefault="00AB57BD" w:rsidP="00AB57BD">
      <w:pPr>
        <w:spacing w:line="360" w:lineRule="auto"/>
        <w:rPr>
          <w:rFonts w:eastAsia="黑体"/>
          <w:b/>
          <w:sz w:val="24"/>
        </w:rPr>
      </w:pPr>
      <w:r>
        <w:rPr>
          <w:rFonts w:eastAsia="黑体"/>
          <w:b/>
          <w:sz w:val="24"/>
        </w:rPr>
        <w:t xml:space="preserve">2  </w:t>
      </w:r>
      <w:r>
        <w:rPr>
          <w:rFonts w:eastAsia="黑体" w:hint="eastAsia"/>
          <w:b/>
          <w:sz w:val="24"/>
        </w:rPr>
        <w:t>范围</w:t>
      </w:r>
    </w:p>
    <w:p w:rsidR="00AB57BD" w:rsidRDefault="00AB57BD" w:rsidP="00AB57BD">
      <w:pPr>
        <w:spacing w:line="360" w:lineRule="auto"/>
        <w:ind w:firstLineChars="200" w:firstLine="480"/>
        <w:rPr>
          <w:sz w:val="24"/>
        </w:rPr>
      </w:pPr>
      <w:r>
        <w:rPr>
          <w:rFonts w:hint="eastAsia"/>
          <w:sz w:val="24"/>
        </w:rPr>
        <w:t>适用于</w:t>
      </w:r>
      <w:r>
        <w:rPr>
          <w:sz w:val="24"/>
        </w:rPr>
        <w:t>UV-756</w:t>
      </w:r>
      <w:proofErr w:type="gramStart"/>
      <w:r>
        <w:rPr>
          <w:rFonts w:hAnsi="宋体" w:hint="eastAsia"/>
          <w:sz w:val="24"/>
        </w:rPr>
        <w:t>型紫外</w:t>
      </w:r>
      <w:proofErr w:type="gramEnd"/>
      <w:r>
        <w:rPr>
          <w:rFonts w:hAnsi="宋体" w:hint="eastAsia"/>
          <w:sz w:val="24"/>
        </w:rPr>
        <w:t>可见分光光度计</w:t>
      </w:r>
      <w:r>
        <w:rPr>
          <w:rFonts w:hint="eastAsia"/>
          <w:sz w:val="24"/>
        </w:rPr>
        <w:t>的使用、操作及保养。</w:t>
      </w:r>
    </w:p>
    <w:p w:rsidR="00AB57BD" w:rsidRDefault="00AB57BD" w:rsidP="00AB57BD">
      <w:pPr>
        <w:spacing w:line="360" w:lineRule="auto"/>
        <w:rPr>
          <w:rFonts w:eastAsia="黑体"/>
          <w:b/>
          <w:sz w:val="24"/>
        </w:rPr>
      </w:pPr>
      <w:r>
        <w:rPr>
          <w:rFonts w:eastAsia="黑体"/>
          <w:b/>
          <w:sz w:val="24"/>
        </w:rPr>
        <w:t xml:space="preserve">3  </w:t>
      </w:r>
      <w:r>
        <w:rPr>
          <w:rFonts w:eastAsia="黑体" w:hint="eastAsia"/>
          <w:b/>
          <w:sz w:val="24"/>
        </w:rPr>
        <w:t>责任</w:t>
      </w:r>
    </w:p>
    <w:p w:rsidR="00AB57BD" w:rsidRDefault="00AB57BD" w:rsidP="00AB57BD">
      <w:pPr>
        <w:spacing w:line="360" w:lineRule="auto"/>
        <w:ind w:firstLineChars="200" w:firstLine="480"/>
        <w:rPr>
          <w:sz w:val="24"/>
        </w:rPr>
      </w:pPr>
      <w:r>
        <w:rPr>
          <w:sz w:val="24"/>
        </w:rPr>
        <w:t>UV-756</w:t>
      </w:r>
      <w:proofErr w:type="gramStart"/>
      <w:r>
        <w:rPr>
          <w:rFonts w:hAnsi="宋体" w:hint="eastAsia"/>
          <w:sz w:val="24"/>
        </w:rPr>
        <w:t>型紫外</w:t>
      </w:r>
      <w:proofErr w:type="gramEnd"/>
      <w:r>
        <w:rPr>
          <w:rFonts w:hAnsi="宋体" w:hint="eastAsia"/>
          <w:sz w:val="24"/>
        </w:rPr>
        <w:t>可见分光光度计</w:t>
      </w:r>
      <w:r>
        <w:rPr>
          <w:rFonts w:hint="eastAsia"/>
          <w:sz w:val="24"/>
        </w:rPr>
        <w:t>的操作人员按本规程操作，</w:t>
      </w:r>
      <w:r>
        <w:rPr>
          <w:sz w:val="24"/>
        </w:rPr>
        <w:t>QC</w:t>
      </w:r>
      <w:r>
        <w:rPr>
          <w:rFonts w:hint="eastAsia"/>
          <w:sz w:val="24"/>
        </w:rPr>
        <w:t>主管对本规程的有效执行承担监督检查责任。</w:t>
      </w:r>
    </w:p>
    <w:p w:rsidR="00AB57BD" w:rsidRDefault="00AB57BD" w:rsidP="00AB57BD">
      <w:pPr>
        <w:spacing w:line="360" w:lineRule="auto"/>
        <w:rPr>
          <w:rFonts w:eastAsia="黑体"/>
          <w:b/>
          <w:sz w:val="24"/>
        </w:rPr>
      </w:pPr>
      <w:r>
        <w:rPr>
          <w:rFonts w:eastAsia="黑体"/>
          <w:b/>
          <w:sz w:val="24"/>
        </w:rPr>
        <w:t xml:space="preserve">4  </w:t>
      </w:r>
      <w:r>
        <w:rPr>
          <w:rFonts w:eastAsia="黑体" w:hint="eastAsia"/>
          <w:b/>
          <w:sz w:val="24"/>
        </w:rPr>
        <w:t>规程</w:t>
      </w:r>
    </w:p>
    <w:p w:rsidR="00AB57BD" w:rsidRDefault="00AB57BD" w:rsidP="00AB57BD">
      <w:pPr>
        <w:spacing w:line="360" w:lineRule="auto"/>
        <w:rPr>
          <w:sz w:val="24"/>
        </w:rPr>
      </w:pPr>
      <w:r>
        <w:rPr>
          <w:sz w:val="24"/>
        </w:rPr>
        <w:t xml:space="preserve">4.1  </w:t>
      </w:r>
      <w:r>
        <w:rPr>
          <w:rFonts w:hint="eastAsia"/>
          <w:sz w:val="24"/>
        </w:rPr>
        <w:t>开机预热</w:t>
      </w:r>
      <w:r>
        <w:rPr>
          <w:sz w:val="24"/>
        </w:rPr>
        <w:t xml:space="preserve"> </w:t>
      </w:r>
    </w:p>
    <w:p w:rsidR="00AB57BD" w:rsidRDefault="00AB57BD" w:rsidP="00AB57BD">
      <w:pPr>
        <w:spacing w:line="360" w:lineRule="auto"/>
        <w:ind w:firstLineChars="200" w:firstLine="480"/>
        <w:rPr>
          <w:sz w:val="24"/>
        </w:rPr>
      </w:pPr>
      <w:r>
        <w:rPr>
          <w:rFonts w:hint="eastAsia"/>
          <w:sz w:val="24"/>
        </w:rPr>
        <w:t>仪器在使用前应预热</w:t>
      </w:r>
      <w:r>
        <w:rPr>
          <w:sz w:val="24"/>
        </w:rPr>
        <w:t>30</w:t>
      </w:r>
      <w:r>
        <w:rPr>
          <w:rFonts w:hint="eastAsia"/>
          <w:sz w:val="24"/>
        </w:rPr>
        <w:t>分钟。</w:t>
      </w:r>
    </w:p>
    <w:p w:rsidR="00AB57BD" w:rsidRDefault="00AB57BD" w:rsidP="00AB57BD">
      <w:pPr>
        <w:spacing w:line="360" w:lineRule="auto"/>
        <w:rPr>
          <w:sz w:val="24"/>
        </w:rPr>
      </w:pPr>
      <w:r>
        <w:rPr>
          <w:sz w:val="24"/>
        </w:rPr>
        <w:t xml:space="preserve">4.2  </w:t>
      </w:r>
      <w:r>
        <w:rPr>
          <w:rFonts w:hint="eastAsia"/>
          <w:sz w:val="24"/>
        </w:rPr>
        <w:t>波长设置</w:t>
      </w:r>
    </w:p>
    <w:p w:rsidR="00AB57BD" w:rsidRDefault="00AB57BD" w:rsidP="00AB57BD">
      <w:pPr>
        <w:spacing w:line="360" w:lineRule="auto"/>
        <w:rPr>
          <w:sz w:val="24"/>
        </w:rPr>
      </w:pPr>
      <w:smartTag w:uri="urn:schemas-microsoft-com:office:smarttags" w:element="chsdate">
        <w:smartTagPr>
          <w:attr w:name="IsROCDate" w:val="False"/>
          <w:attr w:name="IsLunarDate" w:val="False"/>
          <w:attr w:name="Day" w:val="30"/>
          <w:attr w:name="Month" w:val="12"/>
          <w:attr w:name="Year" w:val="1899"/>
        </w:smartTagPr>
        <w:r>
          <w:rPr>
            <w:sz w:val="24"/>
          </w:rPr>
          <w:t>4.2.1</w:t>
        </w:r>
      </w:smartTag>
      <w:r>
        <w:rPr>
          <w:sz w:val="24"/>
        </w:rPr>
        <w:t xml:space="preserve">  .</w:t>
      </w:r>
      <w:r>
        <w:rPr>
          <w:rFonts w:hint="eastAsia"/>
          <w:sz w:val="24"/>
        </w:rPr>
        <w:t>按动</w:t>
      </w:r>
      <w:r>
        <w:rPr>
          <w:sz w:val="24"/>
        </w:rPr>
        <w:t>▲▼</w:t>
      </w:r>
      <w:r>
        <w:rPr>
          <w:rFonts w:hint="eastAsia"/>
          <w:sz w:val="24"/>
        </w:rPr>
        <w:t>键，并观察显示屏上波长值，至需要的测试波长。</w:t>
      </w:r>
    </w:p>
    <w:p w:rsidR="00AB57BD" w:rsidRDefault="00AB57BD" w:rsidP="00AB57BD">
      <w:pPr>
        <w:spacing w:line="360" w:lineRule="auto"/>
        <w:rPr>
          <w:sz w:val="24"/>
        </w:rPr>
      </w:pPr>
      <w:smartTag w:uri="urn:schemas-microsoft-com:office:smarttags" w:element="chsdate">
        <w:smartTagPr>
          <w:attr w:name="IsROCDate" w:val="False"/>
          <w:attr w:name="IsLunarDate" w:val="False"/>
          <w:attr w:name="Day" w:val="30"/>
          <w:attr w:name="Month" w:val="12"/>
          <w:attr w:name="Year" w:val="1899"/>
        </w:smartTagPr>
        <w:r>
          <w:rPr>
            <w:sz w:val="24"/>
          </w:rPr>
          <w:t>4.2.2</w:t>
        </w:r>
      </w:smartTag>
      <w:r>
        <w:rPr>
          <w:sz w:val="24"/>
        </w:rPr>
        <w:t xml:space="preserve">  </w:t>
      </w:r>
      <w:r>
        <w:rPr>
          <w:rFonts w:hint="eastAsia"/>
          <w:sz w:val="24"/>
        </w:rPr>
        <w:t>按动数字键，显示</w:t>
      </w:r>
      <w:r>
        <w:rPr>
          <w:sz w:val="24"/>
        </w:rPr>
        <w:t>SET WL=XXX</w:t>
      </w:r>
      <w:r>
        <w:rPr>
          <w:rFonts w:hint="eastAsia"/>
          <w:sz w:val="24"/>
        </w:rPr>
        <w:t>（波长设置值），再次按确认键，至需要的测试波长。</w:t>
      </w:r>
    </w:p>
    <w:p w:rsidR="00AB57BD" w:rsidRDefault="00AB57BD" w:rsidP="00AB57BD">
      <w:pPr>
        <w:spacing w:line="360" w:lineRule="auto"/>
        <w:ind w:firstLine="435"/>
        <w:rPr>
          <w:sz w:val="24"/>
        </w:rPr>
      </w:pPr>
      <w:r>
        <w:rPr>
          <w:rFonts w:hint="eastAsia"/>
          <w:sz w:val="24"/>
        </w:rPr>
        <w:t>注意事项：波长设置调</w:t>
      </w:r>
      <w:r>
        <w:rPr>
          <w:sz w:val="24"/>
        </w:rPr>
        <w:t>100%T/</w:t>
      </w:r>
      <w:smartTag w:uri="urn:schemas-microsoft-com:office:smarttags" w:element="chmetcnv">
        <w:smartTagPr>
          <w:attr w:name="TCSC" w:val="0"/>
          <w:attr w:name="NumberType" w:val="1"/>
          <w:attr w:name="Negative" w:val="False"/>
          <w:attr w:name="HasSpace" w:val="False"/>
          <w:attr w:name="SourceValue" w:val="0"/>
          <w:attr w:name="UnitName" w:val="a"/>
        </w:smartTagPr>
        <w:r>
          <w:rPr>
            <w:sz w:val="24"/>
          </w:rPr>
          <w:t>0A</w:t>
        </w:r>
      </w:smartTag>
      <w:r>
        <w:rPr>
          <w:rFonts w:hint="eastAsia"/>
          <w:sz w:val="24"/>
        </w:rPr>
        <w:t>后，以稳定</w:t>
      </w:r>
      <w:r>
        <w:rPr>
          <w:sz w:val="24"/>
        </w:rPr>
        <w:t>5</w:t>
      </w:r>
      <w:r>
        <w:rPr>
          <w:rFonts w:hint="eastAsia"/>
          <w:sz w:val="24"/>
        </w:rPr>
        <w:t>分钟后进行测试为好。</w:t>
      </w:r>
    </w:p>
    <w:p w:rsidR="00AB57BD" w:rsidRDefault="00AB57BD" w:rsidP="00AB57BD">
      <w:pPr>
        <w:spacing w:line="360" w:lineRule="auto"/>
        <w:rPr>
          <w:sz w:val="24"/>
        </w:rPr>
      </w:pPr>
      <w:r>
        <w:rPr>
          <w:sz w:val="24"/>
        </w:rPr>
        <w:t xml:space="preserve">4.3  </w:t>
      </w:r>
      <w:r>
        <w:rPr>
          <w:rFonts w:hint="eastAsia"/>
          <w:sz w:val="24"/>
        </w:rPr>
        <w:t>设置测试模式</w:t>
      </w:r>
    </w:p>
    <w:p w:rsidR="00AB57BD" w:rsidRDefault="00AB57BD" w:rsidP="00AB57BD">
      <w:pPr>
        <w:spacing w:line="360" w:lineRule="auto"/>
        <w:ind w:left="420"/>
        <w:rPr>
          <w:sz w:val="24"/>
        </w:rPr>
      </w:pPr>
      <w:r>
        <w:rPr>
          <w:rFonts w:hint="eastAsia"/>
          <w:sz w:val="24"/>
        </w:rPr>
        <w:t>按动</w:t>
      </w:r>
      <w:r>
        <w:rPr>
          <w:sz w:val="24"/>
        </w:rPr>
        <w:t>“</w:t>
      </w:r>
      <w:r>
        <w:rPr>
          <w:rFonts w:hint="eastAsia"/>
          <w:sz w:val="24"/>
        </w:rPr>
        <w:t>测试模式</w:t>
      </w:r>
      <w:r>
        <w:rPr>
          <w:sz w:val="24"/>
        </w:rPr>
        <w:t>”</w:t>
      </w:r>
      <w:r>
        <w:rPr>
          <w:rFonts w:hint="eastAsia"/>
          <w:sz w:val="24"/>
        </w:rPr>
        <w:t>键，便可切换测试模式。相应的测试模式循环如下：</w:t>
      </w:r>
    </w:p>
    <w:p w:rsidR="00AB57BD" w:rsidRDefault="00AB57BD" w:rsidP="00AB57BD">
      <w:pPr>
        <w:spacing w:line="360" w:lineRule="auto"/>
        <w:ind w:left="420"/>
        <w:rPr>
          <w:sz w:val="24"/>
        </w:rPr>
      </w:pPr>
      <w:r>
        <w:rPr>
          <w:sz w:val="24"/>
        </w:rPr>
        <w:t xml:space="preserve">                  </w:t>
      </w:r>
      <w:r w:rsidR="002169D5">
        <w:rPr>
          <w:sz w:val="24"/>
        </w:rPr>
      </w:r>
      <w:r w:rsidR="002169D5">
        <w:rPr>
          <w:sz w:val="24"/>
        </w:rPr>
        <w:pict>
          <v:group id="_x0000_s1026" editas="canvas" style="width:414pt;height:163.8pt;mso-position-horizontal-relative:char;mso-position-vertical-relative:line" coordorigin="2220,4950" coordsize="8280,327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220;top:4950;width:8280;height:3276" o:preferrelative="f">
              <v:fill o:detectmouseclick="t"/>
              <v:path o:extrusionok="t" o:connecttype="none"/>
            </v:shape>
            <v:shapetype id="_x0000_t202" coordsize="21600,21600" o:spt="202" path="m,l,21600r21600,l21600,xe">
              <v:stroke joinstyle="miter"/>
              <v:path gradientshapeok="t" o:connecttype="rect"/>
            </v:shapetype>
            <v:shape id="_x0000_s1028" type="#_x0000_t202" style="position:absolute;left:5100;top:5418;width:1441;height:468">
              <v:textbox style="mso-next-textbox:#_x0000_s1028">
                <w:txbxContent>
                  <w:p w:rsidR="00AB57BD" w:rsidRDefault="00AB57BD" w:rsidP="00AB57BD">
                    <w:pPr>
                      <w:jc w:val="center"/>
                    </w:pPr>
                    <w:r>
                      <w:t>A</w:t>
                    </w:r>
                    <w:r>
                      <w:rPr>
                        <w:rFonts w:hint="eastAsia"/>
                      </w:rPr>
                      <w:t>（吸光度）</w:t>
                    </w:r>
                  </w:p>
                </w:txbxContent>
              </v:textbox>
            </v:shape>
            <v:shape id="_x0000_s1029" type="#_x0000_t202" style="position:absolute;left:5100;top:6354;width:1441;height:467">
              <v:textbox style="mso-next-textbox:#_x0000_s1029">
                <w:txbxContent>
                  <w:p w:rsidR="00AB57BD" w:rsidRDefault="00AB57BD" w:rsidP="00AB57BD">
                    <w:pPr>
                      <w:jc w:val="center"/>
                    </w:pPr>
                    <w:r>
                      <w:t>T</w:t>
                    </w:r>
                    <w:r>
                      <w:rPr>
                        <w:rFonts w:hint="eastAsia"/>
                      </w:rPr>
                      <w:t>（透光度）</w:t>
                    </w:r>
                  </w:p>
                </w:txbxContent>
              </v:textbox>
            </v:shape>
            <v:shape id="_x0000_s1030" type="#_x0000_t202" style="position:absolute;left:5100;top:7290;width:1441;height:468">
              <v:textbox style="mso-next-textbox:#_x0000_s1030">
                <w:txbxContent>
                  <w:p w:rsidR="00AB57BD" w:rsidRDefault="00AB57BD" w:rsidP="00AB57BD">
                    <w:pPr>
                      <w:jc w:val="center"/>
                    </w:pPr>
                    <w:r>
                      <w:t>C</w:t>
                    </w:r>
                    <w:r>
                      <w:rPr>
                        <w:rFonts w:hint="eastAsia"/>
                      </w:rPr>
                      <w:t>（浓度）</w:t>
                    </w:r>
                  </w:p>
                </w:txbxContent>
              </v:textbox>
            </v:shape>
            <v:line id="_x0000_s1031" style="position:absolute" from="5820,5886" to="5820,6354">
              <v:stroke endarrow="block"/>
            </v:line>
            <v:line id="_x0000_s1032" style="position:absolute" from="5850,6825" to="5851,7293">
              <v:stroke endarrow="block"/>
            </v:line>
            <v:line id="_x0000_s1033" style="position:absolute" from="5820,7758" to="5820,7914"/>
            <v:line id="_x0000_s1034" style="position:absolute" from="5820,7914" to="6900,7914"/>
            <v:line id="_x0000_s1035" style="position:absolute" from="6885,5709" to="6886,7893"/>
            <v:line id="_x0000_s1036" style="position:absolute;flip:x" from="6510,5717" to="6870,5718">
              <v:stroke endarrow="block"/>
            </v:line>
            <w10:wrap type="none"/>
            <w10:anchorlock/>
          </v:group>
        </w:pict>
      </w:r>
    </w:p>
    <w:p w:rsidR="00AB57BD" w:rsidRDefault="00AB57BD" w:rsidP="00AB57BD">
      <w:pPr>
        <w:spacing w:line="360" w:lineRule="auto"/>
        <w:ind w:left="420"/>
        <w:rPr>
          <w:sz w:val="24"/>
        </w:rPr>
      </w:pPr>
      <w:r>
        <w:rPr>
          <w:rFonts w:hint="eastAsia"/>
          <w:sz w:val="24"/>
        </w:rPr>
        <w:t>开机默认的测试方式为吸光度方式</w:t>
      </w:r>
    </w:p>
    <w:p w:rsidR="00AB57BD" w:rsidRDefault="00AB57BD" w:rsidP="00AB57BD">
      <w:pPr>
        <w:spacing w:line="360" w:lineRule="auto"/>
        <w:rPr>
          <w:sz w:val="24"/>
        </w:rPr>
      </w:pPr>
      <w:r>
        <w:rPr>
          <w:sz w:val="24"/>
        </w:rPr>
        <w:lastRenderedPageBreak/>
        <w:t xml:space="preserve">4.4  </w:t>
      </w:r>
      <w:r>
        <w:rPr>
          <w:rFonts w:hint="eastAsia"/>
          <w:sz w:val="24"/>
        </w:rPr>
        <w:t>设置浓度测试功能</w:t>
      </w:r>
    </w:p>
    <w:p w:rsidR="00AB57BD" w:rsidRDefault="00AB57BD" w:rsidP="00AB57BD">
      <w:pPr>
        <w:spacing w:line="360" w:lineRule="auto"/>
        <w:ind w:left="420" w:firstLineChars="50" w:firstLine="120"/>
        <w:rPr>
          <w:sz w:val="24"/>
        </w:rPr>
      </w:pPr>
      <w:r>
        <w:rPr>
          <w:rFonts w:hint="eastAsia"/>
          <w:sz w:val="24"/>
        </w:rPr>
        <w:t>在浓度测试模式时，按动</w:t>
      </w:r>
      <w:r>
        <w:rPr>
          <w:sz w:val="24"/>
        </w:rPr>
        <w:t>“</w:t>
      </w:r>
      <w:r>
        <w:rPr>
          <w:rFonts w:hint="eastAsia"/>
          <w:sz w:val="24"/>
        </w:rPr>
        <w:t>功能</w:t>
      </w:r>
      <w:r>
        <w:rPr>
          <w:sz w:val="24"/>
        </w:rPr>
        <w:t>”</w:t>
      </w:r>
      <w:r>
        <w:rPr>
          <w:rFonts w:hint="eastAsia"/>
          <w:sz w:val="24"/>
        </w:rPr>
        <w:t>键，才能进入</w:t>
      </w:r>
    </w:p>
    <w:p w:rsidR="00AB57BD" w:rsidRDefault="00AB57BD" w:rsidP="00AB57BD">
      <w:pPr>
        <w:spacing w:line="360" w:lineRule="auto"/>
        <w:ind w:left="420" w:firstLineChars="50" w:firstLine="120"/>
        <w:rPr>
          <w:sz w:val="24"/>
        </w:rPr>
      </w:pPr>
      <w:r>
        <w:rPr>
          <w:sz w:val="24"/>
        </w:rPr>
        <w:t>STD/CONC=1000</w:t>
      </w:r>
      <w:r>
        <w:rPr>
          <w:rFonts w:hint="eastAsia"/>
          <w:sz w:val="24"/>
        </w:rPr>
        <w:t>标准浓度测试方式，或</w:t>
      </w:r>
    </w:p>
    <w:p w:rsidR="00AB57BD" w:rsidRDefault="00AB57BD" w:rsidP="00AB57BD">
      <w:pPr>
        <w:spacing w:line="360" w:lineRule="auto"/>
        <w:ind w:left="420" w:firstLineChars="50" w:firstLine="120"/>
        <w:rPr>
          <w:sz w:val="24"/>
        </w:rPr>
      </w:pPr>
      <w:r>
        <w:rPr>
          <w:sz w:val="24"/>
        </w:rPr>
        <w:t>STD/FACT=1000</w:t>
      </w:r>
      <w:r>
        <w:rPr>
          <w:rFonts w:hint="eastAsia"/>
          <w:sz w:val="24"/>
        </w:rPr>
        <w:t>斜率测试方式。</w:t>
      </w:r>
    </w:p>
    <w:p w:rsidR="00AB57BD" w:rsidRDefault="00AB57BD" w:rsidP="00AB57BD">
      <w:pPr>
        <w:spacing w:line="360" w:lineRule="auto"/>
        <w:rPr>
          <w:sz w:val="24"/>
        </w:rPr>
      </w:pPr>
      <w:r>
        <w:rPr>
          <w:sz w:val="24"/>
        </w:rPr>
        <w:t xml:space="preserve">4.5  </w:t>
      </w:r>
      <w:r>
        <w:rPr>
          <w:rFonts w:hint="eastAsia"/>
          <w:sz w:val="24"/>
        </w:rPr>
        <w:t>调</w:t>
      </w:r>
      <w:r>
        <w:rPr>
          <w:sz w:val="24"/>
        </w:rPr>
        <w:t>T</w:t>
      </w:r>
      <w:r>
        <w:rPr>
          <w:rFonts w:hint="eastAsia"/>
          <w:sz w:val="24"/>
        </w:rPr>
        <w:t>零（</w:t>
      </w:r>
      <w:r>
        <w:rPr>
          <w:sz w:val="24"/>
        </w:rPr>
        <w:t>0%T</w:t>
      </w:r>
      <w:r>
        <w:rPr>
          <w:rFonts w:hint="eastAsia"/>
          <w:sz w:val="24"/>
        </w:rPr>
        <w:t>）</w:t>
      </w:r>
    </w:p>
    <w:p w:rsidR="00AB57BD" w:rsidRDefault="00AB57BD" w:rsidP="00AB57BD">
      <w:pPr>
        <w:spacing w:line="360" w:lineRule="auto"/>
        <w:ind w:firstLineChars="200" w:firstLine="480"/>
        <w:rPr>
          <w:sz w:val="24"/>
        </w:rPr>
      </w:pPr>
      <w:r>
        <w:rPr>
          <w:rFonts w:hint="eastAsia"/>
          <w:sz w:val="24"/>
        </w:rPr>
        <w:t>仪器调</w:t>
      </w:r>
      <w:r>
        <w:rPr>
          <w:sz w:val="24"/>
        </w:rPr>
        <w:t>0%T</w:t>
      </w:r>
      <w:r>
        <w:rPr>
          <w:rFonts w:hint="eastAsia"/>
          <w:sz w:val="24"/>
        </w:rPr>
        <w:t>必须在样品室关闭的状态下。按动</w:t>
      </w:r>
      <w:r>
        <w:rPr>
          <w:sz w:val="24"/>
        </w:rPr>
        <w:t>“</w:t>
      </w:r>
      <w:r>
        <w:rPr>
          <w:rFonts w:hint="eastAsia"/>
          <w:sz w:val="24"/>
        </w:rPr>
        <w:t>调</w:t>
      </w:r>
      <w:r>
        <w:rPr>
          <w:sz w:val="24"/>
        </w:rPr>
        <w:t>0%T”</w:t>
      </w:r>
      <w:r>
        <w:rPr>
          <w:rFonts w:hint="eastAsia"/>
          <w:sz w:val="24"/>
        </w:rPr>
        <w:t>键显示屏上显示</w:t>
      </w:r>
      <w:r>
        <w:rPr>
          <w:sz w:val="24"/>
        </w:rPr>
        <w:t>“ZERO…”</w:t>
      </w:r>
      <w:r>
        <w:rPr>
          <w:rFonts w:hint="eastAsia"/>
          <w:sz w:val="24"/>
        </w:rPr>
        <w:t>，仪器便进入自动调</w:t>
      </w:r>
      <w:r>
        <w:rPr>
          <w:sz w:val="24"/>
        </w:rPr>
        <w:t>“0%T”</w:t>
      </w:r>
      <w:r>
        <w:rPr>
          <w:rFonts w:hint="eastAsia"/>
          <w:sz w:val="24"/>
        </w:rPr>
        <w:t>状态，当显示器显示</w:t>
      </w:r>
      <w:r>
        <w:rPr>
          <w:sz w:val="24"/>
        </w:rPr>
        <w:t>“XXX.X0%T</w:t>
      </w:r>
      <w:r>
        <w:rPr>
          <w:rFonts w:hint="eastAsia"/>
          <w:sz w:val="24"/>
        </w:rPr>
        <w:t>或</w:t>
      </w:r>
      <w:r>
        <w:rPr>
          <w:sz w:val="24"/>
        </w:rPr>
        <w:t>—0.XXXA”</w:t>
      </w:r>
      <w:r>
        <w:rPr>
          <w:rFonts w:hint="eastAsia"/>
          <w:sz w:val="24"/>
        </w:rPr>
        <w:t>时便完成调零。</w:t>
      </w:r>
    </w:p>
    <w:p w:rsidR="00AB57BD" w:rsidRDefault="00AB57BD" w:rsidP="00AB57BD">
      <w:pPr>
        <w:numPr>
          <w:ilvl w:val="1"/>
          <w:numId w:val="1"/>
        </w:numPr>
        <w:spacing w:line="360" w:lineRule="auto"/>
        <w:rPr>
          <w:sz w:val="24"/>
        </w:rPr>
      </w:pPr>
      <w:r>
        <w:rPr>
          <w:sz w:val="24"/>
        </w:rPr>
        <w:t xml:space="preserve"> </w:t>
      </w:r>
      <w:r>
        <w:rPr>
          <w:rFonts w:hint="eastAsia"/>
          <w:sz w:val="24"/>
        </w:rPr>
        <w:t>调</w:t>
      </w:r>
      <w:r>
        <w:rPr>
          <w:sz w:val="24"/>
        </w:rPr>
        <w:t>100%T/</w:t>
      </w:r>
      <w:smartTag w:uri="urn:schemas-microsoft-com:office:smarttags" w:element="chmetcnv">
        <w:smartTagPr>
          <w:attr w:name="TCSC" w:val="0"/>
          <w:attr w:name="NumberType" w:val="1"/>
          <w:attr w:name="Negative" w:val="False"/>
          <w:attr w:name="HasSpace" w:val="False"/>
          <w:attr w:name="SourceValue" w:val="0"/>
          <w:attr w:name="UnitName" w:val="a"/>
        </w:smartTagPr>
        <w:r>
          <w:rPr>
            <w:sz w:val="24"/>
          </w:rPr>
          <w:t>0A</w:t>
        </w:r>
      </w:smartTag>
    </w:p>
    <w:p w:rsidR="00AB57BD" w:rsidRDefault="00AB57BD" w:rsidP="00AB57BD">
      <w:pPr>
        <w:spacing w:line="360" w:lineRule="auto"/>
        <w:ind w:firstLineChars="200" w:firstLine="480"/>
        <w:rPr>
          <w:sz w:val="24"/>
        </w:rPr>
      </w:pPr>
      <w:r>
        <w:rPr>
          <w:rFonts w:hint="eastAsia"/>
          <w:sz w:val="24"/>
        </w:rPr>
        <w:t>将参比样品置入样品架，并拉动样品架拉杆使其进入光路。然后按动</w:t>
      </w:r>
      <w:r>
        <w:rPr>
          <w:sz w:val="24"/>
        </w:rPr>
        <w:t>“</w:t>
      </w:r>
      <w:r>
        <w:rPr>
          <w:rFonts w:hint="eastAsia"/>
          <w:sz w:val="24"/>
        </w:rPr>
        <w:t>调</w:t>
      </w:r>
      <w:r>
        <w:rPr>
          <w:sz w:val="24"/>
        </w:rPr>
        <w:t>100%T/</w:t>
      </w:r>
      <w:smartTag w:uri="urn:schemas-microsoft-com:office:smarttags" w:element="chmetcnv">
        <w:smartTagPr>
          <w:attr w:name="TCSC" w:val="0"/>
          <w:attr w:name="NumberType" w:val="1"/>
          <w:attr w:name="Negative" w:val="False"/>
          <w:attr w:name="HasSpace" w:val="False"/>
          <w:attr w:name="SourceValue" w:val="0"/>
          <w:attr w:name="UnitName" w:val="a"/>
        </w:smartTagPr>
        <w:r>
          <w:rPr>
            <w:sz w:val="24"/>
          </w:rPr>
          <w:t>0A</w:t>
        </w:r>
      </w:smartTag>
      <w:r>
        <w:rPr>
          <w:sz w:val="24"/>
        </w:rPr>
        <w:t>”</w:t>
      </w:r>
      <w:r>
        <w:rPr>
          <w:rFonts w:hint="eastAsia"/>
          <w:sz w:val="24"/>
        </w:rPr>
        <w:t>键，此时屏幕显示</w:t>
      </w:r>
      <w:r>
        <w:rPr>
          <w:sz w:val="24"/>
        </w:rPr>
        <w:t>“BLANK…”</w:t>
      </w:r>
      <w:r>
        <w:rPr>
          <w:rFonts w:hint="eastAsia"/>
          <w:sz w:val="24"/>
        </w:rPr>
        <w:t>延迟数秒便显示</w:t>
      </w:r>
      <w:r>
        <w:rPr>
          <w:sz w:val="24"/>
        </w:rPr>
        <w:t>“100.0%T”</w:t>
      </w:r>
      <w:r>
        <w:rPr>
          <w:rFonts w:hint="eastAsia"/>
          <w:sz w:val="24"/>
        </w:rPr>
        <w:t>（在</w:t>
      </w:r>
      <w:r>
        <w:rPr>
          <w:sz w:val="24"/>
        </w:rPr>
        <w:t>T</w:t>
      </w:r>
      <w:r>
        <w:rPr>
          <w:rFonts w:hint="eastAsia"/>
          <w:sz w:val="24"/>
        </w:rPr>
        <w:t>模式时）或</w:t>
      </w:r>
      <w:r>
        <w:rPr>
          <w:sz w:val="24"/>
        </w:rPr>
        <w:t>“—</w:t>
      </w:r>
      <w:smartTag w:uri="urn:schemas-microsoft-com:office:smarttags" w:element="chmetcnv">
        <w:smartTagPr>
          <w:attr w:name="TCSC" w:val="0"/>
          <w:attr w:name="NumberType" w:val="1"/>
          <w:attr w:name="Negative" w:val="False"/>
          <w:attr w:name="HasSpace" w:val="False"/>
          <w:attr w:name="SourceValue" w:val="0"/>
          <w:attr w:name="UnitName" w:val="a"/>
        </w:smartTagPr>
        <w:r>
          <w:rPr>
            <w:sz w:val="24"/>
          </w:rPr>
          <w:t>0.000A</w:t>
        </w:r>
      </w:smartTag>
      <w:r>
        <w:rPr>
          <w:sz w:val="24"/>
        </w:rPr>
        <w:t>”</w:t>
      </w:r>
      <w:r>
        <w:rPr>
          <w:rFonts w:hint="eastAsia"/>
          <w:sz w:val="24"/>
        </w:rPr>
        <w:t>、</w:t>
      </w:r>
      <w:r>
        <w:rPr>
          <w:sz w:val="24"/>
        </w:rPr>
        <w:t>“</w:t>
      </w:r>
      <w:smartTag w:uri="urn:schemas-microsoft-com:office:smarttags" w:element="chmetcnv">
        <w:smartTagPr>
          <w:attr w:name="TCSC" w:val="0"/>
          <w:attr w:name="NumberType" w:val="1"/>
          <w:attr w:name="Negative" w:val="False"/>
          <w:attr w:name="HasSpace" w:val="False"/>
          <w:attr w:name="SourceValue" w:val="0"/>
          <w:attr w:name="UnitName" w:val="a"/>
        </w:smartTagPr>
        <w:r>
          <w:rPr>
            <w:sz w:val="24"/>
          </w:rPr>
          <w:t>0.000A</w:t>
        </w:r>
      </w:smartTag>
      <w:r>
        <w:rPr>
          <w:sz w:val="24"/>
        </w:rPr>
        <w:t>”</w:t>
      </w:r>
      <w:r>
        <w:rPr>
          <w:rFonts w:hint="eastAsia"/>
          <w:sz w:val="24"/>
        </w:rPr>
        <w:t>（在</w:t>
      </w:r>
      <w:r>
        <w:rPr>
          <w:sz w:val="24"/>
        </w:rPr>
        <w:t>A</w:t>
      </w:r>
      <w:r>
        <w:rPr>
          <w:rFonts w:hint="eastAsia"/>
          <w:sz w:val="24"/>
        </w:rPr>
        <w:t>模式时），即自动完成调调</w:t>
      </w:r>
      <w:r>
        <w:rPr>
          <w:sz w:val="24"/>
        </w:rPr>
        <w:t>100%T/</w:t>
      </w:r>
      <w:smartTag w:uri="urn:schemas-microsoft-com:office:smarttags" w:element="chmetcnv">
        <w:smartTagPr>
          <w:attr w:name="TCSC" w:val="0"/>
          <w:attr w:name="NumberType" w:val="1"/>
          <w:attr w:name="Negative" w:val="False"/>
          <w:attr w:name="HasSpace" w:val="False"/>
          <w:attr w:name="SourceValue" w:val="0"/>
          <w:attr w:name="UnitName" w:val="a"/>
        </w:smartTagPr>
        <w:r>
          <w:rPr>
            <w:sz w:val="24"/>
          </w:rPr>
          <w:t>0A</w:t>
        </w:r>
      </w:smartTag>
      <w:r>
        <w:rPr>
          <w:rFonts w:hint="eastAsia"/>
          <w:sz w:val="24"/>
        </w:rPr>
        <w:t>。</w:t>
      </w:r>
    </w:p>
    <w:p w:rsidR="00AB57BD" w:rsidRDefault="00AB57BD" w:rsidP="00AB57BD">
      <w:pPr>
        <w:spacing w:line="360" w:lineRule="auto"/>
        <w:ind w:firstLineChars="200" w:firstLine="480"/>
        <w:rPr>
          <w:sz w:val="24"/>
        </w:rPr>
      </w:pPr>
      <w:r>
        <w:rPr>
          <w:rFonts w:hint="eastAsia"/>
          <w:sz w:val="24"/>
        </w:rPr>
        <w:t>注意事项：调</w:t>
      </w:r>
      <w:r>
        <w:rPr>
          <w:sz w:val="24"/>
        </w:rPr>
        <w:t>100%T/</w:t>
      </w:r>
      <w:smartTag w:uri="urn:schemas-microsoft-com:office:smarttags" w:element="chmetcnv">
        <w:smartTagPr>
          <w:attr w:name="TCSC" w:val="0"/>
          <w:attr w:name="NumberType" w:val="1"/>
          <w:attr w:name="Negative" w:val="False"/>
          <w:attr w:name="HasSpace" w:val="False"/>
          <w:attr w:name="SourceValue" w:val="0"/>
          <w:attr w:name="UnitName" w:val="a"/>
        </w:smartTagPr>
        <w:r>
          <w:rPr>
            <w:sz w:val="24"/>
          </w:rPr>
          <w:t>0A</w:t>
        </w:r>
      </w:smartTag>
      <w:r>
        <w:rPr>
          <w:rFonts w:hint="eastAsia"/>
          <w:sz w:val="24"/>
        </w:rPr>
        <w:t>时不要打开样品室盖，推拉样品架。</w:t>
      </w:r>
    </w:p>
    <w:p w:rsidR="00AB57BD" w:rsidRDefault="00AB57BD" w:rsidP="00AB57BD">
      <w:pPr>
        <w:spacing w:line="360" w:lineRule="auto"/>
        <w:rPr>
          <w:sz w:val="24"/>
        </w:rPr>
      </w:pPr>
      <w:r>
        <w:rPr>
          <w:sz w:val="24"/>
        </w:rPr>
        <w:t xml:space="preserve">4.7  </w:t>
      </w:r>
      <w:r>
        <w:rPr>
          <w:rFonts w:hint="eastAsia"/>
          <w:sz w:val="24"/>
        </w:rPr>
        <w:t>结果打印</w:t>
      </w:r>
      <w:r>
        <w:rPr>
          <w:sz w:val="24"/>
        </w:rPr>
        <w:t xml:space="preserve"> </w:t>
      </w:r>
    </w:p>
    <w:p w:rsidR="00AB57BD" w:rsidRDefault="00AB57BD" w:rsidP="00AB57BD">
      <w:pPr>
        <w:spacing w:line="360" w:lineRule="auto"/>
        <w:ind w:firstLineChars="200" w:firstLine="480"/>
        <w:rPr>
          <w:sz w:val="24"/>
        </w:rPr>
      </w:pPr>
      <w:r>
        <w:rPr>
          <w:rFonts w:hint="eastAsia"/>
          <w:sz w:val="24"/>
        </w:rPr>
        <w:t>在得到测试结果后按动</w:t>
      </w:r>
      <w:r>
        <w:rPr>
          <w:sz w:val="24"/>
        </w:rPr>
        <w:t>“</w:t>
      </w:r>
      <w:r>
        <w:rPr>
          <w:rFonts w:hint="eastAsia"/>
          <w:sz w:val="24"/>
        </w:rPr>
        <w:t>打印</w:t>
      </w:r>
      <w:r>
        <w:rPr>
          <w:sz w:val="24"/>
        </w:rPr>
        <w:t>”</w:t>
      </w:r>
      <w:r>
        <w:rPr>
          <w:rFonts w:hint="eastAsia"/>
          <w:sz w:val="24"/>
        </w:rPr>
        <w:t>键，便可以通过</w:t>
      </w:r>
      <w:r>
        <w:rPr>
          <w:sz w:val="24"/>
        </w:rPr>
        <w:t>RS232</w:t>
      </w:r>
      <w:r>
        <w:rPr>
          <w:rFonts w:hint="eastAsia"/>
          <w:sz w:val="24"/>
        </w:rPr>
        <w:t>输送给外接打印机打印结果。</w:t>
      </w:r>
    </w:p>
    <w:p w:rsidR="00AB57BD" w:rsidRDefault="00AB57BD" w:rsidP="00AB57BD">
      <w:pPr>
        <w:spacing w:line="360" w:lineRule="auto"/>
        <w:rPr>
          <w:sz w:val="24"/>
        </w:rPr>
      </w:pPr>
      <w:r>
        <w:rPr>
          <w:sz w:val="24"/>
        </w:rPr>
        <w:t xml:space="preserve">4.8  </w:t>
      </w:r>
      <w:r>
        <w:rPr>
          <w:rFonts w:hint="eastAsia"/>
          <w:sz w:val="24"/>
        </w:rPr>
        <w:t>比色</w:t>
      </w:r>
      <w:proofErr w:type="gramStart"/>
      <w:r>
        <w:rPr>
          <w:rFonts w:hint="eastAsia"/>
          <w:sz w:val="24"/>
        </w:rPr>
        <w:t>皿</w:t>
      </w:r>
      <w:proofErr w:type="gramEnd"/>
      <w:r>
        <w:rPr>
          <w:rFonts w:hint="eastAsia"/>
          <w:sz w:val="24"/>
        </w:rPr>
        <w:t>配对性</w:t>
      </w:r>
    </w:p>
    <w:p w:rsidR="00AB57BD" w:rsidRDefault="00AB57BD" w:rsidP="00AB57BD">
      <w:pPr>
        <w:spacing w:line="360" w:lineRule="auto"/>
        <w:ind w:firstLineChars="200" w:firstLine="480"/>
        <w:rPr>
          <w:sz w:val="24"/>
        </w:rPr>
      </w:pPr>
      <w:r>
        <w:rPr>
          <w:rFonts w:hint="eastAsia"/>
          <w:sz w:val="24"/>
        </w:rPr>
        <w:t>仪器所附的比色</w:t>
      </w:r>
      <w:proofErr w:type="gramStart"/>
      <w:r>
        <w:rPr>
          <w:rFonts w:hint="eastAsia"/>
          <w:sz w:val="24"/>
        </w:rPr>
        <w:t>皿</w:t>
      </w:r>
      <w:proofErr w:type="gramEnd"/>
      <w:r>
        <w:rPr>
          <w:rFonts w:hint="eastAsia"/>
          <w:sz w:val="24"/>
        </w:rPr>
        <w:t>是经过配对测试的，未经配对处理的比色</w:t>
      </w:r>
      <w:proofErr w:type="gramStart"/>
      <w:r>
        <w:rPr>
          <w:rFonts w:hint="eastAsia"/>
          <w:sz w:val="24"/>
        </w:rPr>
        <w:t>皿</w:t>
      </w:r>
      <w:proofErr w:type="gramEnd"/>
      <w:r>
        <w:rPr>
          <w:rFonts w:hint="eastAsia"/>
          <w:sz w:val="24"/>
        </w:rPr>
        <w:t>将影响样品的测试精度。石英比色</w:t>
      </w:r>
      <w:proofErr w:type="gramStart"/>
      <w:r>
        <w:rPr>
          <w:rFonts w:hint="eastAsia"/>
          <w:sz w:val="24"/>
        </w:rPr>
        <w:t>皿</w:t>
      </w:r>
      <w:proofErr w:type="gramEnd"/>
      <w:r>
        <w:rPr>
          <w:rFonts w:hint="eastAsia"/>
          <w:sz w:val="24"/>
        </w:rPr>
        <w:t>一套两只，供紫外光谱区使用，置入样品架时，两只石英比色</w:t>
      </w:r>
      <w:proofErr w:type="gramStart"/>
      <w:r>
        <w:rPr>
          <w:rFonts w:hint="eastAsia"/>
          <w:sz w:val="24"/>
        </w:rPr>
        <w:t>皿</w:t>
      </w:r>
      <w:proofErr w:type="gramEnd"/>
      <w:r>
        <w:rPr>
          <w:rFonts w:hint="eastAsia"/>
          <w:sz w:val="24"/>
        </w:rPr>
        <w:t>上标记</w:t>
      </w:r>
      <w:r>
        <w:rPr>
          <w:sz w:val="24"/>
        </w:rPr>
        <w:t>Q</w:t>
      </w:r>
      <w:r>
        <w:rPr>
          <w:rFonts w:hint="eastAsia"/>
          <w:sz w:val="24"/>
        </w:rPr>
        <w:t>或箭头方向要一致。玻璃比色</w:t>
      </w:r>
      <w:proofErr w:type="gramStart"/>
      <w:r>
        <w:rPr>
          <w:rFonts w:hint="eastAsia"/>
          <w:sz w:val="24"/>
        </w:rPr>
        <w:t>皿</w:t>
      </w:r>
      <w:proofErr w:type="gramEnd"/>
      <w:r>
        <w:rPr>
          <w:rFonts w:hint="eastAsia"/>
          <w:sz w:val="24"/>
        </w:rPr>
        <w:t>一套四只，供可见光谱区使用。</w:t>
      </w:r>
    </w:p>
    <w:p w:rsidR="00AB57BD" w:rsidRDefault="00AB57BD" w:rsidP="00AB57BD">
      <w:pPr>
        <w:spacing w:line="360" w:lineRule="auto"/>
        <w:ind w:firstLineChars="200" w:firstLine="480"/>
        <w:rPr>
          <w:sz w:val="24"/>
        </w:rPr>
      </w:pPr>
      <w:r>
        <w:rPr>
          <w:rFonts w:hint="eastAsia"/>
          <w:sz w:val="24"/>
        </w:rPr>
        <w:t>石英比色</w:t>
      </w:r>
      <w:proofErr w:type="gramStart"/>
      <w:r>
        <w:rPr>
          <w:rFonts w:hint="eastAsia"/>
          <w:sz w:val="24"/>
        </w:rPr>
        <w:t>皿</w:t>
      </w:r>
      <w:proofErr w:type="gramEnd"/>
      <w:r>
        <w:rPr>
          <w:rFonts w:hint="eastAsia"/>
          <w:sz w:val="24"/>
        </w:rPr>
        <w:t>和玻璃比色</w:t>
      </w:r>
      <w:proofErr w:type="gramStart"/>
      <w:r>
        <w:rPr>
          <w:rFonts w:hint="eastAsia"/>
          <w:sz w:val="24"/>
        </w:rPr>
        <w:t>皿</w:t>
      </w:r>
      <w:proofErr w:type="gramEnd"/>
      <w:r>
        <w:rPr>
          <w:rFonts w:hint="eastAsia"/>
          <w:sz w:val="24"/>
        </w:rPr>
        <w:t>不能混用，更不能和其它不经配对的比色</w:t>
      </w:r>
      <w:proofErr w:type="gramStart"/>
      <w:r>
        <w:rPr>
          <w:rFonts w:hint="eastAsia"/>
          <w:sz w:val="24"/>
        </w:rPr>
        <w:t>皿</w:t>
      </w:r>
      <w:proofErr w:type="gramEnd"/>
      <w:r>
        <w:rPr>
          <w:rFonts w:hint="eastAsia"/>
          <w:sz w:val="24"/>
        </w:rPr>
        <w:t>混用。用手</w:t>
      </w:r>
      <w:proofErr w:type="gramStart"/>
      <w:r>
        <w:rPr>
          <w:rFonts w:hint="eastAsia"/>
          <w:sz w:val="24"/>
        </w:rPr>
        <w:t>拿比色皿应握比色皿</w:t>
      </w:r>
      <w:proofErr w:type="gramEnd"/>
      <w:r>
        <w:rPr>
          <w:rFonts w:hint="eastAsia"/>
          <w:sz w:val="24"/>
        </w:rPr>
        <w:t>的磨砂表面，不应该接触比色</w:t>
      </w:r>
      <w:proofErr w:type="gramStart"/>
      <w:r>
        <w:rPr>
          <w:rFonts w:hint="eastAsia"/>
          <w:sz w:val="24"/>
        </w:rPr>
        <w:t>皿</w:t>
      </w:r>
      <w:proofErr w:type="gramEnd"/>
      <w:r>
        <w:rPr>
          <w:rFonts w:hint="eastAsia"/>
          <w:sz w:val="24"/>
        </w:rPr>
        <w:t>的透光面，即透光面上不能有手印或溶液痕迹，待测溶液中不能有气泡、悬浮物，否则也将影响样品的测试精度。比色</w:t>
      </w:r>
      <w:proofErr w:type="gramStart"/>
      <w:r>
        <w:rPr>
          <w:rFonts w:hint="eastAsia"/>
          <w:sz w:val="24"/>
        </w:rPr>
        <w:t>皿</w:t>
      </w:r>
      <w:proofErr w:type="gramEnd"/>
      <w:r>
        <w:rPr>
          <w:rFonts w:hint="eastAsia"/>
          <w:sz w:val="24"/>
        </w:rPr>
        <w:t>在使用完毕后应立即清洗干净。</w:t>
      </w:r>
    </w:p>
    <w:p w:rsidR="00AB57BD" w:rsidRDefault="00AB57BD" w:rsidP="00AB57BD">
      <w:pPr>
        <w:spacing w:line="360" w:lineRule="auto"/>
        <w:rPr>
          <w:sz w:val="24"/>
        </w:rPr>
      </w:pPr>
      <w:r>
        <w:rPr>
          <w:sz w:val="24"/>
        </w:rPr>
        <w:t xml:space="preserve">4.9  </w:t>
      </w:r>
      <w:r>
        <w:rPr>
          <w:rFonts w:hint="eastAsia"/>
          <w:sz w:val="24"/>
        </w:rPr>
        <w:t>基本操作</w:t>
      </w:r>
    </w:p>
    <w:p w:rsidR="00AB57BD" w:rsidRDefault="00AB57BD" w:rsidP="00AB57BD">
      <w:pPr>
        <w:spacing w:line="360" w:lineRule="auto"/>
        <w:rPr>
          <w:sz w:val="24"/>
        </w:rPr>
      </w:pPr>
      <w:smartTag w:uri="urn:schemas-microsoft-com:office:smarttags" w:element="chsdate">
        <w:smartTagPr>
          <w:attr w:name="IsROCDate" w:val="False"/>
          <w:attr w:name="IsLunarDate" w:val="False"/>
          <w:attr w:name="Day" w:val="30"/>
          <w:attr w:name="Month" w:val="12"/>
          <w:attr w:name="Year" w:val="1899"/>
        </w:smartTagPr>
        <w:r>
          <w:rPr>
            <w:sz w:val="24"/>
          </w:rPr>
          <w:t>4.9.1</w:t>
        </w:r>
      </w:smartTag>
      <w:r>
        <w:rPr>
          <w:sz w:val="24"/>
        </w:rPr>
        <w:t xml:space="preserve">  </w:t>
      </w:r>
      <w:r>
        <w:rPr>
          <w:rFonts w:hint="eastAsia"/>
          <w:sz w:val="24"/>
        </w:rPr>
        <w:t>吸光度测试</w:t>
      </w:r>
    </w:p>
    <w:p w:rsidR="00AB57BD" w:rsidRDefault="00AB57BD" w:rsidP="00AB57BD">
      <w:pPr>
        <w:spacing w:line="360" w:lineRule="auto"/>
        <w:ind w:firstLineChars="200" w:firstLine="480"/>
        <w:rPr>
          <w:sz w:val="24"/>
        </w:rPr>
      </w:pPr>
      <w:r>
        <w:rPr>
          <w:rFonts w:ascii="宋体" w:hAnsi="宋体" w:cs="宋体" w:hint="eastAsia"/>
          <w:sz w:val="24"/>
        </w:rPr>
        <w:t>①</w:t>
      </w:r>
      <w:r>
        <w:rPr>
          <w:rFonts w:hint="eastAsia"/>
          <w:sz w:val="24"/>
        </w:rPr>
        <w:t>按动</w:t>
      </w:r>
      <w:r>
        <w:rPr>
          <w:sz w:val="24"/>
        </w:rPr>
        <w:t>“</w:t>
      </w:r>
      <w:r>
        <w:rPr>
          <w:rFonts w:hint="eastAsia"/>
          <w:sz w:val="24"/>
        </w:rPr>
        <w:t>测试模式</w:t>
      </w:r>
      <w:r>
        <w:rPr>
          <w:sz w:val="24"/>
        </w:rPr>
        <w:t>”</w:t>
      </w:r>
      <w:r>
        <w:rPr>
          <w:rFonts w:hint="eastAsia"/>
          <w:sz w:val="24"/>
        </w:rPr>
        <w:t>键，切换到吸光度测试模式。</w:t>
      </w:r>
    </w:p>
    <w:p w:rsidR="00AB57BD" w:rsidRDefault="00AB57BD" w:rsidP="00AB57BD">
      <w:pPr>
        <w:spacing w:line="360" w:lineRule="auto"/>
        <w:ind w:firstLineChars="200" w:firstLine="480"/>
        <w:rPr>
          <w:sz w:val="24"/>
        </w:rPr>
      </w:pPr>
      <w:r>
        <w:rPr>
          <w:rFonts w:ascii="宋体" w:hAnsi="宋体" w:cs="宋体" w:hint="eastAsia"/>
          <w:sz w:val="24"/>
        </w:rPr>
        <w:t>②</w:t>
      </w:r>
      <w:r>
        <w:rPr>
          <w:rFonts w:hint="eastAsia"/>
          <w:sz w:val="24"/>
        </w:rPr>
        <w:t>调整测试波长。</w:t>
      </w:r>
    </w:p>
    <w:p w:rsidR="00AB57BD" w:rsidRDefault="00AB57BD" w:rsidP="00AB57BD">
      <w:pPr>
        <w:spacing w:line="360" w:lineRule="auto"/>
        <w:ind w:firstLineChars="200" w:firstLine="480"/>
        <w:rPr>
          <w:sz w:val="24"/>
        </w:rPr>
      </w:pPr>
      <w:r>
        <w:rPr>
          <w:rFonts w:hAnsi="宋体" w:hint="eastAsia"/>
          <w:sz w:val="24"/>
        </w:rPr>
        <w:t>③</w:t>
      </w:r>
      <w:r>
        <w:rPr>
          <w:rFonts w:hint="eastAsia"/>
          <w:sz w:val="24"/>
        </w:rPr>
        <w:t>置入参比样品，按动</w:t>
      </w:r>
      <w:r>
        <w:rPr>
          <w:sz w:val="24"/>
        </w:rPr>
        <w:t>“</w:t>
      </w:r>
      <w:r>
        <w:rPr>
          <w:rFonts w:hint="eastAsia"/>
          <w:sz w:val="24"/>
        </w:rPr>
        <w:t>调</w:t>
      </w:r>
      <w:r>
        <w:rPr>
          <w:sz w:val="24"/>
        </w:rPr>
        <w:t>100%T/</w:t>
      </w:r>
      <w:smartTag w:uri="urn:schemas-microsoft-com:office:smarttags" w:element="chmetcnv">
        <w:smartTagPr>
          <w:attr w:name="TCSC" w:val="0"/>
          <w:attr w:name="NumberType" w:val="1"/>
          <w:attr w:name="Negative" w:val="False"/>
          <w:attr w:name="HasSpace" w:val="False"/>
          <w:attr w:name="SourceValue" w:val="0"/>
          <w:attr w:name="UnitName" w:val="a"/>
        </w:smartTagPr>
        <w:r>
          <w:rPr>
            <w:sz w:val="24"/>
          </w:rPr>
          <w:t>0A</w:t>
        </w:r>
      </w:smartTag>
      <w:r>
        <w:rPr>
          <w:sz w:val="24"/>
        </w:rPr>
        <w:t>”</w:t>
      </w:r>
      <w:r>
        <w:rPr>
          <w:rFonts w:hint="eastAsia"/>
          <w:sz w:val="24"/>
        </w:rPr>
        <w:t>键，此时仪器显示</w:t>
      </w:r>
      <w:r>
        <w:rPr>
          <w:sz w:val="24"/>
        </w:rPr>
        <w:t>“BLANK…”</w:t>
      </w:r>
      <w:r>
        <w:rPr>
          <w:rFonts w:hint="eastAsia"/>
          <w:sz w:val="24"/>
        </w:rPr>
        <w:t>延迟数</w:t>
      </w:r>
      <w:r>
        <w:rPr>
          <w:rFonts w:hint="eastAsia"/>
          <w:sz w:val="24"/>
        </w:rPr>
        <w:lastRenderedPageBreak/>
        <w:t>秒便显示</w:t>
      </w:r>
      <w:r>
        <w:rPr>
          <w:sz w:val="24"/>
        </w:rPr>
        <w:t>“—</w:t>
      </w:r>
      <w:smartTag w:uri="urn:schemas-microsoft-com:office:smarttags" w:element="chmetcnv">
        <w:smartTagPr>
          <w:attr w:name="TCSC" w:val="0"/>
          <w:attr w:name="NumberType" w:val="1"/>
          <w:attr w:name="Negative" w:val="False"/>
          <w:attr w:name="HasSpace" w:val="False"/>
          <w:attr w:name="SourceValue" w:val="0"/>
          <w:attr w:name="UnitName" w:val="a"/>
        </w:smartTagPr>
        <w:r>
          <w:rPr>
            <w:sz w:val="24"/>
          </w:rPr>
          <w:t>0.000A</w:t>
        </w:r>
      </w:smartTag>
      <w:r>
        <w:rPr>
          <w:sz w:val="24"/>
        </w:rPr>
        <w:t>”</w:t>
      </w:r>
      <w:r>
        <w:rPr>
          <w:rFonts w:hint="eastAsia"/>
          <w:sz w:val="24"/>
        </w:rPr>
        <w:t>或</w:t>
      </w:r>
      <w:r>
        <w:rPr>
          <w:sz w:val="24"/>
        </w:rPr>
        <w:t>“</w:t>
      </w:r>
      <w:smartTag w:uri="urn:schemas-microsoft-com:office:smarttags" w:element="chmetcnv">
        <w:smartTagPr>
          <w:attr w:name="TCSC" w:val="0"/>
          <w:attr w:name="NumberType" w:val="1"/>
          <w:attr w:name="Negative" w:val="False"/>
          <w:attr w:name="HasSpace" w:val="False"/>
          <w:attr w:name="SourceValue" w:val="0"/>
          <w:attr w:name="UnitName" w:val="a"/>
        </w:smartTagPr>
        <w:r>
          <w:rPr>
            <w:sz w:val="24"/>
          </w:rPr>
          <w:t>0.000A</w:t>
        </w:r>
      </w:smartTag>
      <w:r>
        <w:rPr>
          <w:sz w:val="24"/>
        </w:rPr>
        <w:t>”</w:t>
      </w:r>
      <w:r>
        <w:rPr>
          <w:rFonts w:hint="eastAsia"/>
          <w:sz w:val="24"/>
        </w:rPr>
        <w:t>。</w:t>
      </w:r>
    </w:p>
    <w:p w:rsidR="00AB57BD" w:rsidRDefault="00AB57BD" w:rsidP="00AB57BD">
      <w:pPr>
        <w:spacing w:line="360" w:lineRule="auto"/>
        <w:ind w:firstLineChars="200" w:firstLine="480"/>
        <w:rPr>
          <w:sz w:val="24"/>
        </w:rPr>
      </w:pPr>
      <w:r>
        <w:rPr>
          <w:rFonts w:hAnsi="宋体" w:hint="eastAsia"/>
          <w:sz w:val="24"/>
        </w:rPr>
        <w:t>④</w:t>
      </w:r>
      <w:r>
        <w:rPr>
          <w:rFonts w:hint="eastAsia"/>
          <w:sz w:val="24"/>
        </w:rPr>
        <w:t>按动</w:t>
      </w:r>
      <w:r>
        <w:rPr>
          <w:sz w:val="24"/>
        </w:rPr>
        <w:t>“</w:t>
      </w:r>
      <w:r>
        <w:rPr>
          <w:rFonts w:hint="eastAsia"/>
          <w:sz w:val="24"/>
        </w:rPr>
        <w:t>调</w:t>
      </w:r>
      <w:r>
        <w:rPr>
          <w:sz w:val="24"/>
        </w:rPr>
        <w:t>0%T”</w:t>
      </w:r>
      <w:r>
        <w:rPr>
          <w:rFonts w:hint="eastAsia"/>
          <w:sz w:val="24"/>
        </w:rPr>
        <w:t>键显示屏上显示</w:t>
      </w:r>
      <w:r>
        <w:rPr>
          <w:sz w:val="24"/>
        </w:rPr>
        <w:t>“ZERO…”</w:t>
      </w:r>
      <w:r>
        <w:rPr>
          <w:rFonts w:hint="eastAsia"/>
          <w:sz w:val="24"/>
        </w:rPr>
        <w:t>，仪器便进入自动调</w:t>
      </w:r>
      <w:r>
        <w:rPr>
          <w:sz w:val="24"/>
        </w:rPr>
        <w:t>“0%T”</w:t>
      </w:r>
      <w:r>
        <w:rPr>
          <w:rFonts w:hint="eastAsia"/>
          <w:sz w:val="24"/>
        </w:rPr>
        <w:t>状态，当显示器显示</w:t>
      </w:r>
      <w:r>
        <w:rPr>
          <w:sz w:val="24"/>
        </w:rPr>
        <w:t>“XXX.X0%T</w:t>
      </w:r>
      <w:r>
        <w:rPr>
          <w:rFonts w:hint="eastAsia"/>
          <w:sz w:val="24"/>
        </w:rPr>
        <w:t>或</w:t>
      </w:r>
      <w:r>
        <w:rPr>
          <w:sz w:val="24"/>
        </w:rPr>
        <w:t>—0.XXXA”</w:t>
      </w:r>
      <w:r>
        <w:rPr>
          <w:rFonts w:hint="eastAsia"/>
          <w:sz w:val="24"/>
        </w:rPr>
        <w:t>时便完成调零。</w:t>
      </w:r>
    </w:p>
    <w:p w:rsidR="00AB57BD" w:rsidRDefault="00AB57BD" w:rsidP="00AB57BD">
      <w:pPr>
        <w:spacing w:line="360" w:lineRule="auto"/>
        <w:ind w:firstLineChars="200" w:firstLine="480"/>
        <w:rPr>
          <w:sz w:val="24"/>
        </w:rPr>
      </w:pPr>
      <w:r>
        <w:rPr>
          <w:rFonts w:hAnsi="宋体" w:hint="eastAsia"/>
          <w:sz w:val="24"/>
        </w:rPr>
        <w:t>⑤</w:t>
      </w:r>
      <w:r>
        <w:rPr>
          <w:rFonts w:hint="eastAsia"/>
          <w:sz w:val="24"/>
        </w:rPr>
        <w:t>确认</w:t>
      </w:r>
      <w:smartTag w:uri="urn:schemas-microsoft-com:office:smarttags" w:element="chmetcnv">
        <w:smartTagPr>
          <w:attr w:name="TCSC" w:val="0"/>
          <w:attr w:name="NumberType" w:val="1"/>
          <w:attr w:name="Negative" w:val="False"/>
          <w:attr w:name="HasSpace" w:val="False"/>
          <w:attr w:name="SourceValue" w:val="0"/>
          <w:attr w:name="UnitName" w:val="a"/>
        </w:smartTagPr>
        <w:r>
          <w:rPr>
            <w:sz w:val="24"/>
          </w:rPr>
          <w:t>0.000A</w:t>
        </w:r>
      </w:smartTag>
      <w:r>
        <w:rPr>
          <w:rFonts w:hint="eastAsia"/>
          <w:sz w:val="24"/>
        </w:rPr>
        <w:t>是否正确。</w:t>
      </w:r>
    </w:p>
    <w:p w:rsidR="00AB57BD" w:rsidRDefault="00AB57BD" w:rsidP="00AB57BD">
      <w:pPr>
        <w:spacing w:line="360" w:lineRule="auto"/>
        <w:ind w:firstLineChars="200" w:firstLine="480"/>
        <w:rPr>
          <w:sz w:val="24"/>
        </w:rPr>
      </w:pPr>
      <w:r>
        <w:rPr>
          <w:rFonts w:hAnsi="宋体" w:hint="eastAsia"/>
          <w:sz w:val="24"/>
        </w:rPr>
        <w:t>⑥</w:t>
      </w:r>
      <w:r>
        <w:rPr>
          <w:rFonts w:hint="eastAsia"/>
          <w:sz w:val="24"/>
        </w:rPr>
        <w:t>置入待测样品，读取测试数据。</w:t>
      </w:r>
    </w:p>
    <w:p w:rsidR="00AB57BD" w:rsidRDefault="00AB57BD" w:rsidP="00AB57BD">
      <w:pPr>
        <w:spacing w:line="360" w:lineRule="auto"/>
        <w:rPr>
          <w:sz w:val="24"/>
        </w:rPr>
      </w:pPr>
      <w:smartTag w:uri="urn:schemas-microsoft-com:office:smarttags" w:element="chsdate">
        <w:smartTagPr>
          <w:attr w:name="IsROCDate" w:val="False"/>
          <w:attr w:name="IsLunarDate" w:val="False"/>
          <w:attr w:name="Day" w:val="30"/>
          <w:attr w:name="Month" w:val="12"/>
          <w:attr w:name="Year" w:val="1899"/>
        </w:smartTagPr>
        <w:r>
          <w:rPr>
            <w:sz w:val="24"/>
          </w:rPr>
          <w:t>4.9.2</w:t>
        </w:r>
      </w:smartTag>
      <w:r>
        <w:rPr>
          <w:sz w:val="24"/>
        </w:rPr>
        <w:t xml:space="preserve">  </w:t>
      </w:r>
      <w:r>
        <w:rPr>
          <w:rFonts w:hint="eastAsia"/>
          <w:sz w:val="24"/>
        </w:rPr>
        <w:t>投射比测试</w:t>
      </w:r>
    </w:p>
    <w:p w:rsidR="00AB57BD" w:rsidRDefault="00AB57BD" w:rsidP="00AB57BD">
      <w:pPr>
        <w:spacing w:line="360" w:lineRule="auto"/>
        <w:ind w:firstLineChars="200" w:firstLine="480"/>
        <w:rPr>
          <w:sz w:val="24"/>
        </w:rPr>
      </w:pPr>
      <w:r>
        <w:rPr>
          <w:rFonts w:hAnsi="宋体" w:hint="eastAsia"/>
          <w:sz w:val="24"/>
        </w:rPr>
        <w:t>①</w:t>
      </w:r>
      <w:r>
        <w:rPr>
          <w:rFonts w:hint="eastAsia"/>
          <w:sz w:val="24"/>
        </w:rPr>
        <w:t>按动</w:t>
      </w:r>
      <w:r>
        <w:rPr>
          <w:sz w:val="24"/>
        </w:rPr>
        <w:t>“</w:t>
      </w:r>
      <w:r>
        <w:rPr>
          <w:rFonts w:hint="eastAsia"/>
          <w:sz w:val="24"/>
        </w:rPr>
        <w:t>测试模式</w:t>
      </w:r>
      <w:r>
        <w:rPr>
          <w:sz w:val="24"/>
        </w:rPr>
        <w:t>”</w:t>
      </w:r>
      <w:r>
        <w:rPr>
          <w:rFonts w:hint="eastAsia"/>
          <w:sz w:val="24"/>
        </w:rPr>
        <w:t>键，切换到透射比测试模式。</w:t>
      </w:r>
    </w:p>
    <w:p w:rsidR="00AB57BD" w:rsidRDefault="00AB57BD" w:rsidP="00AB57BD">
      <w:pPr>
        <w:spacing w:line="360" w:lineRule="auto"/>
        <w:ind w:firstLineChars="200" w:firstLine="480"/>
        <w:rPr>
          <w:sz w:val="24"/>
        </w:rPr>
      </w:pPr>
      <w:r>
        <w:rPr>
          <w:rFonts w:hAnsi="宋体" w:hint="eastAsia"/>
          <w:sz w:val="24"/>
        </w:rPr>
        <w:t>②</w:t>
      </w:r>
      <w:r>
        <w:rPr>
          <w:rFonts w:hint="eastAsia"/>
          <w:sz w:val="24"/>
        </w:rPr>
        <w:t>调整测试波长。</w:t>
      </w:r>
    </w:p>
    <w:p w:rsidR="00AB57BD" w:rsidRDefault="00AB57BD" w:rsidP="00AB57BD">
      <w:pPr>
        <w:spacing w:line="360" w:lineRule="auto"/>
        <w:ind w:firstLineChars="200" w:firstLine="480"/>
        <w:rPr>
          <w:sz w:val="24"/>
        </w:rPr>
      </w:pPr>
      <w:r>
        <w:rPr>
          <w:rFonts w:hAnsi="宋体" w:hint="eastAsia"/>
          <w:sz w:val="24"/>
        </w:rPr>
        <w:t>③</w:t>
      </w:r>
      <w:r>
        <w:rPr>
          <w:rFonts w:hint="eastAsia"/>
          <w:sz w:val="24"/>
        </w:rPr>
        <w:t>置入参比样品，按动</w:t>
      </w:r>
      <w:r>
        <w:rPr>
          <w:sz w:val="24"/>
        </w:rPr>
        <w:t>“</w:t>
      </w:r>
      <w:r>
        <w:rPr>
          <w:rFonts w:hint="eastAsia"/>
          <w:sz w:val="24"/>
        </w:rPr>
        <w:t>调</w:t>
      </w:r>
      <w:r>
        <w:rPr>
          <w:sz w:val="24"/>
        </w:rPr>
        <w:t>100%T/</w:t>
      </w:r>
      <w:smartTag w:uri="urn:schemas-microsoft-com:office:smarttags" w:element="chmetcnv">
        <w:smartTagPr>
          <w:attr w:name="TCSC" w:val="0"/>
          <w:attr w:name="NumberType" w:val="1"/>
          <w:attr w:name="Negative" w:val="False"/>
          <w:attr w:name="HasSpace" w:val="False"/>
          <w:attr w:name="SourceValue" w:val="0"/>
          <w:attr w:name="UnitName" w:val="a"/>
        </w:smartTagPr>
        <w:r>
          <w:rPr>
            <w:sz w:val="24"/>
          </w:rPr>
          <w:t>0A</w:t>
        </w:r>
      </w:smartTag>
      <w:r>
        <w:rPr>
          <w:sz w:val="24"/>
        </w:rPr>
        <w:t>”</w:t>
      </w:r>
      <w:r>
        <w:rPr>
          <w:rFonts w:hint="eastAsia"/>
          <w:sz w:val="24"/>
        </w:rPr>
        <w:t>键，此时仪器显示</w:t>
      </w:r>
      <w:r>
        <w:rPr>
          <w:sz w:val="24"/>
        </w:rPr>
        <w:t>“BLANK…”</w:t>
      </w:r>
      <w:r>
        <w:rPr>
          <w:rFonts w:hint="eastAsia"/>
          <w:sz w:val="24"/>
        </w:rPr>
        <w:t>延迟数秒便显示</w:t>
      </w:r>
      <w:r>
        <w:rPr>
          <w:sz w:val="24"/>
        </w:rPr>
        <w:t>“100%T”</w:t>
      </w:r>
      <w:r>
        <w:rPr>
          <w:rFonts w:hint="eastAsia"/>
          <w:sz w:val="24"/>
        </w:rPr>
        <w:t>。</w:t>
      </w:r>
    </w:p>
    <w:p w:rsidR="00AB57BD" w:rsidRDefault="00AB57BD" w:rsidP="00AB57BD">
      <w:pPr>
        <w:spacing w:line="360" w:lineRule="auto"/>
        <w:ind w:firstLineChars="200" w:firstLine="480"/>
        <w:rPr>
          <w:sz w:val="24"/>
        </w:rPr>
      </w:pPr>
      <w:r>
        <w:rPr>
          <w:rFonts w:hAnsi="宋体" w:hint="eastAsia"/>
          <w:sz w:val="24"/>
        </w:rPr>
        <w:t>④</w:t>
      </w:r>
      <w:r>
        <w:rPr>
          <w:rFonts w:hint="eastAsia"/>
          <w:sz w:val="24"/>
        </w:rPr>
        <w:t>按动</w:t>
      </w:r>
      <w:r>
        <w:rPr>
          <w:sz w:val="24"/>
        </w:rPr>
        <w:t>“</w:t>
      </w:r>
      <w:r>
        <w:rPr>
          <w:rFonts w:hint="eastAsia"/>
          <w:sz w:val="24"/>
        </w:rPr>
        <w:t>调</w:t>
      </w:r>
      <w:r>
        <w:rPr>
          <w:sz w:val="24"/>
        </w:rPr>
        <w:t>0%T”</w:t>
      </w:r>
      <w:r>
        <w:rPr>
          <w:rFonts w:hint="eastAsia"/>
          <w:sz w:val="24"/>
        </w:rPr>
        <w:t>键显示屏上显示</w:t>
      </w:r>
      <w:r>
        <w:rPr>
          <w:sz w:val="24"/>
        </w:rPr>
        <w:t>“ZERO…”</w:t>
      </w:r>
      <w:r>
        <w:rPr>
          <w:rFonts w:hint="eastAsia"/>
          <w:sz w:val="24"/>
        </w:rPr>
        <w:t>，仪器便进入自动调</w:t>
      </w:r>
      <w:r>
        <w:rPr>
          <w:sz w:val="24"/>
        </w:rPr>
        <w:t>“0%T”</w:t>
      </w:r>
      <w:r>
        <w:rPr>
          <w:rFonts w:hint="eastAsia"/>
          <w:sz w:val="24"/>
        </w:rPr>
        <w:t>状态，当显示屏显示</w:t>
      </w:r>
      <w:r>
        <w:rPr>
          <w:sz w:val="24"/>
        </w:rPr>
        <w:t>“100.0%T”</w:t>
      </w:r>
      <w:r>
        <w:rPr>
          <w:rFonts w:hint="eastAsia"/>
          <w:sz w:val="24"/>
        </w:rPr>
        <w:t>，便完成调</w:t>
      </w:r>
      <w:r>
        <w:rPr>
          <w:sz w:val="24"/>
        </w:rPr>
        <w:t>T</w:t>
      </w:r>
      <w:r>
        <w:rPr>
          <w:rFonts w:hint="eastAsia"/>
          <w:sz w:val="24"/>
        </w:rPr>
        <w:t>零。</w:t>
      </w:r>
    </w:p>
    <w:p w:rsidR="00AB57BD" w:rsidRDefault="00AB57BD" w:rsidP="00AB57BD">
      <w:pPr>
        <w:spacing w:line="360" w:lineRule="auto"/>
        <w:ind w:firstLineChars="200" w:firstLine="480"/>
        <w:rPr>
          <w:sz w:val="24"/>
        </w:rPr>
      </w:pPr>
      <w:r>
        <w:rPr>
          <w:rFonts w:hAnsi="宋体" w:hint="eastAsia"/>
          <w:sz w:val="24"/>
        </w:rPr>
        <w:t>⑤</w:t>
      </w:r>
      <w:r>
        <w:rPr>
          <w:rFonts w:hint="eastAsia"/>
          <w:sz w:val="24"/>
        </w:rPr>
        <w:t>确认</w:t>
      </w:r>
      <w:r>
        <w:rPr>
          <w:sz w:val="24"/>
        </w:rPr>
        <w:t>100.0%T</w:t>
      </w:r>
      <w:r>
        <w:rPr>
          <w:rFonts w:hint="eastAsia"/>
          <w:sz w:val="24"/>
        </w:rPr>
        <w:t>。</w:t>
      </w:r>
    </w:p>
    <w:p w:rsidR="00AB57BD" w:rsidRDefault="00AB57BD" w:rsidP="00AB57BD">
      <w:pPr>
        <w:spacing w:line="360" w:lineRule="auto"/>
        <w:ind w:firstLineChars="200" w:firstLine="480"/>
        <w:rPr>
          <w:sz w:val="24"/>
        </w:rPr>
      </w:pPr>
      <w:r>
        <w:rPr>
          <w:rFonts w:hAnsi="宋体" w:hint="eastAsia"/>
          <w:sz w:val="24"/>
        </w:rPr>
        <w:t>⑥</w:t>
      </w:r>
      <w:r>
        <w:rPr>
          <w:rFonts w:hint="eastAsia"/>
          <w:sz w:val="24"/>
        </w:rPr>
        <w:t>置入待测样品，读取测试数据。</w:t>
      </w:r>
    </w:p>
    <w:p w:rsidR="00AB57BD" w:rsidRDefault="00AB57BD" w:rsidP="00AB57BD">
      <w:pPr>
        <w:spacing w:line="360" w:lineRule="auto"/>
        <w:rPr>
          <w:sz w:val="24"/>
        </w:rPr>
      </w:pPr>
      <w:smartTag w:uri="urn:schemas-microsoft-com:office:smarttags" w:element="chsdate">
        <w:smartTagPr>
          <w:attr w:name="IsROCDate" w:val="False"/>
          <w:attr w:name="IsLunarDate" w:val="False"/>
          <w:attr w:name="Day" w:val="30"/>
          <w:attr w:name="Month" w:val="12"/>
          <w:attr w:name="Year" w:val="1899"/>
        </w:smartTagPr>
        <w:r>
          <w:rPr>
            <w:sz w:val="24"/>
          </w:rPr>
          <w:t>4.9.3</w:t>
        </w:r>
      </w:smartTag>
      <w:r>
        <w:rPr>
          <w:sz w:val="24"/>
        </w:rPr>
        <w:t xml:space="preserve">  </w:t>
      </w:r>
      <w:r>
        <w:rPr>
          <w:rFonts w:hint="eastAsia"/>
          <w:sz w:val="24"/>
        </w:rPr>
        <w:t>浓度方式测试</w:t>
      </w:r>
    </w:p>
    <w:p w:rsidR="00AB57BD" w:rsidRDefault="00AB57BD" w:rsidP="00AB57BD">
      <w:pPr>
        <w:spacing w:line="360" w:lineRule="auto"/>
        <w:ind w:firstLineChars="200" w:firstLine="480"/>
        <w:rPr>
          <w:sz w:val="24"/>
        </w:rPr>
      </w:pPr>
      <w:r>
        <w:rPr>
          <w:rFonts w:hAnsi="宋体" w:hint="eastAsia"/>
          <w:sz w:val="24"/>
        </w:rPr>
        <w:t>①</w:t>
      </w:r>
      <w:r>
        <w:rPr>
          <w:rFonts w:hint="eastAsia"/>
          <w:sz w:val="24"/>
        </w:rPr>
        <w:t>按动</w:t>
      </w:r>
      <w:r>
        <w:rPr>
          <w:sz w:val="24"/>
        </w:rPr>
        <w:t>“</w:t>
      </w:r>
      <w:r>
        <w:rPr>
          <w:rFonts w:hint="eastAsia"/>
          <w:sz w:val="24"/>
        </w:rPr>
        <w:t>测试模式</w:t>
      </w:r>
      <w:r>
        <w:rPr>
          <w:sz w:val="24"/>
        </w:rPr>
        <w:t>”</w:t>
      </w:r>
      <w:r>
        <w:rPr>
          <w:rFonts w:hint="eastAsia"/>
          <w:sz w:val="24"/>
        </w:rPr>
        <w:t>键，切换到投射比测试模式。</w:t>
      </w:r>
    </w:p>
    <w:p w:rsidR="00AB57BD" w:rsidRDefault="00AB57BD" w:rsidP="00AB57BD">
      <w:pPr>
        <w:spacing w:line="360" w:lineRule="auto"/>
        <w:ind w:firstLineChars="200" w:firstLine="480"/>
        <w:rPr>
          <w:sz w:val="24"/>
        </w:rPr>
      </w:pPr>
      <w:r>
        <w:rPr>
          <w:rFonts w:hAnsi="宋体" w:hint="eastAsia"/>
          <w:sz w:val="24"/>
        </w:rPr>
        <w:t>②</w:t>
      </w:r>
      <w:r>
        <w:rPr>
          <w:rFonts w:hint="eastAsia"/>
          <w:sz w:val="24"/>
        </w:rPr>
        <w:t>调整测试波长。</w:t>
      </w:r>
    </w:p>
    <w:p w:rsidR="00AB57BD" w:rsidRDefault="00AB57BD" w:rsidP="00AB57BD">
      <w:pPr>
        <w:spacing w:line="360" w:lineRule="auto"/>
        <w:ind w:firstLineChars="200" w:firstLine="480"/>
        <w:rPr>
          <w:sz w:val="24"/>
        </w:rPr>
      </w:pPr>
      <w:r>
        <w:rPr>
          <w:rFonts w:hAnsi="宋体" w:hint="eastAsia"/>
          <w:sz w:val="24"/>
        </w:rPr>
        <w:t>③</w:t>
      </w:r>
      <w:r>
        <w:rPr>
          <w:rFonts w:hint="eastAsia"/>
          <w:sz w:val="24"/>
        </w:rPr>
        <w:t>置入参比样品，按动</w:t>
      </w:r>
      <w:r>
        <w:rPr>
          <w:sz w:val="24"/>
        </w:rPr>
        <w:t>“</w:t>
      </w:r>
      <w:r>
        <w:rPr>
          <w:rFonts w:hint="eastAsia"/>
          <w:sz w:val="24"/>
        </w:rPr>
        <w:t>调</w:t>
      </w:r>
      <w:r>
        <w:rPr>
          <w:sz w:val="24"/>
        </w:rPr>
        <w:t>100%T/</w:t>
      </w:r>
      <w:smartTag w:uri="urn:schemas-microsoft-com:office:smarttags" w:element="chmetcnv">
        <w:smartTagPr>
          <w:attr w:name="TCSC" w:val="0"/>
          <w:attr w:name="NumberType" w:val="1"/>
          <w:attr w:name="Negative" w:val="False"/>
          <w:attr w:name="HasSpace" w:val="False"/>
          <w:attr w:name="SourceValue" w:val="0"/>
          <w:attr w:name="UnitName" w:val="a"/>
        </w:smartTagPr>
        <w:r>
          <w:rPr>
            <w:sz w:val="24"/>
          </w:rPr>
          <w:t>0A</w:t>
        </w:r>
      </w:smartTag>
      <w:r>
        <w:rPr>
          <w:sz w:val="24"/>
        </w:rPr>
        <w:t>”</w:t>
      </w:r>
      <w:r>
        <w:rPr>
          <w:rFonts w:hint="eastAsia"/>
          <w:sz w:val="24"/>
        </w:rPr>
        <w:t>键，此时仪器显示</w:t>
      </w:r>
      <w:r>
        <w:rPr>
          <w:sz w:val="24"/>
        </w:rPr>
        <w:t>“BLANK…”</w:t>
      </w:r>
      <w:r>
        <w:rPr>
          <w:rFonts w:hint="eastAsia"/>
          <w:sz w:val="24"/>
        </w:rPr>
        <w:t>延迟数秒便显示</w:t>
      </w:r>
      <w:r>
        <w:rPr>
          <w:sz w:val="24"/>
        </w:rPr>
        <w:t>“100%T”</w:t>
      </w:r>
      <w:r>
        <w:rPr>
          <w:rFonts w:hint="eastAsia"/>
          <w:sz w:val="24"/>
        </w:rPr>
        <w:t>。</w:t>
      </w:r>
    </w:p>
    <w:p w:rsidR="00AB57BD" w:rsidRDefault="00AB57BD" w:rsidP="00AB57BD">
      <w:pPr>
        <w:spacing w:line="360" w:lineRule="auto"/>
        <w:ind w:firstLineChars="200" w:firstLine="480"/>
        <w:rPr>
          <w:sz w:val="24"/>
        </w:rPr>
      </w:pPr>
      <w:r>
        <w:rPr>
          <w:rFonts w:hAnsi="宋体" w:hint="eastAsia"/>
          <w:sz w:val="24"/>
        </w:rPr>
        <w:t>④</w:t>
      </w:r>
      <w:r>
        <w:rPr>
          <w:rFonts w:hint="eastAsia"/>
          <w:sz w:val="24"/>
        </w:rPr>
        <w:t>按动</w:t>
      </w:r>
      <w:r>
        <w:rPr>
          <w:sz w:val="24"/>
        </w:rPr>
        <w:t>“</w:t>
      </w:r>
      <w:r>
        <w:rPr>
          <w:rFonts w:hint="eastAsia"/>
          <w:sz w:val="24"/>
        </w:rPr>
        <w:t>调</w:t>
      </w:r>
      <w:r>
        <w:rPr>
          <w:sz w:val="24"/>
        </w:rPr>
        <w:t>0%T”</w:t>
      </w:r>
      <w:r>
        <w:rPr>
          <w:rFonts w:hint="eastAsia"/>
          <w:sz w:val="24"/>
        </w:rPr>
        <w:t>键显示屏上显示</w:t>
      </w:r>
      <w:r>
        <w:rPr>
          <w:sz w:val="24"/>
        </w:rPr>
        <w:t>“ZERO…”</w:t>
      </w:r>
      <w:r>
        <w:rPr>
          <w:rFonts w:hint="eastAsia"/>
          <w:sz w:val="24"/>
        </w:rPr>
        <w:t>，仪器便进入自动调</w:t>
      </w:r>
      <w:r>
        <w:rPr>
          <w:sz w:val="24"/>
        </w:rPr>
        <w:t>“0%T”</w:t>
      </w:r>
      <w:r>
        <w:rPr>
          <w:rFonts w:hint="eastAsia"/>
          <w:sz w:val="24"/>
        </w:rPr>
        <w:t>状态，当显示屏显示</w:t>
      </w:r>
      <w:r>
        <w:rPr>
          <w:sz w:val="24"/>
        </w:rPr>
        <w:t>“100.0%T”</w:t>
      </w:r>
      <w:r>
        <w:rPr>
          <w:rFonts w:hint="eastAsia"/>
          <w:sz w:val="24"/>
        </w:rPr>
        <w:t>，便完成调</w:t>
      </w:r>
      <w:r>
        <w:rPr>
          <w:sz w:val="24"/>
        </w:rPr>
        <w:t>T</w:t>
      </w:r>
      <w:r>
        <w:rPr>
          <w:rFonts w:hint="eastAsia"/>
          <w:sz w:val="24"/>
        </w:rPr>
        <w:t>零。</w:t>
      </w:r>
    </w:p>
    <w:p w:rsidR="00AB57BD" w:rsidRDefault="00AB57BD" w:rsidP="00AB57BD">
      <w:pPr>
        <w:spacing w:line="360" w:lineRule="auto"/>
        <w:ind w:firstLineChars="200" w:firstLine="480"/>
        <w:rPr>
          <w:sz w:val="24"/>
        </w:rPr>
      </w:pPr>
      <w:r>
        <w:rPr>
          <w:rFonts w:ascii="宋体" w:hAnsi="宋体" w:cs="宋体" w:hint="eastAsia"/>
          <w:sz w:val="24"/>
        </w:rPr>
        <w:t>⑤</w:t>
      </w:r>
      <w:r>
        <w:rPr>
          <w:rFonts w:hint="eastAsia"/>
          <w:sz w:val="24"/>
        </w:rPr>
        <w:t>确认</w:t>
      </w:r>
      <w:r>
        <w:rPr>
          <w:sz w:val="24"/>
        </w:rPr>
        <w:t>100.0%T</w:t>
      </w:r>
      <w:r>
        <w:rPr>
          <w:rFonts w:hint="eastAsia"/>
          <w:sz w:val="24"/>
        </w:rPr>
        <w:t>是否正确。</w:t>
      </w:r>
    </w:p>
    <w:p w:rsidR="00AB57BD" w:rsidRDefault="00AB57BD" w:rsidP="00AB57BD">
      <w:pPr>
        <w:spacing w:line="360" w:lineRule="auto"/>
        <w:ind w:firstLineChars="200" w:firstLine="480"/>
        <w:rPr>
          <w:sz w:val="24"/>
        </w:rPr>
      </w:pPr>
      <w:r>
        <w:rPr>
          <w:rFonts w:hAnsi="宋体" w:hint="eastAsia"/>
          <w:sz w:val="24"/>
        </w:rPr>
        <w:t>⑥</w:t>
      </w:r>
      <w:r>
        <w:rPr>
          <w:rFonts w:hint="eastAsia"/>
          <w:sz w:val="24"/>
        </w:rPr>
        <w:t>置入待测样品，并使其进入光路。</w:t>
      </w:r>
    </w:p>
    <w:p w:rsidR="00AB57BD" w:rsidRDefault="00AB57BD" w:rsidP="00AB57BD">
      <w:pPr>
        <w:spacing w:line="360" w:lineRule="auto"/>
        <w:ind w:firstLineChars="200" w:firstLine="480"/>
        <w:rPr>
          <w:sz w:val="24"/>
        </w:rPr>
      </w:pPr>
      <w:r>
        <w:rPr>
          <w:rFonts w:hAnsi="宋体" w:hint="eastAsia"/>
          <w:sz w:val="24"/>
        </w:rPr>
        <w:t>⑦</w:t>
      </w:r>
      <w:r>
        <w:rPr>
          <w:rFonts w:hint="eastAsia"/>
          <w:sz w:val="24"/>
        </w:rPr>
        <w:t>动</w:t>
      </w:r>
      <w:r>
        <w:rPr>
          <w:sz w:val="24"/>
        </w:rPr>
        <w:t>“</w:t>
      </w:r>
      <w:r>
        <w:rPr>
          <w:rFonts w:hint="eastAsia"/>
          <w:sz w:val="24"/>
        </w:rPr>
        <w:t>测试模式</w:t>
      </w:r>
      <w:r>
        <w:rPr>
          <w:sz w:val="24"/>
        </w:rPr>
        <w:t>”</w:t>
      </w:r>
      <w:r>
        <w:rPr>
          <w:rFonts w:hint="eastAsia"/>
          <w:sz w:val="24"/>
        </w:rPr>
        <w:t>键，切换到浓度测试模式。</w:t>
      </w:r>
    </w:p>
    <w:p w:rsidR="00AB57BD" w:rsidRDefault="00AB57BD" w:rsidP="00AB57BD">
      <w:pPr>
        <w:spacing w:line="360" w:lineRule="auto"/>
        <w:ind w:firstLineChars="200" w:firstLine="480"/>
        <w:rPr>
          <w:sz w:val="24"/>
        </w:rPr>
      </w:pPr>
      <w:r>
        <w:rPr>
          <w:rFonts w:hAnsi="宋体" w:hint="eastAsia"/>
          <w:sz w:val="24"/>
        </w:rPr>
        <w:t>⑧</w:t>
      </w:r>
      <w:r>
        <w:rPr>
          <w:rFonts w:hint="eastAsia"/>
          <w:sz w:val="24"/>
        </w:rPr>
        <w:t>按动</w:t>
      </w:r>
      <w:r>
        <w:rPr>
          <w:sz w:val="24"/>
        </w:rPr>
        <w:t>“</w:t>
      </w:r>
      <w:r>
        <w:rPr>
          <w:rFonts w:hint="eastAsia"/>
          <w:sz w:val="24"/>
        </w:rPr>
        <w:t>功能</w:t>
      </w:r>
      <w:r>
        <w:rPr>
          <w:sz w:val="24"/>
        </w:rPr>
        <w:t>”</w:t>
      </w:r>
      <w:r>
        <w:rPr>
          <w:rFonts w:hint="eastAsia"/>
          <w:sz w:val="24"/>
        </w:rPr>
        <w:t>键至</w:t>
      </w:r>
      <w:r>
        <w:rPr>
          <w:sz w:val="24"/>
        </w:rPr>
        <w:t>“STD/CONC=</w:t>
      </w:r>
      <w:smartTag w:uri="urn:schemas-microsoft-com:office:smarttags" w:element="chmetcnv">
        <w:smartTagPr>
          <w:attr w:name="TCSC" w:val="0"/>
          <w:attr w:name="NumberType" w:val="1"/>
          <w:attr w:name="Negative" w:val="False"/>
          <w:attr w:name="HasSpace" w:val="False"/>
          <w:attr w:name="SourceValue" w:val="1000"/>
          <w:attr w:name="UnitName" w:val="”"/>
        </w:smartTagPr>
        <w:r>
          <w:rPr>
            <w:sz w:val="24"/>
          </w:rPr>
          <w:t>1000”</w:t>
        </w:r>
      </w:smartTag>
      <w:r>
        <w:rPr>
          <w:rFonts w:hint="eastAsia"/>
          <w:sz w:val="24"/>
        </w:rPr>
        <w:t>功能。</w:t>
      </w:r>
    </w:p>
    <w:p w:rsidR="00AB57BD" w:rsidRDefault="00AB57BD" w:rsidP="00AB57BD">
      <w:pPr>
        <w:spacing w:line="360" w:lineRule="auto"/>
        <w:ind w:firstLineChars="200" w:firstLine="480"/>
        <w:rPr>
          <w:sz w:val="24"/>
        </w:rPr>
      </w:pPr>
      <w:r>
        <w:rPr>
          <w:rFonts w:hAnsi="宋体" w:hint="eastAsia"/>
          <w:sz w:val="24"/>
        </w:rPr>
        <w:t>⑨</w:t>
      </w:r>
      <w:r>
        <w:rPr>
          <w:rFonts w:hint="eastAsia"/>
          <w:sz w:val="24"/>
        </w:rPr>
        <w:t>按动数字键，设置标准样品浓度（可输入</w:t>
      </w:r>
      <w:r>
        <w:rPr>
          <w:sz w:val="24"/>
        </w:rPr>
        <w:t>1</w:t>
      </w:r>
      <w:r>
        <w:rPr>
          <w:rFonts w:hint="eastAsia"/>
          <w:sz w:val="24"/>
        </w:rPr>
        <w:t>～</w:t>
      </w:r>
      <w:r>
        <w:rPr>
          <w:sz w:val="24"/>
        </w:rPr>
        <w:t>5</w:t>
      </w:r>
      <w:r>
        <w:rPr>
          <w:rFonts w:hint="eastAsia"/>
          <w:sz w:val="24"/>
        </w:rPr>
        <w:t>位正数含小数点），并按动</w:t>
      </w:r>
      <w:r>
        <w:rPr>
          <w:sz w:val="24"/>
        </w:rPr>
        <w:t>“</w:t>
      </w:r>
      <w:r>
        <w:rPr>
          <w:rFonts w:hint="eastAsia"/>
          <w:sz w:val="24"/>
        </w:rPr>
        <w:t>确认</w:t>
      </w:r>
      <w:r>
        <w:rPr>
          <w:sz w:val="24"/>
        </w:rPr>
        <w:t>”</w:t>
      </w:r>
      <w:r>
        <w:rPr>
          <w:rFonts w:hint="eastAsia"/>
          <w:sz w:val="24"/>
        </w:rPr>
        <w:t>键。如显示</w:t>
      </w:r>
      <w:r>
        <w:rPr>
          <w:sz w:val="24"/>
        </w:rPr>
        <w:t xml:space="preserve">“xxx.xnm </w:t>
      </w:r>
      <w:proofErr w:type="spellStart"/>
      <w:r>
        <w:rPr>
          <w:sz w:val="24"/>
        </w:rPr>
        <w:t>xxxxxC</w:t>
      </w:r>
      <w:proofErr w:type="spellEnd"/>
      <w:r>
        <w:rPr>
          <w:sz w:val="24"/>
        </w:rPr>
        <w:t xml:space="preserve"> </w:t>
      </w:r>
      <w:proofErr w:type="spellStart"/>
      <w:r>
        <w:rPr>
          <w:sz w:val="24"/>
        </w:rPr>
        <w:t>Conc</w:t>
      </w:r>
      <w:proofErr w:type="spellEnd"/>
      <w:r>
        <w:rPr>
          <w:sz w:val="24"/>
        </w:rPr>
        <w:t xml:space="preserve"> error”</w:t>
      </w:r>
      <w:r>
        <w:rPr>
          <w:rFonts w:hint="eastAsia"/>
          <w:sz w:val="24"/>
        </w:rPr>
        <w:t>表示输入标准样品浓度高。</w:t>
      </w:r>
    </w:p>
    <w:p w:rsidR="00AB57BD" w:rsidRDefault="00AB57BD" w:rsidP="00AB57BD">
      <w:pPr>
        <w:spacing w:line="360" w:lineRule="auto"/>
        <w:ind w:firstLineChars="200" w:firstLine="480"/>
        <w:rPr>
          <w:sz w:val="24"/>
        </w:rPr>
      </w:pPr>
      <w:r>
        <w:rPr>
          <w:rFonts w:hAnsi="宋体" w:hint="eastAsia"/>
          <w:sz w:val="24"/>
        </w:rPr>
        <w:t>⑩</w:t>
      </w:r>
      <w:r>
        <w:rPr>
          <w:rFonts w:hint="eastAsia"/>
          <w:sz w:val="24"/>
        </w:rPr>
        <w:t>置入待测样品对照法，即输入一个已知标准样品浓度值，</w:t>
      </w:r>
      <w:proofErr w:type="gramStart"/>
      <w:r>
        <w:rPr>
          <w:rFonts w:hint="eastAsia"/>
          <w:sz w:val="24"/>
        </w:rPr>
        <w:t>建立过零线性方程</w:t>
      </w:r>
      <w:proofErr w:type="gramEnd"/>
      <w:r>
        <w:rPr>
          <w:rFonts w:hint="eastAsia"/>
          <w:sz w:val="24"/>
        </w:rPr>
        <w:t>，再测试一个或多个同一待测样品的浓度值。</w:t>
      </w:r>
    </w:p>
    <w:p w:rsidR="00AB57BD" w:rsidRDefault="00AB57BD" w:rsidP="00AB57BD">
      <w:pPr>
        <w:spacing w:line="360" w:lineRule="auto"/>
        <w:rPr>
          <w:sz w:val="24"/>
        </w:rPr>
      </w:pPr>
      <w:smartTag w:uri="urn:schemas-microsoft-com:office:smarttags" w:element="chsdate">
        <w:smartTagPr>
          <w:attr w:name="IsROCDate" w:val="False"/>
          <w:attr w:name="IsLunarDate" w:val="False"/>
          <w:attr w:name="Day" w:val="30"/>
          <w:attr w:name="Month" w:val="12"/>
          <w:attr w:name="Year" w:val="1899"/>
        </w:smartTagPr>
        <w:r>
          <w:rPr>
            <w:sz w:val="24"/>
          </w:rPr>
          <w:lastRenderedPageBreak/>
          <w:t>4.9.4</w:t>
        </w:r>
      </w:smartTag>
      <w:r>
        <w:rPr>
          <w:sz w:val="24"/>
        </w:rPr>
        <w:t xml:space="preserve">  </w:t>
      </w:r>
      <w:r>
        <w:rPr>
          <w:rFonts w:hint="eastAsia"/>
          <w:sz w:val="24"/>
        </w:rPr>
        <w:t>斜率方式测试</w:t>
      </w:r>
    </w:p>
    <w:p w:rsidR="00AB57BD" w:rsidRDefault="00AB57BD" w:rsidP="00AB57BD">
      <w:pPr>
        <w:spacing w:line="360" w:lineRule="auto"/>
        <w:ind w:firstLineChars="200" w:firstLine="480"/>
        <w:rPr>
          <w:sz w:val="24"/>
        </w:rPr>
      </w:pPr>
      <w:r>
        <w:rPr>
          <w:rFonts w:hAnsi="宋体" w:hint="eastAsia"/>
          <w:sz w:val="24"/>
        </w:rPr>
        <w:t>①</w:t>
      </w:r>
      <w:r>
        <w:rPr>
          <w:rFonts w:hint="eastAsia"/>
          <w:sz w:val="24"/>
        </w:rPr>
        <w:t>按动</w:t>
      </w:r>
      <w:r>
        <w:rPr>
          <w:sz w:val="24"/>
        </w:rPr>
        <w:t>“</w:t>
      </w:r>
      <w:r>
        <w:rPr>
          <w:rFonts w:hint="eastAsia"/>
          <w:sz w:val="24"/>
        </w:rPr>
        <w:t>测试模式</w:t>
      </w:r>
      <w:r>
        <w:rPr>
          <w:sz w:val="24"/>
        </w:rPr>
        <w:t>”</w:t>
      </w:r>
      <w:r>
        <w:rPr>
          <w:rFonts w:hint="eastAsia"/>
          <w:sz w:val="24"/>
        </w:rPr>
        <w:t>键，切换到投射比测试模式。</w:t>
      </w:r>
    </w:p>
    <w:p w:rsidR="00AB57BD" w:rsidRDefault="00AB57BD" w:rsidP="00AB57BD">
      <w:pPr>
        <w:spacing w:line="360" w:lineRule="auto"/>
        <w:ind w:firstLineChars="200" w:firstLine="480"/>
        <w:rPr>
          <w:sz w:val="24"/>
        </w:rPr>
      </w:pPr>
      <w:r>
        <w:rPr>
          <w:rFonts w:hAnsi="宋体" w:hint="eastAsia"/>
          <w:sz w:val="24"/>
        </w:rPr>
        <w:t>②</w:t>
      </w:r>
      <w:r>
        <w:rPr>
          <w:rFonts w:hint="eastAsia"/>
          <w:sz w:val="24"/>
        </w:rPr>
        <w:t>调整测试波长。</w:t>
      </w:r>
    </w:p>
    <w:p w:rsidR="00AB57BD" w:rsidRDefault="00AB57BD" w:rsidP="00AB57BD">
      <w:pPr>
        <w:spacing w:line="360" w:lineRule="auto"/>
        <w:ind w:firstLineChars="200" w:firstLine="480"/>
        <w:rPr>
          <w:sz w:val="24"/>
        </w:rPr>
      </w:pPr>
      <w:r>
        <w:rPr>
          <w:rFonts w:hAnsi="宋体" w:hint="eastAsia"/>
          <w:sz w:val="24"/>
        </w:rPr>
        <w:t>③</w:t>
      </w:r>
      <w:r>
        <w:rPr>
          <w:rFonts w:hint="eastAsia"/>
          <w:sz w:val="24"/>
        </w:rPr>
        <w:t>置入参比样品，按动</w:t>
      </w:r>
      <w:r>
        <w:rPr>
          <w:sz w:val="24"/>
        </w:rPr>
        <w:t>“</w:t>
      </w:r>
      <w:r>
        <w:rPr>
          <w:rFonts w:hint="eastAsia"/>
          <w:sz w:val="24"/>
        </w:rPr>
        <w:t>调</w:t>
      </w:r>
      <w:r>
        <w:rPr>
          <w:sz w:val="24"/>
        </w:rPr>
        <w:t>100%T/</w:t>
      </w:r>
      <w:smartTag w:uri="urn:schemas-microsoft-com:office:smarttags" w:element="chmetcnv">
        <w:smartTagPr>
          <w:attr w:name="TCSC" w:val="0"/>
          <w:attr w:name="NumberType" w:val="1"/>
          <w:attr w:name="Negative" w:val="False"/>
          <w:attr w:name="HasSpace" w:val="False"/>
          <w:attr w:name="SourceValue" w:val="0"/>
          <w:attr w:name="UnitName" w:val="a"/>
        </w:smartTagPr>
        <w:r>
          <w:rPr>
            <w:sz w:val="24"/>
          </w:rPr>
          <w:t>0A</w:t>
        </w:r>
      </w:smartTag>
      <w:r>
        <w:rPr>
          <w:sz w:val="24"/>
        </w:rPr>
        <w:t>”</w:t>
      </w:r>
      <w:r>
        <w:rPr>
          <w:rFonts w:hint="eastAsia"/>
          <w:sz w:val="24"/>
        </w:rPr>
        <w:t>键，此时仪器显示</w:t>
      </w:r>
      <w:r>
        <w:rPr>
          <w:sz w:val="24"/>
        </w:rPr>
        <w:t>“BLANK…”</w:t>
      </w:r>
      <w:r>
        <w:rPr>
          <w:rFonts w:hint="eastAsia"/>
          <w:sz w:val="24"/>
        </w:rPr>
        <w:t>延迟数秒便显示</w:t>
      </w:r>
      <w:r>
        <w:rPr>
          <w:sz w:val="24"/>
        </w:rPr>
        <w:t>“100%T”</w:t>
      </w:r>
      <w:r>
        <w:rPr>
          <w:rFonts w:hint="eastAsia"/>
          <w:sz w:val="24"/>
        </w:rPr>
        <w:t>。</w:t>
      </w:r>
    </w:p>
    <w:p w:rsidR="00AB57BD" w:rsidRDefault="00AB57BD" w:rsidP="00AB57BD">
      <w:pPr>
        <w:spacing w:line="360" w:lineRule="auto"/>
        <w:ind w:firstLineChars="200" w:firstLine="480"/>
        <w:rPr>
          <w:sz w:val="24"/>
        </w:rPr>
      </w:pPr>
      <w:r>
        <w:rPr>
          <w:rFonts w:hAnsi="宋体" w:hint="eastAsia"/>
          <w:sz w:val="24"/>
        </w:rPr>
        <w:t>④</w:t>
      </w:r>
      <w:r>
        <w:rPr>
          <w:sz w:val="24"/>
        </w:rPr>
        <w:t xml:space="preserve"> </w:t>
      </w:r>
      <w:r>
        <w:rPr>
          <w:rFonts w:hint="eastAsia"/>
          <w:sz w:val="24"/>
        </w:rPr>
        <w:t>按动</w:t>
      </w:r>
      <w:r>
        <w:rPr>
          <w:sz w:val="24"/>
        </w:rPr>
        <w:t>“</w:t>
      </w:r>
      <w:r>
        <w:rPr>
          <w:rFonts w:hint="eastAsia"/>
          <w:sz w:val="24"/>
        </w:rPr>
        <w:t>调</w:t>
      </w:r>
      <w:r>
        <w:rPr>
          <w:sz w:val="24"/>
        </w:rPr>
        <w:t>0%T”</w:t>
      </w:r>
      <w:r>
        <w:rPr>
          <w:rFonts w:hint="eastAsia"/>
          <w:sz w:val="24"/>
        </w:rPr>
        <w:t>键显示屏上显示</w:t>
      </w:r>
      <w:r>
        <w:rPr>
          <w:sz w:val="24"/>
        </w:rPr>
        <w:t>“ZERO…”</w:t>
      </w:r>
      <w:r>
        <w:rPr>
          <w:rFonts w:hint="eastAsia"/>
          <w:sz w:val="24"/>
        </w:rPr>
        <w:t>，仪器便进入自动调</w:t>
      </w:r>
      <w:r>
        <w:rPr>
          <w:sz w:val="24"/>
        </w:rPr>
        <w:t>“0%T”</w:t>
      </w:r>
      <w:r>
        <w:rPr>
          <w:rFonts w:hint="eastAsia"/>
          <w:sz w:val="24"/>
        </w:rPr>
        <w:t>状态，当显示屏显示</w:t>
      </w:r>
      <w:r>
        <w:rPr>
          <w:sz w:val="24"/>
        </w:rPr>
        <w:t>“100.0%T”</w:t>
      </w:r>
      <w:r>
        <w:rPr>
          <w:rFonts w:hint="eastAsia"/>
          <w:sz w:val="24"/>
        </w:rPr>
        <w:t>，便完成调</w:t>
      </w:r>
      <w:r>
        <w:rPr>
          <w:sz w:val="24"/>
        </w:rPr>
        <w:t>T</w:t>
      </w:r>
      <w:r>
        <w:rPr>
          <w:rFonts w:hint="eastAsia"/>
          <w:sz w:val="24"/>
        </w:rPr>
        <w:t>零。</w:t>
      </w:r>
    </w:p>
    <w:p w:rsidR="00AB57BD" w:rsidRDefault="00AB57BD" w:rsidP="00AB57BD">
      <w:pPr>
        <w:spacing w:line="360" w:lineRule="auto"/>
        <w:ind w:firstLineChars="200" w:firstLine="480"/>
        <w:rPr>
          <w:sz w:val="24"/>
        </w:rPr>
      </w:pPr>
      <w:r>
        <w:rPr>
          <w:rFonts w:ascii="宋体" w:hAnsi="宋体" w:cs="宋体" w:hint="eastAsia"/>
          <w:sz w:val="24"/>
        </w:rPr>
        <w:t>⑤</w:t>
      </w:r>
      <w:r>
        <w:rPr>
          <w:rFonts w:hint="eastAsia"/>
          <w:sz w:val="24"/>
        </w:rPr>
        <w:t>确认</w:t>
      </w:r>
      <w:r>
        <w:rPr>
          <w:sz w:val="24"/>
        </w:rPr>
        <w:t>100.0%T</w:t>
      </w:r>
      <w:r>
        <w:rPr>
          <w:rFonts w:hint="eastAsia"/>
          <w:sz w:val="24"/>
        </w:rPr>
        <w:t>是否正确。</w:t>
      </w:r>
    </w:p>
    <w:p w:rsidR="00AB57BD" w:rsidRDefault="00AB57BD" w:rsidP="00AB57BD">
      <w:pPr>
        <w:spacing w:line="360" w:lineRule="auto"/>
        <w:ind w:firstLineChars="200" w:firstLine="480"/>
        <w:rPr>
          <w:sz w:val="24"/>
        </w:rPr>
      </w:pPr>
      <w:r>
        <w:rPr>
          <w:rFonts w:hAnsi="宋体" w:hint="eastAsia"/>
          <w:sz w:val="24"/>
        </w:rPr>
        <w:t>⑥</w:t>
      </w:r>
      <w:r>
        <w:rPr>
          <w:rFonts w:hint="eastAsia"/>
          <w:sz w:val="24"/>
        </w:rPr>
        <w:t>按动</w:t>
      </w:r>
      <w:r>
        <w:rPr>
          <w:sz w:val="24"/>
        </w:rPr>
        <w:t>“</w:t>
      </w:r>
      <w:r>
        <w:rPr>
          <w:rFonts w:hint="eastAsia"/>
          <w:sz w:val="24"/>
        </w:rPr>
        <w:t>测试模式</w:t>
      </w:r>
      <w:r>
        <w:rPr>
          <w:sz w:val="24"/>
        </w:rPr>
        <w:t>”</w:t>
      </w:r>
      <w:r>
        <w:rPr>
          <w:rFonts w:hint="eastAsia"/>
          <w:sz w:val="24"/>
        </w:rPr>
        <w:t>键，切换到浓度测试模式。</w:t>
      </w:r>
    </w:p>
    <w:p w:rsidR="00AB57BD" w:rsidRDefault="00AB57BD" w:rsidP="00AB57BD">
      <w:pPr>
        <w:spacing w:line="360" w:lineRule="auto"/>
        <w:ind w:firstLineChars="200" w:firstLine="480"/>
        <w:rPr>
          <w:sz w:val="24"/>
        </w:rPr>
      </w:pPr>
      <w:r>
        <w:rPr>
          <w:rFonts w:hAnsi="宋体" w:hint="eastAsia"/>
          <w:sz w:val="24"/>
        </w:rPr>
        <w:t>⑦</w:t>
      </w:r>
      <w:r>
        <w:rPr>
          <w:rFonts w:hint="eastAsia"/>
          <w:sz w:val="24"/>
        </w:rPr>
        <w:t>按动</w:t>
      </w:r>
      <w:r>
        <w:rPr>
          <w:sz w:val="24"/>
        </w:rPr>
        <w:t>“</w:t>
      </w:r>
      <w:r>
        <w:rPr>
          <w:rFonts w:hint="eastAsia"/>
          <w:sz w:val="24"/>
        </w:rPr>
        <w:t>功能</w:t>
      </w:r>
      <w:r>
        <w:rPr>
          <w:sz w:val="24"/>
        </w:rPr>
        <w:t>”</w:t>
      </w:r>
      <w:r>
        <w:rPr>
          <w:rFonts w:hint="eastAsia"/>
          <w:sz w:val="24"/>
        </w:rPr>
        <w:t>键至</w:t>
      </w:r>
      <w:r>
        <w:rPr>
          <w:sz w:val="24"/>
        </w:rPr>
        <w:t>“STD/FACT=</w:t>
      </w:r>
      <w:smartTag w:uri="urn:schemas-microsoft-com:office:smarttags" w:element="chmetcnv">
        <w:smartTagPr>
          <w:attr w:name="TCSC" w:val="0"/>
          <w:attr w:name="NumberType" w:val="1"/>
          <w:attr w:name="Negative" w:val="False"/>
          <w:attr w:name="HasSpace" w:val="False"/>
          <w:attr w:name="SourceValue" w:val="1000"/>
          <w:attr w:name="UnitName" w:val="”"/>
        </w:smartTagPr>
        <w:r>
          <w:rPr>
            <w:sz w:val="24"/>
          </w:rPr>
          <w:t>1000”</w:t>
        </w:r>
      </w:smartTag>
      <w:r>
        <w:rPr>
          <w:rFonts w:hint="eastAsia"/>
          <w:sz w:val="24"/>
        </w:rPr>
        <w:t>功能。</w:t>
      </w:r>
    </w:p>
    <w:p w:rsidR="00AB57BD" w:rsidRDefault="00AB57BD" w:rsidP="00AB57BD">
      <w:pPr>
        <w:spacing w:line="360" w:lineRule="auto"/>
        <w:ind w:firstLineChars="200" w:firstLine="480"/>
        <w:rPr>
          <w:sz w:val="24"/>
        </w:rPr>
      </w:pPr>
      <w:r>
        <w:rPr>
          <w:rFonts w:hAnsi="宋体" w:hint="eastAsia"/>
          <w:sz w:val="24"/>
        </w:rPr>
        <w:t>⑧</w:t>
      </w:r>
      <w:r>
        <w:rPr>
          <w:rFonts w:hint="eastAsia"/>
          <w:sz w:val="24"/>
        </w:rPr>
        <w:t>按动数字键，设置该样品斜率（可输入</w:t>
      </w:r>
      <w:r>
        <w:rPr>
          <w:sz w:val="24"/>
        </w:rPr>
        <w:t>1</w:t>
      </w:r>
      <w:r>
        <w:rPr>
          <w:rFonts w:hint="eastAsia"/>
          <w:sz w:val="24"/>
        </w:rPr>
        <w:t>～</w:t>
      </w:r>
      <w:r>
        <w:rPr>
          <w:sz w:val="24"/>
        </w:rPr>
        <w:t>5</w:t>
      </w:r>
      <w:r>
        <w:rPr>
          <w:rFonts w:hint="eastAsia"/>
          <w:sz w:val="24"/>
        </w:rPr>
        <w:t>位正数含小数点），并按动</w:t>
      </w:r>
      <w:r>
        <w:rPr>
          <w:sz w:val="24"/>
        </w:rPr>
        <w:t>“</w:t>
      </w:r>
      <w:r>
        <w:rPr>
          <w:rFonts w:hint="eastAsia"/>
          <w:sz w:val="24"/>
        </w:rPr>
        <w:t>确认</w:t>
      </w:r>
      <w:r>
        <w:rPr>
          <w:sz w:val="24"/>
        </w:rPr>
        <w:t>”</w:t>
      </w:r>
      <w:r>
        <w:rPr>
          <w:rFonts w:hint="eastAsia"/>
          <w:sz w:val="24"/>
        </w:rPr>
        <w:t>键。（如显示</w:t>
      </w:r>
      <w:r>
        <w:rPr>
          <w:sz w:val="24"/>
        </w:rPr>
        <w:t>Input error</w:t>
      </w:r>
      <w:r>
        <w:rPr>
          <w:rFonts w:hint="eastAsia"/>
          <w:sz w:val="24"/>
        </w:rPr>
        <w:t>表示输入出错）</w:t>
      </w:r>
    </w:p>
    <w:p w:rsidR="00AB57BD" w:rsidRDefault="00AB57BD" w:rsidP="00AB57BD">
      <w:pPr>
        <w:spacing w:line="360" w:lineRule="auto"/>
        <w:ind w:firstLineChars="200" w:firstLine="480"/>
        <w:rPr>
          <w:sz w:val="24"/>
        </w:rPr>
      </w:pPr>
      <w:r>
        <w:rPr>
          <w:rFonts w:hAnsi="宋体" w:hint="eastAsia"/>
          <w:sz w:val="24"/>
        </w:rPr>
        <w:t>⑨</w:t>
      </w:r>
      <w:r>
        <w:rPr>
          <w:rFonts w:hint="eastAsia"/>
          <w:sz w:val="24"/>
        </w:rPr>
        <w:t>置入待测样品，读取测试数据（如显示</w:t>
      </w:r>
      <w:r>
        <w:rPr>
          <w:sz w:val="24"/>
        </w:rPr>
        <w:t xml:space="preserve">“xxx.xnm </w:t>
      </w:r>
      <w:proofErr w:type="spellStart"/>
      <w:r>
        <w:rPr>
          <w:sz w:val="24"/>
        </w:rPr>
        <w:t>errorC</w:t>
      </w:r>
      <w:proofErr w:type="spellEnd"/>
      <w:r>
        <w:rPr>
          <w:sz w:val="24"/>
        </w:rPr>
        <w:t>”</w:t>
      </w:r>
      <w:r>
        <w:rPr>
          <w:rFonts w:hint="eastAsia"/>
          <w:sz w:val="24"/>
        </w:rPr>
        <w:t>表示待测样品浓度高）。</w:t>
      </w:r>
    </w:p>
    <w:p w:rsidR="00AB57BD" w:rsidRDefault="00AB57BD" w:rsidP="00AB57BD">
      <w:pPr>
        <w:spacing w:line="360" w:lineRule="auto"/>
        <w:ind w:firstLineChars="200" w:firstLine="480"/>
        <w:rPr>
          <w:sz w:val="24"/>
        </w:rPr>
      </w:pPr>
      <w:r>
        <w:rPr>
          <w:rFonts w:hint="eastAsia"/>
          <w:sz w:val="24"/>
        </w:rPr>
        <w:t>此为标准系数法，即输入待测样品的标准系数值，</w:t>
      </w:r>
      <w:proofErr w:type="gramStart"/>
      <w:r>
        <w:rPr>
          <w:rFonts w:hint="eastAsia"/>
          <w:sz w:val="24"/>
        </w:rPr>
        <w:t>建立过零线性方程</w:t>
      </w:r>
      <w:proofErr w:type="gramEnd"/>
      <w:r>
        <w:rPr>
          <w:rFonts w:hint="eastAsia"/>
          <w:sz w:val="24"/>
        </w:rPr>
        <w:t>，再测试一个或多个同一待测样品的浓度值。</w:t>
      </w:r>
    </w:p>
    <w:p w:rsidR="00AB57BD" w:rsidRDefault="00AB57BD" w:rsidP="00AB57BD">
      <w:pPr>
        <w:spacing w:line="360" w:lineRule="auto"/>
        <w:rPr>
          <w:sz w:val="24"/>
        </w:rPr>
      </w:pPr>
      <w:r>
        <w:rPr>
          <w:sz w:val="24"/>
        </w:rPr>
        <w:t xml:space="preserve">4.10  </w:t>
      </w:r>
      <w:r>
        <w:rPr>
          <w:rFonts w:hint="eastAsia"/>
          <w:sz w:val="24"/>
        </w:rPr>
        <w:t>线性回归法测试（</w:t>
      </w:r>
      <w:r>
        <w:rPr>
          <w:sz w:val="24"/>
        </w:rPr>
        <w:t>752</w:t>
      </w:r>
      <w:r>
        <w:rPr>
          <w:rFonts w:hint="eastAsia"/>
          <w:sz w:val="24"/>
        </w:rPr>
        <w:t>型除外）</w:t>
      </w:r>
    </w:p>
    <w:p w:rsidR="00AB57BD" w:rsidRDefault="00AB57BD" w:rsidP="00AB57BD">
      <w:pPr>
        <w:spacing w:line="360" w:lineRule="auto"/>
        <w:rPr>
          <w:sz w:val="24"/>
        </w:rPr>
      </w:pPr>
      <w:smartTag w:uri="urn:schemas-microsoft-com:office:smarttags" w:element="chsdate">
        <w:smartTagPr>
          <w:attr w:name="IsROCDate" w:val="False"/>
          <w:attr w:name="IsLunarDate" w:val="False"/>
          <w:attr w:name="Day" w:val="30"/>
          <w:attr w:name="Month" w:val="12"/>
          <w:attr w:name="Year" w:val="1899"/>
        </w:smartTagPr>
        <w:r>
          <w:rPr>
            <w:sz w:val="24"/>
          </w:rPr>
          <w:t>4.10.1</w:t>
        </w:r>
      </w:smartTag>
      <w:r>
        <w:rPr>
          <w:sz w:val="24"/>
        </w:rPr>
        <w:t xml:space="preserve">  </w:t>
      </w:r>
      <w:r>
        <w:rPr>
          <w:rFonts w:hint="eastAsia"/>
          <w:sz w:val="24"/>
        </w:rPr>
        <w:t>仪器根据</w:t>
      </w:r>
      <w:r>
        <w:rPr>
          <w:sz w:val="24"/>
        </w:rPr>
        <w:t>C=K*A+B</w:t>
      </w:r>
      <w:r>
        <w:rPr>
          <w:rFonts w:hint="eastAsia"/>
          <w:sz w:val="24"/>
        </w:rPr>
        <w:t>一元线性回归方程，首先通过键盘输入一组标准样品对应之浓度值，然后对该组标准样品逐一进行标定，输入完毕后，显示屏上会自动显示出用最小二乘法拟合的线性回归方程及相关系数。根据该线性回归方程，即可测试同一待测样品的浓度值。其相关系数</w:t>
      </w:r>
      <w:proofErr w:type="gramStart"/>
      <w:r>
        <w:rPr>
          <w:rFonts w:hint="eastAsia"/>
          <w:sz w:val="24"/>
        </w:rPr>
        <w:t>用来表名</w:t>
      </w:r>
      <w:proofErr w:type="gramEnd"/>
      <w:r>
        <w:rPr>
          <w:sz w:val="24"/>
        </w:rPr>
        <w:t>C</w:t>
      </w:r>
      <w:r>
        <w:rPr>
          <w:rFonts w:hint="eastAsia"/>
          <w:sz w:val="24"/>
        </w:rPr>
        <w:t>与</w:t>
      </w:r>
      <w:r>
        <w:rPr>
          <w:sz w:val="24"/>
        </w:rPr>
        <w:t>A</w:t>
      </w:r>
      <w:r>
        <w:rPr>
          <w:rFonts w:hint="eastAsia"/>
          <w:sz w:val="24"/>
        </w:rPr>
        <w:t>之间是否存在线性相关关系、证明拟合后的回归方程是否有意义。当相关系数</w:t>
      </w:r>
      <w:r>
        <w:rPr>
          <w:sz w:val="24"/>
        </w:rPr>
        <w:t>R≈1.000</w:t>
      </w:r>
      <w:r>
        <w:rPr>
          <w:rFonts w:hint="eastAsia"/>
          <w:sz w:val="24"/>
        </w:rPr>
        <w:t>时，表明回归方程线性最好。仪器允许输入最多标准样品数为</w:t>
      </w:r>
      <w:r>
        <w:rPr>
          <w:sz w:val="24"/>
        </w:rPr>
        <w:t>16</w:t>
      </w:r>
      <w:r>
        <w:rPr>
          <w:rFonts w:hint="eastAsia"/>
          <w:sz w:val="24"/>
        </w:rPr>
        <w:t>个。此外，仪器还没有线性回归方程的存储（最多为</w:t>
      </w:r>
      <w:r>
        <w:rPr>
          <w:sz w:val="24"/>
        </w:rPr>
        <w:t>8</w:t>
      </w:r>
      <w:r>
        <w:rPr>
          <w:rFonts w:hint="eastAsia"/>
          <w:sz w:val="24"/>
        </w:rPr>
        <w:t>个）、调用、删除等功能。</w:t>
      </w:r>
    </w:p>
    <w:p w:rsidR="00AB57BD" w:rsidRDefault="00AB57BD" w:rsidP="00AB57BD">
      <w:pPr>
        <w:spacing w:line="360" w:lineRule="auto"/>
        <w:ind w:firstLine="435"/>
        <w:rPr>
          <w:sz w:val="24"/>
        </w:rPr>
      </w:pPr>
      <w:r>
        <w:rPr>
          <w:rFonts w:hAnsi="宋体" w:hint="eastAsia"/>
          <w:sz w:val="24"/>
        </w:rPr>
        <w:t>①</w:t>
      </w:r>
      <w:r>
        <w:rPr>
          <w:rFonts w:hint="eastAsia"/>
          <w:sz w:val="24"/>
        </w:rPr>
        <w:t>建立线性回归方程（</w:t>
      </w:r>
      <w:r>
        <w:rPr>
          <w:sz w:val="24"/>
        </w:rPr>
        <w:t>Liner Curve</w:t>
      </w:r>
      <w:r>
        <w:rPr>
          <w:rFonts w:hint="eastAsia"/>
          <w:sz w:val="24"/>
        </w:rPr>
        <w:t>）</w:t>
      </w:r>
    </w:p>
    <w:p w:rsidR="00AB57BD" w:rsidRDefault="00AB57BD" w:rsidP="00AB57BD">
      <w:pPr>
        <w:spacing w:line="360" w:lineRule="auto"/>
        <w:ind w:firstLine="435"/>
        <w:rPr>
          <w:sz w:val="24"/>
        </w:rPr>
      </w:pPr>
      <w:r>
        <w:rPr>
          <w:rFonts w:hint="eastAsia"/>
          <w:sz w:val="24"/>
        </w:rPr>
        <w:t>操作程序如下：</w:t>
      </w:r>
    </w:p>
    <w:p w:rsidR="00AB57BD" w:rsidRDefault="00AB57BD" w:rsidP="00AB57BD">
      <w:pPr>
        <w:spacing w:line="360" w:lineRule="auto"/>
        <w:rPr>
          <w:sz w:val="24"/>
        </w:rPr>
      </w:pPr>
    </w:p>
    <w:p w:rsidR="00AB57BD" w:rsidRDefault="00AB57BD" w:rsidP="00AB57BD">
      <w:pPr>
        <w:ind w:firstLine="435"/>
        <w:jc w:val="center"/>
      </w:pPr>
    </w:p>
    <w:tbl>
      <w:tblPr>
        <w:tblW w:w="1632" w:type="dxa"/>
        <w:jc w:val="center"/>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2"/>
      </w:tblGrid>
      <w:tr w:rsidR="00AB57BD" w:rsidTr="00AB57BD">
        <w:trPr>
          <w:trHeight w:val="332"/>
          <w:jc w:val="center"/>
        </w:trPr>
        <w:tc>
          <w:tcPr>
            <w:tcW w:w="1632" w:type="dxa"/>
            <w:tcBorders>
              <w:top w:val="single" w:sz="4" w:space="0" w:color="auto"/>
              <w:left w:val="single" w:sz="4" w:space="0" w:color="auto"/>
              <w:bottom w:val="single" w:sz="4" w:space="0" w:color="auto"/>
              <w:right w:val="single" w:sz="4" w:space="0" w:color="auto"/>
            </w:tcBorders>
            <w:hideMark/>
          </w:tcPr>
          <w:p w:rsidR="00AB57BD" w:rsidRDefault="002169D5">
            <w:pPr>
              <w:jc w:val="center"/>
            </w:pPr>
            <w:r>
              <w:pict>
                <v:line id="_x0000_s1038" style="position:absolute;left:0;text-align:left;z-index:251623936" from="35.55pt,15.1pt" to="35.55pt,30.7pt">
                  <v:stroke endarrow="block"/>
                </v:line>
              </w:pict>
            </w:r>
            <w:r w:rsidR="00AB57BD">
              <w:rPr>
                <w:rFonts w:hint="eastAsia"/>
              </w:rPr>
              <w:t>设定测试波长</w:t>
            </w:r>
          </w:p>
        </w:tc>
      </w:tr>
    </w:tbl>
    <w:p w:rsidR="00AB57BD" w:rsidRDefault="00AB57BD" w:rsidP="00AB57BD">
      <w:pPr>
        <w:ind w:firstLineChars="200" w:firstLine="420"/>
        <w:jc w:val="center"/>
      </w:pPr>
    </w:p>
    <w:tbl>
      <w:tblPr>
        <w:tblW w:w="84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76"/>
      </w:tblGrid>
      <w:tr w:rsidR="00AB57BD" w:rsidTr="00AB57BD">
        <w:trPr>
          <w:trHeight w:val="146"/>
        </w:trPr>
        <w:tc>
          <w:tcPr>
            <w:tcW w:w="8476" w:type="dxa"/>
            <w:tcBorders>
              <w:top w:val="single" w:sz="4" w:space="0" w:color="auto"/>
              <w:left w:val="single" w:sz="4" w:space="0" w:color="auto"/>
              <w:bottom w:val="single" w:sz="4" w:space="0" w:color="auto"/>
              <w:right w:val="single" w:sz="4" w:space="0" w:color="auto"/>
            </w:tcBorders>
            <w:hideMark/>
          </w:tcPr>
          <w:p w:rsidR="00AB57BD" w:rsidRDefault="00AB57BD">
            <w:r>
              <w:rPr>
                <w:rFonts w:hint="eastAsia"/>
              </w:rPr>
              <w:t>将装有参比样品的比色</w:t>
            </w:r>
            <w:proofErr w:type="gramStart"/>
            <w:r>
              <w:rPr>
                <w:rFonts w:hint="eastAsia"/>
              </w:rPr>
              <w:t>皿</w:t>
            </w:r>
            <w:proofErr w:type="gramEnd"/>
            <w:r>
              <w:rPr>
                <w:rFonts w:hint="eastAsia"/>
              </w:rPr>
              <w:t>置于样品槽内、并移入光路，调</w:t>
            </w:r>
            <w:r>
              <w:t>100%T→</w:t>
            </w:r>
            <w:r>
              <w:rPr>
                <w:rFonts w:hAnsi="宋体" w:hint="eastAsia"/>
              </w:rPr>
              <w:t>调</w:t>
            </w:r>
            <w:r>
              <w:t>0%T→</w:t>
            </w:r>
            <w:r>
              <w:rPr>
                <w:rFonts w:hAnsi="宋体" w:hint="eastAsia"/>
              </w:rPr>
              <w:t>确认</w:t>
            </w:r>
            <w:r>
              <w:t>100%T</w:t>
            </w:r>
            <w:r>
              <w:rPr>
                <w:rFonts w:hAnsi="宋体" w:hint="eastAsia"/>
              </w:rPr>
              <w:lastRenderedPageBreak/>
              <w:t>正确</w:t>
            </w:r>
          </w:p>
        </w:tc>
      </w:tr>
    </w:tbl>
    <w:p w:rsidR="00AB57BD" w:rsidRDefault="002169D5" w:rsidP="00AB57BD">
      <w:pPr>
        <w:ind w:firstLineChars="200" w:firstLine="420"/>
        <w:jc w:val="center"/>
      </w:pPr>
      <w:r>
        <w:lastRenderedPageBreak/>
        <w:pict>
          <v:line id="_x0000_s1039" style="position:absolute;left:0;text-align:left;z-index:251624960;mso-position-horizontal-relative:text;mso-position-vertical-relative:text" from="234pt,1.05pt" to="234pt,16.65pt">
            <v:stroke endarrow="block"/>
          </v:line>
        </w:pict>
      </w:r>
    </w:p>
    <w:tbl>
      <w:tblPr>
        <w:tblW w:w="0" w:type="auto"/>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60"/>
      </w:tblGrid>
      <w:tr w:rsidR="00AB57BD" w:rsidTr="00AB57BD">
        <w:trPr>
          <w:trHeight w:val="300"/>
          <w:jc w:val="center"/>
        </w:trPr>
        <w:tc>
          <w:tcPr>
            <w:tcW w:w="4860" w:type="dxa"/>
            <w:tcBorders>
              <w:top w:val="single" w:sz="4" w:space="0" w:color="auto"/>
              <w:left w:val="single" w:sz="4" w:space="0" w:color="auto"/>
              <w:bottom w:val="single" w:sz="4" w:space="0" w:color="auto"/>
              <w:right w:val="single" w:sz="4" w:space="0" w:color="auto"/>
            </w:tcBorders>
            <w:hideMark/>
          </w:tcPr>
          <w:p w:rsidR="00AB57BD" w:rsidRDefault="00AB57BD">
            <w:pPr>
              <w:jc w:val="center"/>
            </w:pPr>
            <w:r>
              <w:rPr>
                <w:rFonts w:hint="eastAsia"/>
              </w:rPr>
              <w:t>按动</w:t>
            </w:r>
            <w:r>
              <w:t>“</w:t>
            </w:r>
            <w:r>
              <w:rPr>
                <w:rFonts w:hint="eastAsia"/>
              </w:rPr>
              <w:t>功能</w:t>
            </w:r>
            <w:r>
              <w:t>”</w:t>
            </w:r>
            <w:r>
              <w:rPr>
                <w:rFonts w:hint="eastAsia"/>
              </w:rPr>
              <w:t>键，选择进入</w:t>
            </w:r>
            <w:r>
              <w:t>“Liner Curve</w:t>
            </w:r>
            <w:r>
              <w:rPr>
                <w:rFonts w:hAnsi="宋体" w:hint="eastAsia"/>
              </w:rPr>
              <w:t>？</w:t>
            </w:r>
            <w:r>
              <w:t>”</w:t>
            </w:r>
            <w:r>
              <w:rPr>
                <w:rFonts w:hAnsi="宋体" w:hint="eastAsia"/>
              </w:rPr>
              <w:t>模式</w:t>
            </w:r>
          </w:p>
        </w:tc>
      </w:tr>
    </w:tbl>
    <w:p w:rsidR="00AB57BD" w:rsidRDefault="002169D5" w:rsidP="00AB57BD">
      <w:pPr>
        <w:ind w:firstLineChars="200" w:firstLine="420"/>
        <w:jc w:val="center"/>
      </w:pPr>
      <w:r>
        <w:pict>
          <v:line id="_x0000_s1040" style="position:absolute;left:0;text-align:left;z-index:251625984;mso-position-horizontal-relative:text;mso-position-vertical-relative:text" from="234.75pt,.05pt" to="234.75pt,15.65pt">
            <v:stroke endarrow="block"/>
          </v:line>
        </w:pict>
      </w:r>
    </w:p>
    <w:tbl>
      <w:tblPr>
        <w:tblW w:w="0" w:type="auto"/>
        <w:jc w:val="center"/>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20"/>
      </w:tblGrid>
      <w:tr w:rsidR="00AB57BD" w:rsidTr="00AB57BD">
        <w:trPr>
          <w:trHeight w:val="630"/>
          <w:jc w:val="center"/>
        </w:trPr>
        <w:tc>
          <w:tcPr>
            <w:tcW w:w="3420" w:type="dxa"/>
            <w:tcBorders>
              <w:top w:val="single" w:sz="4" w:space="0" w:color="auto"/>
              <w:left w:val="single" w:sz="4" w:space="0" w:color="auto"/>
              <w:bottom w:val="single" w:sz="4" w:space="0" w:color="auto"/>
              <w:right w:val="single" w:sz="4" w:space="0" w:color="auto"/>
            </w:tcBorders>
            <w:hideMark/>
          </w:tcPr>
          <w:p w:rsidR="00AB57BD" w:rsidRDefault="00AB57BD">
            <w:pPr>
              <w:jc w:val="center"/>
            </w:pPr>
            <w:r>
              <w:rPr>
                <w:rFonts w:hint="eastAsia"/>
              </w:rPr>
              <w:t>按动</w:t>
            </w:r>
            <w:r>
              <w:t>“</w:t>
            </w:r>
            <w:r>
              <w:rPr>
                <w:rFonts w:hint="eastAsia"/>
              </w:rPr>
              <w:t>确认</w:t>
            </w:r>
            <w:r>
              <w:t>”</w:t>
            </w:r>
            <w:r>
              <w:rPr>
                <w:rFonts w:hint="eastAsia"/>
              </w:rPr>
              <w:t>键</w:t>
            </w:r>
            <w:r>
              <w:t>1</w:t>
            </w:r>
            <w:r>
              <w:rPr>
                <w:rFonts w:hint="eastAsia"/>
              </w:rPr>
              <w:t>，</w:t>
            </w:r>
            <w:r>
              <w:t>STD/Sample</w:t>
            </w:r>
          </w:p>
          <w:p w:rsidR="00AB57BD" w:rsidRDefault="002169D5">
            <w:pPr>
              <w:jc w:val="center"/>
            </w:pPr>
            <w:r>
              <w:pict>
                <v:line id="_x0000_s1041" style="position:absolute;left:0;text-align:left;z-index:251627008" from="81.75pt,15.9pt" to="81.75pt,31.5pt">
                  <v:stroke endarrow="block"/>
                </v:line>
              </w:pict>
            </w:r>
            <w:r w:rsidR="00AB57BD">
              <w:rPr>
                <w:rFonts w:hint="eastAsia"/>
              </w:rPr>
              <w:t>显示屏显示</w:t>
            </w:r>
            <w:r w:rsidR="00AB57BD">
              <w:t xml:space="preserve">     2</w:t>
            </w:r>
            <w:r w:rsidR="00AB57BD">
              <w:rPr>
                <w:rFonts w:hint="eastAsia"/>
              </w:rPr>
              <w:t>，</w:t>
            </w:r>
            <w:r w:rsidR="00AB57BD">
              <w:t>STD/Factor</w:t>
            </w:r>
          </w:p>
        </w:tc>
      </w:tr>
    </w:tbl>
    <w:p w:rsidR="00AB57BD" w:rsidRDefault="00AB57BD" w:rsidP="00AB57BD">
      <w:pPr>
        <w:ind w:firstLineChars="200" w:firstLine="420"/>
        <w:jc w:val="center"/>
      </w:pPr>
    </w:p>
    <w:tbl>
      <w:tblPr>
        <w:tblW w:w="0" w:type="auto"/>
        <w:jc w:val="center"/>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20"/>
      </w:tblGrid>
      <w:tr w:rsidR="00AB57BD" w:rsidTr="00AB57BD">
        <w:trPr>
          <w:trHeight w:val="630"/>
          <w:jc w:val="center"/>
        </w:trPr>
        <w:tc>
          <w:tcPr>
            <w:tcW w:w="3420" w:type="dxa"/>
            <w:tcBorders>
              <w:top w:val="single" w:sz="4" w:space="0" w:color="auto"/>
              <w:left w:val="single" w:sz="4" w:space="0" w:color="auto"/>
              <w:bottom w:val="single" w:sz="4" w:space="0" w:color="auto"/>
              <w:right w:val="single" w:sz="4" w:space="0" w:color="auto"/>
            </w:tcBorders>
            <w:hideMark/>
          </w:tcPr>
          <w:p w:rsidR="00AB57BD" w:rsidRDefault="00AB57BD">
            <w:r>
              <w:rPr>
                <w:rFonts w:hint="eastAsia"/>
              </w:rPr>
              <w:t>按动</w:t>
            </w:r>
            <w:r>
              <w:t>“1”</w:t>
            </w:r>
            <w:r>
              <w:rPr>
                <w:rFonts w:hint="eastAsia"/>
              </w:rPr>
              <w:t>键</w:t>
            </w:r>
            <w:r>
              <w:t xml:space="preserve">      Via Zero?</w:t>
            </w:r>
          </w:p>
          <w:p w:rsidR="00AB57BD" w:rsidRDefault="002169D5">
            <w:r>
              <w:pict>
                <v:line id="_x0000_s1049" style="position:absolute;left:0;text-align:left;z-index:251628032" from="83.95pt,15.6pt" to="83.95pt,31.2pt"/>
              </w:pict>
            </w:r>
            <w:r w:rsidR="00AB57BD">
              <w:rPr>
                <w:rFonts w:hint="eastAsia"/>
              </w:rPr>
              <w:t>显示屏显示</w:t>
            </w:r>
            <w:r w:rsidR="00AB57BD">
              <w:t xml:space="preserve">      1=Yes   2=No</w:t>
            </w:r>
          </w:p>
        </w:tc>
      </w:tr>
    </w:tbl>
    <w:p w:rsidR="00AB57BD" w:rsidRDefault="00AB57BD" w:rsidP="00AB57BD">
      <w:pPr>
        <w:ind w:firstLineChars="200" w:firstLine="420"/>
        <w:jc w:val="center"/>
      </w:pPr>
    </w:p>
    <w:p w:rsidR="00AB57BD" w:rsidRDefault="002169D5" w:rsidP="00AB57BD">
      <w:pPr>
        <w:ind w:firstLineChars="200" w:firstLine="420"/>
        <w:jc w:val="center"/>
      </w:pPr>
      <w:r>
        <w:pict>
          <v:line id="_x0000_s1048" style="position:absolute;left:0;text-align:left;z-index:251629056" from="206.4pt,-.05pt" to="206.4pt,-.05pt"/>
        </w:pict>
      </w:r>
      <w:r>
        <w:pict>
          <v:line id="_x0000_s1050" style="position:absolute;left:0;text-align:left;flip:y;z-index:251630080" from="90pt,-.2pt" to="350.4pt,.45pt"/>
        </w:pict>
      </w:r>
      <w:r>
        <w:pict>
          <v:line id="_x0000_s1051" style="position:absolute;left:0;text-align:left;z-index:251631104" from="89.95pt,.05pt" to="89.95pt,31.25pt">
            <v:stroke endarrow="block"/>
          </v:line>
        </w:pict>
      </w:r>
      <w:r>
        <w:pict>
          <v:line id="_x0000_s1052" style="position:absolute;left:0;text-align:left;z-index:251632128" from="351pt,.45pt" to="351pt,31.65pt">
            <v:stroke endarrow="block"/>
          </v:line>
        </w:pict>
      </w:r>
    </w:p>
    <w:p w:rsidR="00AB57BD" w:rsidRDefault="00AB57BD" w:rsidP="00AB57BD">
      <w:pPr>
        <w:ind w:firstLineChars="200" w:firstLine="420"/>
        <w:jc w:val="cente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20"/>
      </w:tblGrid>
      <w:tr w:rsidR="00AB57BD" w:rsidTr="00AB57BD">
        <w:trPr>
          <w:trHeight w:val="315"/>
        </w:trPr>
        <w:tc>
          <w:tcPr>
            <w:tcW w:w="3420" w:type="dxa"/>
            <w:tcBorders>
              <w:top w:val="single" w:sz="4" w:space="0" w:color="auto"/>
              <w:left w:val="single" w:sz="4" w:space="0" w:color="auto"/>
              <w:bottom w:val="single" w:sz="4" w:space="0" w:color="auto"/>
              <w:right w:val="single" w:sz="4" w:space="0" w:color="auto"/>
            </w:tcBorders>
            <w:hideMark/>
          </w:tcPr>
          <w:p w:rsidR="00AB57BD" w:rsidRDefault="00AB57BD">
            <w:r>
              <w:rPr>
                <w:rFonts w:hint="eastAsia"/>
              </w:rPr>
              <w:t>按动</w:t>
            </w:r>
            <w:r>
              <w:t>1</w:t>
            </w:r>
            <w:r>
              <w:rPr>
                <w:rFonts w:hint="eastAsia"/>
              </w:rPr>
              <w:t>键，</w:t>
            </w:r>
            <w:proofErr w:type="gramStart"/>
            <w:r>
              <w:rPr>
                <w:rFonts w:hint="eastAsia"/>
              </w:rPr>
              <w:t>建立过零线性回归</w:t>
            </w:r>
            <w:proofErr w:type="gramEnd"/>
            <w:r>
              <w:rPr>
                <w:rFonts w:hint="eastAsia"/>
              </w:rPr>
              <w:t>方程</w:t>
            </w:r>
          </w:p>
        </w:tc>
      </w:tr>
    </w:tbl>
    <w:tbl>
      <w:tblPr>
        <w:tblpPr w:leftFromText="180" w:rightFromText="180" w:vertAnchor="text" w:horzAnchor="margin" w:tblpXSpec="right" w:tblpY="-3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08"/>
      </w:tblGrid>
      <w:tr w:rsidR="00AB57BD" w:rsidTr="00AB57BD">
        <w:trPr>
          <w:trHeight w:val="300"/>
        </w:trPr>
        <w:tc>
          <w:tcPr>
            <w:tcW w:w="3708" w:type="dxa"/>
            <w:tcBorders>
              <w:top w:val="single" w:sz="4" w:space="0" w:color="auto"/>
              <w:left w:val="single" w:sz="4" w:space="0" w:color="auto"/>
              <w:bottom w:val="single" w:sz="4" w:space="0" w:color="auto"/>
              <w:right w:val="single" w:sz="4" w:space="0" w:color="auto"/>
            </w:tcBorders>
            <w:hideMark/>
          </w:tcPr>
          <w:p w:rsidR="00AB57BD" w:rsidRDefault="002169D5">
            <w:r>
              <w:pict>
                <v:line id="_x0000_s1054" style="position:absolute;left:0;text-align:left;z-index:251633152;mso-position-horizontal-relative:text;mso-position-vertical-relative:text" from="108.95pt,15.8pt" to="108.95pt,23.6pt"/>
              </w:pict>
            </w:r>
            <w:r w:rsidR="00AB57BD">
              <w:rPr>
                <w:rFonts w:hint="eastAsia"/>
              </w:rPr>
              <w:t>按动</w:t>
            </w:r>
            <w:r w:rsidR="00AB57BD">
              <w:t>2</w:t>
            </w:r>
            <w:r w:rsidR="00AB57BD">
              <w:rPr>
                <w:rFonts w:hint="eastAsia"/>
              </w:rPr>
              <w:t>键，建立不过零线性回归方程</w:t>
            </w:r>
          </w:p>
        </w:tc>
      </w:tr>
    </w:tbl>
    <w:p w:rsidR="00AB57BD" w:rsidRDefault="002169D5" w:rsidP="00AB57BD">
      <w:pPr>
        <w:ind w:firstLineChars="200" w:firstLine="420"/>
        <w:jc w:val="center"/>
      </w:pPr>
      <w:r>
        <w:pict>
          <v:shape id="_x0000_s1070" type="#_x0000_t202" style="position:absolute;left:0;text-align:left;margin-left:-27pt;margin-top:15.05pt;width:99pt;height:46.8pt;z-index:251634176;mso-position-horizontal-relative:text;mso-position-vertical-relative:text" strokecolor="white">
            <v:textbox>
              <w:txbxContent>
                <w:p w:rsidR="00AB57BD" w:rsidRDefault="00AB57BD" w:rsidP="00AB57BD">
                  <w:r>
                    <w:rPr>
                      <w:rFonts w:hint="eastAsia"/>
                    </w:rPr>
                    <w:t>依次输入</w:t>
                  </w:r>
                  <w:r>
                    <w:t>2-16</w:t>
                  </w:r>
                  <w:r>
                    <w:rPr>
                      <w:rFonts w:hint="eastAsia"/>
                    </w:rPr>
                    <w:t>个标准样品浓度值</w:t>
                  </w:r>
                </w:p>
              </w:txbxContent>
            </v:textbox>
          </v:shape>
        </w:pict>
      </w:r>
      <w:r>
        <w:pict>
          <v:line id="_x0000_s1058" style="position:absolute;left:0;text-align:left;rotation:-357;flip:x;z-index:251635200;mso-position-horizontal-relative:text;mso-position-vertical-relative:text" from="-33.7pt,12.25pt" to="-28.3pt,85.4pt"/>
        </w:pict>
      </w:r>
      <w:r>
        <w:pict>
          <v:line id="_x0000_s1059" style="position:absolute;left:0;text-align:left;z-index:251636224;mso-position-horizontal-relative:text;mso-position-vertical-relative:text" from="-30.75pt,11.7pt" to="212.25pt,11.7pt"/>
        </w:pict>
      </w:r>
      <w:r>
        <w:pict>
          <v:line id="_x0000_s1056" style="position:absolute;left:0;text-align:left;flip:x;z-index:251637248;mso-position-horizontal-relative:text;mso-position-vertical-relative:text" from="211.5pt,7.85pt" to="212.25pt,31.55pt">
            <v:stroke endarrow="block"/>
          </v:line>
        </w:pict>
      </w:r>
      <w:r>
        <w:pict>
          <v:line id="_x0000_s1055" style="position:absolute;left:0;text-align:left;z-index:251638272;mso-position-horizontal-relative:text;mso-position-vertical-relative:text" from="89.25pt,7.65pt" to="350.25pt,7.65pt"/>
        </w:pict>
      </w:r>
      <w:r>
        <w:pict>
          <v:line id="_x0000_s1053" style="position:absolute;left:0;text-align:left;z-index:251639296;mso-position-horizontal-relative:text;mso-position-vertical-relative:text" from="90pt,-.4pt" to="90pt,7.4pt"/>
        </w:pict>
      </w:r>
    </w:p>
    <w:p w:rsidR="00AB57BD" w:rsidRDefault="00AB57BD" w:rsidP="00AB57BD">
      <w:pPr>
        <w:ind w:firstLineChars="200" w:firstLine="420"/>
        <w:jc w:val="center"/>
      </w:pPr>
    </w:p>
    <w:tbl>
      <w:tblPr>
        <w:tblW w:w="0" w:type="auto"/>
        <w:jc w:val="center"/>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60"/>
      </w:tblGrid>
      <w:tr w:rsidR="00AB57BD" w:rsidTr="00AB57BD">
        <w:trPr>
          <w:trHeight w:val="315"/>
          <w:jc w:val="center"/>
        </w:trPr>
        <w:tc>
          <w:tcPr>
            <w:tcW w:w="3060" w:type="dxa"/>
            <w:tcBorders>
              <w:top w:val="single" w:sz="4" w:space="0" w:color="auto"/>
              <w:left w:val="single" w:sz="4" w:space="0" w:color="auto"/>
              <w:bottom w:val="single" w:sz="4" w:space="0" w:color="auto"/>
              <w:right w:val="single" w:sz="4" w:space="0" w:color="auto"/>
            </w:tcBorders>
            <w:hideMark/>
          </w:tcPr>
          <w:p w:rsidR="00AB57BD" w:rsidRDefault="002169D5">
            <w:pPr>
              <w:jc w:val="center"/>
            </w:pPr>
            <w:r>
              <w:pict>
                <v:line id="_x0000_s1042" style="position:absolute;left:0;text-align:left;z-index:251640320" from="74.95pt,15.15pt" to="74.95pt,30.75pt">
                  <v:stroke endarrow="block"/>
                </v:line>
              </w:pict>
            </w:r>
            <w:r w:rsidR="00AB57BD">
              <w:rPr>
                <w:rFonts w:hint="eastAsia"/>
              </w:rPr>
              <w:t>显示屏显示</w:t>
            </w:r>
            <w:r w:rsidR="00AB57BD">
              <w:t>Std/</w:t>
            </w:r>
            <w:proofErr w:type="spellStart"/>
            <w:r w:rsidR="00AB57BD">
              <w:t>Conc</w:t>
            </w:r>
            <w:proofErr w:type="spellEnd"/>
            <w:r w:rsidR="00AB57BD">
              <w:t xml:space="preserve"> X=00000</w:t>
            </w:r>
          </w:p>
        </w:tc>
      </w:tr>
    </w:tbl>
    <w:p w:rsidR="00AB57BD" w:rsidRDefault="00AB57BD" w:rsidP="00AB57BD">
      <w:pPr>
        <w:ind w:firstLineChars="200" w:firstLine="420"/>
        <w:jc w:val="cente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920"/>
      </w:tblGrid>
      <w:tr w:rsidR="00AB57BD" w:rsidTr="00AB57BD">
        <w:trPr>
          <w:trHeight w:val="315"/>
          <w:jc w:val="center"/>
        </w:trPr>
        <w:tc>
          <w:tcPr>
            <w:tcW w:w="7920" w:type="dxa"/>
            <w:tcBorders>
              <w:top w:val="single" w:sz="4" w:space="0" w:color="auto"/>
              <w:left w:val="single" w:sz="4" w:space="0" w:color="auto"/>
              <w:bottom w:val="single" w:sz="4" w:space="0" w:color="auto"/>
              <w:right w:val="single" w:sz="4" w:space="0" w:color="auto"/>
            </w:tcBorders>
            <w:hideMark/>
          </w:tcPr>
          <w:p w:rsidR="00AB57BD" w:rsidRDefault="00AB57BD">
            <w:pPr>
              <w:jc w:val="center"/>
            </w:pPr>
            <w:r>
              <w:rPr>
                <w:rFonts w:hint="eastAsia"/>
              </w:rPr>
              <w:t>用数字键输入已知标准样品浓度值（</w:t>
            </w:r>
            <w:r>
              <w:t>1</w:t>
            </w:r>
            <w:r>
              <w:rPr>
                <w:rFonts w:hint="eastAsia"/>
              </w:rPr>
              <w:t>～</w:t>
            </w:r>
            <w:r>
              <w:t>5</w:t>
            </w:r>
            <w:r>
              <w:rPr>
                <w:rFonts w:hint="eastAsia"/>
              </w:rPr>
              <w:t>位正数含小数点），并按动</w:t>
            </w:r>
            <w:r>
              <w:t>“</w:t>
            </w:r>
            <w:r>
              <w:rPr>
                <w:rFonts w:hint="eastAsia"/>
              </w:rPr>
              <w:t>确认</w:t>
            </w:r>
            <w:r>
              <w:t>”</w:t>
            </w:r>
            <w:r>
              <w:rPr>
                <w:rFonts w:hint="eastAsia"/>
              </w:rPr>
              <w:t>键</w:t>
            </w:r>
          </w:p>
        </w:tc>
      </w:tr>
    </w:tbl>
    <w:p w:rsidR="00AB57BD" w:rsidRDefault="002169D5" w:rsidP="00AB57BD">
      <w:pPr>
        <w:ind w:firstLineChars="200" w:firstLine="420"/>
        <w:jc w:val="center"/>
      </w:pPr>
      <w:r>
        <w:pict>
          <v:line id="_x0000_s1057" style="position:absolute;left:0;text-align:left;flip:x;z-index:251641344;mso-position-horizontal-relative:text;mso-position-vertical-relative:text" from="-30.75pt,5.55pt" to="212.25pt,5.55pt"/>
        </w:pict>
      </w:r>
      <w:r>
        <w:pict>
          <v:line id="_x0000_s1043" style="position:absolute;left:0;text-align:left;z-index:251642368;mso-position-horizontal-relative:text;mso-position-vertical-relative:text" from="212.3pt,0" to="212.3pt,15.6pt">
            <v:stroke endarrow="block"/>
          </v:line>
        </w:pict>
      </w:r>
    </w:p>
    <w:tbl>
      <w:tblPr>
        <w:tblW w:w="0" w:type="auto"/>
        <w:jc w:val="center"/>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0"/>
      </w:tblGrid>
      <w:tr w:rsidR="00AB57BD" w:rsidTr="00AB57BD">
        <w:trPr>
          <w:trHeight w:val="315"/>
          <w:jc w:val="center"/>
        </w:trPr>
        <w:tc>
          <w:tcPr>
            <w:tcW w:w="2700" w:type="dxa"/>
            <w:tcBorders>
              <w:top w:val="single" w:sz="4" w:space="0" w:color="auto"/>
              <w:left w:val="single" w:sz="4" w:space="0" w:color="auto"/>
              <w:bottom w:val="single" w:sz="4" w:space="0" w:color="auto"/>
              <w:right w:val="single" w:sz="4" w:space="0" w:color="auto"/>
            </w:tcBorders>
            <w:hideMark/>
          </w:tcPr>
          <w:p w:rsidR="00AB57BD" w:rsidRDefault="00AB57BD">
            <w:pPr>
              <w:jc w:val="center"/>
            </w:pPr>
            <w:r>
              <w:rPr>
                <w:rFonts w:hint="eastAsia"/>
              </w:rPr>
              <w:t>输入完毕后按动</w:t>
            </w:r>
            <w:r>
              <w:t>“</w:t>
            </w:r>
            <w:r>
              <w:rPr>
                <w:rFonts w:hint="eastAsia"/>
              </w:rPr>
              <w:t>确认</w:t>
            </w:r>
            <w:r>
              <w:t>”</w:t>
            </w:r>
            <w:r>
              <w:rPr>
                <w:rFonts w:hint="eastAsia"/>
              </w:rPr>
              <w:t>键</w:t>
            </w:r>
          </w:p>
        </w:tc>
      </w:tr>
    </w:tbl>
    <w:p w:rsidR="00AB57BD" w:rsidRDefault="002169D5" w:rsidP="00AB57BD">
      <w:pPr>
        <w:ind w:firstLineChars="200" w:firstLine="420"/>
        <w:jc w:val="center"/>
      </w:pPr>
      <w:r>
        <w:pict>
          <v:line id="_x0000_s1045" style="position:absolute;left:0;text-align:left;z-index:251643392;mso-position-horizontal-relative:text;mso-position-vertical-relative:text" from="214.5pt,.65pt" to="214.5pt,16.25pt">
            <v:stroke endarrow="block"/>
          </v:line>
        </w:pict>
      </w:r>
      <w:r>
        <w:pict>
          <v:shape id="_x0000_s1071" type="#_x0000_t202" style="position:absolute;left:0;text-align:left;margin-left:-24.75pt;margin-top:7.4pt;width:117.05pt;height:39pt;z-index:251644416;mso-position-horizontal-relative:text;mso-position-vertical-relative:text" strokecolor="white">
            <v:textbox>
              <w:txbxContent>
                <w:p w:rsidR="00AB57BD" w:rsidRDefault="00AB57BD" w:rsidP="00AB57BD">
                  <w:r>
                    <w:rPr>
                      <w:rFonts w:hint="eastAsia"/>
                    </w:rPr>
                    <w:t>依次将</w:t>
                  </w:r>
                  <w:r>
                    <w:t>2-16</w:t>
                  </w:r>
                  <w:r>
                    <w:rPr>
                      <w:rFonts w:hint="eastAsia"/>
                    </w:rPr>
                    <w:t>个标准样品移入光路</w:t>
                  </w:r>
                </w:p>
              </w:txbxContent>
            </v:textbox>
          </v:shape>
        </w:pict>
      </w:r>
      <w:r>
        <w:pict>
          <v:line id="_x0000_s1061" style="position:absolute;left:0;text-align:left;z-index:251645440;mso-position-horizontal-relative:text;mso-position-vertical-relative:text" from="-27.75pt,5.3pt" to="-27.75pt,69.35pt"/>
        </w:pict>
      </w:r>
      <w:r>
        <w:pict>
          <v:line id="_x0000_s1062" style="position:absolute;left:0;text-align:left;z-index:251646464;mso-position-horizontal-relative:text;mso-position-vertical-relative:text" from="-28.6pt,4.75pt" to="214.4pt,4.75pt">
            <v:stroke endarrow="block"/>
          </v:line>
        </w:pict>
      </w:r>
    </w:p>
    <w:tbl>
      <w:tblPr>
        <w:tblW w:w="0" w:type="auto"/>
        <w:jc w:val="center"/>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0"/>
      </w:tblGrid>
      <w:tr w:rsidR="00AB57BD" w:rsidTr="00AB57BD">
        <w:trPr>
          <w:trHeight w:val="315"/>
          <w:jc w:val="center"/>
        </w:trPr>
        <w:tc>
          <w:tcPr>
            <w:tcW w:w="2700" w:type="dxa"/>
            <w:tcBorders>
              <w:top w:val="single" w:sz="4" w:space="0" w:color="auto"/>
              <w:left w:val="single" w:sz="4" w:space="0" w:color="auto"/>
              <w:bottom w:val="single" w:sz="4" w:space="0" w:color="auto"/>
              <w:right w:val="single" w:sz="4" w:space="0" w:color="auto"/>
            </w:tcBorders>
            <w:hideMark/>
          </w:tcPr>
          <w:p w:rsidR="00AB57BD" w:rsidRDefault="00AB57BD">
            <w:pPr>
              <w:jc w:val="center"/>
            </w:pPr>
            <w:r>
              <w:rPr>
                <w:rFonts w:hint="eastAsia"/>
              </w:rPr>
              <w:t>显示屏显示</w:t>
            </w:r>
            <w:r>
              <w:t>Input Std/Abs X</w:t>
            </w:r>
          </w:p>
        </w:tc>
      </w:tr>
    </w:tbl>
    <w:p w:rsidR="00AB57BD" w:rsidRDefault="002169D5" w:rsidP="00AB57BD">
      <w:pPr>
        <w:ind w:firstLineChars="200" w:firstLine="420"/>
        <w:jc w:val="center"/>
      </w:pPr>
      <w:r>
        <w:pict>
          <v:line id="_x0000_s1044" style="position:absolute;left:0;text-align:left;z-index:251647488;mso-position-horizontal-relative:text;mso-position-vertical-relative:text" from="213.75pt,.45pt" to="213.75pt,16.05pt">
            <v:stroke endarrow="block"/>
          </v:line>
        </w:pict>
      </w:r>
    </w:p>
    <w:tbl>
      <w:tblPr>
        <w:tblW w:w="0" w:type="auto"/>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80"/>
      </w:tblGrid>
      <w:tr w:rsidR="00AB57BD" w:rsidTr="00AB57BD">
        <w:trPr>
          <w:trHeight w:val="315"/>
          <w:jc w:val="center"/>
        </w:trPr>
        <w:tc>
          <w:tcPr>
            <w:tcW w:w="5580" w:type="dxa"/>
            <w:tcBorders>
              <w:top w:val="single" w:sz="4" w:space="0" w:color="auto"/>
              <w:left w:val="single" w:sz="4" w:space="0" w:color="auto"/>
              <w:bottom w:val="single" w:sz="4" w:space="0" w:color="auto"/>
              <w:right w:val="single" w:sz="4" w:space="0" w:color="auto"/>
            </w:tcBorders>
            <w:hideMark/>
          </w:tcPr>
          <w:p w:rsidR="00AB57BD" w:rsidRDefault="00AB57BD">
            <w:pPr>
              <w:jc w:val="center"/>
            </w:pPr>
            <w:r>
              <w:rPr>
                <w:rFonts w:hint="eastAsia"/>
              </w:rPr>
              <w:t>将已知浓度的标准样品，逐一移入光路，并按动</w:t>
            </w:r>
            <w:r>
              <w:t>“</w:t>
            </w:r>
            <w:r>
              <w:rPr>
                <w:rFonts w:hint="eastAsia"/>
              </w:rPr>
              <w:t>确认</w:t>
            </w:r>
            <w:r>
              <w:t>”</w:t>
            </w:r>
            <w:r>
              <w:rPr>
                <w:rFonts w:hint="eastAsia"/>
              </w:rPr>
              <w:t>键</w:t>
            </w:r>
          </w:p>
        </w:tc>
      </w:tr>
    </w:tbl>
    <w:p w:rsidR="00AB57BD" w:rsidRDefault="002169D5" w:rsidP="00AB57BD">
      <w:pPr>
        <w:ind w:firstLineChars="200" w:firstLine="420"/>
        <w:jc w:val="center"/>
      </w:pPr>
      <w:r>
        <w:pict>
          <v:line id="_x0000_s1046" style="position:absolute;left:0;text-align:left;z-index:251648512;mso-position-horizontal-relative:text;mso-position-vertical-relative:text" from="3in,.3pt" to="3in,15.9pt">
            <v:stroke endarrow="block"/>
          </v:line>
        </w:pict>
      </w:r>
      <w:r>
        <w:pict>
          <v:line id="_x0000_s1060" style="position:absolute;left:0;text-align:left;flip:x;z-index:251649536;mso-position-horizontal-relative:text;mso-position-vertical-relative:text" from="-28.5pt,5.1pt" to="214.5pt,5.1pt"/>
        </w:pict>
      </w:r>
    </w:p>
    <w:tbl>
      <w:tblPr>
        <w:tblW w:w="0" w:type="auto"/>
        <w:jc w:val="center"/>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0"/>
      </w:tblGrid>
      <w:tr w:rsidR="00AB57BD" w:rsidTr="00AB57BD">
        <w:trPr>
          <w:trHeight w:val="150"/>
          <w:jc w:val="center"/>
        </w:trPr>
        <w:tc>
          <w:tcPr>
            <w:tcW w:w="2700" w:type="dxa"/>
            <w:tcBorders>
              <w:top w:val="single" w:sz="4" w:space="0" w:color="auto"/>
              <w:left w:val="single" w:sz="4" w:space="0" w:color="auto"/>
              <w:bottom w:val="single" w:sz="4" w:space="0" w:color="auto"/>
              <w:right w:val="single" w:sz="4" w:space="0" w:color="auto"/>
            </w:tcBorders>
            <w:hideMark/>
          </w:tcPr>
          <w:p w:rsidR="00AB57BD" w:rsidRDefault="002169D5">
            <w:pPr>
              <w:jc w:val="center"/>
            </w:pPr>
            <w:r>
              <w:pict>
                <v:line id="_x0000_s1063" style="position:absolute;left:0;text-align:left;z-index:251650560" from="68.2pt,15.75pt" to="68.2pt,31.35pt"/>
              </w:pict>
            </w:r>
            <w:r w:rsidR="00AB57BD">
              <w:rPr>
                <w:rFonts w:hint="eastAsia"/>
              </w:rPr>
              <w:t>输入完毕后按动</w:t>
            </w:r>
            <w:r w:rsidR="00AB57BD">
              <w:t>“</w:t>
            </w:r>
            <w:r w:rsidR="00AB57BD">
              <w:rPr>
                <w:rFonts w:hint="eastAsia"/>
              </w:rPr>
              <w:t>确认</w:t>
            </w:r>
            <w:r w:rsidR="00AB57BD">
              <w:t>”</w:t>
            </w:r>
            <w:r w:rsidR="00AB57BD">
              <w:rPr>
                <w:rFonts w:hint="eastAsia"/>
              </w:rPr>
              <w:t>键</w:t>
            </w:r>
          </w:p>
        </w:tc>
      </w:tr>
    </w:tbl>
    <w:p w:rsidR="00AB57BD" w:rsidRDefault="002169D5" w:rsidP="00AB57BD">
      <w:pPr>
        <w:ind w:firstLineChars="200" w:firstLine="420"/>
        <w:jc w:val="center"/>
      </w:pPr>
      <w:r>
        <w:pict>
          <v:line id="_x0000_s1064" style="position:absolute;left:0;text-align:left;flip:y;z-index:251651584;mso-position-horizontal-relative:text;mso-position-vertical-relative:text" from="90pt,14.6pt" to="350.4pt,15.25pt"/>
        </w:pict>
      </w:r>
      <w:r>
        <w:pict>
          <v:line id="_x0000_s1065" style="position:absolute;left:0;text-align:left;z-index:251652608;mso-position-horizontal-relative:text;mso-position-vertical-relative:text" from="90pt,16.1pt" to="90pt,47.3pt">
            <v:stroke endarrow="block"/>
          </v:line>
        </w:pict>
      </w:r>
      <w:r>
        <w:pict>
          <v:line id="_x0000_s1066" style="position:absolute;left:0;text-align:left;z-index:251653632;mso-position-horizontal-relative:text;mso-position-vertical-relative:text" from="350.7pt,15.2pt" to="350.7pt,46.4pt">
            <v:stroke endarrow="block"/>
          </v:line>
        </w:pict>
      </w:r>
    </w:p>
    <w:p w:rsidR="00AB57BD" w:rsidRDefault="00AB57BD" w:rsidP="00AB57BD">
      <w:pPr>
        <w:ind w:firstLineChars="200" w:firstLine="420"/>
        <w:jc w:val="center"/>
      </w:pPr>
    </w:p>
    <w:p w:rsidR="00AB57BD" w:rsidRDefault="00AB57BD" w:rsidP="00AB57BD">
      <w:pPr>
        <w:ind w:firstLineChars="200" w:firstLine="420"/>
        <w:jc w:val="center"/>
      </w:pPr>
    </w:p>
    <w:tbl>
      <w:tblPr>
        <w:tblW w:w="8640"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00"/>
        <w:gridCol w:w="1080"/>
        <w:gridCol w:w="3960"/>
      </w:tblGrid>
      <w:tr w:rsidR="00AB57BD" w:rsidTr="00AB57BD">
        <w:trPr>
          <w:trHeight w:val="465"/>
          <w:jc w:val="center"/>
        </w:trPr>
        <w:tc>
          <w:tcPr>
            <w:tcW w:w="3600" w:type="dxa"/>
            <w:tcBorders>
              <w:top w:val="single" w:sz="4" w:space="0" w:color="auto"/>
              <w:left w:val="single" w:sz="4" w:space="0" w:color="auto"/>
              <w:bottom w:val="single" w:sz="4" w:space="0" w:color="auto"/>
              <w:right w:val="single" w:sz="4" w:space="0" w:color="auto"/>
            </w:tcBorders>
            <w:hideMark/>
          </w:tcPr>
          <w:p w:rsidR="00AB57BD" w:rsidRDefault="00AB57BD">
            <w:r>
              <w:rPr>
                <w:rFonts w:hint="eastAsia"/>
              </w:rPr>
              <w:t>显示屏显示线性回归方程及相关关系</w:t>
            </w:r>
          </w:p>
          <w:p w:rsidR="00AB57BD" w:rsidRDefault="00AB57BD">
            <w:r>
              <w:rPr>
                <w:rFonts w:hint="eastAsia"/>
              </w:rPr>
              <w:t>数</w:t>
            </w:r>
            <w:r>
              <w:t>C=</w:t>
            </w:r>
            <w:proofErr w:type="spellStart"/>
            <w:r>
              <w:t>xxxxx</w:t>
            </w:r>
            <w:proofErr w:type="spellEnd"/>
            <w:r>
              <w:t>*</w:t>
            </w:r>
            <w:proofErr w:type="spellStart"/>
            <w:r>
              <w:t>A+xxxxx</w:t>
            </w:r>
            <w:proofErr w:type="spellEnd"/>
            <w:r>
              <w:t xml:space="preserve"> R=</w:t>
            </w:r>
            <w:proofErr w:type="spellStart"/>
            <w:r>
              <w:t>xxxxx</w:t>
            </w:r>
            <w:proofErr w:type="spellEnd"/>
          </w:p>
        </w:tc>
        <w:tc>
          <w:tcPr>
            <w:tcW w:w="1080" w:type="dxa"/>
            <w:tcBorders>
              <w:top w:val="nil"/>
              <w:left w:val="single" w:sz="4" w:space="0" w:color="auto"/>
              <w:bottom w:val="nil"/>
              <w:right w:val="single" w:sz="4" w:space="0" w:color="auto"/>
            </w:tcBorders>
          </w:tcPr>
          <w:p w:rsidR="00AB57BD" w:rsidRDefault="00AB57BD">
            <w:pPr>
              <w:widowControl/>
              <w:jc w:val="center"/>
            </w:pPr>
          </w:p>
        </w:tc>
        <w:tc>
          <w:tcPr>
            <w:tcW w:w="3960" w:type="dxa"/>
            <w:tcBorders>
              <w:top w:val="single" w:sz="4" w:space="0" w:color="auto"/>
              <w:left w:val="single" w:sz="4" w:space="0" w:color="auto"/>
              <w:bottom w:val="single" w:sz="4" w:space="0" w:color="auto"/>
              <w:right w:val="single" w:sz="4" w:space="0" w:color="auto"/>
            </w:tcBorders>
            <w:hideMark/>
          </w:tcPr>
          <w:p w:rsidR="00AB57BD" w:rsidRDefault="00AB57BD">
            <w:pPr>
              <w:widowControl/>
            </w:pPr>
            <w:r>
              <w:rPr>
                <w:rFonts w:hint="eastAsia"/>
              </w:rPr>
              <w:t>如发现</w:t>
            </w:r>
            <w:r>
              <w:t>R=―――――</w:t>
            </w:r>
            <w:r>
              <w:rPr>
                <w:rFonts w:hint="eastAsia"/>
              </w:rPr>
              <w:t>表示该方程无意义，在测试样品时回出错，显示</w:t>
            </w:r>
            <w:r>
              <w:t>“</w:t>
            </w:r>
            <w:proofErr w:type="spellStart"/>
            <w:r>
              <w:t>errorC</w:t>
            </w:r>
            <w:proofErr w:type="spellEnd"/>
            <w:r>
              <w:t>”</w:t>
            </w:r>
          </w:p>
        </w:tc>
      </w:tr>
    </w:tbl>
    <w:p w:rsidR="00AB57BD" w:rsidRDefault="002169D5" w:rsidP="00AB57BD">
      <w:pPr>
        <w:ind w:firstLineChars="200" w:firstLine="420"/>
        <w:jc w:val="center"/>
      </w:pPr>
      <w:r>
        <w:pict>
          <v:line id="_x0000_s1067" style="position:absolute;left:0;text-align:left;z-index:251654656;mso-position-horizontal-relative:text;mso-position-vertical-relative:text" from="90pt,.1pt" to="90pt,15.7pt"/>
        </w:pict>
      </w:r>
      <w:r>
        <w:pict>
          <v:line id="_x0000_s1069" style="position:absolute;left:0;text-align:left;z-index:251655680;mso-position-horizontal-relative:text;mso-position-vertical-relative:text" from="214.75pt,14.7pt" to="214.75pt,31.4pt">
            <v:stroke endarrow="block"/>
          </v:line>
        </w:pict>
      </w:r>
      <w:r>
        <w:pict>
          <v:line id="_x0000_s1068" style="position:absolute;left:0;text-align:left;z-index:251656704;mso-position-horizontal-relative:text;mso-position-vertical-relative:text" from="89.85pt,14.95pt" to="214.55pt,14.95pt"/>
        </w:pict>
      </w:r>
    </w:p>
    <w:p w:rsidR="00AB57BD" w:rsidRDefault="00AB57BD" w:rsidP="00AB57BD">
      <w:pPr>
        <w:ind w:firstLineChars="200" w:firstLine="420"/>
        <w:jc w:val="center"/>
      </w:pPr>
    </w:p>
    <w:tbl>
      <w:tblPr>
        <w:tblW w:w="0" w:type="auto"/>
        <w:jc w:val="center"/>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040"/>
      </w:tblGrid>
      <w:tr w:rsidR="00AB57BD" w:rsidTr="00AB57BD">
        <w:trPr>
          <w:trHeight w:val="300"/>
          <w:jc w:val="center"/>
        </w:trPr>
        <w:tc>
          <w:tcPr>
            <w:tcW w:w="5040" w:type="dxa"/>
            <w:tcBorders>
              <w:top w:val="single" w:sz="4" w:space="0" w:color="auto"/>
              <w:left w:val="single" w:sz="4" w:space="0" w:color="auto"/>
              <w:bottom w:val="single" w:sz="4" w:space="0" w:color="auto"/>
              <w:right w:val="single" w:sz="4" w:space="0" w:color="auto"/>
            </w:tcBorders>
            <w:hideMark/>
          </w:tcPr>
          <w:p w:rsidR="00AB57BD" w:rsidRDefault="00AB57BD">
            <w:pPr>
              <w:jc w:val="center"/>
            </w:pPr>
            <w:r>
              <w:rPr>
                <w:rFonts w:hint="eastAsia"/>
              </w:rPr>
              <w:t>按动</w:t>
            </w:r>
            <w:r>
              <w:t>“</w:t>
            </w:r>
            <w:r>
              <w:rPr>
                <w:rFonts w:hint="eastAsia"/>
              </w:rPr>
              <w:t>确认</w:t>
            </w:r>
            <w:r>
              <w:t>”</w:t>
            </w:r>
            <w:r>
              <w:rPr>
                <w:rFonts w:hint="eastAsia"/>
              </w:rPr>
              <w:t>键，显示屏显示</w:t>
            </w:r>
            <w:r>
              <w:t xml:space="preserve">xxx.xnm </w:t>
            </w:r>
            <w:proofErr w:type="spellStart"/>
            <w:r>
              <w:t>xxxxxC</w:t>
            </w:r>
            <w:proofErr w:type="spellEnd"/>
          </w:p>
        </w:tc>
      </w:tr>
    </w:tbl>
    <w:p w:rsidR="00AB57BD" w:rsidRDefault="002169D5" w:rsidP="00AB57BD">
      <w:pPr>
        <w:ind w:firstLineChars="200" w:firstLine="420"/>
        <w:jc w:val="center"/>
      </w:pPr>
      <w:r>
        <w:pict>
          <v:line id="_x0000_s1047" style="position:absolute;left:0;text-align:left;z-index:251657728;mso-position-horizontal-relative:text;mso-position-vertical-relative:text" from="214.95pt,-.15pt" to="214.95pt,15.45pt">
            <v:stroke endarrow="block"/>
          </v:line>
        </w:pict>
      </w:r>
    </w:p>
    <w:tbl>
      <w:tblPr>
        <w:tblW w:w="7920" w:type="dxa"/>
        <w:jc w:val="center"/>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920"/>
      </w:tblGrid>
      <w:tr w:rsidR="00AB57BD" w:rsidTr="00AB57BD">
        <w:trPr>
          <w:trHeight w:val="465"/>
          <w:jc w:val="center"/>
        </w:trPr>
        <w:tc>
          <w:tcPr>
            <w:tcW w:w="7920" w:type="dxa"/>
            <w:tcBorders>
              <w:top w:val="single" w:sz="4" w:space="0" w:color="auto"/>
              <w:left w:val="single" w:sz="4" w:space="0" w:color="auto"/>
              <w:bottom w:val="single" w:sz="4" w:space="0" w:color="auto"/>
              <w:right w:val="single" w:sz="4" w:space="0" w:color="auto"/>
            </w:tcBorders>
            <w:hideMark/>
          </w:tcPr>
          <w:p w:rsidR="00AB57BD" w:rsidRDefault="00AB57BD">
            <w:r>
              <w:rPr>
                <w:rFonts w:hint="eastAsia"/>
              </w:rPr>
              <w:t>将装有未知浓度样品的比色</w:t>
            </w:r>
            <w:proofErr w:type="gramStart"/>
            <w:r>
              <w:rPr>
                <w:rFonts w:hint="eastAsia"/>
              </w:rPr>
              <w:t>皿</w:t>
            </w:r>
            <w:proofErr w:type="gramEnd"/>
            <w:r>
              <w:rPr>
                <w:rFonts w:hint="eastAsia"/>
              </w:rPr>
              <w:t>置于样品槽内，并移入光路显示屏显示</w:t>
            </w:r>
            <w:proofErr w:type="spellStart"/>
            <w:r>
              <w:t>xxxxxC</w:t>
            </w:r>
            <w:proofErr w:type="spellEnd"/>
            <w:r>
              <w:rPr>
                <w:rFonts w:hint="eastAsia"/>
              </w:rPr>
              <w:t>即为样品浓度值如显示</w:t>
            </w:r>
            <w:proofErr w:type="spellStart"/>
            <w:r>
              <w:t>errorC</w:t>
            </w:r>
            <w:proofErr w:type="spellEnd"/>
            <w:r>
              <w:rPr>
                <w:rFonts w:hint="eastAsia"/>
              </w:rPr>
              <w:t>表示待测样品浓度高，超出线性范围</w:t>
            </w:r>
          </w:p>
        </w:tc>
      </w:tr>
    </w:tbl>
    <w:p w:rsidR="00AB57BD" w:rsidRDefault="00AB57BD" w:rsidP="00AB57BD">
      <w:pPr>
        <w:spacing w:line="360" w:lineRule="auto"/>
        <w:ind w:firstLineChars="200" w:firstLine="480"/>
        <w:rPr>
          <w:sz w:val="24"/>
        </w:rPr>
      </w:pPr>
    </w:p>
    <w:p w:rsidR="00AB57BD" w:rsidRDefault="00AB57BD" w:rsidP="00AB57BD">
      <w:pPr>
        <w:spacing w:line="360" w:lineRule="auto"/>
        <w:ind w:firstLineChars="200" w:firstLine="480"/>
        <w:rPr>
          <w:sz w:val="24"/>
        </w:rPr>
      </w:pPr>
    </w:p>
    <w:p w:rsidR="00AB57BD" w:rsidRDefault="00AB57BD" w:rsidP="00AB57BD">
      <w:pPr>
        <w:spacing w:line="360" w:lineRule="auto"/>
        <w:ind w:firstLineChars="200" w:firstLine="480"/>
        <w:rPr>
          <w:sz w:val="24"/>
        </w:rPr>
      </w:pPr>
      <w:r>
        <w:rPr>
          <w:rFonts w:ascii="宋体" w:hAnsi="宋体" w:cs="宋体" w:hint="eastAsia"/>
          <w:sz w:val="24"/>
        </w:rPr>
        <w:t>②</w:t>
      </w:r>
      <w:r>
        <w:rPr>
          <w:rFonts w:hint="eastAsia"/>
          <w:sz w:val="24"/>
        </w:rPr>
        <w:t>仪器在已知样品的线性回归方程的斜率</w:t>
      </w:r>
      <w:r>
        <w:rPr>
          <w:sz w:val="24"/>
        </w:rPr>
        <w:t>K</w:t>
      </w:r>
      <w:r>
        <w:rPr>
          <w:rFonts w:hint="eastAsia"/>
          <w:sz w:val="24"/>
        </w:rPr>
        <w:t>和截距</w:t>
      </w:r>
      <w:r>
        <w:rPr>
          <w:sz w:val="24"/>
        </w:rPr>
        <w:t>B</w:t>
      </w:r>
      <w:r>
        <w:rPr>
          <w:rFonts w:hint="eastAsia"/>
          <w:sz w:val="24"/>
        </w:rPr>
        <w:t>的条件下，可直接通过键盘将</w:t>
      </w:r>
      <w:r>
        <w:rPr>
          <w:sz w:val="24"/>
        </w:rPr>
        <w:t>K</w:t>
      </w:r>
      <w:r>
        <w:rPr>
          <w:rFonts w:hint="eastAsia"/>
          <w:sz w:val="24"/>
        </w:rPr>
        <w:t>值和</w:t>
      </w:r>
      <w:r>
        <w:rPr>
          <w:sz w:val="24"/>
        </w:rPr>
        <w:t>B</w:t>
      </w:r>
      <w:r>
        <w:rPr>
          <w:rFonts w:hint="eastAsia"/>
          <w:sz w:val="24"/>
        </w:rPr>
        <w:t>值输入，在显示屏上会自动显示出线性回归方程</w:t>
      </w:r>
      <w:r>
        <w:rPr>
          <w:sz w:val="24"/>
        </w:rPr>
        <w:t>C=K*A+B</w:t>
      </w:r>
      <w:r>
        <w:rPr>
          <w:rFonts w:hint="eastAsia"/>
          <w:sz w:val="24"/>
        </w:rPr>
        <w:t>。</w:t>
      </w:r>
      <w:r>
        <w:rPr>
          <w:rFonts w:hint="eastAsia"/>
          <w:sz w:val="24"/>
        </w:rPr>
        <w:lastRenderedPageBreak/>
        <w:t>根据该线性回归方程，即可测试待测样品的浓度值。</w:t>
      </w:r>
    </w:p>
    <w:p w:rsidR="00AB57BD" w:rsidRDefault="00AB57BD" w:rsidP="00AB57BD">
      <w:pPr>
        <w:spacing w:line="360" w:lineRule="auto"/>
        <w:ind w:firstLineChars="200" w:firstLine="480"/>
        <w:rPr>
          <w:sz w:val="24"/>
        </w:rPr>
      </w:pPr>
      <w:r>
        <w:rPr>
          <w:rFonts w:hint="eastAsia"/>
          <w:sz w:val="24"/>
        </w:rPr>
        <w:t>操作顺序如下：</w:t>
      </w:r>
    </w:p>
    <w:p w:rsidR="00AB57BD" w:rsidRDefault="00AB57BD" w:rsidP="00AB57BD">
      <w:pPr>
        <w:ind w:firstLineChars="200" w:firstLine="420"/>
      </w:pP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0"/>
      </w:tblGrid>
      <w:tr w:rsidR="00AB57BD" w:rsidTr="00AB57BD">
        <w:trPr>
          <w:trHeight w:val="300"/>
          <w:jc w:val="center"/>
        </w:trPr>
        <w:tc>
          <w:tcPr>
            <w:tcW w:w="1620" w:type="dxa"/>
            <w:tcBorders>
              <w:top w:val="single" w:sz="4" w:space="0" w:color="auto"/>
              <w:left w:val="single" w:sz="4" w:space="0" w:color="auto"/>
              <w:bottom w:val="single" w:sz="4" w:space="0" w:color="auto"/>
              <w:right w:val="single" w:sz="4" w:space="0" w:color="auto"/>
            </w:tcBorders>
            <w:hideMark/>
          </w:tcPr>
          <w:p w:rsidR="00AB57BD" w:rsidRDefault="002169D5">
            <w:r>
              <w:pict>
                <v:line id="_x0000_s1072" style="position:absolute;left:0;text-align:left;z-index:251658752" from="35.25pt,15.1pt" to="35.25pt,30.7pt">
                  <v:stroke endarrow="block"/>
                </v:line>
              </w:pict>
            </w:r>
            <w:r w:rsidR="00AB57BD">
              <w:rPr>
                <w:rFonts w:hint="eastAsia"/>
              </w:rPr>
              <w:t>设定测试波长</w:t>
            </w:r>
          </w:p>
        </w:tc>
      </w:tr>
    </w:tbl>
    <w:p w:rsidR="00AB57BD" w:rsidRDefault="00AB57BD" w:rsidP="00AB57BD">
      <w:pPr>
        <w:ind w:firstLineChars="200" w:firstLine="420"/>
      </w:pPr>
    </w:p>
    <w:tbl>
      <w:tblPr>
        <w:tblW w:w="8640"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40"/>
      </w:tblGrid>
      <w:tr w:rsidR="00AB57BD" w:rsidTr="00AB57BD">
        <w:trPr>
          <w:trHeight w:val="150"/>
          <w:jc w:val="center"/>
        </w:trPr>
        <w:tc>
          <w:tcPr>
            <w:tcW w:w="8640" w:type="dxa"/>
            <w:tcBorders>
              <w:top w:val="single" w:sz="4" w:space="0" w:color="auto"/>
              <w:left w:val="single" w:sz="4" w:space="0" w:color="auto"/>
              <w:bottom w:val="single" w:sz="4" w:space="0" w:color="auto"/>
              <w:right w:val="single" w:sz="4" w:space="0" w:color="auto"/>
            </w:tcBorders>
            <w:hideMark/>
          </w:tcPr>
          <w:p w:rsidR="00AB57BD" w:rsidRDefault="002169D5">
            <w:r>
              <w:pict>
                <v:line id="_x0000_s1073" style="position:absolute;left:0;text-align:left;z-index:251659776" from="210.75pt,13.8pt" to="210.75pt,29.4pt">
                  <v:stroke endarrow="block"/>
                </v:line>
              </w:pict>
            </w:r>
            <w:r w:rsidR="00AB57BD">
              <w:rPr>
                <w:rFonts w:hint="eastAsia"/>
              </w:rPr>
              <w:t>将装有参比样品的比色</w:t>
            </w:r>
            <w:proofErr w:type="gramStart"/>
            <w:r w:rsidR="00AB57BD">
              <w:rPr>
                <w:rFonts w:hint="eastAsia"/>
              </w:rPr>
              <w:t>皿</w:t>
            </w:r>
            <w:proofErr w:type="gramEnd"/>
            <w:r w:rsidR="00AB57BD">
              <w:rPr>
                <w:rFonts w:hint="eastAsia"/>
              </w:rPr>
              <w:t>置于样品槽内、并移入光路，调</w:t>
            </w:r>
            <w:r w:rsidR="00AB57BD">
              <w:t>100%T→</w:t>
            </w:r>
            <w:r w:rsidR="00AB57BD">
              <w:rPr>
                <w:rFonts w:hint="eastAsia"/>
              </w:rPr>
              <w:t>调</w:t>
            </w:r>
            <w:r w:rsidR="00AB57BD">
              <w:t>0%T→</w:t>
            </w:r>
            <w:r w:rsidR="00AB57BD">
              <w:rPr>
                <w:rFonts w:hint="eastAsia"/>
              </w:rPr>
              <w:t>确认</w:t>
            </w:r>
            <w:r w:rsidR="00AB57BD">
              <w:t>100%T</w:t>
            </w:r>
            <w:r w:rsidR="00AB57BD">
              <w:rPr>
                <w:rFonts w:hint="eastAsia"/>
              </w:rPr>
              <w:t>正确</w:t>
            </w:r>
          </w:p>
        </w:tc>
      </w:tr>
    </w:tbl>
    <w:p w:rsidR="00AB57BD" w:rsidRDefault="00AB57BD" w:rsidP="00AB57BD">
      <w:pPr>
        <w:ind w:firstLineChars="200" w:firstLine="420"/>
      </w:pP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040"/>
      </w:tblGrid>
      <w:tr w:rsidR="00AB57BD" w:rsidTr="00AB57BD">
        <w:trPr>
          <w:trHeight w:val="315"/>
          <w:jc w:val="center"/>
        </w:trPr>
        <w:tc>
          <w:tcPr>
            <w:tcW w:w="5040" w:type="dxa"/>
            <w:tcBorders>
              <w:top w:val="single" w:sz="4" w:space="0" w:color="auto"/>
              <w:left w:val="single" w:sz="4" w:space="0" w:color="auto"/>
              <w:bottom w:val="single" w:sz="4" w:space="0" w:color="auto"/>
              <w:right w:val="single" w:sz="4" w:space="0" w:color="auto"/>
            </w:tcBorders>
            <w:hideMark/>
          </w:tcPr>
          <w:p w:rsidR="00AB57BD" w:rsidRDefault="002169D5">
            <w:r>
              <w:pict>
                <v:line id="_x0000_s1075" style="position:absolute;left:0;text-align:left;z-index:251660800" from="120.75pt,15.3pt" to="120.75pt,30.9pt">
                  <v:stroke endarrow="block"/>
                </v:line>
              </w:pict>
            </w:r>
            <w:r w:rsidR="00AB57BD">
              <w:rPr>
                <w:rFonts w:hint="eastAsia"/>
              </w:rPr>
              <w:t>按动</w:t>
            </w:r>
            <w:r w:rsidR="00AB57BD">
              <w:t>“</w:t>
            </w:r>
            <w:r w:rsidR="00AB57BD">
              <w:rPr>
                <w:rFonts w:hint="eastAsia"/>
              </w:rPr>
              <w:t>功能</w:t>
            </w:r>
            <w:r w:rsidR="00AB57BD">
              <w:t>”</w:t>
            </w:r>
            <w:r w:rsidR="00AB57BD">
              <w:rPr>
                <w:rFonts w:hint="eastAsia"/>
              </w:rPr>
              <w:t>键，选择进入</w:t>
            </w:r>
            <w:r w:rsidR="00AB57BD">
              <w:t>“Liner Curve</w:t>
            </w:r>
            <w:r w:rsidR="00AB57BD">
              <w:rPr>
                <w:rFonts w:hint="eastAsia"/>
              </w:rPr>
              <w:t>？</w:t>
            </w:r>
            <w:r w:rsidR="00AB57BD">
              <w:t>”</w:t>
            </w:r>
            <w:r w:rsidR="00AB57BD">
              <w:rPr>
                <w:rFonts w:hint="eastAsia"/>
              </w:rPr>
              <w:t>模式</w:t>
            </w:r>
          </w:p>
        </w:tc>
      </w:tr>
    </w:tbl>
    <w:p w:rsidR="00AB57BD" w:rsidRDefault="00AB57BD" w:rsidP="00AB57BD">
      <w:pPr>
        <w:ind w:firstLineChars="200" w:firstLine="420"/>
      </w:pP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60"/>
      </w:tblGrid>
      <w:tr w:rsidR="00AB57BD" w:rsidTr="00AB57BD">
        <w:trPr>
          <w:trHeight w:val="541"/>
          <w:jc w:val="center"/>
        </w:trPr>
        <w:tc>
          <w:tcPr>
            <w:tcW w:w="3060" w:type="dxa"/>
            <w:tcBorders>
              <w:top w:val="single" w:sz="4" w:space="0" w:color="auto"/>
              <w:left w:val="single" w:sz="4" w:space="0" w:color="auto"/>
              <w:bottom w:val="single" w:sz="4" w:space="0" w:color="auto"/>
              <w:right w:val="single" w:sz="4" w:space="0" w:color="auto"/>
            </w:tcBorders>
            <w:hideMark/>
          </w:tcPr>
          <w:p w:rsidR="00AB57BD" w:rsidRDefault="00AB57BD">
            <w:r>
              <w:rPr>
                <w:rFonts w:hint="eastAsia"/>
              </w:rPr>
              <w:t>按动</w:t>
            </w:r>
            <w:r>
              <w:t>“</w:t>
            </w:r>
            <w:r>
              <w:rPr>
                <w:rFonts w:hint="eastAsia"/>
              </w:rPr>
              <w:t>确认</w:t>
            </w:r>
            <w:r>
              <w:t>”</w:t>
            </w:r>
            <w:r>
              <w:rPr>
                <w:rFonts w:hint="eastAsia"/>
              </w:rPr>
              <w:t>键</w:t>
            </w:r>
            <w:r>
              <w:t>1</w:t>
            </w:r>
            <w:r>
              <w:rPr>
                <w:rFonts w:hint="eastAsia"/>
              </w:rPr>
              <w:t>，</w:t>
            </w:r>
            <w:r>
              <w:t>STD/Sample</w:t>
            </w:r>
          </w:p>
          <w:p w:rsidR="00AB57BD" w:rsidRDefault="002169D5">
            <w:r>
              <w:pict>
                <v:line id="_x0000_s1076" style="position:absolute;left:0;text-align:left;z-index:251661824" from="69.85pt,15.25pt" to="69.85pt,30.85pt">
                  <v:stroke endarrow="block"/>
                </v:line>
              </w:pict>
            </w:r>
            <w:r w:rsidR="00AB57BD">
              <w:rPr>
                <w:rFonts w:hint="eastAsia"/>
              </w:rPr>
              <w:t>显示屏显示</w:t>
            </w:r>
            <w:r w:rsidR="00AB57BD">
              <w:t xml:space="preserve">     2</w:t>
            </w:r>
            <w:r w:rsidR="00AB57BD">
              <w:rPr>
                <w:rFonts w:hint="eastAsia"/>
              </w:rPr>
              <w:t>，</w:t>
            </w:r>
            <w:r w:rsidR="00AB57BD">
              <w:t>STD/Factor</w:t>
            </w:r>
          </w:p>
        </w:tc>
      </w:tr>
    </w:tbl>
    <w:p w:rsidR="00AB57BD" w:rsidRDefault="00AB57BD" w:rsidP="00AB57BD">
      <w:pPr>
        <w:ind w:firstLineChars="200" w:firstLine="420"/>
      </w:pP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60"/>
      </w:tblGrid>
      <w:tr w:rsidR="00AB57BD" w:rsidTr="00AB57BD">
        <w:trPr>
          <w:trHeight w:val="630"/>
          <w:jc w:val="center"/>
        </w:trPr>
        <w:tc>
          <w:tcPr>
            <w:tcW w:w="3060" w:type="dxa"/>
            <w:tcBorders>
              <w:top w:val="single" w:sz="4" w:space="0" w:color="auto"/>
              <w:left w:val="single" w:sz="4" w:space="0" w:color="auto"/>
              <w:bottom w:val="single" w:sz="4" w:space="0" w:color="auto"/>
              <w:right w:val="single" w:sz="4" w:space="0" w:color="auto"/>
            </w:tcBorders>
            <w:hideMark/>
          </w:tcPr>
          <w:p w:rsidR="00AB57BD" w:rsidRDefault="00AB57BD">
            <w:r>
              <w:rPr>
                <w:rFonts w:hint="eastAsia"/>
              </w:rPr>
              <w:t>按动</w:t>
            </w:r>
            <w:r>
              <w:t>“2”</w:t>
            </w:r>
            <w:r>
              <w:rPr>
                <w:rFonts w:hint="eastAsia"/>
              </w:rPr>
              <w:t>键</w:t>
            </w:r>
            <w:r>
              <w:t xml:space="preserve">      STD/Factor</w:t>
            </w:r>
          </w:p>
          <w:p w:rsidR="00AB57BD" w:rsidRDefault="002169D5">
            <w:r>
              <w:pict>
                <v:line id="_x0000_s1074" style="position:absolute;left:0;text-align:left;z-index:251662848" from="71.25pt,15pt" to="71.25pt,30.6pt">
                  <v:stroke endarrow="block"/>
                </v:line>
              </w:pict>
            </w:r>
            <w:r w:rsidR="00AB57BD">
              <w:rPr>
                <w:rFonts w:hint="eastAsia"/>
              </w:rPr>
              <w:t>显示屏显示</w:t>
            </w:r>
            <w:r w:rsidR="00AB57BD">
              <w:t xml:space="preserve">       STD/K=</w:t>
            </w:r>
          </w:p>
        </w:tc>
      </w:tr>
    </w:tbl>
    <w:p w:rsidR="00AB57BD" w:rsidRDefault="00AB57BD" w:rsidP="00AB57BD">
      <w:pPr>
        <w:ind w:firstLineChars="200" w:firstLine="420"/>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20"/>
      </w:tblGrid>
      <w:tr w:rsidR="00AB57BD" w:rsidTr="00AB57BD">
        <w:trPr>
          <w:trHeight w:val="315"/>
          <w:jc w:val="center"/>
        </w:trPr>
        <w:tc>
          <w:tcPr>
            <w:tcW w:w="4320" w:type="dxa"/>
            <w:tcBorders>
              <w:top w:val="single" w:sz="4" w:space="0" w:color="auto"/>
              <w:left w:val="single" w:sz="4" w:space="0" w:color="auto"/>
              <w:bottom w:val="single" w:sz="4" w:space="0" w:color="auto"/>
              <w:right w:val="single" w:sz="4" w:space="0" w:color="auto"/>
            </w:tcBorders>
            <w:hideMark/>
          </w:tcPr>
          <w:p w:rsidR="00AB57BD" w:rsidRDefault="00AB57BD">
            <w:r>
              <w:rPr>
                <w:rFonts w:hint="eastAsia"/>
              </w:rPr>
              <w:t>用数字键输入</w:t>
            </w:r>
            <w:r>
              <w:t>K</w:t>
            </w:r>
            <w:r>
              <w:rPr>
                <w:rFonts w:hint="eastAsia"/>
              </w:rPr>
              <w:t>值（</w:t>
            </w:r>
            <w:r>
              <w:t>1</w:t>
            </w:r>
            <w:r>
              <w:rPr>
                <w:rFonts w:hint="eastAsia"/>
              </w:rPr>
              <w:t>～</w:t>
            </w:r>
            <w:r>
              <w:t>5</w:t>
            </w:r>
            <w:r>
              <w:rPr>
                <w:rFonts w:hint="eastAsia"/>
              </w:rPr>
              <w:t>位正数含小数点）</w:t>
            </w:r>
          </w:p>
        </w:tc>
      </w:tr>
    </w:tbl>
    <w:p w:rsidR="00AB57BD" w:rsidRDefault="002169D5" w:rsidP="00AB57BD">
      <w:pPr>
        <w:ind w:firstLineChars="200" w:firstLine="420"/>
      </w:pPr>
      <w:r>
        <w:pict>
          <v:line id="_x0000_s1078" style="position:absolute;left:0;text-align:left;z-index:251663872;mso-position-horizontal-relative:text;mso-position-vertical-relative:text" from="234pt,1.2pt" to="234pt,16.8pt">
            <v:stroke endarrow="block"/>
          </v:line>
        </w:pict>
      </w: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60"/>
      </w:tblGrid>
      <w:tr w:rsidR="00AB57BD" w:rsidTr="00AB57BD">
        <w:trPr>
          <w:trHeight w:val="630"/>
          <w:jc w:val="center"/>
        </w:trPr>
        <w:tc>
          <w:tcPr>
            <w:tcW w:w="3060" w:type="dxa"/>
            <w:tcBorders>
              <w:top w:val="single" w:sz="4" w:space="0" w:color="auto"/>
              <w:left w:val="single" w:sz="4" w:space="0" w:color="auto"/>
              <w:bottom w:val="single" w:sz="4" w:space="0" w:color="auto"/>
              <w:right w:val="single" w:sz="4" w:space="0" w:color="auto"/>
            </w:tcBorders>
            <w:hideMark/>
          </w:tcPr>
          <w:p w:rsidR="00AB57BD" w:rsidRDefault="00AB57BD">
            <w:r>
              <w:rPr>
                <w:rFonts w:hint="eastAsia"/>
              </w:rPr>
              <w:t>按动</w:t>
            </w:r>
            <w:r>
              <w:t>“</w:t>
            </w:r>
            <w:r>
              <w:rPr>
                <w:rFonts w:hint="eastAsia"/>
              </w:rPr>
              <w:t>确认</w:t>
            </w:r>
            <w:r>
              <w:t>”</w:t>
            </w:r>
            <w:r>
              <w:rPr>
                <w:rFonts w:hint="eastAsia"/>
              </w:rPr>
              <w:t>键</w:t>
            </w:r>
            <w:r>
              <w:t xml:space="preserve">    STD/Factor</w:t>
            </w:r>
          </w:p>
          <w:p w:rsidR="00AB57BD" w:rsidRDefault="002169D5">
            <w:r>
              <w:pict>
                <v:line id="_x0000_s1077" style="position:absolute;left:0;text-align:left;z-index:251664896" from="70.45pt,16.3pt" to="70.45pt,31.9pt">
                  <v:stroke endarrow="block"/>
                </v:line>
              </w:pict>
            </w:r>
            <w:r w:rsidR="00AB57BD">
              <w:rPr>
                <w:rFonts w:hint="eastAsia"/>
              </w:rPr>
              <w:t>显示屏显示</w:t>
            </w:r>
            <w:r w:rsidR="00AB57BD">
              <w:t xml:space="preserve">        STD/B=</w:t>
            </w:r>
          </w:p>
        </w:tc>
      </w:tr>
    </w:tbl>
    <w:p w:rsidR="00AB57BD" w:rsidRDefault="00AB57BD" w:rsidP="00AB57BD">
      <w:pPr>
        <w:ind w:firstLineChars="200" w:firstLine="420"/>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40"/>
      </w:tblGrid>
      <w:tr w:rsidR="00AB57BD" w:rsidTr="00AB57BD">
        <w:trPr>
          <w:trHeight w:val="315"/>
          <w:jc w:val="center"/>
        </w:trPr>
        <w:tc>
          <w:tcPr>
            <w:tcW w:w="4140" w:type="dxa"/>
            <w:tcBorders>
              <w:top w:val="single" w:sz="4" w:space="0" w:color="auto"/>
              <w:left w:val="single" w:sz="4" w:space="0" w:color="auto"/>
              <w:bottom w:val="single" w:sz="4" w:space="0" w:color="auto"/>
              <w:right w:val="single" w:sz="4" w:space="0" w:color="auto"/>
            </w:tcBorders>
            <w:hideMark/>
          </w:tcPr>
          <w:p w:rsidR="00AB57BD" w:rsidRDefault="002169D5">
            <w:r>
              <w:pict>
                <v:line id="_x0000_s1079" style="position:absolute;left:0;text-align:left;z-index:251665920" from="97.45pt,15.75pt" to="97.45pt,31.35pt">
                  <v:stroke endarrow="block"/>
                </v:line>
              </w:pict>
            </w:r>
            <w:r w:rsidR="00AB57BD">
              <w:rPr>
                <w:rFonts w:hint="eastAsia"/>
              </w:rPr>
              <w:t>用数字键输入</w:t>
            </w:r>
            <w:r w:rsidR="00AB57BD">
              <w:t>B</w:t>
            </w:r>
            <w:r w:rsidR="00AB57BD">
              <w:rPr>
                <w:rFonts w:hint="eastAsia"/>
              </w:rPr>
              <w:t>值（（</w:t>
            </w:r>
            <w:r w:rsidR="00AB57BD">
              <w:t>1</w:t>
            </w:r>
            <w:r w:rsidR="00AB57BD">
              <w:rPr>
                <w:rFonts w:hint="eastAsia"/>
              </w:rPr>
              <w:t>～</w:t>
            </w:r>
            <w:r w:rsidR="00AB57BD">
              <w:t>5</w:t>
            </w:r>
            <w:r w:rsidR="00AB57BD">
              <w:rPr>
                <w:rFonts w:hint="eastAsia"/>
              </w:rPr>
              <w:t>位数含小数点）</w:t>
            </w:r>
          </w:p>
        </w:tc>
      </w:tr>
    </w:tbl>
    <w:p w:rsidR="00AB57BD" w:rsidRDefault="00AB57BD" w:rsidP="00AB57BD">
      <w:pPr>
        <w:ind w:firstLineChars="200" w:firstLine="420"/>
      </w:pP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20"/>
      </w:tblGrid>
      <w:tr w:rsidR="00AB57BD" w:rsidTr="00AB57BD">
        <w:trPr>
          <w:trHeight w:val="630"/>
          <w:jc w:val="center"/>
        </w:trPr>
        <w:tc>
          <w:tcPr>
            <w:tcW w:w="3420" w:type="dxa"/>
            <w:tcBorders>
              <w:top w:val="single" w:sz="4" w:space="0" w:color="auto"/>
              <w:left w:val="single" w:sz="4" w:space="0" w:color="auto"/>
              <w:bottom w:val="single" w:sz="4" w:space="0" w:color="auto"/>
              <w:right w:val="single" w:sz="4" w:space="0" w:color="auto"/>
            </w:tcBorders>
            <w:hideMark/>
          </w:tcPr>
          <w:p w:rsidR="00AB57BD" w:rsidRDefault="00AB57BD">
            <w:r>
              <w:rPr>
                <w:rFonts w:hint="eastAsia"/>
              </w:rPr>
              <w:t>按动</w:t>
            </w:r>
            <w:r>
              <w:t>“</w:t>
            </w:r>
            <w:r>
              <w:rPr>
                <w:rFonts w:hint="eastAsia"/>
              </w:rPr>
              <w:t>确认</w:t>
            </w:r>
            <w:r>
              <w:t>”</w:t>
            </w:r>
            <w:r>
              <w:rPr>
                <w:rFonts w:hint="eastAsia"/>
              </w:rPr>
              <w:t>键</w:t>
            </w:r>
            <w:r>
              <w:t>C=</w:t>
            </w:r>
            <w:proofErr w:type="spellStart"/>
            <w:r>
              <w:t>xxxx</w:t>
            </w:r>
            <w:proofErr w:type="spellEnd"/>
            <w:r>
              <w:t>*</w:t>
            </w:r>
            <w:proofErr w:type="spellStart"/>
            <w:r>
              <w:t>A+xxxx</w:t>
            </w:r>
            <w:proofErr w:type="spellEnd"/>
          </w:p>
          <w:p w:rsidR="00AB57BD" w:rsidRDefault="002169D5">
            <w:r>
              <w:pict>
                <v:line id="_x0000_s1080" style="position:absolute;left:0;text-align:left;z-index:251666944" from="79.45pt,15.35pt" to="79.45pt,30.95pt">
                  <v:stroke endarrow="block"/>
                </v:line>
              </w:pict>
            </w:r>
            <w:r w:rsidR="00AB57BD">
              <w:rPr>
                <w:rFonts w:hint="eastAsia"/>
              </w:rPr>
              <w:t>显示屏显示</w:t>
            </w:r>
            <w:r w:rsidR="00AB57BD">
              <w:t xml:space="preserve">     R=――――――</w:t>
            </w:r>
          </w:p>
        </w:tc>
      </w:tr>
    </w:tbl>
    <w:p w:rsidR="00AB57BD" w:rsidRDefault="00AB57BD" w:rsidP="00AB57BD">
      <w:pPr>
        <w:ind w:firstLineChars="200" w:firstLine="420"/>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80"/>
      </w:tblGrid>
      <w:tr w:rsidR="00AB57BD" w:rsidTr="00AB57BD">
        <w:trPr>
          <w:trHeight w:val="315"/>
          <w:jc w:val="center"/>
        </w:trPr>
        <w:tc>
          <w:tcPr>
            <w:tcW w:w="4680" w:type="dxa"/>
            <w:tcBorders>
              <w:top w:val="single" w:sz="4" w:space="0" w:color="auto"/>
              <w:left w:val="single" w:sz="4" w:space="0" w:color="auto"/>
              <w:bottom w:val="single" w:sz="4" w:space="0" w:color="auto"/>
              <w:right w:val="single" w:sz="4" w:space="0" w:color="auto"/>
            </w:tcBorders>
            <w:hideMark/>
          </w:tcPr>
          <w:p w:rsidR="00AB57BD" w:rsidRDefault="00AB57BD">
            <w:r>
              <w:rPr>
                <w:rFonts w:hint="eastAsia"/>
              </w:rPr>
              <w:t>按动</w:t>
            </w:r>
            <w:r>
              <w:t>“</w:t>
            </w:r>
            <w:r>
              <w:rPr>
                <w:rFonts w:hint="eastAsia"/>
              </w:rPr>
              <w:t>确认</w:t>
            </w:r>
            <w:r>
              <w:t>”</w:t>
            </w:r>
            <w:r>
              <w:rPr>
                <w:rFonts w:hint="eastAsia"/>
              </w:rPr>
              <w:t>键，显示屏显示</w:t>
            </w:r>
            <w:r>
              <w:t>xxx.xnm</w:t>
            </w:r>
            <w:r>
              <w:rPr>
                <w:rFonts w:hint="eastAsia"/>
              </w:rPr>
              <w:t xml:space="preserve">　</w:t>
            </w:r>
            <w:r>
              <w:t xml:space="preserve"> </w:t>
            </w:r>
            <w:proofErr w:type="spellStart"/>
            <w:r>
              <w:t>xxxxxC</w:t>
            </w:r>
            <w:proofErr w:type="spellEnd"/>
          </w:p>
        </w:tc>
      </w:tr>
    </w:tbl>
    <w:p w:rsidR="00AB57BD" w:rsidRDefault="002169D5" w:rsidP="00AB57BD">
      <w:pPr>
        <w:ind w:firstLineChars="200" w:firstLine="420"/>
      </w:pPr>
      <w:r>
        <w:pict>
          <v:line id="_x0000_s1081" style="position:absolute;left:0;text-align:left;z-index:251667968;mso-position-horizontal-relative:text;mso-position-vertical-relative:text" from="234pt,.05pt" to="234pt,15.65pt">
            <v:stroke endarrow="block"/>
          </v:line>
        </w:pict>
      </w:r>
    </w:p>
    <w:tbl>
      <w:tblPr>
        <w:tblW w:w="8640"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40"/>
      </w:tblGrid>
      <w:tr w:rsidR="00AB57BD" w:rsidTr="00AB57BD">
        <w:trPr>
          <w:trHeight w:val="673"/>
          <w:jc w:val="center"/>
        </w:trPr>
        <w:tc>
          <w:tcPr>
            <w:tcW w:w="8640" w:type="dxa"/>
            <w:tcBorders>
              <w:top w:val="single" w:sz="4" w:space="0" w:color="auto"/>
              <w:left w:val="single" w:sz="4" w:space="0" w:color="auto"/>
              <w:bottom w:val="single" w:sz="4" w:space="0" w:color="auto"/>
              <w:right w:val="single" w:sz="4" w:space="0" w:color="auto"/>
            </w:tcBorders>
            <w:hideMark/>
          </w:tcPr>
          <w:p w:rsidR="00AB57BD" w:rsidRDefault="00AB57BD">
            <w:r>
              <w:rPr>
                <w:rFonts w:hint="eastAsia"/>
              </w:rPr>
              <w:t>将装有未知浓度样品的比色</w:t>
            </w:r>
            <w:proofErr w:type="gramStart"/>
            <w:r>
              <w:rPr>
                <w:rFonts w:hint="eastAsia"/>
              </w:rPr>
              <w:t>皿</w:t>
            </w:r>
            <w:proofErr w:type="gramEnd"/>
            <w:r>
              <w:rPr>
                <w:rFonts w:hint="eastAsia"/>
              </w:rPr>
              <w:t>置于样品槽内，并移入光路显示屏显示</w:t>
            </w:r>
            <w:proofErr w:type="spellStart"/>
            <w:r>
              <w:t>xxxxxC</w:t>
            </w:r>
            <w:proofErr w:type="spellEnd"/>
            <w:r>
              <w:rPr>
                <w:rFonts w:hint="eastAsia"/>
              </w:rPr>
              <w:t>即为样品浓度值如显示</w:t>
            </w:r>
            <w:proofErr w:type="spellStart"/>
            <w:r>
              <w:t>errorC</w:t>
            </w:r>
            <w:proofErr w:type="spellEnd"/>
            <w:r>
              <w:rPr>
                <w:rFonts w:hint="eastAsia"/>
              </w:rPr>
              <w:t>表示待测样品浓度高，超出线性范围</w:t>
            </w:r>
          </w:p>
        </w:tc>
      </w:tr>
    </w:tbl>
    <w:p w:rsidR="00AB57BD" w:rsidRDefault="00AB57BD" w:rsidP="00AB57BD">
      <w:pPr>
        <w:spacing w:line="360" w:lineRule="auto"/>
        <w:ind w:firstLineChars="200" w:firstLine="480"/>
        <w:rPr>
          <w:sz w:val="24"/>
        </w:rPr>
      </w:pPr>
    </w:p>
    <w:p w:rsidR="00AB57BD" w:rsidRDefault="00AB57BD" w:rsidP="00AB57BD">
      <w:pPr>
        <w:spacing w:line="360" w:lineRule="auto"/>
        <w:ind w:firstLineChars="200" w:firstLine="480"/>
        <w:rPr>
          <w:sz w:val="24"/>
        </w:rPr>
      </w:pPr>
      <w:r>
        <w:rPr>
          <w:rFonts w:ascii="宋体" w:hAnsi="宋体" w:cs="宋体" w:hint="eastAsia"/>
          <w:sz w:val="24"/>
        </w:rPr>
        <w:t>③</w:t>
      </w:r>
      <w:r>
        <w:rPr>
          <w:rFonts w:hint="eastAsia"/>
          <w:sz w:val="24"/>
        </w:rPr>
        <w:t>存储线性回归方程（</w:t>
      </w:r>
      <w:r>
        <w:rPr>
          <w:sz w:val="24"/>
        </w:rPr>
        <w:t>Save Curve</w:t>
      </w:r>
      <w:r>
        <w:rPr>
          <w:rFonts w:hint="eastAsia"/>
          <w:sz w:val="24"/>
        </w:rPr>
        <w:t>）</w:t>
      </w:r>
    </w:p>
    <w:p w:rsidR="00AB57BD" w:rsidRDefault="00AB57BD" w:rsidP="00AB57BD">
      <w:pPr>
        <w:spacing w:line="360" w:lineRule="auto"/>
        <w:ind w:firstLineChars="200" w:firstLine="480"/>
        <w:rPr>
          <w:sz w:val="24"/>
        </w:rPr>
      </w:pPr>
      <w:r>
        <w:rPr>
          <w:rFonts w:hint="eastAsia"/>
          <w:sz w:val="24"/>
        </w:rPr>
        <w:t>操作顺序如下：</w:t>
      </w:r>
    </w:p>
    <w:p w:rsidR="00AB57BD" w:rsidRDefault="00AB57BD" w:rsidP="00AB57BD">
      <w:pPr>
        <w:spacing w:line="360" w:lineRule="auto"/>
        <w:rPr>
          <w:rFonts w:eastAsia="黑体"/>
          <w:b/>
          <w:sz w:val="24"/>
        </w:rPr>
      </w:pPr>
    </w:p>
    <w:p w:rsidR="00AB57BD" w:rsidRDefault="00AB57BD" w:rsidP="00AB57BD">
      <w:pPr>
        <w:spacing w:line="360" w:lineRule="auto"/>
        <w:rPr>
          <w:rFonts w:eastAsia="黑体"/>
          <w:b/>
          <w:sz w:val="24"/>
        </w:rPr>
      </w:pPr>
    </w:p>
    <w:p w:rsidR="00AB57BD" w:rsidRDefault="00AB57BD" w:rsidP="00AB57BD">
      <w:pPr>
        <w:spacing w:line="360" w:lineRule="auto"/>
        <w:rPr>
          <w:rFonts w:eastAsia="黑体"/>
          <w:b/>
          <w:sz w:val="24"/>
        </w:rPr>
      </w:pPr>
    </w:p>
    <w:p w:rsidR="00AB57BD" w:rsidRDefault="00AB57BD" w:rsidP="00AB57BD">
      <w:pPr>
        <w:spacing w:line="360" w:lineRule="auto"/>
        <w:rPr>
          <w:rFonts w:eastAsia="黑体"/>
          <w:b/>
          <w:sz w:val="24"/>
        </w:rPr>
      </w:pPr>
    </w:p>
    <w:p w:rsidR="00AB57BD" w:rsidRDefault="00AB57BD" w:rsidP="00AB57BD">
      <w:pPr>
        <w:spacing w:line="360" w:lineRule="auto"/>
        <w:rPr>
          <w:rFonts w:eastAsia="黑体"/>
          <w:b/>
          <w:sz w:val="24"/>
        </w:rPr>
      </w:pPr>
    </w:p>
    <w:tbl>
      <w:tblPr>
        <w:tblW w:w="0" w:type="auto"/>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80"/>
      </w:tblGrid>
      <w:tr w:rsidR="00AB57BD" w:rsidTr="00AB57BD">
        <w:trPr>
          <w:trHeight w:val="315"/>
          <w:jc w:val="center"/>
        </w:trPr>
        <w:tc>
          <w:tcPr>
            <w:tcW w:w="4680" w:type="dxa"/>
            <w:tcBorders>
              <w:top w:val="single" w:sz="4" w:space="0" w:color="auto"/>
              <w:left w:val="single" w:sz="4" w:space="0" w:color="auto"/>
              <w:bottom w:val="single" w:sz="4" w:space="0" w:color="auto"/>
              <w:right w:val="single" w:sz="4" w:space="0" w:color="auto"/>
            </w:tcBorders>
            <w:hideMark/>
          </w:tcPr>
          <w:p w:rsidR="00AB57BD" w:rsidRDefault="00AB57BD">
            <w:r>
              <w:rPr>
                <w:rFonts w:hint="eastAsia"/>
              </w:rPr>
              <w:lastRenderedPageBreak/>
              <w:t>按十（一）、（二）顺序操作，建立线性回归方程</w:t>
            </w:r>
          </w:p>
        </w:tc>
      </w:tr>
    </w:tbl>
    <w:p w:rsidR="00AB57BD" w:rsidRDefault="002169D5" w:rsidP="00AB57BD">
      <w:pPr>
        <w:ind w:firstLineChars="200" w:firstLine="420"/>
      </w:pPr>
      <w:r>
        <w:pict>
          <v:line id="_x0000_s1082" style="position:absolute;left:0;text-align:left;z-index:251668992;mso-position-horizontal-relative:text;mso-position-vertical-relative:text" from="207pt,.95pt" to="207pt,16.55pt">
            <v:stroke endarrow="block"/>
          </v:line>
        </w:pict>
      </w:r>
    </w:p>
    <w:tbl>
      <w:tblPr>
        <w:tblW w:w="0" w:type="auto"/>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80"/>
      </w:tblGrid>
      <w:tr w:rsidR="00AB57BD" w:rsidTr="00AB57BD">
        <w:trPr>
          <w:trHeight w:val="315"/>
          <w:jc w:val="center"/>
        </w:trPr>
        <w:tc>
          <w:tcPr>
            <w:tcW w:w="4680" w:type="dxa"/>
            <w:tcBorders>
              <w:top w:val="single" w:sz="4" w:space="0" w:color="auto"/>
              <w:left w:val="single" w:sz="4" w:space="0" w:color="auto"/>
              <w:bottom w:val="single" w:sz="4" w:space="0" w:color="auto"/>
              <w:right w:val="single" w:sz="4" w:space="0" w:color="auto"/>
            </w:tcBorders>
            <w:hideMark/>
          </w:tcPr>
          <w:p w:rsidR="00AB57BD" w:rsidRDefault="00AB57BD">
            <w:r>
              <w:rPr>
                <w:rFonts w:hint="eastAsia"/>
              </w:rPr>
              <w:t>当显示屏显示</w:t>
            </w:r>
            <w:r>
              <w:t>C=</w:t>
            </w:r>
            <w:proofErr w:type="spellStart"/>
            <w:r>
              <w:t>xxxxx</w:t>
            </w:r>
            <w:proofErr w:type="spellEnd"/>
            <w:r>
              <w:t>*</w:t>
            </w:r>
            <w:proofErr w:type="spellStart"/>
            <w:r>
              <w:t>A+xxxxx</w:t>
            </w:r>
            <w:proofErr w:type="spellEnd"/>
            <w:r>
              <w:t xml:space="preserve">   R=</w:t>
            </w:r>
            <w:proofErr w:type="spellStart"/>
            <w:r>
              <w:t>xxxxx</w:t>
            </w:r>
            <w:proofErr w:type="spellEnd"/>
            <w:r>
              <w:rPr>
                <w:rFonts w:hint="eastAsia"/>
              </w:rPr>
              <w:t>时</w:t>
            </w:r>
          </w:p>
        </w:tc>
      </w:tr>
    </w:tbl>
    <w:p w:rsidR="00AB57BD" w:rsidRDefault="002169D5" w:rsidP="00AB57BD">
      <w:pPr>
        <w:ind w:firstLineChars="200" w:firstLine="420"/>
      </w:pPr>
      <w:r>
        <w:pict>
          <v:line id="_x0000_s1083" style="position:absolute;left:0;text-align:left;z-index:251670016;mso-position-horizontal-relative:text;mso-position-vertical-relative:text" from="207.1pt,-.45pt" to="207.1pt,15.15pt">
            <v:stroke endarrow="block"/>
          </v:line>
        </w:pict>
      </w:r>
    </w:p>
    <w:tbl>
      <w:tblPr>
        <w:tblW w:w="0" w:type="auto"/>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3"/>
      </w:tblGrid>
      <w:tr w:rsidR="00AB57BD" w:rsidTr="00AB57BD">
        <w:trPr>
          <w:trHeight w:val="312"/>
          <w:jc w:val="center"/>
        </w:trPr>
        <w:tc>
          <w:tcPr>
            <w:tcW w:w="4673" w:type="dxa"/>
            <w:tcBorders>
              <w:top w:val="single" w:sz="4" w:space="0" w:color="auto"/>
              <w:left w:val="single" w:sz="4" w:space="0" w:color="auto"/>
              <w:bottom w:val="single" w:sz="4" w:space="0" w:color="auto"/>
              <w:right w:val="single" w:sz="4" w:space="0" w:color="auto"/>
            </w:tcBorders>
            <w:hideMark/>
          </w:tcPr>
          <w:p w:rsidR="00AB57BD" w:rsidRDefault="00AB57BD">
            <w:r>
              <w:rPr>
                <w:rFonts w:hint="eastAsia"/>
              </w:rPr>
              <w:t>按动</w:t>
            </w:r>
            <w:r>
              <w:t>“</w:t>
            </w:r>
            <w:r>
              <w:rPr>
                <w:rFonts w:hint="eastAsia"/>
              </w:rPr>
              <w:t>确认</w:t>
            </w:r>
            <w:r>
              <w:t>”</w:t>
            </w:r>
            <w:r>
              <w:rPr>
                <w:rFonts w:hint="eastAsia"/>
              </w:rPr>
              <w:t>键，显示屏显示</w:t>
            </w:r>
            <w:r>
              <w:t xml:space="preserve">xxx.xnm  </w:t>
            </w:r>
            <w:proofErr w:type="spellStart"/>
            <w:r>
              <w:t>xxxxxC</w:t>
            </w:r>
            <w:proofErr w:type="spellEnd"/>
          </w:p>
        </w:tc>
      </w:tr>
    </w:tbl>
    <w:p w:rsidR="00AB57BD" w:rsidRDefault="002169D5" w:rsidP="00AB57BD">
      <w:pPr>
        <w:ind w:firstLineChars="200" w:firstLine="420"/>
      </w:pPr>
      <w:r>
        <w:pict>
          <v:line id="_x0000_s1084" style="position:absolute;left:0;text-align:left;z-index:251671040;mso-position-horizontal-relative:text;mso-position-vertical-relative:text" from="207pt,-.05pt" to="207pt,15.55pt">
            <v:stroke endarrow="block"/>
          </v:line>
        </w:pic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40"/>
      </w:tblGrid>
      <w:tr w:rsidR="00AB57BD" w:rsidTr="00AB57BD">
        <w:trPr>
          <w:trHeight w:val="312"/>
          <w:jc w:val="center"/>
        </w:trPr>
        <w:tc>
          <w:tcPr>
            <w:tcW w:w="5940" w:type="dxa"/>
            <w:tcBorders>
              <w:top w:val="single" w:sz="4" w:space="0" w:color="auto"/>
              <w:left w:val="single" w:sz="4" w:space="0" w:color="auto"/>
              <w:bottom w:val="single" w:sz="4" w:space="0" w:color="auto"/>
              <w:right w:val="single" w:sz="4" w:space="0" w:color="auto"/>
            </w:tcBorders>
            <w:hideMark/>
          </w:tcPr>
          <w:p w:rsidR="00AB57BD" w:rsidRDefault="00AB57BD">
            <w:r>
              <w:rPr>
                <w:rFonts w:hint="eastAsia"/>
              </w:rPr>
              <w:t>按动</w:t>
            </w:r>
            <w:r>
              <w:t>“</w:t>
            </w:r>
            <w:r>
              <w:rPr>
                <w:rFonts w:hint="eastAsia"/>
              </w:rPr>
              <w:t>功能</w:t>
            </w:r>
            <w:r>
              <w:t>”</w:t>
            </w:r>
            <w:r>
              <w:rPr>
                <w:rFonts w:hint="eastAsia"/>
              </w:rPr>
              <w:t>键，选择进入</w:t>
            </w:r>
            <w:r>
              <w:t>“Save Curve</w:t>
            </w:r>
            <w:r>
              <w:rPr>
                <w:rFonts w:hint="eastAsia"/>
              </w:rPr>
              <w:t>？</w:t>
            </w:r>
            <w:r>
              <w:t>”</w:t>
            </w:r>
            <w:r>
              <w:rPr>
                <w:rFonts w:hint="eastAsia"/>
              </w:rPr>
              <w:t>模式</w:t>
            </w:r>
            <w:r>
              <w:t>,</w:t>
            </w:r>
            <w:r>
              <w:rPr>
                <w:rFonts w:hint="eastAsia"/>
              </w:rPr>
              <w:t>按动确认键</w:t>
            </w:r>
          </w:p>
        </w:tc>
      </w:tr>
    </w:tbl>
    <w:p w:rsidR="00AB57BD" w:rsidRDefault="002169D5" w:rsidP="00AB57BD">
      <w:pPr>
        <w:ind w:firstLineChars="200" w:firstLine="420"/>
      </w:pPr>
      <w:r>
        <w:pict>
          <v:line id="_x0000_s1089" style="position:absolute;left:0;text-align:left;z-index:251672064;mso-position-horizontal-relative:text;mso-position-vertical-relative:text" from="327.25pt,14.55pt" to="327.25pt,42.9pt">
            <v:stroke endarrow="block"/>
          </v:line>
        </w:pict>
      </w:r>
      <w:r>
        <w:pict>
          <v:line id="_x0000_s1088" style="position:absolute;left:0;text-align:left;z-index:251673088;mso-position-horizontal-relative:text;mso-position-vertical-relative:text" from="93.25pt,15.25pt" to="93.25pt,46.45pt">
            <v:stroke endarrow="block"/>
          </v:line>
        </w:pict>
      </w:r>
      <w:r>
        <w:pict>
          <v:line id="_x0000_s1087" style="position:absolute;left:0;text-align:left;z-index:251674112;mso-position-horizontal-relative:text;mso-position-vertical-relative:text" from="93pt,15pt" to="327pt,15pt"/>
        </w:pict>
      </w:r>
      <w:r>
        <w:pict>
          <v:line id="_x0000_s1086" style="position:absolute;left:0;text-align:left;z-index:251675136;mso-position-horizontal-relative:text;mso-position-vertical-relative:text" from="207pt,-.2pt" to="207pt,15.4pt"/>
        </w:pict>
      </w:r>
    </w:p>
    <w:p w:rsidR="00AB57BD" w:rsidRDefault="00AB57BD" w:rsidP="00AB57BD">
      <w:pPr>
        <w:ind w:firstLineChars="200" w:firstLine="420"/>
      </w:pPr>
    </w:p>
    <w:tbl>
      <w:tblPr>
        <w:tblpPr w:leftFromText="180" w:rightFromText="180" w:vertAnchor="text" w:horzAnchor="margin" w:tblpXSpec="right" w:tblpY="2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77"/>
      </w:tblGrid>
      <w:tr w:rsidR="00AB57BD" w:rsidTr="00AB57BD">
        <w:trPr>
          <w:trHeight w:val="625"/>
        </w:trPr>
        <w:tc>
          <w:tcPr>
            <w:tcW w:w="3777" w:type="dxa"/>
            <w:tcBorders>
              <w:top w:val="single" w:sz="4" w:space="0" w:color="auto"/>
              <w:left w:val="single" w:sz="4" w:space="0" w:color="auto"/>
              <w:bottom w:val="single" w:sz="4" w:space="0" w:color="auto"/>
              <w:right w:val="single" w:sz="4" w:space="0" w:color="auto"/>
            </w:tcBorders>
            <w:hideMark/>
          </w:tcPr>
          <w:p w:rsidR="00AB57BD" w:rsidRDefault="00AB57BD">
            <w:r>
              <w:rPr>
                <w:rFonts w:hint="eastAsia"/>
              </w:rPr>
              <w:t>显示屏瞬间显示</w:t>
            </w:r>
            <w:r>
              <w:t>“No Empty Space”</w:t>
            </w:r>
          </w:p>
          <w:p w:rsidR="00AB57BD" w:rsidRDefault="00AB57BD">
            <w:r>
              <w:rPr>
                <w:rFonts w:hint="eastAsia"/>
              </w:rPr>
              <w:t>表示</w:t>
            </w:r>
            <w:r>
              <w:t>No.1~No.8</w:t>
            </w:r>
            <w:r>
              <w:rPr>
                <w:rFonts w:hint="eastAsia"/>
              </w:rPr>
              <w:t>已存储满</w:t>
            </w:r>
          </w:p>
          <w:p w:rsidR="00AB57BD" w:rsidRDefault="00AB57BD">
            <w:r>
              <w:rPr>
                <w:rFonts w:hint="eastAsia"/>
              </w:rPr>
              <w:t>（最多能存储</w:t>
            </w:r>
            <w:r>
              <w:t>8</w:t>
            </w:r>
            <w:r>
              <w:rPr>
                <w:rFonts w:hint="eastAsia"/>
              </w:rPr>
              <w:t>个线性回归方程）</w:t>
            </w:r>
          </w:p>
        </w:tc>
      </w:tr>
    </w:tbl>
    <w:p w:rsidR="00AB57BD" w:rsidRDefault="00AB57BD" w:rsidP="00AB57BD">
      <w:pPr>
        <w:ind w:firstLineChars="200" w:firstLine="420"/>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70"/>
      </w:tblGrid>
      <w:tr w:rsidR="00AB57BD" w:rsidTr="00AB57BD">
        <w:trPr>
          <w:trHeight w:val="683"/>
        </w:trPr>
        <w:tc>
          <w:tcPr>
            <w:tcW w:w="3070" w:type="dxa"/>
            <w:tcBorders>
              <w:top w:val="single" w:sz="4" w:space="0" w:color="auto"/>
              <w:left w:val="single" w:sz="4" w:space="0" w:color="auto"/>
              <w:bottom w:val="single" w:sz="4" w:space="0" w:color="auto"/>
              <w:right w:val="single" w:sz="4" w:space="0" w:color="auto"/>
            </w:tcBorders>
            <w:hideMark/>
          </w:tcPr>
          <w:p w:rsidR="00AB57BD" w:rsidRDefault="00AB57BD">
            <w:r>
              <w:rPr>
                <w:rFonts w:hint="eastAsia"/>
              </w:rPr>
              <w:t>显示屏</w:t>
            </w:r>
            <w:r>
              <w:t xml:space="preserve">   xxx.xnm    </w:t>
            </w:r>
            <w:proofErr w:type="spellStart"/>
            <w:r>
              <w:t>xxxxxC</w:t>
            </w:r>
            <w:proofErr w:type="spellEnd"/>
          </w:p>
          <w:p w:rsidR="00AB57BD" w:rsidRDefault="002169D5">
            <w:r>
              <w:pict>
                <v:line id="_x0000_s1085" style="position:absolute;left:0;text-align:left;z-index:251676160" from="62.85pt,18.6pt" to="62.85pt,34.2pt">
                  <v:stroke endarrow="block"/>
                </v:line>
              </w:pict>
            </w:r>
            <w:r w:rsidR="00AB57BD">
              <w:rPr>
                <w:rFonts w:hint="eastAsia"/>
              </w:rPr>
              <w:t>瞬间显示</w:t>
            </w:r>
            <w:r w:rsidR="00AB57BD">
              <w:t xml:space="preserve">   Save  in  </w:t>
            </w:r>
            <w:proofErr w:type="spellStart"/>
            <w:r w:rsidR="00AB57BD">
              <w:t>No.x</w:t>
            </w:r>
            <w:proofErr w:type="spellEnd"/>
          </w:p>
        </w:tc>
      </w:tr>
    </w:tbl>
    <w:p w:rsidR="00AB57BD" w:rsidRDefault="00AB57BD" w:rsidP="00AB57BD">
      <w:pPr>
        <w:ind w:firstLineChars="200" w:firstLine="420"/>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23"/>
      </w:tblGrid>
      <w:tr w:rsidR="00AB57BD" w:rsidTr="00AB57BD">
        <w:trPr>
          <w:trHeight w:val="747"/>
        </w:trPr>
        <w:tc>
          <w:tcPr>
            <w:tcW w:w="3423" w:type="dxa"/>
            <w:tcBorders>
              <w:top w:val="single" w:sz="4" w:space="0" w:color="auto"/>
              <w:left w:val="single" w:sz="4" w:space="0" w:color="auto"/>
              <w:bottom w:val="single" w:sz="4" w:space="0" w:color="auto"/>
              <w:right w:val="single" w:sz="4" w:space="0" w:color="auto"/>
            </w:tcBorders>
            <w:hideMark/>
          </w:tcPr>
          <w:p w:rsidR="00AB57BD" w:rsidRDefault="00AB57BD">
            <w:r>
              <w:rPr>
                <w:rFonts w:hint="eastAsia"/>
              </w:rPr>
              <w:t>显示屏显示</w:t>
            </w:r>
            <w:r>
              <w:t xml:space="preserve">xxx.xnm  </w:t>
            </w:r>
            <w:proofErr w:type="spellStart"/>
            <w:r>
              <w:t>xxxxxC</w:t>
            </w:r>
            <w:proofErr w:type="spellEnd"/>
            <w:r>
              <w:rPr>
                <w:rFonts w:hint="eastAsia"/>
              </w:rPr>
              <w:t>则存储完毕</w:t>
            </w:r>
          </w:p>
        </w:tc>
      </w:tr>
    </w:tbl>
    <w:p w:rsidR="00AB57BD" w:rsidRDefault="00AB57BD" w:rsidP="00AB57BD">
      <w:pPr>
        <w:spacing w:line="360" w:lineRule="auto"/>
        <w:rPr>
          <w:rFonts w:eastAsia="黑体"/>
          <w:b/>
          <w:sz w:val="24"/>
        </w:rPr>
      </w:pPr>
    </w:p>
    <w:p w:rsidR="00AB57BD" w:rsidRDefault="00AB57BD" w:rsidP="00AB57BD">
      <w:pPr>
        <w:spacing w:line="360" w:lineRule="auto"/>
        <w:ind w:firstLineChars="200" w:firstLine="480"/>
        <w:rPr>
          <w:sz w:val="24"/>
        </w:rPr>
      </w:pPr>
      <w:r>
        <w:rPr>
          <w:rFonts w:ascii="宋体" w:hAnsi="宋体" w:cs="宋体" w:hint="eastAsia"/>
          <w:sz w:val="24"/>
        </w:rPr>
        <w:t>④</w:t>
      </w:r>
      <w:r>
        <w:rPr>
          <w:rFonts w:hint="eastAsia"/>
          <w:sz w:val="24"/>
        </w:rPr>
        <w:t>调用线性回归方程（</w:t>
      </w:r>
      <w:r>
        <w:rPr>
          <w:sz w:val="24"/>
        </w:rPr>
        <w:t>Load Curve</w:t>
      </w:r>
      <w:r>
        <w:rPr>
          <w:rFonts w:hint="eastAsia"/>
          <w:sz w:val="24"/>
        </w:rPr>
        <w:t>）</w:t>
      </w:r>
    </w:p>
    <w:tbl>
      <w:tblPr>
        <w:tblpPr w:leftFromText="180" w:rightFromText="180" w:vertAnchor="text" w:horzAnchor="page" w:tblpXSpec="center" w:tblpY="4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88"/>
      </w:tblGrid>
      <w:tr w:rsidR="00AB57BD" w:rsidTr="00AB57BD">
        <w:trPr>
          <w:trHeight w:val="313"/>
        </w:trPr>
        <w:tc>
          <w:tcPr>
            <w:tcW w:w="6588" w:type="dxa"/>
            <w:tcBorders>
              <w:top w:val="single" w:sz="4" w:space="0" w:color="auto"/>
              <w:left w:val="single" w:sz="4" w:space="0" w:color="auto"/>
              <w:bottom w:val="single" w:sz="4" w:space="0" w:color="auto"/>
              <w:right w:val="single" w:sz="4" w:space="0" w:color="auto"/>
            </w:tcBorders>
            <w:hideMark/>
          </w:tcPr>
          <w:p w:rsidR="00AB57BD" w:rsidRDefault="00AB57BD">
            <w:r>
              <w:rPr>
                <w:rFonts w:hint="eastAsia"/>
              </w:rPr>
              <w:t>按动</w:t>
            </w:r>
            <w:r>
              <w:t>“</w:t>
            </w:r>
            <w:r>
              <w:rPr>
                <w:rFonts w:hint="eastAsia"/>
              </w:rPr>
              <w:t>功能</w:t>
            </w:r>
            <w:r>
              <w:t>”</w:t>
            </w:r>
            <w:r>
              <w:rPr>
                <w:rFonts w:hint="eastAsia"/>
              </w:rPr>
              <w:t>键，选择进入</w:t>
            </w:r>
            <w:r>
              <w:t>“ Load Curve</w:t>
            </w:r>
            <w:r>
              <w:rPr>
                <w:rFonts w:hint="eastAsia"/>
              </w:rPr>
              <w:t>？</w:t>
            </w:r>
            <w:r>
              <w:t>”</w:t>
            </w:r>
            <w:r>
              <w:rPr>
                <w:rFonts w:hint="eastAsia"/>
              </w:rPr>
              <w:t>模式，按动</w:t>
            </w:r>
            <w:r>
              <w:t>“</w:t>
            </w:r>
            <w:r>
              <w:rPr>
                <w:rFonts w:hint="eastAsia"/>
              </w:rPr>
              <w:t>确认</w:t>
            </w:r>
            <w:r>
              <w:t>”</w:t>
            </w:r>
            <w:r>
              <w:rPr>
                <w:rFonts w:hint="eastAsia"/>
              </w:rPr>
              <w:t>键</w:t>
            </w:r>
          </w:p>
        </w:tc>
      </w:tr>
    </w:tbl>
    <w:tbl>
      <w:tblPr>
        <w:tblpPr w:leftFromText="180" w:rightFromText="180" w:vertAnchor="text" w:tblpX="222" w:tblpY="14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28"/>
      </w:tblGrid>
      <w:tr w:rsidR="00AB57BD" w:rsidTr="00AB57BD">
        <w:trPr>
          <w:trHeight w:val="463"/>
        </w:trPr>
        <w:tc>
          <w:tcPr>
            <w:tcW w:w="3528" w:type="dxa"/>
            <w:tcBorders>
              <w:top w:val="single" w:sz="4" w:space="0" w:color="auto"/>
              <w:left w:val="single" w:sz="4" w:space="0" w:color="auto"/>
              <w:bottom w:val="single" w:sz="4" w:space="0" w:color="auto"/>
              <w:right w:val="single" w:sz="4" w:space="0" w:color="auto"/>
            </w:tcBorders>
            <w:hideMark/>
          </w:tcPr>
          <w:p w:rsidR="00AB57BD" w:rsidRDefault="002169D5">
            <w:r>
              <w:pict>
                <v:line id="_x0000_s1099" style="position:absolute;left:0;text-align:left;flip:x;z-index:251677184;mso-position-horizontal-relative:text;mso-position-vertical-relative:text" from="87.95pt,101.1pt" to="87.95pt,108.9pt"/>
              </w:pict>
            </w:r>
            <w:r w:rsidR="00AB57BD">
              <w:rPr>
                <w:rFonts w:hint="eastAsia"/>
              </w:rPr>
              <w:t>显示屏显示</w:t>
            </w:r>
            <w:r w:rsidR="00AB57BD">
              <w:t>C=</w:t>
            </w:r>
            <w:proofErr w:type="spellStart"/>
            <w:r w:rsidR="00AB57BD">
              <w:t>xxxxx</w:t>
            </w:r>
            <w:proofErr w:type="spellEnd"/>
            <w:r w:rsidR="00AB57BD">
              <w:t>*</w:t>
            </w:r>
            <w:proofErr w:type="spellStart"/>
            <w:r w:rsidR="00AB57BD">
              <w:t>A+xxxxx</w:t>
            </w:r>
            <w:proofErr w:type="spellEnd"/>
            <w:r w:rsidR="00AB57BD">
              <w:t xml:space="preserve">   R=</w:t>
            </w:r>
            <w:proofErr w:type="spellStart"/>
            <w:r w:rsidR="00AB57BD">
              <w:t>xxxxx</w:t>
            </w:r>
            <w:proofErr w:type="spellEnd"/>
            <w:r w:rsidR="00AB57BD">
              <w:t xml:space="preserve">    </w:t>
            </w:r>
            <w:proofErr w:type="spellStart"/>
            <w:r w:rsidR="00AB57BD">
              <w:t>No.X</w:t>
            </w:r>
            <w:proofErr w:type="spellEnd"/>
          </w:p>
        </w:tc>
      </w:tr>
    </w:tbl>
    <w:tbl>
      <w:tblPr>
        <w:tblpPr w:leftFromText="180" w:rightFromText="180" w:vertAnchor="text" w:horzAnchor="margin" w:tblpXSpec="right" w:tblpY="14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18"/>
      </w:tblGrid>
      <w:tr w:rsidR="00AB57BD" w:rsidTr="00AB57BD">
        <w:trPr>
          <w:trHeight w:val="614"/>
        </w:trPr>
        <w:tc>
          <w:tcPr>
            <w:tcW w:w="3418" w:type="dxa"/>
            <w:tcBorders>
              <w:top w:val="single" w:sz="4" w:space="0" w:color="auto"/>
              <w:left w:val="single" w:sz="4" w:space="0" w:color="auto"/>
              <w:bottom w:val="single" w:sz="4" w:space="0" w:color="auto"/>
              <w:right w:val="single" w:sz="4" w:space="0" w:color="auto"/>
            </w:tcBorders>
            <w:hideMark/>
          </w:tcPr>
          <w:p w:rsidR="00AB57BD" w:rsidRDefault="00AB57BD">
            <w:r>
              <w:rPr>
                <w:rFonts w:hint="eastAsia"/>
              </w:rPr>
              <w:t>显示屏显示</w:t>
            </w:r>
            <w:r>
              <w:t>“No Saved Data”</w:t>
            </w:r>
            <w:r>
              <w:rPr>
                <w:rFonts w:hint="eastAsia"/>
              </w:rPr>
              <w:t>表示没有存储方程</w:t>
            </w:r>
          </w:p>
        </w:tc>
      </w:tr>
    </w:tbl>
    <w:tbl>
      <w:tblPr>
        <w:tblpPr w:leftFromText="180" w:rightFromText="180" w:vertAnchor="text" w:tblpXSpec="center" w:tblpY="25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88"/>
      </w:tblGrid>
      <w:tr w:rsidR="00AB57BD" w:rsidTr="00AB57BD">
        <w:trPr>
          <w:trHeight w:val="313"/>
        </w:trPr>
        <w:tc>
          <w:tcPr>
            <w:tcW w:w="6588" w:type="dxa"/>
            <w:tcBorders>
              <w:top w:val="single" w:sz="4" w:space="0" w:color="auto"/>
              <w:left w:val="single" w:sz="4" w:space="0" w:color="auto"/>
              <w:bottom w:val="single" w:sz="4" w:space="0" w:color="auto"/>
              <w:right w:val="single" w:sz="4" w:space="0" w:color="auto"/>
            </w:tcBorders>
            <w:hideMark/>
          </w:tcPr>
          <w:p w:rsidR="00AB57BD" w:rsidRDefault="00AB57BD">
            <w:r>
              <w:rPr>
                <w:rFonts w:hint="eastAsia"/>
              </w:rPr>
              <w:t>按动</w:t>
            </w:r>
            <w:r>
              <w:t>“</w:t>
            </w:r>
            <w:r>
              <w:rPr>
                <w:rFonts w:hint="eastAsia"/>
              </w:rPr>
              <w:t>功能</w:t>
            </w:r>
            <w:r>
              <w:t>”</w:t>
            </w:r>
            <w:r>
              <w:rPr>
                <w:rFonts w:hint="eastAsia"/>
              </w:rPr>
              <w:t>键，选择进入</w:t>
            </w:r>
            <w:r>
              <w:t>“ Load Curve</w:t>
            </w:r>
            <w:r>
              <w:rPr>
                <w:rFonts w:hint="eastAsia"/>
              </w:rPr>
              <w:t>？</w:t>
            </w:r>
            <w:r>
              <w:t>”</w:t>
            </w:r>
            <w:r>
              <w:rPr>
                <w:rFonts w:hint="eastAsia"/>
              </w:rPr>
              <w:t>模式，按动</w:t>
            </w:r>
            <w:r>
              <w:t>“</w:t>
            </w:r>
            <w:r>
              <w:rPr>
                <w:rFonts w:hint="eastAsia"/>
              </w:rPr>
              <w:t>确认</w:t>
            </w:r>
            <w:r>
              <w:t>”</w:t>
            </w:r>
            <w:r>
              <w:rPr>
                <w:rFonts w:hint="eastAsia"/>
              </w:rPr>
              <w:t>键</w:t>
            </w:r>
          </w:p>
        </w:tc>
      </w:tr>
    </w:tbl>
    <w:tbl>
      <w:tblPr>
        <w:tblpPr w:leftFromText="180" w:rightFromText="180" w:vertAnchor="text" w:tblpXSpec="center" w:tblpY="32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48"/>
      </w:tblGrid>
      <w:tr w:rsidR="00AB57BD" w:rsidTr="00AB57BD">
        <w:trPr>
          <w:trHeight w:val="313"/>
        </w:trPr>
        <w:tc>
          <w:tcPr>
            <w:tcW w:w="6048" w:type="dxa"/>
            <w:tcBorders>
              <w:top w:val="single" w:sz="4" w:space="0" w:color="auto"/>
              <w:left w:val="single" w:sz="4" w:space="0" w:color="auto"/>
              <w:bottom w:val="single" w:sz="4" w:space="0" w:color="auto"/>
              <w:right w:val="single" w:sz="4" w:space="0" w:color="auto"/>
            </w:tcBorders>
            <w:hideMark/>
          </w:tcPr>
          <w:p w:rsidR="00AB57BD" w:rsidRDefault="00AB57BD">
            <w:r>
              <w:rPr>
                <w:rFonts w:hint="eastAsia"/>
              </w:rPr>
              <w:t>用</w:t>
            </w:r>
            <w:r>
              <w:t>▲▼</w:t>
            </w:r>
            <w:r>
              <w:rPr>
                <w:rFonts w:hint="eastAsia"/>
              </w:rPr>
              <w:t>键，选择</w:t>
            </w:r>
            <w:r>
              <w:t xml:space="preserve"> No.1~No.8</w:t>
            </w:r>
            <w:r>
              <w:rPr>
                <w:rFonts w:hint="eastAsia"/>
              </w:rPr>
              <w:t>，线性回归方程，并按动</w:t>
            </w:r>
            <w:r>
              <w:t>“</w:t>
            </w:r>
            <w:r>
              <w:rPr>
                <w:rFonts w:hint="eastAsia"/>
              </w:rPr>
              <w:t>确认</w:t>
            </w:r>
            <w:r>
              <w:t>”</w:t>
            </w:r>
            <w:r>
              <w:rPr>
                <w:rFonts w:hint="eastAsia"/>
              </w:rPr>
              <w:t>键</w:t>
            </w:r>
          </w:p>
        </w:tc>
      </w:tr>
    </w:tbl>
    <w:tbl>
      <w:tblPr>
        <w:tblpPr w:leftFromText="180" w:rightFromText="180" w:vertAnchor="text" w:tblpXSpec="center" w:tblpY="39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88"/>
      </w:tblGrid>
      <w:tr w:rsidR="00AB57BD" w:rsidTr="00AB57BD">
        <w:trPr>
          <w:trHeight w:val="313"/>
        </w:trPr>
        <w:tc>
          <w:tcPr>
            <w:tcW w:w="2988" w:type="dxa"/>
            <w:tcBorders>
              <w:top w:val="single" w:sz="4" w:space="0" w:color="auto"/>
              <w:left w:val="single" w:sz="4" w:space="0" w:color="auto"/>
              <w:bottom w:val="single" w:sz="4" w:space="0" w:color="auto"/>
              <w:right w:val="single" w:sz="4" w:space="0" w:color="auto"/>
            </w:tcBorders>
            <w:hideMark/>
          </w:tcPr>
          <w:p w:rsidR="00AB57BD" w:rsidRDefault="00AB57BD">
            <w:r>
              <w:rPr>
                <w:rFonts w:hint="eastAsia"/>
              </w:rPr>
              <w:t>显示屏显示</w:t>
            </w:r>
            <w:r>
              <w:t xml:space="preserve">xxx.xnm  </w:t>
            </w:r>
            <w:proofErr w:type="spellStart"/>
            <w:r>
              <w:t>xxxxxC</w:t>
            </w:r>
            <w:proofErr w:type="spellEnd"/>
          </w:p>
        </w:tc>
      </w:tr>
    </w:tbl>
    <w:tbl>
      <w:tblPr>
        <w:tblpPr w:leftFromText="180" w:rightFromText="180" w:vertAnchor="text" w:tblpXSpec="center" w:tblpY="4684"/>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48"/>
      </w:tblGrid>
      <w:tr w:rsidR="00AB57BD" w:rsidTr="00AB57BD">
        <w:trPr>
          <w:trHeight w:val="313"/>
        </w:trPr>
        <w:tc>
          <w:tcPr>
            <w:tcW w:w="8748" w:type="dxa"/>
            <w:tcBorders>
              <w:top w:val="single" w:sz="4" w:space="0" w:color="auto"/>
              <w:left w:val="single" w:sz="4" w:space="0" w:color="auto"/>
              <w:bottom w:val="single" w:sz="4" w:space="0" w:color="auto"/>
              <w:right w:val="single" w:sz="4" w:space="0" w:color="auto"/>
            </w:tcBorders>
            <w:hideMark/>
          </w:tcPr>
          <w:p w:rsidR="00AB57BD" w:rsidRDefault="00AB57BD">
            <w:r>
              <w:rPr>
                <w:rFonts w:hint="eastAsia"/>
              </w:rPr>
              <w:t>将装有未知浓度样品的比色</w:t>
            </w:r>
            <w:proofErr w:type="gramStart"/>
            <w:r>
              <w:rPr>
                <w:rFonts w:hint="eastAsia"/>
              </w:rPr>
              <w:t>皿</w:t>
            </w:r>
            <w:proofErr w:type="gramEnd"/>
            <w:r>
              <w:rPr>
                <w:rFonts w:hint="eastAsia"/>
              </w:rPr>
              <w:t>置于样品槽内，并移入光路显示屏显示</w:t>
            </w:r>
            <w:proofErr w:type="spellStart"/>
            <w:r>
              <w:t>xxxxxC</w:t>
            </w:r>
            <w:proofErr w:type="spellEnd"/>
            <w:r>
              <w:rPr>
                <w:rFonts w:hint="eastAsia"/>
              </w:rPr>
              <w:t>即为样品浓度值</w:t>
            </w:r>
          </w:p>
        </w:tc>
      </w:tr>
    </w:tbl>
    <w:p w:rsidR="00AB57BD" w:rsidRDefault="002169D5" w:rsidP="00AB57BD">
      <w:pPr>
        <w:spacing w:line="360" w:lineRule="auto"/>
        <w:ind w:firstLineChars="200" w:firstLine="420"/>
      </w:pPr>
      <w:r>
        <w:pict>
          <v:line id="_x0000_s1091" style="position:absolute;left:0;text-align:left;z-index:251678208;mso-position-horizontal-relative:text;mso-position-vertical-relative:text" from="99pt,48.3pt" to="324pt,48.3pt"/>
        </w:pict>
      </w:r>
      <w:r>
        <w:pict>
          <v:line id="_x0000_s1090" style="position:absolute;left:0;text-align:left;z-index:251679232;mso-position-horizontal-relative:text;mso-position-vertical-relative:text" from="212.2pt,40.5pt" to="212.2pt,48.3pt"/>
        </w:pict>
      </w:r>
      <w:r w:rsidR="00AB57BD">
        <w:rPr>
          <w:rFonts w:hint="eastAsia"/>
          <w:sz w:val="24"/>
        </w:rPr>
        <w:t>操作顺序如下</w:t>
      </w:r>
      <w:r w:rsidR="00AB57BD">
        <w:rPr>
          <w:rFonts w:hint="eastAsia"/>
        </w:rPr>
        <w:t>：</w:t>
      </w:r>
    </w:p>
    <w:p w:rsidR="00AB57BD" w:rsidRDefault="00AB57BD" w:rsidP="00AB57BD"/>
    <w:p w:rsidR="00AB57BD" w:rsidRDefault="002169D5" w:rsidP="00AB57BD">
      <w:r>
        <w:pict>
          <v:line id="_x0000_s1092" style="position:absolute;left:0;text-align:left;z-index:251680256" from="99pt,8pt" to="99pt,31.4pt">
            <v:stroke endarrow="block"/>
          </v:line>
        </w:pict>
      </w:r>
      <w:r>
        <w:pict>
          <v:line id="_x0000_s1094" style="position:absolute;left:0;text-align:left;z-index:251681280" from="-92.3pt,68pt" to="24.7pt,68pt"/>
        </w:pict>
      </w:r>
      <w:r>
        <w:pict>
          <v:line id="_x0000_s1095" style="position:absolute;left:0;text-align:left;z-index:251682304" from="24.7pt,68pt" to="24.7pt,83.6pt">
            <v:stroke endarrow="block"/>
          </v:line>
        </w:pict>
      </w:r>
      <w:r>
        <w:pict>
          <v:line id="_x0000_s1097" style="position:absolute;left:0;text-align:left;z-index:251683328" from="217.65pt,166.85pt" to="217.65pt,190.25pt">
            <v:stroke endarrow="block"/>
          </v:line>
        </w:pict>
      </w:r>
      <w:r>
        <w:pict>
          <v:line id="_x0000_s1098" style="position:absolute;left:0;text-align:left;z-index:251684352" from="216.5pt,136.8pt" to="216.5pt,151.8pt">
            <v:stroke endarrow="block"/>
          </v:line>
        </w:pict>
      </w:r>
      <w:r>
        <w:pict>
          <v:line id="_x0000_s1096" style="position:absolute;left:0;text-align:left;z-index:251685376" from="216.75pt,99.8pt" to="216.75pt,123.2pt">
            <v:stroke endarrow="block"/>
          </v:line>
        </w:pict>
      </w:r>
      <w:r>
        <w:pict>
          <v:line id="_x0000_s1093" style="position:absolute;left:0;text-align:left;z-index:251686400" from="324pt,8pt" to="324pt,31.4pt">
            <v:stroke endarrow="block"/>
          </v:line>
        </w:pict>
      </w:r>
    </w:p>
    <w:p w:rsidR="00AB57BD" w:rsidRDefault="00AB57BD" w:rsidP="00AB57BD"/>
    <w:p w:rsidR="00AB57BD" w:rsidRDefault="00AB57BD" w:rsidP="00AB57BD"/>
    <w:p w:rsidR="00AB57BD" w:rsidRDefault="00AB57BD" w:rsidP="00AB57BD"/>
    <w:p w:rsidR="00AB57BD" w:rsidRDefault="00AB57BD" w:rsidP="00AB57BD"/>
    <w:p w:rsidR="00AB57BD" w:rsidRDefault="00AB57BD" w:rsidP="00AB57BD"/>
    <w:p w:rsidR="00AB57BD" w:rsidRDefault="00AB57BD" w:rsidP="00AB57BD"/>
    <w:p w:rsidR="00AB57BD" w:rsidRDefault="00AB57BD" w:rsidP="00AB57BD"/>
    <w:p w:rsidR="00AB57BD" w:rsidRDefault="00AB57BD" w:rsidP="00AB57BD"/>
    <w:p w:rsidR="00AB57BD" w:rsidRDefault="00AB57BD" w:rsidP="00AB57BD"/>
    <w:p w:rsidR="00AB57BD" w:rsidRDefault="00AB57BD" w:rsidP="00AB57BD"/>
    <w:p w:rsidR="00AB57BD" w:rsidRDefault="00AB57BD" w:rsidP="00AB57BD"/>
    <w:p w:rsidR="00AB57BD" w:rsidRDefault="00AB57BD" w:rsidP="00AB57BD"/>
    <w:p w:rsidR="00AB57BD" w:rsidRDefault="00AB57BD" w:rsidP="00AB57BD">
      <w:pPr>
        <w:spacing w:line="360" w:lineRule="auto"/>
        <w:ind w:firstLineChars="171" w:firstLine="410"/>
        <w:rPr>
          <w:sz w:val="24"/>
        </w:rPr>
      </w:pPr>
      <w:r>
        <w:rPr>
          <w:rFonts w:ascii="宋体" w:hAnsi="宋体" w:cs="宋体" w:hint="eastAsia"/>
          <w:sz w:val="24"/>
        </w:rPr>
        <w:t>⑤</w:t>
      </w:r>
      <w:r>
        <w:rPr>
          <w:rFonts w:hint="eastAsia"/>
          <w:sz w:val="24"/>
        </w:rPr>
        <w:t>删除线性回归方程</w:t>
      </w:r>
    </w:p>
    <w:p w:rsidR="00AB57BD" w:rsidRDefault="00AB57BD" w:rsidP="00AB57BD">
      <w:pPr>
        <w:spacing w:line="360" w:lineRule="auto"/>
        <w:ind w:firstLineChars="171" w:firstLine="410"/>
        <w:rPr>
          <w:sz w:val="24"/>
        </w:rPr>
      </w:pPr>
      <w:r>
        <w:rPr>
          <w:rFonts w:hint="eastAsia"/>
          <w:sz w:val="24"/>
        </w:rPr>
        <w:t>操作顺序如下：</w:t>
      </w:r>
    </w:p>
    <w:p w:rsidR="00AB57BD" w:rsidRDefault="00AB57BD" w:rsidP="00AB57BD">
      <w:pPr>
        <w:spacing w:line="360" w:lineRule="auto"/>
        <w:rPr>
          <w:rFonts w:eastAsia="黑体"/>
          <w:b/>
          <w:sz w:val="24"/>
        </w:rPr>
      </w:pPr>
    </w:p>
    <w:p w:rsidR="00AB57BD" w:rsidRDefault="00AB57BD" w:rsidP="00AB57BD">
      <w:pPr>
        <w:spacing w:line="360" w:lineRule="auto"/>
        <w:rPr>
          <w:rFonts w:eastAsia="黑体"/>
          <w:b/>
          <w:sz w:val="24"/>
        </w:rPr>
      </w:pPr>
    </w:p>
    <w:p w:rsidR="00AB57BD" w:rsidRDefault="00AB57BD" w:rsidP="00AB57BD">
      <w:pPr>
        <w:spacing w:line="360" w:lineRule="auto"/>
        <w:rPr>
          <w:rFonts w:eastAsia="黑体"/>
          <w:b/>
          <w:sz w:val="24"/>
        </w:rPr>
      </w:pPr>
    </w:p>
    <w:p w:rsidR="00AB57BD" w:rsidRDefault="00AB57BD" w:rsidP="00AB57BD">
      <w:pPr>
        <w:spacing w:line="360" w:lineRule="auto"/>
        <w:rPr>
          <w:rFonts w:eastAsia="黑体"/>
          <w:b/>
          <w:sz w:val="24"/>
        </w:rPr>
      </w:pPr>
    </w:p>
    <w:p w:rsidR="00AB57BD" w:rsidRDefault="00AB57BD" w:rsidP="00AB57BD">
      <w:pPr>
        <w:spacing w:line="360" w:lineRule="auto"/>
        <w:rPr>
          <w:rFonts w:eastAsia="黑体"/>
          <w:b/>
          <w:sz w:val="24"/>
        </w:rPr>
      </w:pPr>
    </w:p>
    <w:p w:rsidR="00AB57BD" w:rsidRDefault="00AB57BD" w:rsidP="00AB57BD">
      <w:pPr>
        <w:ind w:firstLineChars="171" w:firstLine="359"/>
      </w:pP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tblGrid>
      <w:tr w:rsidR="00AB57BD" w:rsidTr="00AB57BD">
        <w:trPr>
          <w:trHeight w:val="313"/>
          <w:jc w:val="center"/>
        </w:trPr>
        <w:tc>
          <w:tcPr>
            <w:tcW w:w="6480" w:type="dxa"/>
            <w:tcBorders>
              <w:top w:val="single" w:sz="4" w:space="0" w:color="auto"/>
              <w:left w:val="single" w:sz="4" w:space="0" w:color="auto"/>
              <w:bottom w:val="single" w:sz="4" w:space="0" w:color="auto"/>
              <w:right w:val="single" w:sz="4" w:space="0" w:color="auto"/>
            </w:tcBorders>
            <w:hideMark/>
          </w:tcPr>
          <w:p w:rsidR="00AB57BD" w:rsidRDefault="002169D5">
            <w:r>
              <w:pict>
                <v:line id="_x0000_s1100" style="position:absolute;left:0;text-align:left;z-index:251687424" from="150.55pt,15.5pt" to="150.55pt,31.1pt">
                  <v:stroke endarrow="block"/>
                </v:line>
              </w:pict>
            </w:r>
            <w:r w:rsidR="00AB57BD">
              <w:rPr>
                <w:rFonts w:hint="eastAsia"/>
              </w:rPr>
              <w:t>按动</w:t>
            </w:r>
            <w:r w:rsidR="00AB57BD">
              <w:t>“</w:t>
            </w:r>
            <w:r w:rsidR="00AB57BD">
              <w:rPr>
                <w:rFonts w:hint="eastAsia"/>
              </w:rPr>
              <w:t>功能</w:t>
            </w:r>
            <w:r w:rsidR="00AB57BD">
              <w:t>”</w:t>
            </w:r>
            <w:r w:rsidR="00AB57BD">
              <w:rPr>
                <w:rFonts w:hint="eastAsia"/>
              </w:rPr>
              <w:t>键，选择进入</w:t>
            </w:r>
            <w:r w:rsidR="00AB57BD">
              <w:t>“ Load Curve</w:t>
            </w:r>
            <w:r w:rsidR="00AB57BD">
              <w:rPr>
                <w:rFonts w:hint="eastAsia"/>
              </w:rPr>
              <w:t>？</w:t>
            </w:r>
            <w:r w:rsidR="00AB57BD">
              <w:t>”</w:t>
            </w:r>
            <w:r w:rsidR="00AB57BD">
              <w:rPr>
                <w:rFonts w:hint="eastAsia"/>
              </w:rPr>
              <w:t>模式，按动</w:t>
            </w:r>
            <w:r w:rsidR="00AB57BD">
              <w:t>“</w:t>
            </w:r>
            <w:r w:rsidR="00AB57BD">
              <w:rPr>
                <w:rFonts w:hint="eastAsia"/>
              </w:rPr>
              <w:t>确认</w:t>
            </w:r>
            <w:r w:rsidR="00AB57BD">
              <w:t>”</w:t>
            </w:r>
            <w:r w:rsidR="00AB57BD">
              <w:rPr>
                <w:rFonts w:hint="eastAsia"/>
              </w:rPr>
              <w:t>键</w:t>
            </w:r>
          </w:p>
        </w:tc>
      </w:tr>
    </w:tbl>
    <w:p w:rsidR="00AB57BD" w:rsidRDefault="00AB57BD" w:rsidP="00AB57BD"/>
    <w:tbl>
      <w:tblPr>
        <w:tblpPr w:leftFromText="180" w:rightFromText="180" w:vertAnchor="text" w:horzAnchor="page" w:tblpXSpec="center"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28"/>
      </w:tblGrid>
      <w:tr w:rsidR="00AB57BD" w:rsidTr="00AB57BD">
        <w:trPr>
          <w:trHeight w:val="463"/>
        </w:trPr>
        <w:tc>
          <w:tcPr>
            <w:tcW w:w="3528" w:type="dxa"/>
            <w:tcBorders>
              <w:top w:val="single" w:sz="4" w:space="0" w:color="auto"/>
              <w:left w:val="single" w:sz="4" w:space="0" w:color="auto"/>
              <w:bottom w:val="single" w:sz="4" w:space="0" w:color="auto"/>
              <w:right w:val="single" w:sz="4" w:space="0" w:color="auto"/>
            </w:tcBorders>
            <w:hideMark/>
          </w:tcPr>
          <w:p w:rsidR="00AB57BD" w:rsidRDefault="00AB57BD">
            <w:r>
              <w:rPr>
                <w:rFonts w:hint="eastAsia"/>
              </w:rPr>
              <w:t>显示屏显示</w:t>
            </w:r>
            <w:r>
              <w:t>C=</w:t>
            </w:r>
            <w:proofErr w:type="spellStart"/>
            <w:r>
              <w:t>xxxxx</w:t>
            </w:r>
            <w:proofErr w:type="spellEnd"/>
            <w:r>
              <w:t>*</w:t>
            </w:r>
            <w:proofErr w:type="spellStart"/>
            <w:r>
              <w:t>A+xxxxx</w:t>
            </w:r>
            <w:proofErr w:type="spellEnd"/>
            <w:r>
              <w:t xml:space="preserve">   R=</w:t>
            </w:r>
            <w:proofErr w:type="spellStart"/>
            <w:r>
              <w:t>xxxxx</w:t>
            </w:r>
            <w:proofErr w:type="spellEnd"/>
            <w:r>
              <w:t xml:space="preserve">    </w:t>
            </w:r>
            <w:proofErr w:type="spellStart"/>
            <w:r>
              <w:t>No.X</w:t>
            </w:r>
            <w:proofErr w:type="spellEnd"/>
          </w:p>
        </w:tc>
      </w:tr>
    </w:tbl>
    <w:p w:rsidR="00AB57BD" w:rsidRDefault="00AB57BD" w:rsidP="00AB57BD"/>
    <w:p w:rsidR="00AB57BD" w:rsidRDefault="002169D5" w:rsidP="00AB57BD">
      <w:pPr>
        <w:ind w:firstLineChars="200" w:firstLine="420"/>
      </w:pPr>
      <w:r>
        <w:pict>
          <v:line id="_x0000_s1101" style="position:absolute;left:0;text-align:left;z-index:251688448" from="228.75pt,14.55pt" to="228.75pt,35.8pt">
            <v:stroke endarrow="block"/>
          </v:line>
        </w:pict>
      </w:r>
    </w:p>
    <w:p w:rsidR="00AB57BD" w:rsidRDefault="00AB57BD" w:rsidP="00AB57BD">
      <w:pPr>
        <w:tabs>
          <w:tab w:val="left" w:pos="964"/>
        </w:tabs>
      </w:pPr>
      <w:r>
        <w:tab/>
      </w:r>
    </w:p>
    <w:tbl>
      <w:tblPr>
        <w:tblpPr w:leftFromText="180" w:rightFromText="180" w:vertAnchor="text" w:horzAnchor="margin" w:tblpXSpec="center" w:tblpY="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68"/>
      </w:tblGrid>
      <w:tr w:rsidR="00AB57BD" w:rsidTr="00AB57BD">
        <w:trPr>
          <w:trHeight w:val="313"/>
        </w:trPr>
        <w:tc>
          <w:tcPr>
            <w:tcW w:w="4068" w:type="dxa"/>
            <w:tcBorders>
              <w:top w:val="single" w:sz="4" w:space="0" w:color="auto"/>
              <w:left w:val="single" w:sz="4" w:space="0" w:color="auto"/>
              <w:bottom w:val="single" w:sz="4" w:space="0" w:color="auto"/>
              <w:right w:val="single" w:sz="4" w:space="0" w:color="auto"/>
            </w:tcBorders>
            <w:hideMark/>
          </w:tcPr>
          <w:p w:rsidR="00AB57BD" w:rsidRDefault="00AB57BD">
            <w:r>
              <w:rPr>
                <w:rFonts w:hint="eastAsia"/>
              </w:rPr>
              <w:t>用</w:t>
            </w:r>
            <w:r>
              <w:t>▲▼</w:t>
            </w:r>
            <w:r>
              <w:rPr>
                <w:rFonts w:hint="eastAsia"/>
              </w:rPr>
              <w:t>键，选择</w:t>
            </w:r>
            <w:r>
              <w:t xml:space="preserve"> No.1~No.8</w:t>
            </w:r>
            <w:r>
              <w:rPr>
                <w:rFonts w:hint="eastAsia"/>
              </w:rPr>
              <w:t>线性回归方程</w:t>
            </w:r>
            <w:r>
              <w:t xml:space="preserve"> </w:t>
            </w:r>
          </w:p>
        </w:tc>
      </w:tr>
    </w:tbl>
    <w:tbl>
      <w:tblPr>
        <w:tblpPr w:leftFromText="180" w:rightFromText="180" w:vertAnchor="text" w:horzAnchor="page" w:tblpXSpec="center" w:tblpY="8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48"/>
      </w:tblGrid>
      <w:tr w:rsidR="00AB57BD" w:rsidTr="00AB57BD">
        <w:trPr>
          <w:trHeight w:val="313"/>
        </w:trPr>
        <w:tc>
          <w:tcPr>
            <w:tcW w:w="4248" w:type="dxa"/>
            <w:tcBorders>
              <w:top w:val="single" w:sz="4" w:space="0" w:color="auto"/>
              <w:left w:val="single" w:sz="4" w:space="0" w:color="auto"/>
              <w:bottom w:val="single" w:sz="4" w:space="0" w:color="auto"/>
              <w:right w:val="single" w:sz="4" w:space="0" w:color="auto"/>
            </w:tcBorders>
            <w:hideMark/>
          </w:tcPr>
          <w:p w:rsidR="00AB57BD" w:rsidRDefault="00AB57BD">
            <w:pPr>
              <w:tabs>
                <w:tab w:val="left" w:pos="964"/>
              </w:tabs>
            </w:pPr>
            <w:r>
              <w:rPr>
                <w:rFonts w:hint="eastAsia"/>
              </w:rPr>
              <w:t>按动</w:t>
            </w:r>
            <w:r>
              <w:t>“</w:t>
            </w:r>
            <w:r>
              <w:rPr>
                <w:rFonts w:hint="eastAsia"/>
              </w:rPr>
              <w:t>清除</w:t>
            </w:r>
            <w:r>
              <w:t>”</w:t>
            </w:r>
            <w:r>
              <w:rPr>
                <w:rFonts w:hint="eastAsia"/>
              </w:rPr>
              <w:t>键，则将所选</w:t>
            </w:r>
            <w:r>
              <w:t xml:space="preserve"> </w:t>
            </w:r>
            <w:proofErr w:type="spellStart"/>
            <w:r>
              <w:t>No.X</w:t>
            </w:r>
            <w:proofErr w:type="spellEnd"/>
            <w:r>
              <w:rPr>
                <w:rFonts w:hint="eastAsia"/>
              </w:rPr>
              <w:t>方程删除</w:t>
            </w:r>
          </w:p>
        </w:tc>
      </w:tr>
    </w:tbl>
    <w:p w:rsidR="00AB57BD" w:rsidRDefault="002169D5" w:rsidP="00AB57BD">
      <w:pPr>
        <w:spacing w:line="360" w:lineRule="auto"/>
        <w:rPr>
          <w:rFonts w:eastAsia="黑体"/>
          <w:b/>
          <w:sz w:val="24"/>
        </w:rPr>
      </w:pPr>
      <w:r w:rsidRPr="002169D5">
        <w:pict>
          <v:line id="_x0000_s1102" style="position:absolute;left:0;text-align:left;z-index:251689472;mso-position-horizontal-relative:text;mso-position-vertical-relative:text" from="230.2pt,22.35pt" to="230.2pt,45.75pt">
            <v:stroke endarrow="block"/>
          </v:line>
        </w:pict>
      </w:r>
    </w:p>
    <w:p w:rsidR="00AB57BD" w:rsidRDefault="00AB57BD" w:rsidP="00AB57BD">
      <w:pPr>
        <w:spacing w:line="360" w:lineRule="auto"/>
        <w:rPr>
          <w:rFonts w:eastAsia="黑体"/>
          <w:b/>
          <w:sz w:val="24"/>
        </w:rPr>
      </w:pPr>
    </w:p>
    <w:p w:rsidR="00AB57BD" w:rsidRDefault="00AB57BD" w:rsidP="00AB57BD">
      <w:pPr>
        <w:spacing w:line="360" w:lineRule="auto"/>
        <w:rPr>
          <w:rFonts w:eastAsia="黑体"/>
          <w:b/>
          <w:sz w:val="24"/>
        </w:rPr>
      </w:pPr>
    </w:p>
    <w:p w:rsidR="00AB57BD" w:rsidRDefault="00AB57BD" w:rsidP="00AB57BD">
      <w:pPr>
        <w:spacing w:line="360" w:lineRule="auto"/>
        <w:rPr>
          <w:rFonts w:eastAsia="黑体"/>
          <w:b/>
          <w:sz w:val="24"/>
        </w:rPr>
      </w:pPr>
    </w:p>
    <w:p w:rsidR="00AB57BD" w:rsidRDefault="00AB57BD" w:rsidP="00AB57BD">
      <w:pPr>
        <w:tabs>
          <w:tab w:val="left" w:pos="701"/>
        </w:tabs>
        <w:spacing w:line="360" w:lineRule="auto"/>
        <w:rPr>
          <w:sz w:val="24"/>
        </w:rPr>
      </w:pPr>
      <w:r>
        <w:rPr>
          <w:sz w:val="24"/>
        </w:rPr>
        <w:t xml:space="preserve">4.11  </w:t>
      </w:r>
      <w:r>
        <w:rPr>
          <w:rFonts w:hint="eastAsia"/>
          <w:sz w:val="24"/>
        </w:rPr>
        <w:t>操作要点</w:t>
      </w:r>
    </w:p>
    <w:p w:rsidR="00AB57BD" w:rsidRDefault="00AB57BD" w:rsidP="00AB57BD">
      <w:pPr>
        <w:tabs>
          <w:tab w:val="left" w:pos="701"/>
        </w:tabs>
        <w:spacing w:line="360" w:lineRule="auto"/>
        <w:rPr>
          <w:sz w:val="24"/>
        </w:rPr>
      </w:pPr>
      <w:smartTag w:uri="urn:schemas-microsoft-com:office:smarttags" w:element="chsdate">
        <w:smartTagPr>
          <w:attr w:name="IsROCDate" w:val="False"/>
          <w:attr w:name="IsLunarDate" w:val="False"/>
          <w:attr w:name="Day" w:val="30"/>
          <w:attr w:name="Month" w:val="12"/>
          <w:attr w:name="Year" w:val="1899"/>
        </w:smartTagPr>
        <w:r>
          <w:rPr>
            <w:sz w:val="24"/>
          </w:rPr>
          <w:t>4.11.1</w:t>
        </w:r>
      </w:smartTag>
      <w:r>
        <w:rPr>
          <w:sz w:val="24"/>
        </w:rPr>
        <w:t xml:space="preserve">  </w:t>
      </w:r>
      <w:r>
        <w:rPr>
          <w:rFonts w:hint="eastAsia"/>
          <w:sz w:val="24"/>
        </w:rPr>
        <w:t>必须遵守本章一、二、八节的要求。</w:t>
      </w:r>
    </w:p>
    <w:p w:rsidR="00AB57BD" w:rsidRDefault="00AB57BD" w:rsidP="00AB57BD">
      <w:pPr>
        <w:tabs>
          <w:tab w:val="left" w:pos="701"/>
        </w:tabs>
        <w:spacing w:line="360" w:lineRule="auto"/>
        <w:rPr>
          <w:sz w:val="24"/>
        </w:rPr>
      </w:pPr>
      <w:smartTag w:uri="urn:schemas-microsoft-com:office:smarttags" w:element="chsdate">
        <w:smartTagPr>
          <w:attr w:name="IsROCDate" w:val="False"/>
          <w:attr w:name="IsLunarDate" w:val="False"/>
          <w:attr w:name="Day" w:val="30"/>
          <w:attr w:name="Month" w:val="12"/>
          <w:attr w:name="Year" w:val="1899"/>
        </w:smartTagPr>
        <w:r>
          <w:rPr>
            <w:sz w:val="24"/>
          </w:rPr>
          <w:t>4.11.2</w:t>
        </w:r>
      </w:smartTag>
      <w:r>
        <w:rPr>
          <w:sz w:val="24"/>
        </w:rPr>
        <w:t xml:space="preserve">  </w:t>
      </w:r>
      <w:r>
        <w:rPr>
          <w:rFonts w:hint="eastAsia"/>
          <w:sz w:val="24"/>
        </w:rPr>
        <w:t>测试前，实施调</w:t>
      </w:r>
      <w:r>
        <w:rPr>
          <w:sz w:val="24"/>
        </w:rPr>
        <w:t>100%T/</w:t>
      </w:r>
      <w:smartTag w:uri="urn:schemas-microsoft-com:office:smarttags" w:element="chmetcnv">
        <w:smartTagPr>
          <w:attr w:name="TCSC" w:val="0"/>
          <w:attr w:name="NumberType" w:val="1"/>
          <w:attr w:name="Negative" w:val="False"/>
          <w:attr w:name="HasSpace" w:val="False"/>
          <w:attr w:name="SourceValue" w:val="0"/>
          <w:attr w:name="UnitName" w:val="a"/>
        </w:smartTagPr>
        <w:r>
          <w:rPr>
            <w:sz w:val="24"/>
          </w:rPr>
          <w:t>0A</w:t>
        </w:r>
      </w:smartTag>
      <w:r>
        <w:rPr>
          <w:rFonts w:hint="eastAsia"/>
          <w:sz w:val="24"/>
        </w:rPr>
        <w:t>、调</w:t>
      </w:r>
      <w:r>
        <w:rPr>
          <w:sz w:val="24"/>
        </w:rPr>
        <w:t>0%T</w:t>
      </w:r>
      <w:r>
        <w:rPr>
          <w:rFonts w:hint="eastAsia"/>
          <w:sz w:val="24"/>
        </w:rPr>
        <w:t>功能，必须遵守</w:t>
      </w:r>
      <w:r>
        <w:rPr>
          <w:sz w:val="24"/>
        </w:rPr>
        <w:t>“100%T/</w:t>
      </w:r>
      <w:smartTag w:uri="urn:schemas-microsoft-com:office:smarttags" w:element="chmetcnv">
        <w:smartTagPr>
          <w:attr w:name="TCSC" w:val="0"/>
          <w:attr w:name="NumberType" w:val="1"/>
          <w:attr w:name="Negative" w:val="False"/>
          <w:attr w:name="HasSpace" w:val="False"/>
          <w:attr w:name="SourceValue" w:val="0"/>
          <w:attr w:name="UnitName" w:val="a"/>
        </w:smartTagPr>
        <w:r>
          <w:rPr>
            <w:sz w:val="24"/>
          </w:rPr>
          <w:t>0A</w:t>
        </w:r>
      </w:smartTag>
      <w:r>
        <w:rPr>
          <w:sz w:val="24"/>
        </w:rPr>
        <w:t>→0%T→</w:t>
      </w:r>
      <w:r>
        <w:rPr>
          <w:rFonts w:hint="eastAsia"/>
          <w:sz w:val="24"/>
        </w:rPr>
        <w:t>确认</w:t>
      </w:r>
      <w:r>
        <w:rPr>
          <w:sz w:val="24"/>
        </w:rPr>
        <w:t>100%T/</w:t>
      </w:r>
      <w:smartTag w:uri="urn:schemas-microsoft-com:office:smarttags" w:element="chmetcnv">
        <w:smartTagPr>
          <w:attr w:name="TCSC" w:val="0"/>
          <w:attr w:name="NumberType" w:val="1"/>
          <w:attr w:name="Negative" w:val="False"/>
          <w:attr w:name="HasSpace" w:val="False"/>
          <w:attr w:name="SourceValue" w:val="0"/>
          <w:attr w:name="UnitName" w:val="a"/>
        </w:smartTagPr>
        <w:r>
          <w:rPr>
            <w:sz w:val="24"/>
          </w:rPr>
          <w:t>0A</w:t>
        </w:r>
      </w:smartTag>
      <w:r>
        <w:rPr>
          <w:rFonts w:hint="eastAsia"/>
          <w:sz w:val="24"/>
        </w:rPr>
        <w:t>是否正确</w:t>
      </w:r>
      <w:r>
        <w:rPr>
          <w:sz w:val="24"/>
        </w:rPr>
        <w:t>”</w:t>
      </w:r>
      <w:r>
        <w:rPr>
          <w:rFonts w:hint="eastAsia"/>
          <w:sz w:val="24"/>
        </w:rPr>
        <w:t>的操作步骤，否则将影响测试佃户局准确度。</w:t>
      </w:r>
    </w:p>
    <w:p w:rsidR="00AB57BD" w:rsidRDefault="00AB57BD" w:rsidP="00AB57BD">
      <w:pPr>
        <w:tabs>
          <w:tab w:val="left" w:pos="701"/>
        </w:tabs>
        <w:spacing w:line="360" w:lineRule="auto"/>
        <w:rPr>
          <w:rFonts w:eastAsia="黑体"/>
          <w:b/>
          <w:sz w:val="24"/>
        </w:rPr>
      </w:pPr>
      <w:r>
        <w:rPr>
          <w:rFonts w:eastAsia="黑体"/>
          <w:b/>
          <w:sz w:val="24"/>
        </w:rPr>
        <w:t xml:space="preserve">5  </w:t>
      </w:r>
      <w:r>
        <w:rPr>
          <w:rFonts w:eastAsia="黑体" w:hint="eastAsia"/>
          <w:b/>
          <w:sz w:val="24"/>
        </w:rPr>
        <w:t>保养</w:t>
      </w:r>
    </w:p>
    <w:p w:rsidR="00AB57BD" w:rsidRDefault="00AB57BD" w:rsidP="00AB57BD">
      <w:pPr>
        <w:tabs>
          <w:tab w:val="left" w:pos="701"/>
        </w:tabs>
        <w:spacing w:line="360" w:lineRule="auto"/>
        <w:ind w:firstLineChars="200" w:firstLine="480"/>
        <w:rPr>
          <w:sz w:val="24"/>
        </w:rPr>
      </w:pPr>
      <w:r>
        <w:rPr>
          <w:rFonts w:hint="eastAsia"/>
          <w:sz w:val="24"/>
        </w:rPr>
        <w:t>分光度计是精密光学仪器，出厂前经过精细的装配和调试，如果能对仪器进行切当的维护与保养，不仅能保证仪器的可靠性和稳定性，也可以延长仪器的使用寿命。</w:t>
      </w:r>
    </w:p>
    <w:p w:rsidR="00AB57BD" w:rsidRDefault="00AB57BD" w:rsidP="00AB57BD">
      <w:pPr>
        <w:tabs>
          <w:tab w:val="left" w:pos="701"/>
        </w:tabs>
        <w:spacing w:line="360" w:lineRule="auto"/>
        <w:rPr>
          <w:sz w:val="24"/>
        </w:rPr>
      </w:pPr>
      <w:r>
        <w:rPr>
          <w:sz w:val="24"/>
        </w:rPr>
        <w:t xml:space="preserve">5.1  </w:t>
      </w:r>
      <w:r>
        <w:rPr>
          <w:rFonts w:hint="eastAsia"/>
          <w:sz w:val="24"/>
        </w:rPr>
        <w:t>按第五章第一节为仪器提供一个良好的工作环境。</w:t>
      </w:r>
    </w:p>
    <w:p w:rsidR="00AB57BD" w:rsidRDefault="00AB57BD" w:rsidP="00AB57BD">
      <w:pPr>
        <w:tabs>
          <w:tab w:val="left" w:pos="701"/>
        </w:tabs>
        <w:spacing w:line="360" w:lineRule="auto"/>
        <w:rPr>
          <w:sz w:val="24"/>
        </w:rPr>
      </w:pPr>
      <w:r>
        <w:rPr>
          <w:sz w:val="24"/>
        </w:rPr>
        <w:t xml:space="preserve">5.2  </w:t>
      </w:r>
      <w:r>
        <w:rPr>
          <w:rFonts w:hint="eastAsia"/>
          <w:sz w:val="24"/>
        </w:rPr>
        <w:t>每次使用后应检查样品室是否积存有溢出溶液，经常擦拭样品室，以防废液对部件或光学元件的腐蚀。盛有测试溶液的比色</w:t>
      </w:r>
      <w:proofErr w:type="gramStart"/>
      <w:r>
        <w:rPr>
          <w:rFonts w:hint="eastAsia"/>
          <w:sz w:val="24"/>
        </w:rPr>
        <w:t>皿</w:t>
      </w:r>
      <w:proofErr w:type="gramEnd"/>
      <w:r>
        <w:rPr>
          <w:rFonts w:hint="eastAsia"/>
          <w:sz w:val="24"/>
        </w:rPr>
        <w:t>不宜在样品</w:t>
      </w:r>
      <w:proofErr w:type="gramStart"/>
      <w:r>
        <w:rPr>
          <w:rFonts w:hint="eastAsia"/>
          <w:sz w:val="24"/>
        </w:rPr>
        <w:t>室内久</w:t>
      </w:r>
      <w:proofErr w:type="gramEnd"/>
      <w:r>
        <w:rPr>
          <w:rFonts w:hint="eastAsia"/>
          <w:sz w:val="24"/>
        </w:rPr>
        <w:t>置。</w:t>
      </w:r>
    </w:p>
    <w:p w:rsidR="00AB57BD" w:rsidRDefault="00AB57BD" w:rsidP="00AB57BD">
      <w:pPr>
        <w:tabs>
          <w:tab w:val="left" w:pos="701"/>
        </w:tabs>
        <w:spacing w:line="360" w:lineRule="auto"/>
        <w:rPr>
          <w:sz w:val="24"/>
        </w:rPr>
      </w:pPr>
      <w:r>
        <w:rPr>
          <w:sz w:val="24"/>
        </w:rPr>
        <w:t xml:space="preserve">5.3  </w:t>
      </w:r>
      <w:r>
        <w:rPr>
          <w:rFonts w:hint="eastAsia"/>
          <w:sz w:val="24"/>
        </w:rPr>
        <w:t>要注意保护比色</w:t>
      </w:r>
      <w:proofErr w:type="gramStart"/>
      <w:r>
        <w:rPr>
          <w:rFonts w:hint="eastAsia"/>
          <w:sz w:val="24"/>
        </w:rPr>
        <w:t>皿</w:t>
      </w:r>
      <w:proofErr w:type="gramEnd"/>
      <w:r>
        <w:rPr>
          <w:rFonts w:hint="eastAsia"/>
          <w:sz w:val="24"/>
        </w:rPr>
        <w:t>的光学窗。</w:t>
      </w:r>
      <w:proofErr w:type="gramStart"/>
      <w:r>
        <w:rPr>
          <w:rFonts w:hint="eastAsia"/>
          <w:sz w:val="24"/>
        </w:rPr>
        <w:t>除不要</w:t>
      </w:r>
      <w:proofErr w:type="gramEnd"/>
      <w:r>
        <w:rPr>
          <w:rFonts w:hint="eastAsia"/>
          <w:sz w:val="24"/>
        </w:rPr>
        <w:t>擦伤外，主要防止光学窗被污染，使用完毕后要及时清洗，不要使残留的样品或洗涤液吸附在光学窗上，以保持其良好的配对性。</w:t>
      </w:r>
    </w:p>
    <w:p w:rsidR="00AB57BD" w:rsidRDefault="00AB57BD" w:rsidP="00AB57BD">
      <w:pPr>
        <w:tabs>
          <w:tab w:val="left" w:pos="701"/>
        </w:tabs>
        <w:spacing w:line="360" w:lineRule="auto"/>
        <w:rPr>
          <w:sz w:val="24"/>
        </w:rPr>
      </w:pPr>
      <w:r>
        <w:rPr>
          <w:sz w:val="24"/>
        </w:rPr>
        <w:t xml:space="preserve">5.4  </w:t>
      </w:r>
      <w:r>
        <w:rPr>
          <w:rFonts w:hint="eastAsia"/>
          <w:sz w:val="24"/>
        </w:rPr>
        <w:t>仪器使用完毕应盖好防尘罩，可在样品室内放置干燥剂袋防潮，但开机时要取出。</w:t>
      </w:r>
    </w:p>
    <w:p w:rsidR="00AB57BD" w:rsidRDefault="00AB57BD" w:rsidP="00AB57BD">
      <w:pPr>
        <w:tabs>
          <w:tab w:val="left" w:pos="701"/>
        </w:tabs>
        <w:spacing w:line="360" w:lineRule="auto"/>
        <w:rPr>
          <w:sz w:val="24"/>
        </w:rPr>
      </w:pPr>
      <w:r>
        <w:rPr>
          <w:sz w:val="24"/>
        </w:rPr>
        <w:t xml:space="preserve">5.5  </w:t>
      </w:r>
      <w:r>
        <w:rPr>
          <w:rFonts w:hint="eastAsia"/>
          <w:sz w:val="24"/>
        </w:rPr>
        <w:t>仪器液晶显示器和键盘日常使用和保存时应注意防划伤、防水、防尘和防腐蚀。</w:t>
      </w:r>
    </w:p>
    <w:p w:rsidR="00AB57BD" w:rsidRDefault="00AB57BD" w:rsidP="00AB57BD">
      <w:pPr>
        <w:tabs>
          <w:tab w:val="left" w:pos="701"/>
        </w:tabs>
        <w:spacing w:line="360" w:lineRule="auto"/>
        <w:rPr>
          <w:sz w:val="24"/>
        </w:rPr>
      </w:pPr>
      <w:r>
        <w:rPr>
          <w:sz w:val="24"/>
        </w:rPr>
        <w:t xml:space="preserve">5.6  </w:t>
      </w:r>
      <w:r>
        <w:rPr>
          <w:rFonts w:hint="eastAsia"/>
          <w:sz w:val="24"/>
        </w:rPr>
        <w:t>定期进行性能指标检测，发现问题即与当地产品经销商或公司销售部联系。</w:t>
      </w:r>
      <w:r>
        <w:rPr>
          <w:rFonts w:hint="eastAsia"/>
          <w:sz w:val="24"/>
        </w:rPr>
        <w:lastRenderedPageBreak/>
        <w:t>非专业维修人员请勿擅自打开机壳进行修理。</w:t>
      </w:r>
    </w:p>
    <w:p w:rsidR="00AB57BD" w:rsidRDefault="002169D5" w:rsidP="00AB57BD">
      <w:pPr>
        <w:tabs>
          <w:tab w:val="left" w:pos="701"/>
        </w:tabs>
        <w:spacing w:line="360" w:lineRule="auto"/>
        <w:rPr>
          <w:sz w:val="24"/>
        </w:rPr>
      </w:pPr>
      <w:r w:rsidRPr="002169D5">
        <w:pict>
          <v:line id="_x0000_s1037" style="position:absolute;left:0;text-align:left;z-index:251690496;mso-position-horizontal:center" from="0,53.55pt" to="113.4pt,53.55pt" strokeweight="3pt">
            <w10:wrap type="square"/>
          </v:line>
        </w:pict>
      </w:r>
      <w:r w:rsidR="00AB57BD">
        <w:rPr>
          <w:sz w:val="24"/>
        </w:rPr>
        <w:t xml:space="preserve">5.7  </w:t>
      </w:r>
      <w:r w:rsidR="00AB57BD">
        <w:rPr>
          <w:rFonts w:hint="eastAsia"/>
          <w:sz w:val="24"/>
        </w:rPr>
        <w:t>长期不用仪器时，尤其要注意环境的温度、湿度，最好在样品室内放置</w:t>
      </w:r>
      <w:proofErr w:type="gramStart"/>
      <w:r w:rsidR="00AB57BD">
        <w:rPr>
          <w:rFonts w:hint="eastAsia"/>
          <w:sz w:val="24"/>
        </w:rPr>
        <w:t>干燥剂袋并定期</w:t>
      </w:r>
      <w:proofErr w:type="gramEnd"/>
      <w:r w:rsidR="00AB57BD">
        <w:rPr>
          <w:rFonts w:hint="eastAsia"/>
          <w:sz w:val="24"/>
        </w:rPr>
        <w:t>更换。</w:t>
      </w:r>
    </w:p>
    <w:p w:rsidR="00FC34DB" w:rsidRDefault="00FC34DB"/>
    <w:sectPr w:rsidR="00FC34DB" w:rsidSect="002169D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B51014"/>
    <w:multiLevelType w:val="multilevel"/>
    <w:tmpl w:val="1D5A65B0"/>
    <w:lvl w:ilvl="0">
      <w:start w:val="4"/>
      <w:numFmt w:val="decimal"/>
      <w:lvlText w:val="%1"/>
      <w:lvlJc w:val="left"/>
      <w:pPr>
        <w:tabs>
          <w:tab w:val="num" w:pos="360"/>
        </w:tabs>
        <w:ind w:left="360" w:hanging="360"/>
      </w:pPr>
      <w:rPr>
        <w:rFonts w:hAnsi="宋体"/>
      </w:rPr>
    </w:lvl>
    <w:lvl w:ilvl="1">
      <w:start w:val="6"/>
      <w:numFmt w:val="decimal"/>
      <w:lvlText w:val="%1.%2"/>
      <w:lvlJc w:val="left"/>
      <w:pPr>
        <w:tabs>
          <w:tab w:val="num" w:pos="360"/>
        </w:tabs>
        <w:ind w:left="360" w:hanging="360"/>
      </w:pPr>
      <w:rPr>
        <w:rFonts w:hAnsi="宋体"/>
      </w:rPr>
    </w:lvl>
    <w:lvl w:ilvl="2">
      <w:start w:val="1"/>
      <w:numFmt w:val="decimal"/>
      <w:lvlText w:val="%1.%2.%3"/>
      <w:lvlJc w:val="left"/>
      <w:pPr>
        <w:tabs>
          <w:tab w:val="num" w:pos="720"/>
        </w:tabs>
        <w:ind w:left="720" w:hanging="720"/>
      </w:pPr>
      <w:rPr>
        <w:rFonts w:hAnsi="宋体"/>
      </w:rPr>
    </w:lvl>
    <w:lvl w:ilvl="3">
      <w:start w:val="1"/>
      <w:numFmt w:val="decimal"/>
      <w:lvlText w:val="%1.%2.%3.%4"/>
      <w:lvlJc w:val="left"/>
      <w:pPr>
        <w:tabs>
          <w:tab w:val="num" w:pos="720"/>
        </w:tabs>
        <w:ind w:left="720" w:hanging="720"/>
      </w:pPr>
      <w:rPr>
        <w:rFonts w:hAnsi="宋体"/>
      </w:rPr>
    </w:lvl>
    <w:lvl w:ilvl="4">
      <w:start w:val="1"/>
      <w:numFmt w:val="decimal"/>
      <w:lvlText w:val="%1.%2.%3.%4.%5"/>
      <w:lvlJc w:val="left"/>
      <w:pPr>
        <w:tabs>
          <w:tab w:val="num" w:pos="1080"/>
        </w:tabs>
        <w:ind w:left="1080" w:hanging="1080"/>
      </w:pPr>
      <w:rPr>
        <w:rFonts w:hAnsi="宋体"/>
      </w:rPr>
    </w:lvl>
    <w:lvl w:ilvl="5">
      <w:start w:val="1"/>
      <w:numFmt w:val="decimal"/>
      <w:lvlText w:val="%1.%2.%3.%4.%5.%6"/>
      <w:lvlJc w:val="left"/>
      <w:pPr>
        <w:tabs>
          <w:tab w:val="num" w:pos="1080"/>
        </w:tabs>
        <w:ind w:left="1080" w:hanging="1080"/>
      </w:pPr>
      <w:rPr>
        <w:rFonts w:hAnsi="宋体"/>
      </w:rPr>
    </w:lvl>
    <w:lvl w:ilvl="6">
      <w:start w:val="1"/>
      <w:numFmt w:val="decimal"/>
      <w:lvlText w:val="%1.%2.%3.%4.%5.%6.%7"/>
      <w:lvlJc w:val="left"/>
      <w:pPr>
        <w:tabs>
          <w:tab w:val="num" w:pos="1440"/>
        </w:tabs>
        <w:ind w:left="1440" w:hanging="1440"/>
      </w:pPr>
      <w:rPr>
        <w:rFonts w:hAnsi="宋体"/>
      </w:rPr>
    </w:lvl>
    <w:lvl w:ilvl="7">
      <w:start w:val="1"/>
      <w:numFmt w:val="decimal"/>
      <w:lvlText w:val="%1.%2.%3.%4.%5.%6.%7.%8"/>
      <w:lvlJc w:val="left"/>
      <w:pPr>
        <w:tabs>
          <w:tab w:val="num" w:pos="1440"/>
        </w:tabs>
        <w:ind w:left="1440" w:hanging="1440"/>
      </w:pPr>
      <w:rPr>
        <w:rFonts w:hAnsi="宋体"/>
      </w:rPr>
    </w:lvl>
    <w:lvl w:ilvl="8">
      <w:start w:val="1"/>
      <w:numFmt w:val="decimal"/>
      <w:lvlText w:val="%1.%2.%3.%4.%5.%6.%7.%8.%9"/>
      <w:lvlJc w:val="left"/>
      <w:pPr>
        <w:tabs>
          <w:tab w:val="num" w:pos="1800"/>
        </w:tabs>
        <w:ind w:left="1800" w:hanging="1800"/>
      </w:pPr>
      <w:rPr>
        <w:rFonts w:hAnsi="宋体"/>
      </w:rPr>
    </w:lvl>
  </w:abstractNum>
  <w:num w:numId="1">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B57BD"/>
    <w:rsid w:val="002169D5"/>
    <w:rsid w:val="008F7447"/>
    <w:rsid w:val="00977375"/>
    <w:rsid w:val="00AB57BD"/>
    <w:rsid w:val="00FC34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57B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0561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752</Words>
  <Characters>4289</Characters>
  <Application>Microsoft Office Word</Application>
  <DocSecurity>0</DocSecurity>
  <Lines>35</Lines>
  <Paragraphs>10</Paragraphs>
  <ScaleCrop>false</ScaleCrop>
  <Company>Microsoft</Company>
  <LinksUpToDate>false</LinksUpToDate>
  <CharactersWithSpaces>5031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xiaoli cui</dc:creator>
  <cp:keywords/>
  <dc:description/>
  <cp:lastModifiedBy>xiaoli cui</cp:lastModifiedBy>
  <cp:revision>3</cp:revision>
  <dcterms:created xsi:type="dcterms:W3CDTF">2018-05-22T03:25:00Z</dcterms:created>
  <dcterms:modified xsi:type="dcterms:W3CDTF">2018-05-22T03:27:00Z</dcterms:modified>
</cp:coreProperties>
</file>