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Onboarding Record: Deborah Allen</w:t>
      </w:r>
    </w:p>
    <w:p>
      <w:r>
        <w:t>Welcome to Calderwood Partners, Deborah Allen. This note is the firm's short, formal record of your arrival, and its only purpose is to set down clearly where you sit and what the first weeks are for. You join us as a Consultant in the Advisory practice, the seat closest to the evidence, where the questions a client actually pays us to answer are turned into clean data and defensible exhibits rather than into assurances that will not survive the first hard look.</w:t>
      </w:r>
    </w:p>
    <w:p>
      <w:r>
        <w:t>The work you will do is the foundation everything else in an engagement stands on: reconciling a client's own numbers until neither side has to argue about the denominator later, building the exhibits that end up in a status pack or a briefing deck, and, most valuable of all, flagging an assumption plainly instead of letting it settle quietly into a conclusion where no one can find it again. You will report to Jason Torres, Principal, who assigns the analytical staff across our live engagements and will be the first person to review what you produce.</w:t>
      </w:r>
    </w:p>
    <w:p>
      <w:r>
        <w:t>In your first weeks I would ask you to hold to one discipline above the others, which is that a caveated answer that will hold is worth a great deal more to this firm than a tidy one that will not, and you will never be faulted here for labeling something uncertain that genuinely is. Your accounts and workspace will be ready on your first day, an engagement manager will fold you into a live workstream quickly so that you learn our standards on real numbers, and you should ask your questions early and often, because nothing in your first month is a test you are meant to pass unaided.</w:t>
      </w:r>
    </w:p>
    <w:p>
      <w:r>
        <w:t>Please make your first task a short meeting with Jason Torres, who will hand you your opening assignment and tell you how he likes an analysis documented; anything that sits outside that conversation you are welcome to bring to me, Julie Ramsey, at any time.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Deborah Allen</dc:title>
  <dc:subject/>
  <dc:creator>Julie Ramsey</dc:creator>
  <cp:keywords/>
  <dc:description>generated by python-docx</dc:description>
  <cp:lastModifiedBy>Julie Ramsey</cp:lastModifiedBy>
  <cp:revision>1</cp:revision>
  <dcterms:created xsi:type="dcterms:W3CDTF">2008-03-08T09:00:00Z</dcterms:created>
  <dcterms:modified xsi:type="dcterms:W3CDTF">2008-03-08T09:00:00Z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