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OrgSmith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Onboarding Template</w:t>
      </w:r>
    </w:p>
    <w:p>
      <w:r>
        <w:t>Date: [DATE]    Author: [AUTHOR NAME]</w:t>
      </w:r>
    </w:p>
    <w:p>
      <w:pPr>
        <w:pStyle w:val="Heading2"/>
      </w:pPr>
      <w:r>
        <w:t>Position and Start Date</w:t>
      </w:r>
    </w:p>
    <w:p>
      <w:r>
        <w:t>[POSITION AND START DATE -- replace with the matter's own text before use.]</w:t>
      </w:r>
    </w:p>
    <w:p>
      <w:pPr>
        <w:pStyle w:val="Heading2"/>
      </w:pPr>
      <w:r>
        <w:t>Reporting Line</w:t>
      </w:r>
    </w:p>
    <w:p>
      <w:r>
        <w:t>[REPORTING LINE -- replace with the matter's own text before use.]</w:t>
      </w:r>
    </w:p>
    <w:p>
      <w:pPr>
        <w:pStyle w:val="Heading2"/>
      </w:pPr>
      <w:r>
        <w:t>Systems Access</w:t>
      </w:r>
    </w:p>
    <w:p>
      <w:r>
        <w:t>[SYSTEMS ACCESS -- replace with the matter's own text before use.]</w:t>
      </w:r>
    </w:p>
    <w:p>
      <w:pPr>
        <w:pStyle w:val="Heading2"/>
      </w:pPr>
      <w:r>
        <w:t>First Assignments</w:t>
      </w:r>
    </w:p>
    <w:p>
      <w:r>
        <w:t>[FIRST ASSIGNMENTS -- replace with the matter's own text before use.]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1E4D2B"/>
        <w:sz w:val="28"/>
      </w:rPr>
      <w:t>Northgate Talent Partners LLC</w:t>
    </w:r>
  </w:p>
  <w:p>
    <w:r>
      <w:rPr>
        <w:sz w:val="18"/>
      </w:rPr>
      <w:t>www.northgatetalent.com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Northgate Talent Partners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Onboarding Template</dc:title>
  <dc:subject/>
  <dc:creator>Sandra Fuentes</dc:creator>
  <cp:keywords/>
  <dc:description>generated by python-docx</dc:description>
  <cp:lastModifiedBy>Sandra Fuentes</cp:lastModifiedBy>
  <cp:revision>1</cp:revision>
  <dcterms:created xsi:type="dcterms:W3CDTF">2017-04-02T09:00:00Z</dcterms:created>
  <dcterms:modified xsi:type="dcterms:W3CDTF">2017-04-02T09:00:00Z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gSmithSynthetic">
    <vt:lpwstr>true</vt:lpwstr>
  </property>
</Properties>
</file>