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Operational Review team; cc Jacob Andersen, Chief Financial Officer, Weaver-Reeves</w:t>
      </w:r>
    </w:p>
    <w:p>
      <w:r>
        <w:t>From: Jenna Wiley, Principal Consultant</w:t>
      </w:r>
    </w:p>
    <w:p>
      <w:r>
        <w:t>Re: Kickoff, Operational Review</w:t>
      </w:r>
    </w:p>
    <w:p>
      <w:r>
        <w:t>Fieldwork starts July 17, 2019. This memo sets the workstreams, owners, and the first two weeks so nobody is guessing. Read it before the kickoff call; bring questions, not surprises.</w:t>
      </w:r>
    </w:p>
    <w:p>
      <w:r>
        <w:t>Workstreams and owners:</w:t>
      </w:r>
    </w:p>
    <w:p>
      <w:pPr>
        <w:pStyle w:val="ListBullet"/>
      </w:pPr>
      <w:r>
        <w:t>1. Production flow: baseline the schedule, walk the floor, quantify downtime drivers. Owner: Jenna Wiley.</w:t>
      </w:r>
    </w:p>
    <w:p>
      <w:pPr>
        <w:pStyle w:val="ListBullet"/>
      </w:pPr>
      <w:r>
        <w:t>2. Purchasing and inventory: pull twelve months of purchase and stock data, flag slow movers. Owner: Lisa Hernandez.</w:t>
      </w:r>
    </w:p>
    <w:p>
      <w:pPr>
        <w:pStyle w:val="ListBullet"/>
      </w:pPr>
      <w:r>
        <w:t>3. Order-to-cash: map quote through collection, time each handoff. Owner: Lisa Hernandez, with client staff support.</w:t>
      </w:r>
    </w:p>
    <w:p>
      <w:r>
        <w:t>Ground rules for the client site: we are guests. Schedule interviews through Mr. Andersen's office, confirm every data pull in writing, and file everything in the engagement folder the same day you collect it.</w:t>
      </w:r>
    </w:p>
    <w:p>
      <w:r>
        <w:t>Next steps: Lisa circulates the data request list this week. I will confirm the interview calendar with the client. First internal check-in is at the end of week one; what changed and what it costs, one page, no decks.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E4D2B"/>
        <w:sz w:val="28"/>
      </w:rPr>
      <w:t>Pinebrook Advisory Group LLC</w:t>
    </w:r>
  </w:p>
  <w:p>
    <w:r>
      <w:rPr>
        <w:sz w:val="18"/>
      </w:rPr>
      <w:t>www.pinebrookadvisory.com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Pinebrook Advisory Group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 Memo: Operational Review for Weaver-Reeves</dc:title>
  <dc:subject/>
  <dc:creator>Jenna Wiley</dc:creator>
  <cp:keywords/>
  <dc:description>generated by python-docx</dc:description>
  <cp:lastModifiedBy>Jenna Wiley</cp:lastModifiedBy>
  <cp:revision>1</cp:revision>
  <dcterms:created xsi:type="dcterms:W3CDTF">2019-07-20T09:00:00Z</dcterms:created>
  <dcterms:modified xsi:type="dcterms:W3CDTF">2019-07-20T09:00:00Z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