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It is a pleasure to welcome Kimberly Le to Ashcombe Advisory Partners. She joins the advisory bench as a Communications Analyst, and those of us who have already traded a note with her can tell the firm has hired well. Kimberly reads a crowded news cycle quickly and writes it up even faster, which is exactly the instinct the work asks for, and she does it without losing the thread that matters most to a client.</w:t>
      </w:r>
    </w:p>
    <w:p>
      <w:r>
        <w:t>Her job is to keep watch on the media landscape for our clients and to turn what she sees into a few lines an advisor can act on. Day to day that means drafting talking points and short reads on how a story is moving, and sitting close to the advisors on live engagements so she learns the accounts as she covers them. The seat sits near the front of every engagement, since the first thing an advisor wants in the morning is an honest read of where a client's story stands. She reports to Michael Morris, our Partner, who will set her assignments and be her first point of call while she settles in.</w:t>
      </w:r>
    </w:p>
    <w:p>
      <w:r>
        <w:t>The first weeks are meant for finding her feet rather than carrying a full book. We would like her to shadow a few active engagements, follow the standing status threads, and get a feel for the house preference for a clean, short read before she takes on work of her own. Our operations team will set her up on the mailbox and the shared files in the first day or two, so nothing practical stands in her way. If anything is unclear in those early days, the right instinct here is to ask rather than guess, and no one will mind the question.</w:t>
      </w:r>
    </w:p>
    <w:p>
      <w:r>
        <w:t>Julie Hill will sit down with Kimberly in her first week to walk through the accounts she will help cover and to answer whatever the first days have raised. In the meantime, please make her welcome when you pass her desk, and point her toward anything she needs to get started. We are glad she chose us, and we want her first weeks here to feel like a place she can do her best work.</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Kimberly Le</dc:title>
  <dc:subject/>
  <dc:creator>Julie Hill</dc:creator>
  <cp:keywords/>
  <dc:description>generated by python-docx</dc:description>
  <cp:lastModifiedBy>Julie Hill</cp:lastModifiedBy>
  <cp:revision>1</cp:revision>
  <dcterms:created xsi:type="dcterms:W3CDTF">2020-08-21T09:00:00Z</dcterms:created>
  <dcterms:modified xsi:type="dcterms:W3CDTF">2020-08-21T09:00:00Z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