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54A236" w14:textId="412641EC" w:rsidR="007D041E" w:rsidRDefault="00EE52BC">
      <w:pPr>
        <w:pStyle w:val="Normal1"/>
        <w:spacing w:after="120" w:line="240" w:lineRule="auto"/>
        <w:jc w:val="center"/>
      </w:pPr>
      <w:r>
        <w:rPr>
          <w:noProof/>
        </w:rPr>
        <w:drawing>
          <wp:inline distT="0" distB="0" distL="114300" distR="114300" wp14:anchorId="78CCD4C5" wp14:editId="650B8426">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534025" cy="466725"/>
                    </a:xfrm>
                    <a:prstGeom prst="rect">
                      <a:avLst/>
                    </a:prstGeom>
                    <a:ln/>
                  </pic:spPr>
                </pic:pic>
              </a:graphicData>
            </a:graphic>
          </wp:inline>
        </w:drawing>
      </w:r>
    </w:p>
    <w:p w14:paraId="32DFE1A3" w14:textId="77777777" w:rsidR="007D041E" w:rsidRPr="00CC26CB" w:rsidRDefault="00EE52BC">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14:paraId="51DFF2F8" w14:textId="77777777" w:rsidR="007D041E" w:rsidRPr="00CC26CB" w:rsidRDefault="00EE52BC">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1778FC3F" w14:textId="77777777" w:rsidR="007D041E" w:rsidRPr="00CC26CB" w:rsidRDefault="00A63D08">
      <w:pPr>
        <w:pStyle w:val="Normal1"/>
        <w:spacing w:after="120" w:line="240" w:lineRule="auto"/>
        <w:jc w:val="center"/>
        <w:rPr>
          <w:rFonts w:ascii="Times New Roman" w:hAnsi="Times New Roman" w:cs="Times New Roman"/>
        </w:rPr>
      </w:pPr>
      <w:hyperlink r:id="rId8">
        <w:r w:rsidR="00EE52BC" w:rsidRPr="00CC26CB">
          <w:rPr>
            <w:rFonts w:ascii="Times New Roman" w:eastAsia="Times New Roman" w:hAnsi="Times New Roman" w:cs="Times New Roman"/>
            <w:color w:val="0000FF"/>
            <w:sz w:val="24"/>
            <w:szCs w:val="24"/>
            <w:u w:val="single"/>
          </w:rPr>
          <w:t>https://github.com/petetetete/cs386-project</w:t>
        </w:r>
      </w:hyperlink>
      <w:hyperlink r:id="rId9"/>
    </w:p>
    <w:p w14:paraId="1771C2CC" w14:textId="77777777" w:rsidR="007D041E" w:rsidRPr="00CC26CB" w:rsidRDefault="00EE52BC">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D2.1 – Vision</w:t>
      </w:r>
    </w:p>
    <w:p w14:paraId="024AD1A6" w14:textId="77777777" w:rsidR="007D041E" w:rsidRPr="00CC26CB" w:rsidRDefault="00EE52BC">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0B597000" w14:textId="77777777" w:rsidR="007D041E" w:rsidRPr="00CC26CB" w:rsidRDefault="00EE52BC">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012A674E" w14:textId="77777777" w:rsidR="007D041E" w:rsidRPr="00CC26CB" w:rsidRDefault="00EE52BC">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52C9C164" w14:textId="559448F0" w:rsidR="009247DE" w:rsidRDefault="009247DE">
      <w:pPr>
        <w:rPr>
          <w:rFonts w:ascii="Times New Roman" w:hAnsi="Times New Roman" w:cs="Times New Roman"/>
        </w:rPr>
      </w:pPr>
      <w:r>
        <w:rPr>
          <w:rFonts w:ascii="Times New Roman" w:hAnsi="Times New Roman" w:cs="Times New Roman"/>
        </w:rPr>
        <w:br w:type="page"/>
      </w:r>
    </w:p>
    <w:p w14:paraId="210CEE67" w14:textId="77777777" w:rsidR="007D041E" w:rsidRPr="00CC26CB" w:rsidRDefault="00EE52BC">
      <w:pPr>
        <w:pStyle w:val="Normal1"/>
        <w:spacing w:after="0" w:line="240" w:lineRule="auto"/>
        <w:jc w:val="center"/>
        <w:rPr>
          <w:rFonts w:ascii="Times New Roman" w:hAnsi="Times New Roman" w:cs="Times New Roman"/>
        </w:rPr>
      </w:pPr>
      <w:r w:rsidRPr="00CC26CB">
        <w:rPr>
          <w:rFonts w:ascii="Times New Roman" w:eastAsia="Arial" w:hAnsi="Times New Roman" w:cs="Times New Roman"/>
          <w:b/>
          <w:sz w:val="36"/>
          <w:szCs w:val="36"/>
        </w:rPr>
        <w:lastRenderedPageBreak/>
        <w:t>Drop the Code</w:t>
      </w:r>
    </w:p>
    <w:p w14:paraId="0822B200" w14:textId="77777777" w:rsidR="007D041E" w:rsidRPr="00CC26CB" w:rsidRDefault="00EE52BC">
      <w:pPr>
        <w:pStyle w:val="Normal1"/>
        <w:spacing w:after="0" w:line="240" w:lineRule="auto"/>
        <w:jc w:val="center"/>
        <w:rPr>
          <w:rFonts w:ascii="Times New Roman" w:hAnsi="Times New Roman" w:cs="Times New Roman"/>
        </w:rPr>
      </w:pPr>
      <w:r w:rsidRPr="00CC26CB">
        <w:rPr>
          <w:rFonts w:ascii="Times New Roman" w:eastAsia="Arial" w:hAnsi="Times New Roman" w:cs="Times New Roman"/>
          <w:b/>
          <w:sz w:val="36"/>
          <w:szCs w:val="36"/>
        </w:rPr>
        <w:t>Vision</w:t>
      </w:r>
    </w:p>
    <w:p w14:paraId="36134F8A" w14:textId="77777777" w:rsidR="007D041E" w:rsidRPr="00CC26CB" w:rsidRDefault="007D041E">
      <w:pPr>
        <w:pStyle w:val="Normal1"/>
        <w:spacing w:after="0" w:line="240" w:lineRule="auto"/>
        <w:rPr>
          <w:rFonts w:ascii="Times New Roman" w:hAnsi="Times New Roman" w:cs="Times New Roman"/>
        </w:rPr>
      </w:pPr>
    </w:p>
    <w:p w14:paraId="1DDF3B0D" w14:textId="77777777" w:rsidR="007D041E" w:rsidRPr="00CC26CB" w:rsidRDefault="00EE52BC" w:rsidP="0085773C">
      <w:pPr>
        <w:pStyle w:val="Normal1"/>
        <w:keepNext/>
        <w:spacing w:before="120" w:after="60" w:line="240" w:lineRule="auto"/>
        <w:rPr>
          <w:rFonts w:ascii="Times New Roman" w:eastAsia="Arial" w:hAnsi="Times New Roman" w:cs="Times New Roman"/>
          <w:b/>
          <w:sz w:val="24"/>
          <w:szCs w:val="24"/>
        </w:rPr>
      </w:pPr>
      <w:r w:rsidRPr="00CC26CB">
        <w:rPr>
          <w:rFonts w:ascii="Times New Roman" w:eastAsia="Arial" w:hAnsi="Times New Roman" w:cs="Times New Roman"/>
          <w:b/>
          <w:sz w:val="24"/>
          <w:szCs w:val="24"/>
        </w:rPr>
        <w:t>Introduction</w:t>
      </w:r>
    </w:p>
    <w:p w14:paraId="17E91401" w14:textId="77777777" w:rsidR="007D041E" w:rsidRPr="00CC26CB" w:rsidRDefault="00EE52BC">
      <w:pPr>
        <w:pStyle w:val="Normal1"/>
        <w:ind w:left="720"/>
        <w:rPr>
          <w:rFonts w:ascii="Times New Roman" w:hAnsi="Times New Roman" w:cs="Times New Roman"/>
        </w:rPr>
      </w:pPr>
      <w:r w:rsidRPr="00CC26CB">
        <w:rPr>
          <w:rFonts w:ascii="Times New Roman" w:hAnsi="Times New Roman" w:cs="Times New Roman"/>
        </w:rPr>
        <w:t xml:space="preserve">The amount of programmers is rising throughout the world but most who have an interest in programming are usually intimidated by it and are unfortunately swayed away. Our product, </w:t>
      </w:r>
      <w:r w:rsidRPr="00CC26CB">
        <w:rPr>
          <w:rFonts w:ascii="Times New Roman" w:hAnsi="Times New Roman" w:cs="Times New Roman"/>
          <w:i/>
        </w:rPr>
        <w:t>Drop the Code</w:t>
      </w:r>
      <w:r w:rsidRPr="00CC26CB">
        <w:rPr>
          <w:rFonts w:ascii="Times New Roman" w:hAnsi="Times New Roman" w:cs="Times New Roman"/>
        </w:rPr>
        <w:t xml:space="preserve">, is meant to attract new programmers and keep them interested in programming while actually learning how to do it through the use of puzzles. Looking at advanced programming can be overwhelming for newcomers but with our product it eases the users into programming and provides a fun and less-stressful environment for them to learn. The application utilizes the drag and drop method to give the users an idea of how to properly format their programs without the difficulty of actual programming. When all of the puzzles have been completed the user can go back and actually try writing those programs following the format they’ve already done on their first time through. In </w:t>
      </w:r>
      <w:r w:rsidRPr="00CC26CB">
        <w:rPr>
          <w:rFonts w:ascii="Times New Roman" w:hAnsi="Times New Roman" w:cs="Times New Roman"/>
          <w:i/>
        </w:rPr>
        <w:t>Drop the Code</w:t>
      </w:r>
      <w:r w:rsidRPr="00CC26CB">
        <w:rPr>
          <w:rFonts w:ascii="Times New Roman" w:hAnsi="Times New Roman" w:cs="Times New Roman"/>
        </w:rPr>
        <w:t xml:space="preserve"> there will be many different features including: difficulty levels, competitive play with other programmers, and many others to give the user variation in how they learn the material. This product is not limited to only new users; it’s also for experienced users who are looking to refine their skills even more. Furthermore, people who are not interested in programming but like to work with puzzles are able to use it as well. Our main goal with this product is to get more people into the field of programming and hopefully increasing the rate of people getting into the workforce in the future. With </w:t>
      </w:r>
      <w:r w:rsidRPr="00CC26CB">
        <w:rPr>
          <w:rFonts w:ascii="Times New Roman" w:hAnsi="Times New Roman" w:cs="Times New Roman"/>
          <w:i/>
        </w:rPr>
        <w:t>Drop the Code</w:t>
      </w:r>
      <w:r w:rsidRPr="00CC26CB">
        <w:rPr>
          <w:rFonts w:ascii="Times New Roman" w:hAnsi="Times New Roman" w:cs="Times New Roman"/>
        </w:rPr>
        <w:t xml:space="preserve"> more people can be introduced to programming without the rigorous look and feel to it while still learning the proper basics to push them further into their programming career.</w:t>
      </w:r>
    </w:p>
    <w:p w14:paraId="63B11944" w14:textId="77777777" w:rsidR="007D041E" w:rsidRPr="00CC26CB" w:rsidRDefault="007D041E">
      <w:pPr>
        <w:pStyle w:val="Normal1"/>
        <w:spacing w:after="0" w:line="240" w:lineRule="auto"/>
        <w:rPr>
          <w:rFonts w:ascii="Times New Roman" w:hAnsi="Times New Roman" w:cs="Times New Roman"/>
        </w:rPr>
      </w:pPr>
    </w:p>
    <w:p w14:paraId="1C233AAB" w14:textId="77777777" w:rsidR="007D041E" w:rsidRPr="00CC26CB" w:rsidRDefault="007D041E">
      <w:pPr>
        <w:pStyle w:val="Normal1"/>
        <w:spacing w:after="0" w:line="240" w:lineRule="auto"/>
        <w:rPr>
          <w:rFonts w:ascii="Times New Roman" w:hAnsi="Times New Roman" w:cs="Times New Roman"/>
        </w:rPr>
      </w:pPr>
    </w:p>
    <w:p w14:paraId="0E8E7A5B" w14:textId="77777777" w:rsidR="007D041E" w:rsidRPr="00CC26CB" w:rsidRDefault="00EE52BC">
      <w:pPr>
        <w:pStyle w:val="Normal1"/>
        <w:keepNext/>
        <w:numPr>
          <w:ilvl w:val="0"/>
          <w:numId w:val="5"/>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Positioning</w:t>
      </w:r>
    </w:p>
    <w:p w14:paraId="0AF8AC6F" w14:textId="77777777" w:rsidR="007D041E" w:rsidRPr="00CC26CB" w:rsidRDefault="00EE52BC">
      <w:pPr>
        <w:pStyle w:val="Normal1"/>
        <w:keepNext/>
        <w:numPr>
          <w:ilvl w:val="0"/>
          <w:numId w:val="5"/>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Problem Statement</w:t>
      </w:r>
    </w:p>
    <w:tbl>
      <w:tblPr>
        <w:tblStyle w:val="a"/>
        <w:tblW w:w="8190" w:type="dxa"/>
        <w:tblInd w:w="720" w:type="dxa"/>
        <w:tblLayout w:type="fixed"/>
        <w:tblLook w:val="0400" w:firstRow="0" w:lastRow="0" w:firstColumn="0" w:lastColumn="0" w:noHBand="0" w:noVBand="1"/>
      </w:tblPr>
      <w:tblGrid>
        <w:gridCol w:w="2970"/>
        <w:gridCol w:w="5220"/>
      </w:tblGrid>
      <w:tr w:rsidR="007D041E" w:rsidRPr="00CC26CB" w14:paraId="511ED8D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0FBDAB8"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problem of</w:t>
            </w:r>
          </w:p>
        </w:tc>
        <w:tc>
          <w:tcPr>
            <w:tcW w:w="522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590287C1"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Programming is intimidating; and the barrier to entry is a large part of that.</w:t>
            </w:r>
          </w:p>
        </w:tc>
      </w:tr>
      <w:tr w:rsidR="007D041E" w:rsidRPr="00CC26CB" w14:paraId="6A841EE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70D033"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affects</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2DEFFB30"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The individuals who are looking to get into learning programming either for personal or monetary reasons.</w:t>
            </w:r>
          </w:p>
        </w:tc>
      </w:tr>
      <w:tr w:rsidR="007D041E" w:rsidRPr="00CC26CB" w14:paraId="61007CF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9A356AB"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impact of which is</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3A40BF87"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Newcomers to programming are often immediately discouraged due largely to the fact that everything is “new and different.” Programming isn’t something that everyone has experienced at a young age such as math or English.</w:t>
            </w:r>
          </w:p>
        </w:tc>
      </w:tr>
      <w:tr w:rsidR="007D041E" w:rsidRPr="00CC26CB" w14:paraId="606370E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AC761FA" w14:textId="77777777" w:rsidR="007D041E" w:rsidRPr="00CC26CB" w:rsidRDefault="00EE52BC">
            <w:pPr>
              <w:pStyle w:val="Normal1"/>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a successful solution would be</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06A7E1"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A successful solution means a successful future workforce. A larger percentage of students would graduate from computer science programs and in turn, affect the technology of the future. A solution would provide a valuable resource to not only those looking to graduate, but those currently in the workforce looking to educate themselves further. </w:t>
            </w:r>
          </w:p>
        </w:tc>
      </w:tr>
    </w:tbl>
    <w:p w14:paraId="61EE313E" w14:textId="77777777" w:rsidR="007D041E" w:rsidRPr="00CC26CB" w:rsidRDefault="00EE52BC">
      <w:pPr>
        <w:pStyle w:val="Normal1"/>
        <w:keepNext/>
        <w:numPr>
          <w:ilvl w:val="0"/>
          <w:numId w:val="7"/>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lastRenderedPageBreak/>
        <w:t>Product Position Statement</w:t>
      </w:r>
    </w:p>
    <w:tbl>
      <w:tblPr>
        <w:tblStyle w:val="a0"/>
        <w:tblW w:w="8190" w:type="dxa"/>
        <w:tblInd w:w="720" w:type="dxa"/>
        <w:tblLayout w:type="fixed"/>
        <w:tblLook w:val="0400" w:firstRow="0" w:lastRow="0" w:firstColumn="0" w:lastColumn="0" w:noHBand="0" w:noVBand="1"/>
      </w:tblPr>
      <w:tblGrid>
        <w:gridCol w:w="2790"/>
        <w:gridCol w:w="5400"/>
      </w:tblGrid>
      <w:tr w:rsidR="007D041E" w:rsidRPr="00CC26CB" w14:paraId="110FD74A"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9E3F8A2"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For</w:t>
            </w:r>
          </w:p>
        </w:tc>
        <w:tc>
          <w:tcPr>
            <w:tcW w:w="540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09C621EB"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New Programmers</w:t>
            </w:r>
          </w:p>
        </w:tc>
      </w:tr>
      <w:tr w:rsidR="007D041E" w:rsidRPr="00CC26CB" w14:paraId="03980E0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C2FE16"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Who</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9A616A"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Are looking for an introduction to programming/logical thinking</w:t>
            </w:r>
          </w:p>
        </w:tc>
      </w:tr>
      <w:tr w:rsidR="007D041E" w:rsidRPr="00CC26CB" w14:paraId="4FDA845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7B5EF962"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(product name)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5921273"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Is a logical puzzle game</w:t>
            </w:r>
          </w:p>
        </w:tc>
      </w:tr>
      <w:tr w:rsidR="007D041E" w:rsidRPr="00CC26CB" w14:paraId="78DDBFE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D13F126"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That</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5116F5BA"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That is fun and intuitive</w:t>
            </w:r>
          </w:p>
        </w:tc>
      </w:tr>
      <w:tr w:rsidR="007D041E" w:rsidRPr="00CC26CB" w14:paraId="6D74A66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E16F660" w14:textId="77777777" w:rsidR="007D041E" w:rsidRPr="00CC26CB" w:rsidRDefault="00EE52BC">
            <w:pPr>
              <w:pStyle w:val="Normal1"/>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Unlike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1F6A06A"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Overly complicated alternatives</w:t>
            </w:r>
          </w:p>
        </w:tc>
      </w:tr>
      <w:tr w:rsidR="007D041E" w:rsidRPr="00CC26CB" w14:paraId="4BC9D78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left w:w="108" w:type="dxa"/>
              <w:right w:w="108" w:type="dxa"/>
            </w:tcMar>
          </w:tcPr>
          <w:p w14:paraId="2F20711F" w14:textId="77777777" w:rsidR="007D041E" w:rsidRPr="00CC26CB" w:rsidRDefault="00EE52BC">
            <w:pPr>
              <w:pStyle w:val="Normal1"/>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Our product</w:t>
            </w:r>
          </w:p>
        </w:tc>
        <w:tc>
          <w:tcPr>
            <w:tcW w:w="5400" w:type="dxa"/>
            <w:tcBorders>
              <w:top w:val="single" w:sz="6" w:space="0" w:color="000000"/>
              <w:left w:val="nil"/>
              <w:bottom w:val="single" w:sz="12" w:space="0" w:color="000000"/>
              <w:right w:val="single" w:sz="12" w:space="0" w:color="000000"/>
            </w:tcBorders>
            <w:shd w:val="clear" w:color="auto" w:fill="FFFFFF"/>
            <w:tcMar>
              <w:left w:w="108" w:type="dxa"/>
              <w:right w:w="108" w:type="dxa"/>
            </w:tcMar>
          </w:tcPr>
          <w:p w14:paraId="0AA0898F"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Will utilize an easy-to-learn drag and drop coding method that gradually introduces new concepts to the user at a pace that is challenging yet rewarding.</w:t>
            </w:r>
          </w:p>
        </w:tc>
      </w:tr>
    </w:tbl>
    <w:p w14:paraId="195DAF02" w14:textId="77777777" w:rsidR="007D041E" w:rsidRPr="00CC26CB" w:rsidRDefault="007D041E" w:rsidP="00CC26CB">
      <w:pPr>
        <w:pStyle w:val="Normal1"/>
        <w:keepNext/>
        <w:spacing w:before="120" w:after="60" w:line="240" w:lineRule="auto"/>
        <w:rPr>
          <w:rFonts w:ascii="Times New Roman" w:eastAsia="Arial" w:hAnsi="Times New Roman" w:cs="Times New Roman"/>
          <w:b/>
          <w:sz w:val="24"/>
          <w:szCs w:val="24"/>
        </w:rPr>
      </w:pPr>
    </w:p>
    <w:p w14:paraId="3A0FA137" w14:textId="77777777" w:rsidR="007D041E" w:rsidRPr="00CC26CB" w:rsidRDefault="00EE52BC">
      <w:pPr>
        <w:pStyle w:val="Normal1"/>
        <w:keepNext/>
        <w:numPr>
          <w:ilvl w:val="0"/>
          <w:numId w:val="1"/>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Stakeholder Descriptions</w:t>
      </w:r>
    </w:p>
    <w:p w14:paraId="04A88B62" w14:textId="77777777" w:rsidR="007D041E" w:rsidRPr="00CC26CB" w:rsidRDefault="00EE52BC">
      <w:pPr>
        <w:pStyle w:val="Normal1"/>
        <w:keepNext/>
        <w:numPr>
          <w:ilvl w:val="0"/>
          <w:numId w:val="1"/>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Stakeholder Summary</w:t>
      </w:r>
    </w:p>
    <w:p w14:paraId="50F7DE41" w14:textId="77777777" w:rsidR="007D041E" w:rsidRPr="00CC26CB" w:rsidRDefault="007D041E">
      <w:pPr>
        <w:pStyle w:val="Normal1"/>
        <w:tabs>
          <w:tab w:val="left" w:pos="540"/>
          <w:tab w:val="left" w:pos="1260"/>
        </w:tabs>
        <w:spacing w:after="120" w:line="240" w:lineRule="auto"/>
        <w:rPr>
          <w:rFonts w:ascii="Times New Roman" w:hAnsi="Times New Roman" w:cs="Times New Roman"/>
        </w:rPr>
      </w:pPr>
    </w:p>
    <w:tbl>
      <w:tblPr>
        <w:tblStyle w:val="a1"/>
        <w:tblW w:w="8460" w:type="dxa"/>
        <w:tblInd w:w="720" w:type="dxa"/>
        <w:tblLayout w:type="fixed"/>
        <w:tblLook w:val="0400" w:firstRow="0" w:lastRow="0" w:firstColumn="0" w:lastColumn="0" w:noHBand="0" w:noVBand="1"/>
      </w:tblPr>
      <w:tblGrid>
        <w:gridCol w:w="1890"/>
        <w:gridCol w:w="2610"/>
        <w:gridCol w:w="3960"/>
      </w:tblGrid>
      <w:tr w:rsidR="007D041E" w:rsidRPr="00CC26CB" w14:paraId="511F0535"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165188" w14:textId="77777777" w:rsidR="007D041E" w:rsidRPr="00CC26CB" w:rsidRDefault="00EE52BC">
            <w:pPr>
              <w:pStyle w:val="Normal1"/>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42BA28" w14:textId="77777777" w:rsidR="007D041E" w:rsidRPr="00CC26CB" w:rsidRDefault="00EE52BC">
            <w:pPr>
              <w:pStyle w:val="Normal1"/>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EC4BA7" w14:textId="77777777" w:rsidR="007D041E" w:rsidRPr="00CC26CB" w:rsidRDefault="00EE52BC">
            <w:pPr>
              <w:pStyle w:val="Normal1"/>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Responsibilities</w:t>
            </w:r>
          </w:p>
        </w:tc>
      </w:tr>
      <w:tr w:rsidR="007D041E" w:rsidRPr="00CC26CB" w14:paraId="692F8200"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17B44C"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Beginning programmers</w:t>
            </w:r>
          </w:p>
          <w:p w14:paraId="5E6C8C9E" w14:textId="77777777" w:rsidR="007D041E" w:rsidRPr="00CC26CB" w:rsidRDefault="007D041E">
            <w:pPr>
              <w:pStyle w:val="Normal1"/>
              <w:tabs>
                <w:tab w:val="left" w:pos="540"/>
                <w:tab w:val="left" w:pos="1260"/>
              </w:tabs>
              <w:spacing w:after="120" w:line="240" w:lineRule="auto"/>
              <w:rPr>
                <w:rFonts w:ascii="Times New Roman" w:hAnsi="Times New Roman" w:cs="Times New Roman"/>
              </w:rPr>
            </w:pP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5B6E68"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A73991" w14:textId="37D6E0BA"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hAnsi="Times New Roman" w:cs="Times New Roman"/>
                <w:sz w:val="20"/>
                <w:szCs w:val="20"/>
              </w:rPr>
              <w:t xml:space="preserve">The stakeholder’s role within the product is to make sure that the puzzles are programming </w:t>
            </w:r>
            <w:r w:rsidR="00395966" w:rsidRPr="00CC26CB">
              <w:rPr>
                <w:rFonts w:ascii="Times New Roman" w:hAnsi="Times New Roman" w:cs="Times New Roman"/>
                <w:sz w:val="20"/>
                <w:szCs w:val="20"/>
              </w:rPr>
              <w:t>problem-solving</w:t>
            </w:r>
            <w:r w:rsidRPr="00CC26CB">
              <w:rPr>
                <w:rFonts w:ascii="Times New Roman" w:hAnsi="Times New Roman" w:cs="Times New Roman"/>
                <w:sz w:val="20"/>
                <w:szCs w:val="20"/>
              </w:rPr>
              <w:t xml:space="preserve"> puzzles. They should also make sure that people will enjoy the product for what it is used for and not an easy get away app. </w:t>
            </w:r>
          </w:p>
          <w:p w14:paraId="6D58227A" w14:textId="77777777" w:rsidR="007D041E" w:rsidRPr="00CC26CB" w:rsidRDefault="007D041E">
            <w:pPr>
              <w:pStyle w:val="Normal1"/>
              <w:tabs>
                <w:tab w:val="left" w:pos="540"/>
                <w:tab w:val="left" w:pos="1260"/>
              </w:tabs>
              <w:spacing w:after="120" w:line="240" w:lineRule="auto"/>
              <w:rPr>
                <w:rFonts w:ascii="Times New Roman" w:hAnsi="Times New Roman" w:cs="Times New Roman"/>
              </w:rPr>
            </w:pPr>
          </w:p>
        </w:tc>
      </w:tr>
      <w:tr w:rsidR="007D041E" w:rsidRPr="00CC26CB" w14:paraId="14FB1A28"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E9B388D"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D57169"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would be teachers in education who would use this app as a tool for problem solving within school.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6C8A1C"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hAnsi="Times New Roman" w:cs="Times New Roman"/>
                <w:sz w:val="20"/>
                <w:szCs w:val="20"/>
              </w:rPr>
              <w:t xml:space="preserve">This stakeholder’s role is to make sure that students at a young age will understand problem solving and get to learn how think hard for a solution is better than having it handed to them. </w:t>
            </w:r>
          </w:p>
        </w:tc>
      </w:tr>
      <w:tr w:rsidR="007D041E" w:rsidRPr="00CC26CB" w14:paraId="7E4931D2"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0273D0A"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5D4733" w14:textId="77777777" w:rsidR="007D041E" w:rsidRPr="00CC26CB" w:rsidRDefault="00EE52BC">
            <w:pPr>
              <w:pStyle w:val="Normal1"/>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is someone who is into the strategic and puzzle part of games.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18173EE" w14:textId="7B2222A7" w:rsidR="007D041E" w:rsidRPr="00CC26CB" w:rsidRDefault="00EE52BC">
            <w:pPr>
              <w:pStyle w:val="Normal1"/>
              <w:tabs>
                <w:tab w:val="left" w:pos="540"/>
                <w:tab w:val="left" w:pos="1260"/>
              </w:tabs>
              <w:spacing w:after="120" w:line="240" w:lineRule="auto"/>
              <w:rPr>
                <w:rFonts w:ascii="Times New Roman" w:hAnsi="Times New Roman" w:cs="Times New Roman"/>
              </w:rPr>
            </w:pPr>
            <w:bookmarkStart w:id="0" w:name="_gjdgxs" w:colFirst="0" w:colLast="0"/>
            <w:bookmarkEnd w:id="0"/>
            <w:r w:rsidRPr="00CC26CB">
              <w:rPr>
                <w:rFonts w:ascii="Times New Roman" w:hAnsi="Times New Roman" w:cs="Times New Roman"/>
                <w:sz w:val="20"/>
                <w:szCs w:val="20"/>
              </w:rPr>
              <w:t xml:space="preserve">This stakeholder’s role is to make sure that the puzzles stay difficult for users and that the puzzles have an exponential increase in difficulty. These </w:t>
            </w:r>
            <w:r w:rsidR="00395966" w:rsidRPr="00CC26CB">
              <w:rPr>
                <w:rFonts w:ascii="Times New Roman" w:hAnsi="Times New Roman" w:cs="Times New Roman"/>
                <w:sz w:val="20"/>
                <w:szCs w:val="20"/>
              </w:rPr>
              <w:t>stakeholders</w:t>
            </w:r>
            <w:r w:rsidRPr="00CC26CB">
              <w:rPr>
                <w:rFonts w:ascii="Times New Roman" w:hAnsi="Times New Roman" w:cs="Times New Roman"/>
                <w:sz w:val="20"/>
                <w:szCs w:val="20"/>
              </w:rPr>
              <w:t xml:space="preserve"> also need to make sure that the puzzles are always getting harder and that they don’t stay easy forever. </w:t>
            </w:r>
          </w:p>
        </w:tc>
      </w:tr>
    </w:tbl>
    <w:p w14:paraId="5909469D" w14:textId="77777777" w:rsidR="007D041E" w:rsidRPr="00CC26CB" w:rsidRDefault="007D041E">
      <w:pPr>
        <w:pStyle w:val="Normal1"/>
        <w:keepNext/>
        <w:spacing w:before="120" w:after="60" w:line="240" w:lineRule="auto"/>
        <w:rPr>
          <w:rFonts w:ascii="Times New Roman" w:hAnsi="Times New Roman" w:cs="Times New Roman"/>
        </w:rPr>
      </w:pPr>
    </w:p>
    <w:p w14:paraId="53E6E2A8" w14:textId="77777777" w:rsidR="007D041E" w:rsidRPr="00CC26CB" w:rsidRDefault="00EE52BC">
      <w:pPr>
        <w:pStyle w:val="Normal1"/>
        <w:keepNext/>
        <w:numPr>
          <w:ilvl w:val="0"/>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b/>
          <w:sz w:val="20"/>
          <w:szCs w:val="20"/>
        </w:rPr>
        <w:t>User Environment</w:t>
      </w:r>
    </w:p>
    <w:p w14:paraId="5B9216E7" w14:textId="77777777" w:rsidR="007D041E" w:rsidRPr="00CC26CB" w:rsidRDefault="00EE52BC">
      <w:pPr>
        <w:pStyle w:val="Normal1"/>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Working Environment: Users will usually use this app by themselves, though they may, if they wish, use the app with others. This is not expected, however, and will not be accounted for in the design of the app. </w:t>
      </w:r>
    </w:p>
    <w:p w14:paraId="0E858DE3" w14:textId="77777777" w:rsidR="007D041E" w:rsidRPr="00CC26CB" w:rsidRDefault="00EE52BC">
      <w:pPr>
        <w:pStyle w:val="Normal1"/>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A task will be defined as one puzzle, which, depending on the difficulty and the user’s prior experience with programming, will take anywhere from 1 minute to 10 minutes. As the difficulty of the puzzles increase, so should the time spent solving them. </w:t>
      </w:r>
    </w:p>
    <w:p w14:paraId="34A0FB82" w14:textId="77777777" w:rsidR="007D041E" w:rsidRPr="00CC26CB" w:rsidRDefault="00EE52BC">
      <w:pPr>
        <w:pStyle w:val="Normal1"/>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There is only one environmental constraint, and that is that the app will be mobile only. As per the current plans, in-app features will not need access to the internet at any time. </w:t>
      </w:r>
    </w:p>
    <w:p w14:paraId="1EDD6CFD" w14:textId="77777777" w:rsidR="007D041E" w:rsidRPr="00CC26CB" w:rsidRDefault="00EE52BC">
      <w:pPr>
        <w:pStyle w:val="Normal1"/>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We do not have any plans on integrating with other features at the moment. </w:t>
      </w:r>
    </w:p>
    <w:p w14:paraId="2FAAF9AE" w14:textId="77777777" w:rsidR="007D041E" w:rsidRPr="00CC26CB" w:rsidRDefault="00EE52BC">
      <w:pPr>
        <w:pStyle w:val="Normal1"/>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However, in the future there may be integration with social media sites such as Facebook or </w:t>
      </w:r>
      <w:r w:rsidRPr="00CC26CB">
        <w:rPr>
          <w:rFonts w:ascii="Times New Roman" w:eastAsia="Arial" w:hAnsi="Times New Roman" w:cs="Times New Roman"/>
          <w:sz w:val="20"/>
          <w:szCs w:val="20"/>
        </w:rPr>
        <w:lastRenderedPageBreak/>
        <w:t xml:space="preserve">Google; these features will require an internet connection. </w:t>
      </w:r>
    </w:p>
    <w:p w14:paraId="4D3964E6" w14:textId="77777777" w:rsidR="007D041E" w:rsidRPr="00CC26CB" w:rsidRDefault="00EE52BC">
      <w:pPr>
        <w:pStyle w:val="Normal1"/>
        <w:keepNext/>
        <w:numPr>
          <w:ilvl w:val="1"/>
          <w:numId w:val="6"/>
        </w:numPr>
        <w:spacing w:before="120" w:after="60" w:line="240" w:lineRule="auto"/>
        <w:ind w:hanging="360"/>
        <w:contextualSpacing/>
        <w:rPr>
          <w:rFonts w:ascii="Times New Roman" w:eastAsia="Arial" w:hAnsi="Times New Roman" w:cs="Times New Roman"/>
          <w:sz w:val="20"/>
          <w:szCs w:val="20"/>
        </w:rPr>
      </w:pPr>
      <w:r w:rsidRPr="00CC26CB">
        <w:rPr>
          <w:rFonts w:ascii="Times New Roman" w:eastAsia="Arial" w:hAnsi="Times New Roman" w:cs="Times New Roman"/>
          <w:sz w:val="20"/>
          <w:szCs w:val="20"/>
        </w:rPr>
        <w:t>The user’s role will be to solve the puzzles given to them and in doing so, will unlock additional puzzles using the skills they have gained in the puzzles they solved thus far.</w:t>
      </w:r>
    </w:p>
    <w:p w14:paraId="2DE0997B" w14:textId="77777777" w:rsidR="007D041E" w:rsidRPr="00CC26CB" w:rsidRDefault="007D041E">
      <w:pPr>
        <w:pStyle w:val="Normal1"/>
        <w:keepNext/>
        <w:spacing w:before="120" w:after="60" w:line="240" w:lineRule="auto"/>
        <w:ind w:left="720"/>
        <w:rPr>
          <w:rFonts w:ascii="Times New Roman" w:hAnsi="Times New Roman" w:cs="Times New Roman"/>
        </w:rPr>
      </w:pPr>
    </w:p>
    <w:p w14:paraId="1C6CD9EE" w14:textId="77777777" w:rsidR="007D041E" w:rsidRPr="00CC26CB" w:rsidRDefault="00EE52BC">
      <w:pPr>
        <w:pStyle w:val="Normal1"/>
        <w:keepNext/>
        <w:numPr>
          <w:ilvl w:val="0"/>
          <w:numId w:val="2"/>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Product Overview</w:t>
      </w:r>
    </w:p>
    <w:p w14:paraId="16F13590" w14:textId="77777777" w:rsidR="007D041E" w:rsidRPr="00CC26CB" w:rsidRDefault="00EE52BC">
      <w:pPr>
        <w:pStyle w:val="Normal1"/>
        <w:keepNext/>
        <w:numPr>
          <w:ilvl w:val="0"/>
          <w:numId w:val="2"/>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Needs and Features</w:t>
      </w:r>
    </w:p>
    <w:tbl>
      <w:tblPr>
        <w:tblStyle w:val="a2"/>
        <w:tblW w:w="8118" w:type="dxa"/>
        <w:tblLayout w:type="fixed"/>
        <w:tblLook w:val="0400" w:firstRow="0" w:lastRow="0" w:firstColumn="0" w:lastColumn="0" w:noHBand="0" w:noVBand="1"/>
      </w:tblPr>
      <w:tblGrid>
        <w:gridCol w:w="2268"/>
        <w:gridCol w:w="900"/>
        <w:gridCol w:w="2790"/>
        <w:gridCol w:w="2160"/>
      </w:tblGrid>
      <w:tr w:rsidR="007D041E" w:rsidRPr="00CC26CB" w14:paraId="312B82E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A08E5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Need</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081357C"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7EDB162"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BAE68D"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Planned Release</w:t>
            </w:r>
          </w:p>
        </w:tc>
      </w:tr>
      <w:tr w:rsidR="007D041E" w:rsidRPr="00CC26CB" w14:paraId="51B69487"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4A4716"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960F67"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8D9B85C"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382885F"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w:t>
            </w:r>
            <w:bookmarkStart w:id="1" w:name="_GoBack"/>
            <w:bookmarkEnd w:id="1"/>
            <w:r w:rsidRPr="00CC26CB">
              <w:rPr>
                <w:rFonts w:ascii="Times New Roman" w:eastAsia="Times New Roman" w:hAnsi="Times New Roman" w:cs="Times New Roman"/>
                <w:sz w:val="20"/>
                <w:szCs w:val="20"/>
              </w:rPr>
              <w:t>elease</w:t>
            </w:r>
          </w:p>
        </w:tc>
      </w:tr>
      <w:tr w:rsidR="007D041E" w:rsidRPr="00CC26CB" w14:paraId="798262A1"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6CEE16"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F6A32D"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EBF61"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60B16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4C87C5C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A0EACC2"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06421A"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22BF0E"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084D3D"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242DEA7A"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BB01A4"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3AB9B6"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F33962"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ED3C4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5D1AEC8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08901C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315A5ED"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8B5A41"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D122B7C"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r w:rsidR="007D041E" w:rsidRPr="00CC26CB" w14:paraId="272236C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CF168AF"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Player vs player challenging</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449F9C3"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FF6ECE"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64A9AD1"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r w:rsidR="007D041E" w:rsidRPr="00CC26CB" w14:paraId="2111959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69CCEC1"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B4A71E"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Low</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57BFE0B"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0CDC528"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bl>
    <w:p w14:paraId="3AA426F5" w14:textId="77777777" w:rsidR="007D041E" w:rsidRPr="00CC26CB" w:rsidRDefault="007D041E">
      <w:pPr>
        <w:pStyle w:val="Normal1"/>
        <w:keepLines/>
        <w:spacing w:after="120" w:line="240" w:lineRule="auto"/>
        <w:ind w:left="720"/>
        <w:rPr>
          <w:rFonts w:ascii="Times New Roman" w:hAnsi="Times New Roman" w:cs="Times New Roman"/>
        </w:rPr>
      </w:pPr>
    </w:p>
    <w:p w14:paraId="467756D3" w14:textId="77777777" w:rsidR="007D041E" w:rsidRPr="00CC26CB" w:rsidRDefault="00EE52BC">
      <w:pPr>
        <w:pStyle w:val="Normal1"/>
        <w:keepNext/>
        <w:numPr>
          <w:ilvl w:val="0"/>
          <w:numId w:val="3"/>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Other Product Requirements</w:t>
      </w:r>
    </w:p>
    <w:tbl>
      <w:tblPr>
        <w:tblStyle w:val="a3"/>
        <w:tblW w:w="7905" w:type="dxa"/>
        <w:tblLayout w:type="fixed"/>
        <w:tblLook w:val="0400" w:firstRow="0" w:lastRow="0" w:firstColumn="0" w:lastColumn="0" w:noHBand="0" w:noVBand="1"/>
      </w:tblPr>
      <w:tblGrid>
        <w:gridCol w:w="4428"/>
        <w:gridCol w:w="900"/>
        <w:gridCol w:w="2577"/>
      </w:tblGrid>
      <w:tr w:rsidR="007D041E" w:rsidRPr="00CC26CB" w14:paraId="70BD604C"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4AC3FA"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4D3A2B"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BD504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Planned Release</w:t>
            </w:r>
          </w:p>
        </w:tc>
      </w:tr>
      <w:tr w:rsidR="007D041E" w:rsidRPr="00CC26CB" w14:paraId="687A8D9A"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243FC4"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AF1B4C"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B6E4F6"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079D33C7"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973DCA"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A36FE"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F8C6220"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649AC249"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4D81E14"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206B55D"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668914B"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063F0DCF"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1C54C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ECD2C5"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5EBB2B"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55C31B1D"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015F9E"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BE0AB1"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ACD70E"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19E11922"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F3F802"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7E41B7"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ABCCEB"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303DA925"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8DFBF3"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0787DF"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Low</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8F453BF" w14:textId="77777777" w:rsidR="007D041E" w:rsidRPr="00CC26CB" w:rsidRDefault="00EE52BC">
            <w:pPr>
              <w:pStyle w:val="Normal1"/>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bl>
    <w:p w14:paraId="771F90F5" w14:textId="77777777" w:rsidR="007D041E" w:rsidRPr="00CC26CB" w:rsidRDefault="007D041E">
      <w:pPr>
        <w:pStyle w:val="Normal1"/>
        <w:spacing w:after="0" w:line="240" w:lineRule="auto"/>
        <w:rPr>
          <w:rFonts w:ascii="Times New Roman" w:hAnsi="Times New Roman" w:cs="Times New Roman"/>
        </w:rPr>
      </w:pPr>
    </w:p>
    <w:p w14:paraId="20CE205E" w14:textId="77777777" w:rsidR="007D041E" w:rsidRPr="00CC26CB" w:rsidRDefault="00EE52BC">
      <w:pPr>
        <w:pStyle w:val="Normal1"/>
        <w:rPr>
          <w:rFonts w:ascii="Times New Roman" w:hAnsi="Times New Roman" w:cs="Times New Roman"/>
        </w:rPr>
      </w:pPr>
      <w:r w:rsidRPr="00CC26CB">
        <w:rPr>
          <w:rFonts w:ascii="Times New Roman" w:eastAsia="Times New Roman" w:hAnsi="Times New Roman" w:cs="Times New Roman"/>
          <w:b/>
          <w:sz w:val="24"/>
          <w:szCs w:val="24"/>
        </w:rPr>
        <w:t>Group Participation:</w:t>
      </w:r>
    </w:p>
    <w:p w14:paraId="1EBC79E3" w14:textId="77777777" w:rsidR="007D041E" w:rsidRPr="00CC26CB" w:rsidRDefault="00EE52BC">
      <w:pPr>
        <w:pStyle w:val="Normal1"/>
        <w:rPr>
          <w:rFonts w:ascii="Times New Roman" w:hAnsi="Times New Roman" w:cs="Times New Roman"/>
        </w:rPr>
      </w:pPr>
      <w:r w:rsidRPr="00CC26CB">
        <w:rPr>
          <w:rFonts w:ascii="Times New Roman" w:eastAsia="Times New Roman" w:hAnsi="Times New Roman" w:cs="Times New Roman"/>
          <w:sz w:val="24"/>
          <w:szCs w:val="24"/>
        </w:rPr>
        <w:t>Peter – Created initial document layout and filled in the problem statement, product position statement, needs/features, and other product requirements sections.</w:t>
      </w:r>
    </w:p>
    <w:p w14:paraId="3F9CB4BC" w14:textId="77777777" w:rsidR="007D041E" w:rsidRPr="00CC26CB" w:rsidRDefault="00EE52BC">
      <w:pPr>
        <w:pStyle w:val="Normal1"/>
        <w:rPr>
          <w:rFonts w:ascii="Times New Roman" w:hAnsi="Times New Roman" w:cs="Times New Roman"/>
        </w:rPr>
      </w:pPr>
      <w:r w:rsidRPr="00CC26CB">
        <w:rPr>
          <w:rFonts w:ascii="Times New Roman" w:eastAsia="Times New Roman" w:hAnsi="Times New Roman" w:cs="Times New Roman"/>
          <w:sz w:val="24"/>
          <w:szCs w:val="24"/>
        </w:rPr>
        <w:t xml:space="preserve">Hayden – </w:t>
      </w:r>
      <w:r w:rsidR="00B17AF0" w:rsidRPr="00CC26CB">
        <w:rPr>
          <w:rFonts w:ascii="Times New Roman" w:eastAsia="Times New Roman" w:hAnsi="Times New Roman" w:cs="Times New Roman"/>
          <w:sz w:val="24"/>
          <w:szCs w:val="24"/>
        </w:rPr>
        <w:t>Wrote the Introduction S</w:t>
      </w:r>
      <w:r w:rsidRPr="00CC26CB">
        <w:rPr>
          <w:rFonts w:ascii="Times New Roman" w:eastAsia="Times New Roman" w:hAnsi="Times New Roman" w:cs="Times New Roman"/>
          <w:sz w:val="24"/>
          <w:szCs w:val="24"/>
        </w:rPr>
        <w:t>ection</w:t>
      </w:r>
    </w:p>
    <w:p w14:paraId="79CE5DC5" w14:textId="77777777" w:rsidR="007D041E" w:rsidRPr="00CC26CB" w:rsidRDefault="00EE52BC">
      <w:pPr>
        <w:pStyle w:val="Normal1"/>
        <w:rPr>
          <w:rFonts w:ascii="Times New Roman" w:hAnsi="Times New Roman" w:cs="Times New Roman"/>
        </w:rPr>
      </w:pPr>
      <w:r w:rsidRPr="00CC26CB">
        <w:rPr>
          <w:rFonts w:ascii="Times New Roman" w:eastAsia="Times New Roman" w:hAnsi="Times New Roman" w:cs="Times New Roman"/>
          <w:sz w:val="24"/>
          <w:szCs w:val="24"/>
        </w:rPr>
        <w:t xml:space="preserve">Garrison – </w:t>
      </w:r>
      <w:r w:rsidR="00B17AF0" w:rsidRPr="00CC26CB">
        <w:rPr>
          <w:rFonts w:ascii="Times New Roman" w:eastAsia="Times New Roman" w:hAnsi="Times New Roman" w:cs="Times New Roman"/>
          <w:sz w:val="24"/>
          <w:szCs w:val="24"/>
        </w:rPr>
        <w:t>Wrote the Stakeholder Section</w:t>
      </w:r>
    </w:p>
    <w:p w14:paraId="28FC7979" w14:textId="7F8C78CC" w:rsidR="007D041E" w:rsidRPr="00CC26CB" w:rsidRDefault="00EE52BC" w:rsidP="00701BB4">
      <w:pPr>
        <w:pStyle w:val="Normal1"/>
        <w:rPr>
          <w:rFonts w:ascii="Times New Roman" w:hAnsi="Times New Roman" w:cs="Times New Roman"/>
        </w:rPr>
      </w:pPr>
      <w:r w:rsidRPr="00CC26CB">
        <w:rPr>
          <w:rFonts w:ascii="Times New Roman" w:eastAsia="Times New Roman" w:hAnsi="Times New Roman" w:cs="Times New Roman"/>
          <w:sz w:val="24"/>
          <w:szCs w:val="24"/>
        </w:rPr>
        <w:t>Gage – Wrote the User Environment Section</w:t>
      </w:r>
    </w:p>
    <w:sectPr w:rsidR="007D041E" w:rsidRPr="00CC26CB">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7BAB4" w14:textId="77777777" w:rsidR="00A63D08" w:rsidRDefault="00A63D08" w:rsidP="00B62101">
      <w:pPr>
        <w:spacing w:after="0" w:line="240" w:lineRule="auto"/>
      </w:pPr>
      <w:r>
        <w:separator/>
      </w:r>
    </w:p>
  </w:endnote>
  <w:endnote w:type="continuationSeparator" w:id="0">
    <w:p w14:paraId="52131E0C" w14:textId="77777777" w:rsidR="00A63D08" w:rsidRDefault="00A63D08" w:rsidP="00B6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F2DFE" w14:textId="77777777" w:rsidR="00B62101" w:rsidRDefault="00B62101">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2101" w14:paraId="44338918" w14:textId="77777777" w:rsidTr="00BF3F64">
      <w:tc>
        <w:tcPr>
          <w:tcW w:w="3162" w:type="dxa"/>
          <w:tcBorders>
            <w:top w:val="nil"/>
            <w:left w:val="nil"/>
            <w:bottom w:val="nil"/>
            <w:right w:val="nil"/>
          </w:tcBorders>
        </w:tcPr>
        <w:p w14:paraId="616B858A" w14:textId="77777777" w:rsidR="00B62101" w:rsidRDefault="00B62101" w:rsidP="00BF3F64">
          <w:pPr>
            <w:ind w:right="360"/>
          </w:pPr>
          <w:r>
            <w:t>Confidential</w:t>
          </w:r>
        </w:p>
      </w:tc>
      <w:tc>
        <w:tcPr>
          <w:tcW w:w="3162" w:type="dxa"/>
          <w:tcBorders>
            <w:top w:val="nil"/>
            <w:left w:val="nil"/>
            <w:bottom w:val="nil"/>
            <w:right w:val="nil"/>
          </w:tcBorders>
        </w:tcPr>
        <w:p w14:paraId="74EED7D8" w14:textId="2F196C57" w:rsidR="00B62101" w:rsidRDefault="00B62101" w:rsidP="00BF3F64">
          <w:pPr>
            <w:jc w:val="center"/>
          </w:pPr>
          <w:r>
            <w:t>Drop the Code</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A01B92">
            <w:rPr>
              <w:noProof/>
            </w:rPr>
            <w:t>2017</w:t>
          </w:r>
          <w:r>
            <w:fldChar w:fldCharType="end"/>
          </w:r>
        </w:p>
      </w:tc>
      <w:tc>
        <w:tcPr>
          <w:tcW w:w="3162" w:type="dxa"/>
          <w:tcBorders>
            <w:top w:val="nil"/>
            <w:left w:val="nil"/>
            <w:bottom w:val="nil"/>
            <w:right w:val="nil"/>
          </w:tcBorders>
        </w:tcPr>
        <w:p w14:paraId="09DB7C13" w14:textId="77777777" w:rsidR="00B62101" w:rsidRDefault="00B62101" w:rsidP="00BF3F6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01B92">
            <w:rPr>
              <w:rStyle w:val="PageNumber"/>
              <w:noProof/>
            </w:rPr>
            <w:t>4</w:t>
          </w:r>
          <w:r>
            <w:rPr>
              <w:rStyle w:val="PageNumber"/>
            </w:rPr>
            <w:fldChar w:fldCharType="end"/>
          </w:r>
        </w:p>
      </w:tc>
    </w:tr>
  </w:tbl>
  <w:p w14:paraId="367C80F2" w14:textId="77777777" w:rsidR="00B62101" w:rsidRDefault="00B62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6D5AC" w14:textId="77777777" w:rsidR="00A63D08" w:rsidRDefault="00A63D08" w:rsidP="00B62101">
      <w:pPr>
        <w:spacing w:after="0" w:line="240" w:lineRule="auto"/>
      </w:pPr>
      <w:r>
        <w:separator/>
      </w:r>
    </w:p>
  </w:footnote>
  <w:footnote w:type="continuationSeparator" w:id="0">
    <w:p w14:paraId="72855E90" w14:textId="77777777" w:rsidR="00A63D08" w:rsidRDefault="00A63D08" w:rsidP="00B62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D11D" w14:textId="77777777" w:rsidR="00B62101" w:rsidRDefault="00B62101">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2101" w:rsidRPr="00EE52BC" w14:paraId="29AA2064" w14:textId="77777777" w:rsidTr="0085773C">
      <w:trPr>
        <w:trHeight w:val="264"/>
      </w:trPr>
      <w:tc>
        <w:tcPr>
          <w:tcW w:w="6379" w:type="dxa"/>
        </w:tcPr>
        <w:p w14:paraId="5003E5EA" w14:textId="1D371D9E" w:rsidR="00B62101" w:rsidRPr="00EE52BC" w:rsidRDefault="00B62101" w:rsidP="00BF3F64">
          <w:pPr>
            <w:rPr>
              <w:rFonts w:ascii="Times New Roman" w:hAnsi="Times New Roman" w:cs="Times New Roman"/>
              <w:sz w:val="20"/>
              <w:szCs w:val="20"/>
            </w:rPr>
          </w:pPr>
          <w:r w:rsidRPr="00EE52BC">
            <w:rPr>
              <w:rFonts w:ascii="Times New Roman" w:hAnsi="Times New Roman" w:cs="Times New Roman"/>
              <w:sz w:val="20"/>
              <w:szCs w:val="20"/>
            </w:rPr>
            <w:t>Drop the Code</w:t>
          </w:r>
          <w:r w:rsidRPr="00EE52BC">
            <w:rPr>
              <w:rFonts w:ascii="Times New Roman" w:hAnsi="Times New Roman" w:cs="Times New Roman"/>
              <w:sz w:val="20"/>
              <w:szCs w:val="20"/>
            </w:rPr>
            <w:fldChar w:fldCharType="begin"/>
          </w:r>
          <w:r w:rsidRPr="00EE52BC">
            <w:rPr>
              <w:rFonts w:ascii="Times New Roman" w:hAnsi="Times New Roman" w:cs="Times New Roman"/>
              <w:sz w:val="20"/>
              <w:szCs w:val="20"/>
            </w:rPr>
            <w:instrText xml:space="preserve"> SUBJECT  \* MERGEFORMAT </w:instrText>
          </w:r>
          <w:r w:rsidRPr="00EE52BC">
            <w:rPr>
              <w:rFonts w:ascii="Times New Roman" w:hAnsi="Times New Roman" w:cs="Times New Roman"/>
              <w:sz w:val="20"/>
              <w:szCs w:val="20"/>
            </w:rPr>
            <w:fldChar w:fldCharType="end"/>
          </w:r>
        </w:p>
      </w:tc>
      <w:tc>
        <w:tcPr>
          <w:tcW w:w="3179" w:type="dxa"/>
        </w:tcPr>
        <w:p w14:paraId="4098315A" w14:textId="77777777" w:rsidR="00B62101" w:rsidRPr="00EE52BC" w:rsidRDefault="00B62101" w:rsidP="00BF3F64">
          <w:pPr>
            <w:tabs>
              <w:tab w:val="left" w:pos="1135"/>
            </w:tabs>
            <w:spacing w:before="40"/>
            <w:ind w:right="68"/>
            <w:rPr>
              <w:rFonts w:ascii="Times New Roman" w:hAnsi="Times New Roman" w:cs="Times New Roman"/>
              <w:sz w:val="20"/>
              <w:szCs w:val="20"/>
            </w:rPr>
          </w:pPr>
          <w:r w:rsidRPr="00EE52BC">
            <w:rPr>
              <w:rFonts w:ascii="Times New Roman" w:hAnsi="Times New Roman" w:cs="Times New Roman"/>
              <w:sz w:val="20"/>
              <w:szCs w:val="20"/>
            </w:rPr>
            <w:t xml:space="preserve"> </w:t>
          </w:r>
        </w:p>
      </w:tc>
    </w:tr>
    <w:tr w:rsidR="00B62101" w:rsidRPr="00EE52BC" w14:paraId="3DA8CCD6" w14:textId="77777777" w:rsidTr="00BF3F64">
      <w:tc>
        <w:tcPr>
          <w:tcW w:w="6379" w:type="dxa"/>
        </w:tcPr>
        <w:p w14:paraId="7EA955DF" w14:textId="6AD0450E" w:rsidR="00B62101" w:rsidRPr="00EE52BC" w:rsidRDefault="00B62101" w:rsidP="00BF3F64">
          <w:pPr>
            <w:rPr>
              <w:rFonts w:ascii="Times New Roman" w:hAnsi="Times New Roman" w:cs="Times New Roman"/>
              <w:sz w:val="20"/>
              <w:szCs w:val="20"/>
            </w:rPr>
          </w:pPr>
          <w:r w:rsidRPr="00EE52BC">
            <w:rPr>
              <w:rFonts w:ascii="Times New Roman" w:hAnsi="Times New Roman" w:cs="Times New Roman"/>
              <w:sz w:val="20"/>
              <w:szCs w:val="20"/>
            </w:rPr>
            <w:t>Vision</w:t>
          </w:r>
          <w:r w:rsidRPr="00EE52BC">
            <w:rPr>
              <w:rFonts w:ascii="Times New Roman" w:hAnsi="Times New Roman" w:cs="Times New Roman"/>
              <w:sz w:val="20"/>
              <w:szCs w:val="20"/>
            </w:rPr>
            <w:fldChar w:fldCharType="begin"/>
          </w:r>
          <w:r w:rsidRPr="00EE52BC">
            <w:rPr>
              <w:rFonts w:ascii="Times New Roman" w:hAnsi="Times New Roman" w:cs="Times New Roman"/>
              <w:sz w:val="20"/>
              <w:szCs w:val="20"/>
            </w:rPr>
            <w:instrText xml:space="preserve"> TITLE  \* MERGEFORMAT </w:instrText>
          </w:r>
          <w:r w:rsidRPr="00EE52BC">
            <w:rPr>
              <w:rFonts w:ascii="Times New Roman" w:hAnsi="Times New Roman" w:cs="Times New Roman"/>
              <w:sz w:val="20"/>
              <w:szCs w:val="20"/>
            </w:rPr>
            <w:fldChar w:fldCharType="end"/>
          </w:r>
        </w:p>
      </w:tc>
      <w:tc>
        <w:tcPr>
          <w:tcW w:w="3179" w:type="dxa"/>
        </w:tcPr>
        <w:p w14:paraId="41503908" w14:textId="22EF9AD4" w:rsidR="00B62101" w:rsidRPr="00EE52BC" w:rsidRDefault="00B62101" w:rsidP="00BF3F64">
          <w:pPr>
            <w:rPr>
              <w:rFonts w:ascii="Times New Roman" w:hAnsi="Times New Roman" w:cs="Times New Roman"/>
              <w:sz w:val="20"/>
              <w:szCs w:val="20"/>
            </w:rPr>
          </w:pPr>
          <w:r w:rsidRPr="00EE52BC">
            <w:rPr>
              <w:rFonts w:ascii="Times New Roman" w:hAnsi="Times New Roman" w:cs="Times New Roman"/>
              <w:sz w:val="20"/>
              <w:szCs w:val="20"/>
            </w:rPr>
            <w:t xml:space="preserve">  Date:  16/02/17</w:t>
          </w:r>
        </w:p>
      </w:tc>
    </w:tr>
  </w:tbl>
  <w:p w14:paraId="206EA6DB" w14:textId="77777777" w:rsidR="00B62101" w:rsidRPr="00EE52BC" w:rsidRDefault="00B62101">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3BB6"/>
    <w:multiLevelType w:val="multilevel"/>
    <w:tmpl w:val="09AEB4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5DF30C0"/>
    <w:multiLevelType w:val="multilevel"/>
    <w:tmpl w:val="0748937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B6A5B21"/>
    <w:multiLevelType w:val="multilevel"/>
    <w:tmpl w:val="7AC0B94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515E441D"/>
    <w:multiLevelType w:val="multilevel"/>
    <w:tmpl w:val="A8229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7F922CA"/>
    <w:multiLevelType w:val="multilevel"/>
    <w:tmpl w:val="C4AC99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5C7A7286"/>
    <w:multiLevelType w:val="multilevel"/>
    <w:tmpl w:val="A9A0DFD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4A5229C"/>
    <w:multiLevelType w:val="multilevel"/>
    <w:tmpl w:val="0792DE7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4"/>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41E"/>
    <w:rsid w:val="00225F14"/>
    <w:rsid w:val="00395966"/>
    <w:rsid w:val="00701BB4"/>
    <w:rsid w:val="007D041E"/>
    <w:rsid w:val="0085773C"/>
    <w:rsid w:val="009247DE"/>
    <w:rsid w:val="00A01B92"/>
    <w:rsid w:val="00A63D08"/>
    <w:rsid w:val="00B17AF0"/>
    <w:rsid w:val="00B62101"/>
    <w:rsid w:val="00CC26CB"/>
    <w:rsid w:val="00EE5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E9C56"/>
  <w15:docId w15:val="{38ADA550-9760-4A63-AC77-42DF902C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petetetete/cs386-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etetetete/cs386-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Peter Michael Huettl</dc:creator>
  <cp:lastModifiedBy>SW - Peter Michael Huettl</cp:lastModifiedBy>
  <cp:revision>7</cp:revision>
  <cp:lastPrinted>2017-02-20T17:18:00Z</cp:lastPrinted>
  <dcterms:created xsi:type="dcterms:W3CDTF">2017-02-17T04:33:00Z</dcterms:created>
  <dcterms:modified xsi:type="dcterms:W3CDTF">2017-02-20T17:18:00Z</dcterms:modified>
</cp:coreProperties>
</file>