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hyperlink r:id="rId2">
        <w:r>
          <w:rPr>
            <w:rStyle w:val="InternetLink"/>
          </w:rPr>
          <w:t>How does C++ linking work in practice?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4">
        <w:r>
          <w:rPr>
            <w:rStyle w:val="InternetLink"/>
          </w:rPr>
          <w:t>https://stackoverflow.com/questions/12122446/how-does-c-linking-work-in-practice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answer focuses on </w:t>
      </w:r>
      <w:r>
        <w:rPr>
          <w:rStyle w:val="StrongEmphasis"/>
        </w:rPr>
        <w:t>address relocation</w:t>
      </w:r>
      <w:r>
        <w:rPr/>
        <w:t>, which is one of the crucial functions of linking.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minimal example will be used to clarify the concept.</w:t>
      </w:r>
    </w:p>
    <w:p>
      <w:pPr>
        <w:pStyle w:val="Heading2"/>
        <w:bidi w:val="0"/>
        <w:jc w:val="left"/>
        <w:rPr/>
      </w:pPr>
      <w:r>
        <w:rPr/>
        <w:t>0) 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Summary: relocation edits the </w:t>
      </w:r>
      <w:r>
        <w:rPr>
          <w:rStyle w:val="SourceText"/>
        </w:rPr>
        <w:t>.text</w:t>
      </w:r>
      <w:r>
        <w:rPr/>
        <w:t xml:space="preserve"> section of object files to translate: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object file address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into the final address of the executable </w:t>
      </w:r>
    </w:p>
    <w:p>
      <w:pPr>
        <w:pStyle w:val="TextBody"/>
        <w:bidi w:val="0"/>
        <w:jc w:val="left"/>
        <w:rPr/>
      </w:pPr>
      <w:r>
        <w:rPr/>
        <w:t>This must be done by the linker because the compiler only sees one input file at a time, but we must know about all object files at once to decide how to: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resolve undefined symbols like declared undefined functions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not clash multiple </w:t>
      </w:r>
      <w:r>
        <w:rPr>
          <w:rStyle w:val="SourceText"/>
        </w:rPr>
        <w:t>.text</w:t>
      </w:r>
      <w:r>
        <w:rPr/>
        <w:t xml:space="preserve"> and </w:t>
      </w:r>
      <w:r>
        <w:rPr>
          <w:rStyle w:val="SourceText"/>
        </w:rPr>
        <w:t>.data</w:t>
      </w:r>
      <w:r>
        <w:rPr/>
        <w:t xml:space="preserve"> sections of multiple object files </w:t>
      </w:r>
    </w:p>
    <w:p>
      <w:pPr>
        <w:pStyle w:val="TextBody"/>
        <w:bidi w:val="0"/>
        <w:jc w:val="left"/>
        <w:rPr/>
      </w:pPr>
      <w:r>
        <w:rPr/>
        <w:t>Prerequisites: minimal understanding of: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x86-64 or IA-32 assembly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global structure of an ELF file. I have made </w:t>
      </w:r>
      <w:hyperlink r:id="rId5">
        <w:r>
          <w:rPr>
            <w:rStyle w:val="InternetLink"/>
          </w:rPr>
          <w:t>a tutorial for that</w:t>
        </w:r>
      </w:hyperlink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>Linking has nothing to do with C or C++ specifically: compilers just generate the object files. The linker then takes them as input without ever knowing what language compiled them. It might as well be Fortran.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 to reduce the crust, let's study a NASM x86-64 ELF Linux hello world: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section .data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hello_world db "Hello world!", 10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section .text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global _start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_start: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; sys_write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mov rax, 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mov rdi, 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mov rsi, hello_world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mov rdx, 13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syscall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; sys_exit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mov rax, 60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mov rdi,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compiled and assembled with: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nasm -felf64 hello_world.asm            # creates hello_world.o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ld -o hello_world.out hello_world.o     # static ELF executable with no libraries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with NASM 2.10.09.</w:t>
      </w:r>
    </w:p>
    <w:p>
      <w:pPr>
        <w:pStyle w:val="Heading2"/>
        <w:bidi w:val="0"/>
        <w:jc w:val="left"/>
        <w:rPr/>
      </w:pPr>
      <w:r>
        <w:rPr/>
        <w:t>1) .text of .o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First we decompile the </w:t>
      </w:r>
      <w:r>
        <w:rPr>
          <w:rStyle w:val="SourceText"/>
        </w:rPr>
        <w:t>.text</w:t>
      </w:r>
      <w:r>
        <w:rPr/>
        <w:t xml:space="preserve"> section of the object file: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objdump -d hello_world.o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which gives: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0000000000000000 &lt;_start&gt;: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0:   b8 01 00 00 00          mov    $0x1,%eax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5:   bf 01 00 00 00          mov    $0x1,%edi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a:   48 be 00 00 00 00 00    movabs $0x0,%rsi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11:   00 00 00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14:   ba 0d 00 00 00          mov    $0xd,%edx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19:   0f 05                   syscall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1b:   b8 3c 00 00 00          mov    $0x3c,%eax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20:   bf 00 00 00 00          mov    $0x0,%edi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25:   0f 05                   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crucial lines are: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a:   48 be 00 00 00 00 00    movabs $0x0,%rsi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11:   00 00 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which should move the address of the hello world string into the </w:t>
      </w:r>
      <w:r>
        <w:rPr>
          <w:rStyle w:val="SourceText"/>
        </w:rPr>
        <w:t>rsi</w:t>
      </w:r>
      <w:r>
        <w:rPr/>
        <w:t xml:space="preserve"> register, which is passed to the write system call.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But wait! How can the compiler possibly know where </w:t>
      </w:r>
      <w:r>
        <w:rPr>
          <w:rStyle w:val="SourceText"/>
        </w:rPr>
        <w:t>"Hello world!"</w:t>
      </w:r>
      <w:r>
        <w:rPr/>
        <w:t xml:space="preserve"> will end up in memory when the program is loaded?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Well, it can't, specially after we link a bunch of </w:t>
      </w:r>
      <w:r>
        <w:rPr>
          <w:rStyle w:val="SourceText"/>
        </w:rPr>
        <w:t>.o</w:t>
      </w:r>
      <w:r>
        <w:rPr/>
        <w:t xml:space="preserve"> files together with multiple </w:t>
      </w:r>
      <w:r>
        <w:rPr>
          <w:rStyle w:val="SourceText"/>
        </w:rPr>
        <w:t>.data</w:t>
      </w:r>
      <w:r>
        <w:rPr/>
        <w:t xml:space="preserve"> sections.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Only the linker can do that since only he will have all those object files.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 the compiler just: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puts a placeholder value </w:t>
      </w:r>
      <w:r>
        <w:rPr>
          <w:rStyle w:val="SourceText"/>
        </w:rPr>
        <w:t>0x0</w:t>
      </w:r>
      <w:r>
        <w:rPr/>
        <w:t xml:space="preserve"> on the compiled output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gives some extra information to the linker of how to modify the compiled code with the good addresses </w:t>
      </w:r>
    </w:p>
    <w:p>
      <w:pPr>
        <w:pStyle w:val="TextBody"/>
        <w:bidi w:val="0"/>
        <w:jc w:val="left"/>
        <w:rPr/>
      </w:pPr>
      <w:r>
        <w:rPr/>
        <w:t xml:space="preserve">This "extra information" is contained in the </w:t>
      </w:r>
      <w:r>
        <w:rPr>
          <w:rStyle w:val="SourceText"/>
        </w:rPr>
        <w:t>.rela.text</w:t>
      </w:r>
      <w:r>
        <w:rPr/>
        <w:t xml:space="preserve"> section of the object file</w:t>
      </w:r>
    </w:p>
    <w:p>
      <w:pPr>
        <w:pStyle w:val="Heading2"/>
        <w:bidi w:val="0"/>
        <w:jc w:val="left"/>
        <w:rPr/>
      </w:pPr>
      <w:r>
        <w:rPr/>
        <w:t>2) .rela.text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.rela.text</w:t>
      </w:r>
      <w:r>
        <w:rPr/>
        <w:t xml:space="preserve"> stands for "relocation of the .text section".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word relocation is used because the linker will have to relocate the address from the object into the executable.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 can disassemble the </w:t>
      </w:r>
      <w:r>
        <w:rPr>
          <w:rStyle w:val="SourceText"/>
        </w:rPr>
        <w:t>.rela.text</w:t>
      </w:r>
      <w:r>
        <w:rPr/>
        <w:t xml:space="preserve"> section with: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readelf -r hello_world.o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which contains;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Relocation section '.rela.text' at offset 0x340 contains 1 entries: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Offset          Info           Type           Sym. Value    Sym. Name + Addend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00000000000c  000200000001 R_X86_64_64       0000000000000000 .data + 0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format of this section is fixed documented at: </w:t>
      </w:r>
      <w:hyperlink r:id="rId6">
        <w:r>
          <w:rPr>
            <w:rStyle w:val="InternetLink"/>
          </w:rPr>
          <w:t>http://www.sco.com/developers/gabi/2003-12-17/ch4.reloc.html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Each entry tells the linker about one address which needs to be relocated, here we have only one for the string.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Simplifying a bit, for this particular line we have the following information: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Offset = C</w:t>
      </w:r>
      <w:r>
        <w:rPr/>
        <w:t xml:space="preserve">: what is the first byte of the </w:t>
      </w:r>
      <w:r>
        <w:rPr>
          <w:rStyle w:val="SourceText"/>
        </w:rPr>
        <w:t>.text</w:t>
      </w:r>
      <w:r>
        <w:rPr/>
        <w:t xml:space="preserve"> that this entry changes.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 xml:space="preserve">If we look back at the decompiled text, it is exactly inside the critical </w:t>
      </w:r>
      <w:r>
        <w:rPr>
          <w:rStyle w:val="SourceText"/>
        </w:rPr>
        <w:t>movabs $0x0,%rsi</w:t>
      </w:r>
      <w:r>
        <w:rPr/>
        <w:t>, and those that know x86-64 instruction encoding will notice that this encodes the 64-bit address part of the instruction.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Name = .data</w:t>
      </w:r>
      <w:r>
        <w:rPr/>
        <w:t xml:space="preserve">: the address points to the </w:t>
      </w:r>
      <w:r>
        <w:rPr>
          <w:rStyle w:val="SourceText"/>
        </w:rPr>
        <w:t>.data</w:t>
      </w:r>
      <w:r>
        <w:rPr/>
        <w:t xml:space="preserve"> section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Type = R_X86_64_64</w:t>
      </w:r>
      <w:r>
        <w:rPr/>
        <w:t>, which specifies what exactly what calculation has to be done to translate the address.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 xml:space="preserve">This field is actually processor dependent, and thus documented on the </w:t>
      </w:r>
      <w:hyperlink r:id="rId7">
        <w:r>
          <w:rPr>
            <w:rStyle w:val="InternetLink"/>
          </w:rPr>
          <w:t>AMD64 System V ABI extension</w:t>
        </w:r>
      </w:hyperlink>
      <w:r>
        <w:rPr/>
        <w:t xml:space="preserve"> section 4.4 "Relocation".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 xml:space="preserve">That document says that </w:t>
      </w:r>
      <w:r>
        <w:rPr>
          <w:rStyle w:val="SourceText"/>
        </w:rPr>
        <w:t>R_X86_64_64</w:t>
      </w:r>
      <w:r>
        <w:rPr/>
        <w:t xml:space="preserve"> does: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Field = word64</w:t>
      </w:r>
      <w:r>
        <w:rPr/>
        <w:t xml:space="preserve">: 8 bytes, thus the </w:t>
      </w:r>
      <w:r>
        <w:rPr>
          <w:rStyle w:val="SourceText"/>
        </w:rPr>
        <w:t>00 00 00 00 00 00 00 00</w:t>
      </w:r>
      <w:r>
        <w:rPr/>
        <w:t xml:space="preserve"> at address </w:t>
      </w:r>
      <w:r>
        <w:rPr>
          <w:rStyle w:val="SourceText"/>
        </w:rPr>
        <w:t>0xC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Calculation = S + A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</w:rPr>
        <w:t>S</w:t>
      </w:r>
      <w:r>
        <w:rPr/>
        <w:t xml:space="preserve"> is </w:t>
      </w:r>
      <w:r>
        <w:rPr>
          <w:rStyle w:val="Emphasis"/>
        </w:rPr>
        <w:t>value</w:t>
      </w:r>
      <w:r>
        <w:rPr/>
        <w:t xml:space="preserve"> at the address being relocated, thus </w:t>
      </w:r>
      <w:r>
        <w:rPr>
          <w:rStyle w:val="SourceText"/>
        </w:rPr>
        <w:t>00 00 00 00 00 00 00 00</w:t>
      </w:r>
      <w:r>
        <w:rPr/>
        <w:t xml:space="preserve"> 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rStyle w:val="SourceText"/>
        </w:rPr>
        <w:t>A</w:t>
      </w:r>
      <w:r>
        <w:rPr/>
        <w:t xml:space="preserve"> is the addend which is </w:t>
      </w:r>
      <w:r>
        <w:rPr>
          <w:rStyle w:val="SourceText"/>
        </w:rPr>
        <w:t>0</w:t>
      </w:r>
      <w:r>
        <w:rPr/>
        <w:t xml:space="preserve"> here. This is a field of the relocation entry. 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/>
      </w:pPr>
      <w:r>
        <w:rPr/>
        <w:t xml:space="preserve">So </w:t>
      </w:r>
      <w:r>
        <w:rPr>
          <w:rStyle w:val="SourceText"/>
        </w:rPr>
        <w:t>S + A == 0</w:t>
      </w:r>
      <w:r>
        <w:rPr/>
        <w:t xml:space="preserve"> and we will get relocated to the very first address of the </w:t>
      </w:r>
      <w:r>
        <w:rPr>
          <w:rStyle w:val="SourceText"/>
        </w:rPr>
        <w:t>.data</w:t>
      </w:r>
      <w:r>
        <w:rPr/>
        <w:t xml:space="preserve"> section.</w:t>
      </w:r>
    </w:p>
    <w:p>
      <w:pPr>
        <w:pStyle w:val="Heading2"/>
        <w:bidi w:val="0"/>
        <w:jc w:val="left"/>
        <w:rPr/>
      </w:pPr>
      <w:r>
        <w:rPr/>
        <w:t>3) .text of .out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Now lets look at the text area of the executable </w:t>
      </w:r>
      <w:r>
        <w:rPr>
          <w:rStyle w:val="SourceText"/>
        </w:rPr>
        <w:t>ld</w:t>
      </w:r>
      <w:r>
        <w:rPr/>
        <w:t xml:space="preserve"> generated for us: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objdump -d hello_world.out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gives: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00000000004000b0 &lt;_start&gt;: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4000b0:   b8 01 00 00 00          mov    $0x1,%eax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4000b5:   bf 01 00 00 00          mov    $0x1,%edi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4000ba:   48 be d8 00 60 00 00    movabs $0x6000d8,%rsi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4000c1:   00 00 00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4000c4:   ba 0d 00 00 00          mov    $0xd,%edx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4000c9:   0f 05                   syscall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4000cb:   b8 3c 00 00 00          mov    $0x3c,%eax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4000d0:   bf 00 00 00 00          mov    $0x0,%edi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4000d5:   0f 05                   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 the only thing that changed from the object file are the critical lines: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4000ba:   48 be d8 00 60 00 00    movabs $0x6000d8,%rsi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4000c1:   00 00 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which now point to the address </w:t>
      </w:r>
      <w:r>
        <w:rPr>
          <w:rStyle w:val="SourceText"/>
        </w:rPr>
        <w:t>0x6000d8</w:t>
      </w:r>
      <w:r>
        <w:rPr/>
        <w:t xml:space="preserve"> (</w:t>
      </w:r>
      <w:r>
        <w:rPr>
          <w:rStyle w:val="SourceText"/>
        </w:rPr>
        <w:t>d8 00 60 00 00 00 00 00</w:t>
      </w:r>
      <w:r>
        <w:rPr/>
        <w:t xml:space="preserve"> in little-endian) instead of </w:t>
      </w:r>
      <w:r>
        <w:rPr>
          <w:rStyle w:val="SourceText"/>
        </w:rPr>
        <w:t>0x0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Is this the right location for the </w:t>
      </w:r>
      <w:r>
        <w:rPr>
          <w:rStyle w:val="SourceText"/>
        </w:rPr>
        <w:t>hello_world</w:t>
      </w:r>
      <w:r>
        <w:rPr/>
        <w:t xml:space="preserve"> string?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decide we have to check the program headers, which tell Linux where to load each section.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disassemble them with: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readelf -l hello_world.out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which gives: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Program Headers: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Type           Offset             VirtAddr           PhysAddr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</w:t>
      </w:r>
      <w:r>
        <w:rPr>
          <w:rStyle w:val="SourceText"/>
        </w:rPr>
        <w:t>FileSiz            MemSiz              Flags  Align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LOAD           0x0000000000000000 0x0000000000400000 0x0000000000400000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</w:t>
      </w:r>
      <w:r>
        <w:rPr>
          <w:rStyle w:val="SourceText"/>
        </w:rPr>
        <w:t>0x00000000000000d7 0x00000000000000d7  R E    200000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LOAD           0x00000000000000d8 0x00000000006000d8 0x00000000006000d8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</w:t>
      </w:r>
      <w:r>
        <w:rPr>
          <w:rStyle w:val="SourceText"/>
        </w:rPr>
        <w:t>0x000000000000000d 0x000000000000000d  RW     200000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Section to Segment mapping: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Segment Sections...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00     .text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01     .data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tells us that the </w:t>
      </w:r>
      <w:r>
        <w:rPr>
          <w:rStyle w:val="SourceText"/>
        </w:rPr>
        <w:t>.data</w:t>
      </w:r>
      <w:r>
        <w:rPr/>
        <w:t xml:space="preserve"> section, which is the second one, starts at </w:t>
      </w:r>
      <w:r>
        <w:rPr>
          <w:rStyle w:val="SourceText"/>
        </w:rPr>
        <w:t>VirtAddr</w:t>
      </w:r>
      <w:r>
        <w:rPr/>
        <w:t xml:space="preserve"> = </w:t>
      </w:r>
      <w:r>
        <w:rPr>
          <w:rStyle w:val="SourceText"/>
        </w:rPr>
        <w:t>0x06000d8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the only thing on the data section is our hello world string.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Mono PS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Nimbus Roman" w:hAnsi="Nimbus Roman" w:eastAsia="Nimbus Sans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Nimbus Roman" w:hAnsi="Nimbus Roman" w:eastAsia="Nimbus Sans" w:cs="Noto Sans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Nimbus Mono PS" w:hAnsi="Nimbus Mono PS" w:eastAsia="Nimbus Mono PS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Noto Sans Devanagar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2122446/how-does-c-linking-work-in-practice" TargetMode="External"/><Relationship Id="rId3" Type="http://schemas.openxmlformats.org/officeDocument/2006/relationships/hyperlink" Target="https://stackoverflow.com/questions/12122446/how-does-c-linking-work-in-practice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cirosantilli.com/elf-hello-world/" TargetMode="External"/><Relationship Id="rId6" Type="http://schemas.openxmlformats.org/officeDocument/2006/relationships/hyperlink" Target="http://www.sco.com/developers/gabi/2003-12-17/ch4.reloc.html" TargetMode="External"/><Relationship Id="rId7" Type="http://schemas.openxmlformats.org/officeDocument/2006/relationships/hyperlink" Target="http://www.x86-64.org/documentation/abi.pd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5</Pages>
  <Words>1000</Words>
  <Characters>4805</Characters>
  <CharactersWithSpaces>6281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2020-04-17T13:06:39Z</dcterms:created>
  <dc:creator/>
  <dc:description/>
  <dc:language>en-US</dc:language>
  <cp:lastModifiedBy/>
  <dcterms:modified xsi:type="dcterms:W3CDTF">2020-04-17T13:07:41Z</dcterms:modified>
  <cp:revision>4</cp:revision>
  <dc:subject/>
  <dc:title/>
</cp:coreProperties>
</file>