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53D9">
      <w:pPr>
        <w:tabs>
          <w:tab w:val="left" w:leader="dot" w:pos="819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TÊN THÁNH: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F635A0A">
      <w:pPr>
        <w:tabs>
          <w:tab w:val="left" w:leader="dot" w:pos="819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HỌ VÀ TÊN: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E715D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RƯỚC LỄ 1</w:t>
      </w:r>
      <w:bookmarkStart w:id="0" w:name="_GoBack"/>
      <w:bookmarkEnd w:id="0"/>
    </w:p>
    <w:p w14:paraId="56B1C1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ĐỀ - C</w:t>
      </w:r>
    </w:p>
    <w:p w14:paraId="65A1C11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KIỂM TRA CUỐI KÌ I</w:t>
      </w:r>
    </w:p>
    <w:p w14:paraId="54D043A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1: Thiên Chúa có ở đâu?</w:t>
      </w:r>
    </w:p>
    <w:p w14:paraId="17641BC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45EAD8C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8B42092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410025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2: Có mấy Thiên Chúa?</w:t>
      </w:r>
    </w:p>
    <w:p w14:paraId="53D7405C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1973B33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5BB455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545B70B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3: Thiên Chúa quan phòng nghĩa là gì?</w:t>
      </w:r>
    </w:p>
    <w:p w14:paraId="449CA2E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51DA3A6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6C2C6E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025BB9E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D749EB0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13AF9BC9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EFF7748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4: Viết điều thứ 4 trong kinh Tin Kính</w:t>
      </w:r>
    </w:p>
    <w:p w14:paraId="4713489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32D4BB1E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1508BBA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4F18415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C31857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8B2E114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DDA55CF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Câu 5: Thánh Truyền là gì?</w:t>
      </w:r>
    </w:p>
    <w:p w14:paraId="5B4DE6E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468DA68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04035A54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6A454E01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77C9DEBD">
      <w:pPr>
        <w:tabs>
          <w:tab w:val="left" w:leader="dot" w:pos="8190"/>
          <w:tab w:val="left" w:leader="dot" w:pos="8400"/>
        </w:tabs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p w14:paraId="2C4716D7"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877AE"/>
    <w:rsid w:val="2FA877AE"/>
    <w:rsid w:val="51925DE3"/>
    <w:rsid w:val="6FC6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2026-01-03T09:31:00Z</dcterms:created>
  <dc:creator>Nguyễn Thị Ngọc Lan</dc:creator>
  <cp:lastModifiedBy>Nguyễn Thị Ngọc Lan</cp:lastModifiedBy>
  <dcterms:modified xsi:type="dcterms:W3CDTF">2026-01-03T09:50:11Z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9687D747C6F449FCAA4AFF137666E31F_11</vt:lpwstr>
  </property>
</Properties>
</file>