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1EABAC" w14:textId="65EA662D" w:rsidR="00DC3A6E" w:rsidRDefault="00DC3A6E" w:rsidP="00DC3A6E">
      <w:r>
        <w:t>Program rozwiązuje problem konia szachowego. Celem jest znalezienie ścieżki, którą konik może przejść przez wszystkie pola szachownicy tylko raz. Program umożliwia użytkownikowi określenie rozmiaru szachownicy, współrzędnych pola startowego i końcowego.</w:t>
      </w:r>
    </w:p>
    <w:p w14:paraId="318447A7" w14:textId="3C5386B2" w:rsidR="00DC3A6E" w:rsidRDefault="00DC3A6E" w:rsidP="00DC3A6E">
      <w:r>
        <w:t>Algorytm, który jest używany w tym programie, jest znany jako algorytm "</w:t>
      </w:r>
      <w:proofErr w:type="spellStart"/>
      <w:r>
        <w:t>backtracking</w:t>
      </w:r>
      <w:proofErr w:type="spellEnd"/>
      <w:r>
        <w:t>". Polega on na rekurencyjnym przeszukiwaniu wszystkich możliwych ścieżek, aż znajdzie się jedną, która spełnia wszystkie warunki.</w:t>
      </w:r>
    </w:p>
    <w:p w14:paraId="1A6F0022" w14:textId="4DF6513A" w:rsidR="00DC3A6E" w:rsidRDefault="00DC3A6E" w:rsidP="00DC3A6E">
      <w:r>
        <w:t>Program składa się z kilku głównych części:</w:t>
      </w:r>
    </w:p>
    <w:p w14:paraId="4A25A797" w14:textId="7D970A1D" w:rsidR="00DC3A6E" w:rsidRDefault="00DC3A6E" w:rsidP="00DC3A6E">
      <w:r>
        <w:t xml:space="preserve">Definicja szachownicy: Zmienna </w:t>
      </w:r>
      <w:proofErr w:type="spellStart"/>
      <w:r>
        <w:t>board</w:t>
      </w:r>
      <w:proofErr w:type="spellEnd"/>
      <w:r>
        <w:t xml:space="preserve"> jest używana do określenia rozmiaru szachownicy i stanu każdego pola (czy jest ono odwiedzone czy nie).</w:t>
      </w:r>
    </w:p>
    <w:p w14:paraId="599CFCD7" w14:textId="266BF7E4" w:rsidR="00DC3A6E" w:rsidRDefault="00DC3A6E" w:rsidP="00DC3A6E">
      <w:r>
        <w:t xml:space="preserve">Funkcja </w:t>
      </w:r>
      <w:proofErr w:type="spellStart"/>
      <w:r>
        <w:t>isSafe</w:t>
      </w:r>
      <w:proofErr w:type="spellEnd"/>
      <w:r>
        <w:t>(): Funkcja ta sprawdza, czy dane pole jest bezpieczne do odwiedzenia, czyli czy nie wychodzi poza granice szachownicy i czy nie zostało już odwiedzone.</w:t>
      </w:r>
    </w:p>
    <w:p w14:paraId="74FED512" w14:textId="1711BB53" w:rsidR="00DC3A6E" w:rsidRDefault="00DC3A6E" w:rsidP="00DC3A6E">
      <w:r>
        <w:t xml:space="preserve">Funkcja </w:t>
      </w:r>
      <w:proofErr w:type="spellStart"/>
      <w:r>
        <w:t>solve</w:t>
      </w:r>
      <w:proofErr w:type="spellEnd"/>
      <w:r>
        <w:t>(): Funkcja ta jest sercem algorytmu "</w:t>
      </w:r>
      <w:proofErr w:type="spellStart"/>
      <w:r>
        <w:t>backtracking</w:t>
      </w:r>
      <w:proofErr w:type="spellEnd"/>
      <w:r>
        <w:t>". Jest ona rekurencyjna i przeszukuje wszystkie możliwe ścieżki, aż znajdzie jedną, która spełnia wszystkie warunki.</w:t>
      </w:r>
    </w:p>
    <w:p w14:paraId="2BCAD25D" w14:textId="1E4C1C4C" w:rsidR="00DC3A6E" w:rsidRDefault="00DC3A6E" w:rsidP="00DC3A6E">
      <w:r>
        <w:t xml:space="preserve">Funkcja </w:t>
      </w:r>
      <w:proofErr w:type="spellStart"/>
      <w:r>
        <w:t>findPath</w:t>
      </w:r>
      <w:proofErr w:type="spellEnd"/>
      <w:r>
        <w:t xml:space="preserve">(): Funkcja ta jest wejściem do algorytmu i uruchamia funkcję </w:t>
      </w:r>
      <w:proofErr w:type="spellStart"/>
      <w:r>
        <w:t>solve</w:t>
      </w:r>
      <w:proofErr w:type="spellEnd"/>
      <w:r>
        <w:t>() z odpowiednimi argumentami.</w:t>
      </w:r>
    </w:p>
    <w:p w14:paraId="36A364FA" w14:textId="68E64B7A" w:rsidR="00DC3A6E" w:rsidRDefault="00DC3A6E" w:rsidP="00DC3A6E">
      <w:r>
        <w:t xml:space="preserve">Funkcja </w:t>
      </w:r>
      <w:proofErr w:type="spellStart"/>
      <w:r>
        <w:t>printPath</w:t>
      </w:r>
      <w:proofErr w:type="spellEnd"/>
      <w:r>
        <w:t>(): Funkcja ta wyświetla wynik, czyli ścieżkę, którą konik może przejść przez wszystkie pola szachownicy tylko raz.</w:t>
      </w:r>
    </w:p>
    <w:p w14:paraId="31B016B0" w14:textId="6B631FAC" w:rsidR="00A212A1" w:rsidRDefault="00DC3A6E" w:rsidP="00DC3A6E">
      <w:r>
        <w:t>Program jest testowany dla różnych rozmiarów szachownic i różnych pól początkowych i końcowych. Wynik jest wyświetlany jako tablica dwuwymiarowa, gdzie pierwsza współrzędna odpowiada wierszowi, a druga współrzędna odpowiada kolumnie.</w:t>
      </w:r>
    </w:p>
    <w:p w14:paraId="54C2EE7D" w14:textId="77777777" w:rsidR="00DC3A6E" w:rsidRDefault="00DC3A6E" w:rsidP="00DC3A6E"/>
    <w:sectPr w:rsidR="00DC3A6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41A"/>
    <w:rsid w:val="000F2AFC"/>
    <w:rsid w:val="00516A57"/>
    <w:rsid w:val="0062341A"/>
    <w:rsid w:val="00A212A1"/>
    <w:rsid w:val="00DC3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2E0158"/>
  <w15:chartTrackingRefBased/>
  <w15:docId w15:val="{D10740F4-5A8A-41A6-83B5-50858681A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Pr>
      <w:lang w:val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61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221</Words>
  <Characters>1263</Characters>
  <Application>Microsoft Office Word</Application>
  <DocSecurity>0</DocSecurity>
  <Lines>10</Lines>
  <Paragraphs>2</Paragraphs>
  <ScaleCrop>false</ScaleCrop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Błażej Domagała</dc:creator>
  <cp:keywords/>
  <dc:description/>
  <cp:lastModifiedBy>Błażej Domagała</cp:lastModifiedBy>
  <cp:revision>2</cp:revision>
  <dcterms:created xsi:type="dcterms:W3CDTF">2023-02-01T02:14:00Z</dcterms:created>
  <dcterms:modified xsi:type="dcterms:W3CDTF">2023-02-01T02:15:00Z</dcterms:modified>
</cp:coreProperties>
</file>