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A7" w:rsidRDefault="000B28A7" w:rsidP="000B28A7">
      <w:proofErr w:type="spellStart"/>
      <w:r>
        <w:t>D.he</w:t>
      </w:r>
      <w:proofErr w:type="spellEnd"/>
      <w:r>
        <w:t xml:space="preserve"> Essen-based specialty chemicals company </w:t>
      </w:r>
      <w:proofErr w:type="spellStart"/>
      <w:r>
        <w:t>Evonik</w:t>
      </w:r>
      <w:proofErr w:type="spellEnd"/>
      <w:r>
        <w:t xml:space="preserve"> is briefly expanding its lipid production to supply the vaccine manufacturer </w:t>
      </w:r>
      <w:proofErr w:type="spellStart"/>
      <w:proofErr w:type="gramStart"/>
      <w:r>
        <w:t>Biontech</w:t>
      </w:r>
      <w:proofErr w:type="spellEnd"/>
      <w:r>
        <w:t xml:space="preserve"> .</w:t>
      </w:r>
      <w:proofErr w:type="gramEnd"/>
      <w:r>
        <w:t xml:space="preserve"> The lipids that are so important for the transport of the mRNA into the cells are to be produced at the Hanau in Hesse and </w:t>
      </w:r>
      <w:proofErr w:type="spellStart"/>
      <w:r>
        <w:t>Dossenheim</w:t>
      </w:r>
      <w:proofErr w:type="spellEnd"/>
      <w:r>
        <w:t xml:space="preserve"> in Baden-Württemberg sites as early as the second half of the year. </w:t>
      </w:r>
      <w:proofErr w:type="spellStart"/>
      <w:r>
        <w:t>Biontech</w:t>
      </w:r>
      <w:proofErr w:type="spellEnd"/>
      <w:r>
        <w:t xml:space="preserve"> had just announced the start of vaccine production in the converted factory in Marburg, where 250 million doses are to be produced in the first half of the year.</w:t>
      </w:r>
    </w:p>
    <w:p w:rsidR="000B28A7" w:rsidRDefault="000B28A7" w:rsidP="000B28A7"/>
    <w:p w:rsidR="000B28A7" w:rsidRDefault="000B28A7" w:rsidP="000B28A7">
      <w:r>
        <w:t>Jonas Jansen</w:t>
      </w:r>
    </w:p>
    <w:p w:rsidR="000B28A7" w:rsidRDefault="000B28A7" w:rsidP="000B28A7">
      <w:r>
        <w:t>Jonas Jansen</w:t>
      </w:r>
    </w:p>
    <w:p w:rsidR="000B28A7" w:rsidRDefault="000B28A7" w:rsidP="000B28A7"/>
    <w:p w:rsidR="000B28A7" w:rsidRDefault="000B28A7" w:rsidP="000B28A7">
      <w:r>
        <w:t>Business correspondent in Düsseldorf.</w:t>
      </w:r>
    </w:p>
    <w:p w:rsidR="000B28A7" w:rsidRDefault="000B28A7" w:rsidP="000B28A7"/>
    <w:p w:rsidR="000B28A7" w:rsidRDefault="000B28A7" w:rsidP="000B28A7">
      <w:r>
        <w:t>FAZ</w:t>
      </w:r>
    </w:p>
    <w:p w:rsidR="000B28A7" w:rsidRDefault="000B28A7" w:rsidP="000B28A7">
      <w:r>
        <w:t>Facebook</w:t>
      </w:r>
    </w:p>
    <w:p w:rsidR="000B28A7" w:rsidRDefault="000B28A7" w:rsidP="000B28A7">
      <w:r>
        <w:t>Twitter</w:t>
      </w:r>
    </w:p>
    <w:p w:rsidR="000B28A7" w:rsidRDefault="000B28A7" w:rsidP="000B28A7">
      <w:r>
        <w:t>Ilka Kopplin</w:t>
      </w:r>
    </w:p>
    <w:p w:rsidR="000B28A7" w:rsidRDefault="000B28A7" w:rsidP="000B28A7">
      <w:r>
        <w:t>Ilka Kopplin</w:t>
      </w:r>
    </w:p>
    <w:p w:rsidR="000B28A7" w:rsidRDefault="000B28A7" w:rsidP="000B28A7"/>
    <w:p w:rsidR="000B28A7" w:rsidRDefault="000B28A7" w:rsidP="000B28A7">
      <w:r>
        <w:t>Editor in business.</w:t>
      </w:r>
    </w:p>
    <w:p w:rsidR="000B28A7" w:rsidRDefault="000B28A7" w:rsidP="000B28A7"/>
    <w:p w:rsidR="000B28A7" w:rsidRDefault="000B28A7" w:rsidP="000B28A7">
      <w:r>
        <w:t>FAZ</w:t>
      </w:r>
    </w:p>
    <w:p w:rsidR="000B28A7" w:rsidRDefault="000B28A7" w:rsidP="000B28A7">
      <w:r>
        <w:t xml:space="preserve">“The pandemic requires decisive action,” says </w:t>
      </w:r>
      <w:proofErr w:type="spellStart"/>
      <w:r>
        <w:t>Evonik</w:t>
      </w:r>
      <w:proofErr w:type="spellEnd"/>
      <w:r>
        <w:t xml:space="preserve"> boss Christian </w:t>
      </w:r>
      <w:proofErr w:type="spellStart"/>
      <w:r>
        <w:t>Kullmann</w:t>
      </w:r>
      <w:proofErr w:type="spellEnd"/>
      <w:r>
        <w:t xml:space="preserve">. “We therefore do everything possible to supply our partners with critical lipids. At the same time, we are expanding our competencies and capacities along the entire value chain. " </w:t>
      </w:r>
    </w:p>
    <w:p w:rsidR="000B28A7" w:rsidRDefault="000B28A7" w:rsidP="000B28A7"/>
    <w:p w:rsidR="000B28A7" w:rsidRDefault="000B28A7" w:rsidP="000B28A7">
      <w:r>
        <w:t xml:space="preserve">The lipids, or, to put it simply, synthetic fats, enclose the mRNA in composite particles, which protects them on their way to the cells, where they are released. </w:t>
      </w:r>
      <w:proofErr w:type="spellStart"/>
      <w:r>
        <w:t>Biontech</w:t>
      </w:r>
      <w:proofErr w:type="spellEnd"/>
      <w:r>
        <w:t xml:space="preserve"> uses four different lipids, including </w:t>
      </w:r>
      <w:proofErr w:type="gramStart"/>
      <w:r>
        <w:t>cholesterol ,</w:t>
      </w:r>
      <w:proofErr w:type="gramEnd"/>
      <w:r>
        <w:t xml:space="preserve"> for the corona vaccine jointly developed with Pfizer . There are also various salts and sugars. </w:t>
      </w:r>
    </w:p>
    <w:p w:rsidR="000B28A7" w:rsidRDefault="000B28A7" w:rsidP="000B28A7"/>
    <w:p w:rsidR="000B28A7" w:rsidRDefault="000B28A7" w:rsidP="000B28A7">
      <w:r>
        <w:t>Merck also produces lipids</w:t>
      </w:r>
    </w:p>
    <w:p w:rsidR="000B28A7" w:rsidRDefault="000B28A7" w:rsidP="000B28A7">
      <w:proofErr w:type="spellStart"/>
      <w:r>
        <w:t>Evonik</w:t>
      </w:r>
      <w:proofErr w:type="spellEnd"/>
      <w:r>
        <w:t xml:space="preserve"> has been a development partner for gene-based therapies for a long time, which is why the Essen-based company is involved in several vaccine development projects. In addition to lipid production, the specialty chemicals group also develops formulations in which auxiliary and active ingredients are combined. </w:t>
      </w:r>
      <w:proofErr w:type="spellStart"/>
      <w:r>
        <w:t>Evonik</w:t>
      </w:r>
      <w:proofErr w:type="spellEnd"/>
      <w:r>
        <w:t xml:space="preserve"> also manufactures clinical test samples, and produces and fills the </w:t>
      </w:r>
      <w:r>
        <w:lastRenderedPageBreak/>
        <w:t xml:space="preserve">substances. In addition to </w:t>
      </w:r>
      <w:proofErr w:type="spellStart"/>
      <w:r>
        <w:t>Evonik</w:t>
      </w:r>
      <w:proofErr w:type="spellEnd"/>
      <w:r>
        <w:t xml:space="preserve">, the Darmstadt-based pharmaceutical company Merck also produces lipids in Germany. </w:t>
      </w:r>
    </w:p>
    <w:p w:rsidR="000B28A7" w:rsidRDefault="000B28A7" w:rsidP="000B28A7"/>
    <w:p w:rsidR="000B28A7" w:rsidRDefault="000B28A7" w:rsidP="000B28A7"/>
    <w:p w:rsidR="002D061A" w:rsidRDefault="000B28A7" w:rsidP="000B28A7">
      <w:r>
        <w:t xml:space="preserve">Merck recently announced that it would accelerate the production of lipids for the </w:t>
      </w:r>
      <w:proofErr w:type="spellStart"/>
      <w:r>
        <w:t>Biontech</w:t>
      </w:r>
      <w:proofErr w:type="spellEnd"/>
      <w:r>
        <w:t xml:space="preserve"> vaccine and increase it at the end of the year. “We assume that we are talking about a few hundred kilograms per year. Although these are very small quantities for a chemical process</w:t>
      </w:r>
      <w:proofErr w:type="gramStart"/>
      <w:r>
        <w:t>, ”</w:t>
      </w:r>
      <w:proofErr w:type="gramEnd"/>
      <w:r>
        <w:t xml:space="preserve"> said Merck CEO Stefan </w:t>
      </w:r>
      <w:proofErr w:type="spellStart"/>
      <w:r>
        <w:t>Oschmann</w:t>
      </w:r>
      <w:proofErr w:type="spellEnd"/>
      <w:r>
        <w:t xml:space="preserve"> in an interview with the FAZ</w:t>
      </w:r>
      <w:bookmarkStart w:id="0" w:name="_GoBack"/>
      <w:bookmarkEnd w:id="0"/>
    </w:p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7"/>
    <w:rsid w:val="000B28A7"/>
    <w:rsid w:val="002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8DEC6-BF17-479A-BE54-C024045D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 Ahmad</dc:creator>
  <cp:keywords/>
  <dc:description/>
  <cp:lastModifiedBy>Khurshid Ahmad</cp:lastModifiedBy>
  <cp:revision>1</cp:revision>
  <dcterms:created xsi:type="dcterms:W3CDTF">2021-02-12T02:57:00Z</dcterms:created>
  <dcterms:modified xsi:type="dcterms:W3CDTF">2021-02-12T02:58:00Z</dcterms:modified>
</cp:coreProperties>
</file>