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CDC6" w14:textId="27511916" w:rsidR="000F421A" w:rsidRDefault="00242B61" w:rsidP="00242B6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Kaip atvykimo i ligonine glu kiekis koreliuoja su</w:t>
      </w:r>
      <w:r w:rsidR="00AE2621">
        <w:rPr>
          <w:lang w:val="lt-LT"/>
        </w:rPr>
        <w:t xml:space="preserve"> kitais parametrais</w:t>
      </w:r>
      <w:r>
        <w:rPr>
          <w:lang w:val="lt-LT"/>
        </w:rPr>
        <w:t>?</w:t>
      </w:r>
      <w:r w:rsidR="00AE2621">
        <w:rPr>
          <w:lang w:val="lt-LT"/>
        </w:rPr>
        <w:t xml:space="preserve"> Is it significant?</w:t>
      </w:r>
    </w:p>
    <w:p w14:paraId="170A4C3E" w14:textId="77777777" w:rsidR="00242B61" w:rsidRDefault="00242B61" w:rsidP="00242B61">
      <w:pPr>
        <w:rPr>
          <w:lang w:val="lt-LT"/>
        </w:rPr>
      </w:pPr>
    </w:p>
    <w:p w14:paraId="3ABB98A5" w14:textId="3D686AD0" w:rsidR="00242B61" w:rsidRDefault="00242B61" w:rsidP="00242B61">
      <w:pPr>
        <w:rPr>
          <w:lang w:val="lt-LT"/>
        </w:rPr>
      </w:pPr>
      <w:r>
        <w:rPr>
          <w:lang w:val="lt-LT"/>
        </w:rPr>
        <w:t>Dexametazonas kelia gliukoze</w:t>
      </w:r>
    </w:p>
    <w:p w14:paraId="35A208FD" w14:textId="067BD51E" w:rsidR="00AE2621" w:rsidRDefault="00AE2621" w:rsidP="00242B61">
      <w:pPr>
        <w:rPr>
          <w:lang w:val="lt-LT"/>
        </w:rPr>
      </w:pPr>
      <w:r>
        <w:rPr>
          <w:lang w:val="lt-LT"/>
        </w:rPr>
        <w:t>Multimodalinė ANOVA</w:t>
      </w:r>
    </w:p>
    <w:p w14:paraId="08D53D6D" w14:textId="77777777" w:rsidR="00AE2621" w:rsidRPr="00242B61" w:rsidRDefault="00AE2621" w:rsidP="00242B61">
      <w:pPr>
        <w:rPr>
          <w:lang w:val="lt-LT"/>
        </w:rPr>
      </w:pPr>
    </w:p>
    <w:sectPr w:rsidR="00AE2621" w:rsidRPr="0024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049"/>
    <w:multiLevelType w:val="hybridMultilevel"/>
    <w:tmpl w:val="935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84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84E"/>
    <w:rsid w:val="000F421A"/>
    <w:rsid w:val="0010288F"/>
    <w:rsid w:val="00242B61"/>
    <w:rsid w:val="00AE2621"/>
    <w:rsid w:val="00E4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29FE"/>
  <w15:chartTrackingRefBased/>
  <w15:docId w15:val="{7AE54208-523B-4A45-A040-8D5A31C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Q</dc:creator>
  <cp:keywords/>
  <dc:description/>
  <cp:lastModifiedBy>Peter Q</cp:lastModifiedBy>
  <cp:revision>2</cp:revision>
  <dcterms:created xsi:type="dcterms:W3CDTF">2023-10-24T15:54:00Z</dcterms:created>
  <dcterms:modified xsi:type="dcterms:W3CDTF">2023-10-24T16:24:00Z</dcterms:modified>
</cp:coreProperties>
</file>