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81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674"/>
        <w:gridCol w:w="3172"/>
        <w:gridCol w:w="3334"/>
      </w:tblGrid>
      <w:tr>
        <w:trPr/>
        <w:tc>
          <w:tcPr>
            <w:tcW w:w="918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51_4131232418"/>
            <w:bookmarkStart w:id="1" w:name="__DdeLink__195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>
        <w:trPr>
          <w:trHeight w:val="1412" w:hRule="atLeast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bookmarkStart w:id="2" w:name="__DdeLink__197_4131232418"/>
            <w:r>
              <w:rPr>
                <w:rFonts w:cs="Times New Roman"/>
                <w:i/>
                <w:iCs/>
              </w:rPr>
              <w:t xml:space="preserve">Особовий рахунок № </w:t>
            </w:r>
            <w:bookmarkEnd w:id="2"/>
            <w:r>
              <w:rPr>
                <w:rFonts w:cs="Times New Roman"/>
                <w:b/>
                <w:bCs/>
                <w:i/>
                <w:iCs/>
              </w:rPr>
              <w:t xml:space="preserve">    </w:t>
            </w:r>
          </w:p>
          <w:p>
            <w:pPr>
              <w:pStyle w:val="Style19"/>
              <w:rPr>
                <w:rFonts w:cs="Times New Roman"/>
                <w:b/>
                <w:b/>
                <w:bCs/>
              </w:rPr>
            </w:pPr>
            <w:bookmarkStart w:id="3" w:name="__DdeLink__201_4131232418"/>
            <w:r>
              <w:rPr>
                <w:rFonts w:cs="Times New Roman"/>
              </w:rPr>
              <w:t xml:space="preserve">Споживач: П.І.Б.     </w:t>
            </w:r>
            <w:r>
              <w:rPr/>
              <w:t xml:space="preserve">      </w:t>
            </w:r>
            <w:r>
              <w:rPr>
                <w:rFonts w:cs="Times New Roman"/>
                <w:b/>
                <w:bCs/>
              </w:rPr>
              <w:t xml:space="preserve"> </w:t>
            </w:r>
            <w:bookmarkEnd w:id="3"/>
          </w:p>
          <w:p>
            <w:pPr>
              <w:pStyle w:val="Style19"/>
              <w:rPr/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</w:rPr>
              <w:t xml:space="preserve">акту:                           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  <w:p>
            <w:pPr>
              <w:pStyle w:val="Style19"/>
              <w:rPr/>
            </w:pPr>
            <w:bookmarkStart w:id="4" w:name="__DdeLink__203_4131232418"/>
            <w:r>
              <w:rPr>
                <w:rFonts w:cs="Times New Roman"/>
              </w:rPr>
              <w:t xml:space="preserve">Адреса: </w:t>
            </w:r>
            <w:r>
              <w:rPr>
                <w:rFonts w:cs="Times New Roman"/>
                <w:b/>
                <w:bCs/>
              </w:rPr>
              <w:t xml:space="preserve">   </w:t>
            </w:r>
            <w:bookmarkStart w:id="5" w:name="__DdeLink__6515_4140386786"/>
            <w:bookmarkEnd w:id="4"/>
            <w:bookmarkEnd w:id="5"/>
          </w:p>
        </w:tc>
        <w:tc>
          <w:tcPr>
            <w:tcW w:w="6506" w:type="dxa"/>
            <w:gridSpan w:val="2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rPr>
                <w:rFonts w:cs="Times New Roman"/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>${</w:t>
            </w:r>
            <w:bookmarkStart w:id="6" w:name="__DdeLink__6495_4140386786"/>
            <w:bookmarkStart w:id="7" w:name="__DdeLink__170_619940134"/>
            <w:r>
              <w:rPr>
                <w:rFonts w:cs="Times New Roman"/>
                <w:b/>
                <w:bCs/>
                <w:i/>
                <w:iCs/>
                <w:lang w:val="en-US"/>
              </w:rPr>
              <w:t>a</w:t>
            </w:r>
            <w:bookmarkEnd w:id="7"/>
            <w:r>
              <w:rPr>
                <w:rFonts w:cs="Times New Roman"/>
                <w:b/>
                <w:bCs/>
                <w:i/>
                <w:iCs/>
                <w:lang w:val="en-US"/>
              </w:rPr>
              <w:t>ccount_number</w:t>
            </w:r>
            <w:bookmarkEnd w:id="6"/>
            <w:r>
              <w:rPr>
                <w:rFonts w:cs="Times New Roman"/>
                <w:b/>
                <w:bCs/>
                <w:i/>
                <w:iCs/>
                <w:lang w:val="en-US"/>
              </w:rPr>
              <w:t>}</w:t>
            </w:r>
          </w:p>
          <w:p>
            <w:pPr>
              <w:pStyle w:val="Style19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${fio}</w:t>
            </w:r>
            <w:r>
              <w:rPr>
                <w:rFonts w:cs="Times New Roman"/>
                <w:lang w:val="en-US"/>
              </w:rPr>
              <w:t xml:space="preserve">        </w:t>
              <w:br/>
            </w:r>
            <w:r>
              <w:rPr>
                <w:rFonts w:cs="Times New Roman"/>
                <w:b/>
                <w:bCs/>
                <w:lang w:val="en-US"/>
              </w:rPr>
              <w:t>${act_number}</w:t>
            </w:r>
            <w:r>
              <w:rPr>
                <w:rFonts w:cs="Times New Roman"/>
                <w:lang w:val="en-US"/>
              </w:rPr>
              <w:t xml:space="preserve">          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${address}</w:t>
            </w:r>
            <w:r>
              <w:rPr>
                <w:rFonts w:cs="Times New Roman"/>
                <w:lang w:val="en-US"/>
              </w:rPr>
              <w:t xml:space="preserve">                                                  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                                                                 </w:t>
            </w:r>
            <w:r>
              <w:rPr>
                <w:rFonts w:cs="Times New Roman"/>
                <w:lang w:val="en-US"/>
              </w:rPr>
              <w:t xml:space="preserve">    </w:t>
            </w:r>
          </w:p>
        </w:tc>
      </w:tr>
      <w:tr>
        <w:trPr>
          <w:trHeight w:val="2760" w:hRule="atLeast"/>
        </w:trPr>
        <w:tc>
          <w:tcPr>
            <w:tcW w:w="5846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Норма водоспоживання: </w:t>
            </w:r>
            <w:r>
              <w:rPr>
                <w:rFonts w:cs="Times New Roman"/>
                <w:b/>
                <w:bCs/>
              </w:rPr>
              <w:t xml:space="preserve">                                                     </w:t>
            </w:r>
          </w:p>
          <w:p>
            <w:pPr>
              <w:pStyle w:val="Style19"/>
              <w:rPr/>
            </w:pPr>
            <w:r>
              <w:rPr>
                <w:rFonts w:cs="Times New Roman"/>
              </w:rPr>
              <w:t xml:space="preserve">Тариф:                                                                                    </w:t>
            </w:r>
          </w:p>
          <w:p>
            <w:pPr>
              <w:pStyle w:val="Style19"/>
              <w:rPr/>
            </w:pPr>
            <w:r>
              <w:rPr>
                <w:color w:val="000000"/>
              </w:rPr>
              <w:t xml:space="preserve">Витрати води:                                                                       </w:t>
              <w:br/>
            </w:r>
            <w:r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итрати води на полив:                                                        </w:t>
            </w:r>
          </w:p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  <w:t xml:space="preserve">Дата наступної повірки засобу(ів) обліку води:                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Наявність пільги                                                                   </w:t>
            </w:r>
          </w:p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Заборгованість станом  на </w:t>
            </w:r>
            <w:r>
              <w:rPr>
                <w:rFonts w:cs="Times New Roman"/>
                <w:b/>
                <w:bCs/>
              </w:rPr>
              <w:t>${date_debt}</w:t>
            </w:r>
            <w:r>
              <w:rPr>
                <w:rFonts w:cs="Times New Roman"/>
              </w:rPr>
              <w:t xml:space="preserve"> р.:</w:t>
            </w:r>
          </w:p>
          <w:p>
            <w:pPr>
              <w:pStyle w:val="Style19"/>
              <w:rPr/>
            </w:pPr>
            <w:r>
              <w:rPr>
                <w:rFonts w:cs="Times New Roman"/>
              </w:rPr>
              <w:t xml:space="preserve">Нараховано:                                                                           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Пільга:                                                                                    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Субсидія:                                                                                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Поточна оплата:                                                                    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Перерахунок:                                                                         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До оплати на  </w:t>
            </w:r>
            <w:r>
              <w:rPr>
                <w:rFonts w:cs="Times New Roman"/>
                <w:b/>
                <w:bCs/>
              </w:rPr>
              <w:t>${date_pay}</w:t>
            </w:r>
            <w:r>
              <w:rPr>
                <w:rFonts w:cs="Times New Roman"/>
              </w:rPr>
              <w:t xml:space="preserve"> р. :                                             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Всього до оплати:                                                                 </w:t>
            </w:r>
          </w:p>
          <w:p>
            <w:pPr>
              <w:pStyle w:val="Style19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</w:rPr>
            </w:r>
          </w:p>
        </w:tc>
        <w:tc>
          <w:tcPr>
            <w:tcW w:w="33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 xml:space="preserve">${norm}  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${total_tarif}</w:t>
            </w:r>
            <w:r>
              <w:rPr>
                <w:rFonts w:cs="Times New Roman"/>
                <w:lang w:val="en-US"/>
              </w:rPr>
              <w:t xml:space="preserve">     </w:t>
            </w:r>
          </w:p>
          <w:p>
            <w:pPr>
              <w:pStyle w:val="Style19"/>
              <w:rPr/>
            </w:pPr>
            <w:r>
              <w:rPr>
                <w:rFonts w:cs="Times New Roman"/>
                <w:b/>
                <w:bCs/>
                <w:color w:val="000000"/>
                <w:lang w:val="en-US"/>
              </w:rPr>
              <w:t>${water}</w:t>
            </w:r>
            <w:r>
              <w:rPr>
                <w:rFonts w:cs="Times New Roman"/>
                <w:color w:val="000000"/>
                <w:lang w:val="en-US"/>
              </w:rPr>
              <w:t xml:space="preserve">  </w:t>
            </w:r>
            <w:r>
              <w:rPr>
                <w:b/>
                <w:color w:val="000000"/>
              </w:rPr>
              <w:t>м</w:t>
            </w:r>
            <w:r>
              <w:rPr>
                <w:b/>
                <w:color w:val="000000"/>
                <w:lang w:val="en-US"/>
              </w:rPr>
              <w:t>3</w:t>
            </w:r>
            <w:r>
              <w:rPr>
                <w:color w:val="000000"/>
                <w:lang w:val="en-US"/>
              </w:rPr>
              <w:t>, </w:t>
              <w:br/>
            </w:r>
            <w:r>
              <w:rPr>
                <w:rFonts w:cs="Times New Roman"/>
                <w:b/>
                <w:bCs/>
                <w:color w:val="000000"/>
                <w:lang w:val="en-US"/>
              </w:rPr>
              <w:t>${watering}</w:t>
            </w:r>
            <w:r>
              <w:rPr>
                <w:rFonts w:cs="Times New Roman"/>
                <w:color w:val="000000"/>
                <w:lang w:val="en-US"/>
              </w:rPr>
              <w:t xml:space="preserve">   </w:t>
            </w:r>
            <w:bookmarkStart w:id="8" w:name="_GoBack"/>
            <w:r>
              <w:rPr>
                <w:b/>
                <w:color w:val="000000"/>
              </w:rPr>
              <w:t>м</w:t>
            </w:r>
            <w:r>
              <w:rPr>
                <w:b/>
                <w:color w:val="000000"/>
                <w:lang w:val="en-US"/>
              </w:rPr>
              <w:t>3</w:t>
            </w:r>
            <w:bookmarkEnd w:id="8"/>
            <w:r>
              <w:rPr>
                <w:color w:val="000000"/>
                <w:lang w:val="en-US"/>
              </w:rPr>
              <w:t xml:space="preserve"> </w:t>
            </w:r>
          </w:p>
          <w:p>
            <w:pPr>
              <w:pStyle w:val="Style19"/>
              <w:rPr>
                <w:color w:val="000000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lang w:val="en-US"/>
              </w:rPr>
              <w:t>${verification_date}</w:t>
            </w:r>
            <w:r>
              <w:rPr>
                <w:rFonts w:cs="Times New Roman"/>
                <w:color w:val="000000"/>
                <w:lang w:val="en-US"/>
              </w:rPr>
              <w:t xml:space="preserve">  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${exist_lgota}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${debt}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${accruals}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${privelege_unpaid}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${lgota}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${current_pay}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${perescore}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${payment}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${total_payment}</w:t>
            </w:r>
            <w:r>
              <w:rPr>
                <w:rFonts w:cs="Times New Roman"/>
                <w:lang w:val="en-US"/>
              </w:rPr>
              <w:t xml:space="preserve"> </w:t>
            </w:r>
          </w:p>
          <w:p>
            <w:pPr>
              <w:pStyle w:val="Style19"/>
              <w:rPr>
                <w:rFonts w:cs="Times New Roman"/>
                <w:i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74</Words>
  <Characters>587</Characters>
  <CharactersWithSpaces>1682</CharactersWithSpaces>
  <Paragraphs>35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2020-12-23T07:39:00Z</dcterms:created>
  <dc:creator>WebCreation_mob</dc:creator>
  <dc:description/>
  <dc:language>ru-RU</dc:language>
  <cp:lastModifiedBy/>
  <dcterms:modified xsi:type="dcterms:W3CDTF">2021-01-19T15:12:13Z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